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AF3" w:rsidRDefault="00AC5AF3" w:rsidP="00AC5AF3">
      <w:pPr>
        <w:pStyle w:val="1"/>
      </w:pPr>
      <w:r>
        <w:fldChar w:fldCharType="begin"/>
      </w:r>
      <w:r>
        <w:instrText>HYPERLINK "http://ivo.garant.ru/document?id=22412849&amp;sub=0"</w:instrText>
      </w:r>
      <w:r>
        <w:fldChar w:fldCharType="separate"/>
      </w:r>
      <w:r>
        <w:rPr>
          <w:rStyle w:val="a8"/>
          <w:b w:val="0"/>
          <w:bCs w:val="0"/>
        </w:rPr>
        <w:t>Приказ Министерства образования и науки Республики Татарстан</w:t>
      </w:r>
      <w:r>
        <w:rPr>
          <w:rStyle w:val="a8"/>
          <w:b w:val="0"/>
          <w:bCs w:val="0"/>
        </w:rPr>
        <w:br/>
        <w:t>от 6 мая 2014 г. N 2531/14</w:t>
      </w:r>
      <w:r>
        <w:rPr>
          <w:rStyle w:val="a8"/>
          <w:b w:val="0"/>
          <w:bCs w:val="0"/>
        </w:rPr>
        <w:br/>
        <w:t>"Об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в новой редакции"</w:t>
      </w:r>
      <w:r>
        <w:fldChar w:fldCharType="end"/>
      </w:r>
    </w:p>
    <w:p w:rsidR="00AC5AF3" w:rsidRDefault="00AC5AF3" w:rsidP="00AC5AF3">
      <w:pPr>
        <w:pStyle w:val="ae"/>
      </w:pPr>
      <w:r>
        <w:t>С изменениями и дополнениями от:</w:t>
      </w:r>
    </w:p>
    <w:p w:rsidR="00AC5AF3" w:rsidRDefault="00AC5AF3" w:rsidP="00AC5AF3">
      <w:pPr>
        <w:pStyle w:val="ab"/>
      </w:pPr>
      <w:r>
        <w:t>20 мая 2014 г.</w:t>
      </w:r>
    </w:p>
    <w:p w:rsidR="00AC5AF3" w:rsidRDefault="00AC5AF3" w:rsidP="00AC5AF3"/>
    <w:p w:rsidR="00AC5AF3" w:rsidRDefault="00AC5AF3" w:rsidP="00AC5AF3">
      <w:r>
        <w:t>В связи с принятием новых нормативно-правовых актов Российской Федерации и Республики Татарстан приказываю:</w:t>
      </w:r>
    </w:p>
    <w:p w:rsidR="00AC5AF3" w:rsidRDefault="00AC5AF3" w:rsidP="00AC5AF3">
      <w:bookmarkStart w:id="0" w:name="sub_1"/>
      <w:r>
        <w:t>1. Утвердить в новой редакции Модельный стандарт предоставления муниципальной услуги "Организация отдыха и оздоровления детей в каникулярный период в пришкольных лагерях с дневным пребыванием" (далее - Стандарт) (</w:t>
      </w:r>
      <w:hyperlink w:anchor="sub_100" w:history="1">
        <w:r>
          <w:rPr>
            <w:rStyle w:val="a8"/>
          </w:rPr>
          <w:t>приложение N 1</w:t>
        </w:r>
      </w:hyperlink>
      <w:r>
        <w:t>).</w:t>
      </w:r>
    </w:p>
    <w:p w:rsidR="00AC5AF3" w:rsidRDefault="00AC5AF3" w:rsidP="00AC5AF3">
      <w:bookmarkStart w:id="1" w:name="sub_2"/>
      <w:bookmarkEnd w:id="0"/>
      <w:r>
        <w:t xml:space="preserve">2. Признать утратившим силу </w:t>
      </w:r>
      <w:hyperlink r:id="rId6" w:history="1">
        <w:r>
          <w:rPr>
            <w:rStyle w:val="a8"/>
          </w:rPr>
          <w:t>приказ</w:t>
        </w:r>
      </w:hyperlink>
      <w:r>
        <w:t xml:space="preserve"> Министерства образования и науки Республики Татарстан N 3794/12 от 21 июня 2012 г. "Об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пребыванием".</w:t>
      </w:r>
    </w:p>
    <w:p w:rsidR="00AC5AF3" w:rsidRDefault="00AC5AF3" w:rsidP="00AC5AF3">
      <w:bookmarkStart w:id="2" w:name="sub_3"/>
      <w:bookmarkEnd w:id="1"/>
      <w:r>
        <w:t xml:space="preserve">3. Довести данный </w:t>
      </w:r>
      <w:hyperlink w:anchor="sub_100" w:history="1">
        <w:r>
          <w:rPr>
            <w:rStyle w:val="a8"/>
          </w:rPr>
          <w:t>Стандарт</w:t>
        </w:r>
      </w:hyperlink>
      <w:r>
        <w:t xml:space="preserve"> до муниципальных органов управления образованием.</w:t>
      </w:r>
    </w:p>
    <w:p w:rsidR="00AC5AF3" w:rsidRDefault="00AC5AF3" w:rsidP="00AC5AF3">
      <w:bookmarkStart w:id="3" w:name="sub_4"/>
      <w:bookmarkEnd w:id="2"/>
      <w:r>
        <w:t xml:space="preserve">4. Предложить органам местного самоуправления при организации отдыха и оздоровления детей в каникулярный период в пришкольных лагерях с дневным пребыванием руководствоваться указанным </w:t>
      </w:r>
      <w:hyperlink w:anchor="sub_100" w:history="1">
        <w:r>
          <w:rPr>
            <w:rStyle w:val="a8"/>
          </w:rPr>
          <w:t>Стандартом</w:t>
        </w:r>
      </w:hyperlink>
      <w:r>
        <w:t>.</w:t>
      </w:r>
    </w:p>
    <w:p w:rsidR="00AC5AF3" w:rsidRDefault="00AC5AF3" w:rsidP="00AC5AF3">
      <w:bookmarkStart w:id="4" w:name="sub_5"/>
      <w:bookmarkEnd w:id="3"/>
      <w:r>
        <w:t>5. Контроль за исполнением настоящего приказа возложить на заместителя министра С.В. </w:t>
      </w:r>
      <w:proofErr w:type="spellStart"/>
      <w:r>
        <w:t>Гиниатуллину</w:t>
      </w:r>
      <w:proofErr w:type="spellEnd"/>
      <w:r>
        <w:t>.</w:t>
      </w:r>
    </w:p>
    <w:bookmarkEnd w:id="4"/>
    <w:p w:rsidR="00AC5AF3" w:rsidRDefault="00AC5AF3" w:rsidP="00AC5AF3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4"/>
        <w:gridCol w:w="3408"/>
      </w:tblGrid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AF3" w:rsidRPr="00AF26D7" w:rsidRDefault="00AC5AF3" w:rsidP="008D7C3C">
            <w:pPr>
              <w:pStyle w:val="af"/>
            </w:pPr>
            <w:r w:rsidRPr="00AF26D7">
              <w:t>Заместитель Премьер-министра Республики Татарстан - 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5AF3" w:rsidRPr="00AF26D7" w:rsidRDefault="00AC5AF3" w:rsidP="008D7C3C">
            <w:pPr>
              <w:pStyle w:val="ac"/>
              <w:jc w:val="right"/>
            </w:pPr>
            <w:r w:rsidRPr="00AF26D7">
              <w:t>Э.Н. Фаттахов</w:t>
            </w:r>
          </w:p>
        </w:tc>
      </w:tr>
    </w:tbl>
    <w:p w:rsidR="00AC5AF3" w:rsidRDefault="00AC5AF3" w:rsidP="00AC5AF3"/>
    <w:p w:rsidR="00AC5AF3" w:rsidRDefault="00AC5AF3" w:rsidP="00AC5AF3"/>
    <w:p w:rsidR="00AC5AF3" w:rsidRDefault="00AC5AF3" w:rsidP="00AC5AF3">
      <w:pPr>
        <w:pStyle w:val="1"/>
      </w:pPr>
      <w:bookmarkStart w:id="5" w:name="sub_100"/>
      <w:r>
        <w:t>Модельный стандарт</w:t>
      </w:r>
      <w:r>
        <w:br/>
        <w:t>представления муниципальной услуги "Организация отдыха и оздоровления детей в каникулярный период в пришкольных лагерях с дневным пребыванием"</w:t>
      </w:r>
      <w:r>
        <w:br/>
        <w:t xml:space="preserve">(утв. </w:t>
      </w:r>
      <w:hyperlink w:anchor="sub_1" w:history="1">
        <w:r>
          <w:rPr>
            <w:rStyle w:val="a8"/>
            <w:b w:val="0"/>
            <w:bCs w:val="0"/>
          </w:rPr>
          <w:t>приказом</w:t>
        </w:r>
      </w:hyperlink>
      <w:r>
        <w:t xml:space="preserve"> Министерства образования и науки РТ от 6 мая 2014 г. N 2531/14)</w:t>
      </w:r>
    </w:p>
    <w:bookmarkEnd w:id="5"/>
    <w:p w:rsidR="00AC5AF3" w:rsidRDefault="00AC5AF3" w:rsidP="00AC5AF3">
      <w:pPr>
        <w:pStyle w:val="ae"/>
      </w:pPr>
      <w:r>
        <w:t>С изменениями и дополнениями от:</w:t>
      </w:r>
    </w:p>
    <w:p w:rsidR="00AC5AF3" w:rsidRDefault="00AC5AF3" w:rsidP="00AC5AF3">
      <w:pPr>
        <w:pStyle w:val="ab"/>
      </w:pPr>
      <w:r>
        <w:t>20 мая 2014 г.</w:t>
      </w:r>
    </w:p>
    <w:p w:rsidR="00AC5AF3" w:rsidRDefault="00AC5AF3" w:rsidP="00AC5AF3"/>
    <w:p w:rsidR="00AC5AF3" w:rsidRDefault="00AC5AF3" w:rsidP="00AC5AF3">
      <w:pPr>
        <w:pStyle w:val="1"/>
      </w:pPr>
      <w:bookmarkStart w:id="6" w:name="sub_101"/>
      <w:r>
        <w:t>1. Категории (в том числе льготные) получателей муниципальной услуги</w:t>
      </w:r>
    </w:p>
    <w:bookmarkEnd w:id="6"/>
    <w:p w:rsidR="00AC5AF3" w:rsidRDefault="00AC5AF3" w:rsidP="00AC5AF3"/>
    <w:p w:rsidR="00AC5AF3" w:rsidRDefault="00AC5AF3" w:rsidP="00AC5AF3">
      <w:bookmarkStart w:id="7" w:name="sub_111"/>
      <w:r>
        <w:t xml:space="preserve">1.1. Получателями муниципальной услуги "Организации отдыха и оздоровления детей в каникулярный период в пришкольных лагерях с дневным </w:t>
      </w:r>
      <w:r>
        <w:lastRenderedPageBreak/>
        <w:t>пребыванием" (далее - муниципальная услуга) являются обучающиеся общеобразовательных организаций (далее - получатели муниципальной услуги).</w:t>
      </w:r>
    </w:p>
    <w:p w:rsidR="00AC5AF3" w:rsidRDefault="00AC5AF3" w:rsidP="00AC5AF3">
      <w:bookmarkStart w:id="8" w:name="sub_112"/>
      <w:bookmarkEnd w:id="7"/>
      <w:r>
        <w:t>1.2. К льготным получателям муниципальной услуги относятся дети, находящиеся в трудной жизненной ситуации.</w:t>
      </w:r>
    </w:p>
    <w:bookmarkEnd w:id="8"/>
    <w:p w:rsidR="00AC5AF3" w:rsidRDefault="00AC5AF3" w:rsidP="00AC5AF3"/>
    <w:p w:rsidR="00AC5AF3" w:rsidRDefault="00AC5AF3" w:rsidP="00AC5AF3">
      <w:pPr>
        <w:pStyle w:val="1"/>
      </w:pPr>
      <w:bookmarkStart w:id="9" w:name="sub_102"/>
      <w:r>
        <w:t>2. Правовые основы для предоставления муниципальной услуги</w:t>
      </w:r>
    </w:p>
    <w:bookmarkEnd w:id="9"/>
    <w:p w:rsidR="00AC5AF3" w:rsidRDefault="00AC5AF3" w:rsidP="00AC5AF3"/>
    <w:p w:rsidR="00AC5AF3" w:rsidRDefault="00AC5AF3" w:rsidP="00AC5AF3">
      <w:r>
        <w:t>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</w:p>
    <w:p w:rsidR="00AC5AF3" w:rsidRDefault="00AC5AF3" w:rsidP="00AC5AF3">
      <w:hyperlink r:id="rId7" w:history="1">
        <w:r>
          <w:rPr>
            <w:rStyle w:val="a8"/>
          </w:rPr>
          <w:t>Конвенция</w:t>
        </w:r>
      </w:hyperlink>
      <w:r>
        <w:t xml:space="preserve"> о правах ребенка, одобренная Генеральной Ассамблеей ООН 20.11.1989;</w:t>
      </w:r>
    </w:p>
    <w:p w:rsidR="00AC5AF3" w:rsidRDefault="00AC5AF3" w:rsidP="00AC5AF3">
      <w:hyperlink r:id="rId8" w:history="1">
        <w:r>
          <w:rPr>
            <w:rStyle w:val="a8"/>
          </w:rPr>
          <w:t>Конституция</w:t>
        </w:r>
      </w:hyperlink>
      <w:r>
        <w:t xml:space="preserve"> Российской Федерации;</w:t>
      </w:r>
    </w:p>
    <w:p w:rsidR="00AC5AF3" w:rsidRDefault="00AC5AF3" w:rsidP="00AC5AF3">
      <w:hyperlink r:id="rId9" w:history="1">
        <w:r>
          <w:rPr>
            <w:rStyle w:val="a8"/>
          </w:rPr>
          <w:t>Федеральный закон</w:t>
        </w:r>
      </w:hyperlink>
      <w:r>
        <w:t xml:space="preserve"> "Об организации предоставления государственных и муниципальных услуг" от 27 июля 2010 года N 210-ФЗ;</w:t>
      </w:r>
    </w:p>
    <w:p w:rsidR="00AC5AF3" w:rsidRDefault="00AC5AF3" w:rsidP="00AC5AF3">
      <w:hyperlink r:id="rId10" w:history="1">
        <w:r>
          <w:rPr>
            <w:rStyle w:val="a8"/>
          </w:rPr>
          <w:t>Федеральный закон</w:t>
        </w:r>
      </w:hyperlink>
      <w:r>
        <w:t xml:space="preserve"> от 29.12.2012 N 273-ФЗ "Об образовании в Российской Федерации";</w:t>
      </w:r>
    </w:p>
    <w:p w:rsidR="00AC5AF3" w:rsidRDefault="00AC5AF3" w:rsidP="00AC5AF3">
      <w:hyperlink r:id="rId11" w:history="1">
        <w:r>
          <w:rPr>
            <w:rStyle w:val="a8"/>
          </w:rPr>
          <w:t>Федеральный закон</w:t>
        </w:r>
      </w:hyperlink>
      <w:r>
        <w:t xml:space="preserve"> от 24 июня 1999 года N 120-ФЗ "Об основах системы профилактики безнадзорности и правонарушений несовершеннолетних";</w:t>
      </w:r>
    </w:p>
    <w:p w:rsidR="00AC5AF3" w:rsidRDefault="00AC5AF3" w:rsidP="00AC5AF3">
      <w:hyperlink r:id="rId12" w:history="1">
        <w:r>
          <w:rPr>
            <w:rStyle w:val="a8"/>
          </w:rPr>
          <w:t>приказ</w:t>
        </w:r>
      </w:hyperlink>
      <w:r>
        <w:t xml:space="preserve"> Министерства образования и науки Российской Федерации от 29.08.2013 N 1008 "Об утверждении Порядка организации и осуществления образовательной деятельности по дополнительным образовательным программам";</w:t>
      </w:r>
    </w:p>
    <w:p w:rsidR="00AC5AF3" w:rsidRDefault="00AC5AF3" w:rsidP="00AC5AF3">
      <w:hyperlink r:id="rId13" w:history="1">
        <w:r>
          <w:rPr>
            <w:rStyle w:val="a8"/>
          </w:rPr>
          <w:t>постановление</w:t>
        </w:r>
      </w:hyperlink>
      <w:r>
        <w:t xml:space="preserve"> Правительства Российской Федерации от 28 октября 2013 г. N 966 "О лицензировании образовательной деятельности";</w:t>
      </w:r>
    </w:p>
    <w:p w:rsidR="00AC5AF3" w:rsidRDefault="00AC5AF3" w:rsidP="00AC5AF3">
      <w:hyperlink r:id="rId14" w:history="1">
        <w:r>
          <w:rPr>
            <w:rStyle w:val="a8"/>
          </w:rPr>
          <w:t>Конституция</w:t>
        </w:r>
      </w:hyperlink>
      <w:r>
        <w:t xml:space="preserve"> Республики Татарстан;</w:t>
      </w:r>
    </w:p>
    <w:p w:rsidR="00AC5AF3" w:rsidRDefault="00AC5AF3" w:rsidP="00AC5AF3">
      <w:hyperlink r:id="rId15" w:history="1">
        <w:r>
          <w:rPr>
            <w:rStyle w:val="a8"/>
          </w:rPr>
          <w:t>Закон</w:t>
        </w:r>
      </w:hyperlink>
      <w:r>
        <w:t xml:space="preserve"> Республики Татарстан от 22.07.2013 N 68-ЗРТ "Об образовании";</w:t>
      </w:r>
    </w:p>
    <w:p w:rsidR="00AC5AF3" w:rsidRDefault="00AC5AF3" w:rsidP="00AC5AF3">
      <w:hyperlink r:id="rId16" w:history="1">
        <w:r>
          <w:rPr>
            <w:rStyle w:val="a8"/>
          </w:rPr>
          <w:t>Закон</w:t>
        </w:r>
      </w:hyperlink>
      <w:r>
        <w:t xml:space="preserve"> Республики Татарстан от 12 мая 2003 года N 16-ЗРТ "Об обращениях граждан в Республике Татарстан";</w:t>
      </w:r>
    </w:p>
    <w:p w:rsidR="00AC5AF3" w:rsidRDefault="00AC5AF3" w:rsidP="00AC5AF3">
      <w:hyperlink r:id="rId17" w:history="1">
        <w:r>
          <w:rPr>
            <w:rStyle w:val="a8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 г. N 25 "Об утверждении </w:t>
      </w:r>
      <w:proofErr w:type="spellStart"/>
      <w:r>
        <w:t>СанПин</w:t>
      </w:r>
      <w:proofErr w:type="spellEnd"/>
      <w:r>
        <w:t xml:space="preserve"> 2.4.4.2599-10" ("Гигиенические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нормативы");</w:t>
      </w:r>
    </w:p>
    <w:p w:rsidR="00AC5AF3" w:rsidRDefault="00AC5AF3" w:rsidP="00AC5AF3">
      <w:hyperlink r:id="rId18" w:history="1">
        <w:r>
          <w:rPr>
            <w:rStyle w:val="a8"/>
          </w:rPr>
          <w:t>Типовое положение</w:t>
        </w:r>
      </w:hyperlink>
      <w:r>
        <w:t xml:space="preserve"> о детском оздоровительном лагере (</w:t>
      </w:r>
      <w:hyperlink r:id="rId19" w:history="1">
        <w:r>
          <w:rPr>
            <w:rStyle w:val="a8"/>
          </w:rPr>
          <w:t>письмо</w:t>
        </w:r>
      </w:hyperlink>
      <w:r>
        <w:t xml:space="preserve"> Министерства здравоохранения и социального развития Российской Федерации от 15.04.2011 г. N 18-2/10/1-2188);</w:t>
      </w:r>
    </w:p>
    <w:p w:rsidR="00AC5AF3" w:rsidRDefault="00AC5AF3" w:rsidP="00AC5AF3">
      <w:hyperlink r:id="rId20" w:history="1">
        <w:r>
          <w:rPr>
            <w:rStyle w:val="a8"/>
          </w:rPr>
          <w:t>приказ</w:t>
        </w:r>
      </w:hyperlink>
      <w:r>
        <w:t xml:space="preserve"> Министерства образования Российской Федерации от 13.07.2001 N 2688 "Об утверждении Порядка проведения смен профильных лагерей, лагерей с дневным пребыванием детей, лагерей труда и отдыха", с изменениями.</w:t>
      </w:r>
    </w:p>
    <w:p w:rsidR="00AC5AF3" w:rsidRDefault="00AC5AF3" w:rsidP="00AC5AF3">
      <w:hyperlink r:id="rId21" w:history="1">
        <w:r>
          <w:rPr>
            <w:rStyle w:val="a8"/>
          </w:rPr>
          <w:t>постановление</w:t>
        </w:r>
      </w:hyperlink>
      <w:r>
        <w:t xml:space="preserve"> Правительства РФ от 25.04.2012 г. N 390 "О противопожарном режиме";</w:t>
      </w:r>
    </w:p>
    <w:p w:rsidR="00AC5AF3" w:rsidRDefault="00AC5AF3" w:rsidP="00AC5AF3">
      <w:hyperlink r:id="rId22" w:history="1">
        <w:r>
          <w:rPr>
            <w:rStyle w:val="a8"/>
          </w:rPr>
          <w:t>постановление</w:t>
        </w:r>
      </w:hyperlink>
      <w:r>
        <w:t xml:space="preserve"> Кабинета Министров Республики Татарстан от 07.02.2014 г. N 73 "Об утверждении государственной программы "Развитие физической культуры, спорта, туризма и повышение эффективности реализации молодежной </w:t>
      </w:r>
      <w:r>
        <w:lastRenderedPageBreak/>
        <w:t>политики в Республике Татарстан на 2014-2020 годы";</w:t>
      </w:r>
    </w:p>
    <w:p w:rsidR="00AC5AF3" w:rsidRDefault="00AC5AF3" w:rsidP="00AC5AF3">
      <w:hyperlink r:id="rId23" w:history="1">
        <w:r>
          <w:rPr>
            <w:rStyle w:val="a8"/>
          </w:rPr>
          <w:t>постановление</w:t>
        </w:r>
      </w:hyperlink>
      <w:r>
        <w:t xml:space="preserve"> Кабинета Министров Республики Татарстан от 14.04.2014 N 243 "Об организации отдыха детей и молодежи, их оздоровления и занятости"</w:t>
      </w:r>
    </w:p>
    <w:p w:rsidR="00AC5AF3" w:rsidRDefault="00AC5AF3" w:rsidP="00AC5AF3">
      <w:r>
        <w:t>постановление исполнительного комитета муниципального образования об организации отдыха, оздоровления и занятости детей и молодежи (принимается ежегодно);</w:t>
      </w:r>
    </w:p>
    <w:p w:rsidR="00AC5AF3" w:rsidRDefault="00AC5AF3" w:rsidP="00AC5AF3">
      <w:r>
        <w:t xml:space="preserve">Разрешительный документ территориальных органов Управления </w:t>
      </w:r>
      <w:proofErr w:type="spellStart"/>
      <w:r>
        <w:t>Роспотребнадзора</w:t>
      </w:r>
      <w:proofErr w:type="spellEnd"/>
      <w:r>
        <w:t xml:space="preserve"> РФ по Республике Татарстан (Татарстан) на открытие пришкольного лагеря, подтверждающий его соответствие санитарным правилам.</w:t>
      </w:r>
    </w:p>
    <w:p w:rsidR="00AC5AF3" w:rsidRDefault="00AC5AF3" w:rsidP="00AC5AF3">
      <w:r>
        <w:t>Устав общеобразовательного учреждения.</w:t>
      </w:r>
    </w:p>
    <w:p w:rsidR="00AC5AF3" w:rsidRDefault="00AC5AF3" w:rsidP="00AC5AF3"/>
    <w:p w:rsidR="00AC5AF3" w:rsidRDefault="00AC5AF3" w:rsidP="00AC5AF3">
      <w:pPr>
        <w:pStyle w:val="1"/>
      </w:pPr>
      <w:bookmarkStart w:id="10" w:name="sub_103"/>
      <w:r>
        <w:t>3. Перечень документов, необходимых для получения муниципальной услуги</w:t>
      </w:r>
    </w:p>
    <w:bookmarkEnd w:id="10"/>
    <w:p w:rsidR="00AC5AF3" w:rsidRDefault="00AC5AF3" w:rsidP="00AC5AF3"/>
    <w:p w:rsidR="00AC5AF3" w:rsidRDefault="00AC5AF3" w:rsidP="00AC5AF3">
      <w:r>
        <w:t>Для получения муниципальной услуги заявитель предоставляет:</w:t>
      </w:r>
    </w:p>
    <w:p w:rsidR="00AC5AF3" w:rsidRDefault="00AC5AF3" w:rsidP="00AC5AF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4083"/>
        <w:gridCol w:w="3119"/>
        <w:gridCol w:w="2409"/>
      </w:tblGrid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N</w:t>
            </w:r>
          </w:p>
          <w:p w:rsidR="00AC5AF3" w:rsidRPr="00AF26D7" w:rsidRDefault="00AC5AF3" w:rsidP="008D7C3C">
            <w:pPr>
              <w:pStyle w:val="ac"/>
              <w:jc w:val="center"/>
            </w:pPr>
            <w:r w:rsidRPr="00AF26D7">
              <w:t>п/п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Перечень документов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Организация, осуществляющая выдачу документа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Срок действия документа со дня его выдачи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Документ, удостоверяющий личность гражданина: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свидетельство о рождении;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органы ЗАГС по месту жительства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 14 лет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паспорт гражданина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территориальные органы ФМС России и их структурные подразделения;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 14 лет и старше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Заявление родителя (законного представителя) по установленной форме на получение муниципальной услуги (согласно </w:t>
            </w:r>
            <w:hyperlink w:anchor="sub_1001" w:history="1">
              <w:r w:rsidRPr="00AF26D7">
                <w:rPr>
                  <w:rStyle w:val="a8"/>
                </w:rPr>
                <w:t>приложению N 1</w:t>
              </w:r>
            </w:hyperlink>
            <w:r w:rsidRPr="00AF26D7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-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Документ о внесении родительской платы за отдых и оздоровление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Банковские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 завершения отдыха ребенка в соответствующей смене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Копия полиса обязательного медицинского страхования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страховая медицинская организация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 истечения срока действия указанного в документе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Справка об отсутствии контактов с инфекционным больным за последние три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амбулаторно-поликлиническое учреждение или территориальный орган </w:t>
            </w:r>
            <w:proofErr w:type="spellStart"/>
            <w:r w:rsidRPr="00AF26D7">
              <w:lastRenderedPageBreak/>
              <w:t>Роспотребнадзора</w:t>
            </w:r>
            <w:proofErr w:type="spellEnd"/>
            <w:r w:rsidRPr="00AF26D7">
              <w:t xml:space="preserve"> по месту жительства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lastRenderedPageBreak/>
              <w:t>три дня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lastRenderedPageBreak/>
              <w:t>6.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Медицинская справка о перенесенных инфекционных заболеваниях и проведенных прививках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учреждение здравоохранения по месту жительства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2 недели</w:t>
            </w:r>
          </w:p>
        </w:tc>
      </w:tr>
    </w:tbl>
    <w:p w:rsidR="00AC5AF3" w:rsidRDefault="00AC5AF3" w:rsidP="00AC5AF3"/>
    <w:p w:rsidR="00AC5AF3" w:rsidRDefault="00AC5AF3" w:rsidP="00AC5AF3">
      <w:pPr>
        <w:pStyle w:val="1"/>
      </w:pPr>
      <w:bookmarkStart w:id="11" w:name="sub_104"/>
      <w:r>
        <w:t>4. Требования к порядку и условиям оказания муниципальной услуги</w:t>
      </w:r>
    </w:p>
    <w:bookmarkEnd w:id="11"/>
    <w:p w:rsidR="00AC5AF3" w:rsidRDefault="00AC5AF3" w:rsidP="00AC5AF3"/>
    <w:p w:rsidR="00AC5AF3" w:rsidRDefault="00AC5AF3" w:rsidP="00AC5AF3">
      <w:bookmarkStart w:id="12" w:name="sub_141"/>
      <w:r>
        <w:t xml:space="preserve">4.1. Муниципальная услуга организуется в порядке, определенном </w:t>
      </w:r>
      <w:hyperlink r:id="rId24" w:history="1">
        <w:r>
          <w:rPr>
            <w:rStyle w:val="a8"/>
          </w:rPr>
          <w:t>приказом</w:t>
        </w:r>
      </w:hyperlink>
      <w:r>
        <w:t xml:space="preserve"> Министерства образования Российской Федерации от 13.07.2001 N 2688 "Об утверждении Порядка проведения смен профильных лагерей, лагерей с дневным пребыванием детей, лагерей труда и отдыха";</w:t>
      </w:r>
    </w:p>
    <w:p w:rsidR="00AC5AF3" w:rsidRDefault="00AC5AF3" w:rsidP="00AC5AF3">
      <w:bookmarkStart w:id="13" w:name="sub_142"/>
      <w:bookmarkEnd w:id="12"/>
      <w:r>
        <w:t>4.2. Муниципальная услуга предоставляется в целях:</w:t>
      </w:r>
    </w:p>
    <w:bookmarkEnd w:id="13"/>
    <w:p w:rsidR="00AC5AF3" w:rsidRDefault="00AC5AF3" w:rsidP="00AC5AF3">
      <w:r>
        <w:t>обеспечения организованным отдыхом и оздоровлением детей и организации их содержательного досуга в каникулярный период;</w:t>
      </w:r>
    </w:p>
    <w:p w:rsidR="00AC5AF3" w:rsidRDefault="00AC5AF3" w:rsidP="00AC5AF3">
      <w:r>
        <w:t>предоставления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соблюдение режима питания и жизнедеятельности в благоприятной педагогически контролируемой окружающей среде с соблюдением санитарно-гигиенических и санитарно-эпидемиологических требований.</w:t>
      </w:r>
    </w:p>
    <w:p w:rsidR="00AC5AF3" w:rsidRDefault="00AC5AF3" w:rsidP="00AC5AF3">
      <w:bookmarkStart w:id="14" w:name="sub_143"/>
      <w:r>
        <w:t>4.3. Муниципальную услугу предоставляют общеобразовательные организации, организации дошкольного образования, организации дополнительного образования детей, спортивные сооружения, центры социальной реабилитации в пришкольных лагерях с дневным пребыванием (далее - Организация).</w:t>
      </w:r>
    </w:p>
    <w:p w:rsidR="00AC5AF3" w:rsidRDefault="00AC5AF3" w:rsidP="00AC5AF3">
      <w:pPr>
        <w:pStyle w:val="a9"/>
        <w:rPr>
          <w:color w:val="000000"/>
          <w:sz w:val="16"/>
          <w:szCs w:val="16"/>
        </w:rPr>
      </w:pPr>
      <w:bookmarkStart w:id="15" w:name="sub_144"/>
      <w:bookmarkEnd w:id="1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AC5AF3" w:rsidRDefault="00AC5AF3" w:rsidP="00AC5AF3">
      <w:pPr>
        <w:pStyle w:val="aa"/>
      </w:pPr>
      <w:r>
        <w:fldChar w:fldCharType="begin"/>
      </w:r>
      <w:r>
        <w:instrText>HYPERLINK "http://ivo.garant.ru/document?id=22415753&amp;sub=1"</w:instrText>
      </w:r>
      <w:r>
        <w:fldChar w:fldCharType="separate"/>
      </w:r>
      <w:r>
        <w:rPr>
          <w:rStyle w:val="a8"/>
        </w:rPr>
        <w:t>Приказом</w:t>
      </w:r>
      <w:r>
        <w:fldChar w:fldCharType="end"/>
      </w:r>
      <w:r>
        <w:t xml:space="preserve"> Министерства образования и науки РТ от 20 мая 2014 г. N 2884/14 пункт 4.4 настоящего Стандарта изложен в новой редакции</w:t>
      </w:r>
    </w:p>
    <w:p w:rsidR="00AC5AF3" w:rsidRDefault="00AC5AF3" w:rsidP="00AC5AF3">
      <w:pPr>
        <w:pStyle w:val="aa"/>
      </w:pPr>
      <w:hyperlink r:id="rId25" w:history="1">
        <w:r>
          <w:rPr>
            <w:rStyle w:val="a8"/>
          </w:rPr>
          <w:t>См. текст пункта в предыдущей редакции</w:t>
        </w:r>
      </w:hyperlink>
    </w:p>
    <w:p w:rsidR="00AC5AF3" w:rsidRDefault="00AC5AF3" w:rsidP="00AC5AF3">
      <w:r>
        <w:t>4.4. Муниципальная услуга предоставляется в период весенних, осенних, летних и зимних каникул в течение лагерной смены, продолжительностью от 7 (весенние, осенние и зимние каникулы) до 21 (летние каникулы) календарных дней.</w:t>
      </w:r>
    </w:p>
    <w:p w:rsidR="00AC5AF3" w:rsidRDefault="00AC5AF3" w:rsidP="00AC5AF3">
      <w:bookmarkStart w:id="16" w:name="sub_145"/>
      <w:r>
        <w:t>4.5. Муниципальная услуга предусматривает:</w:t>
      </w:r>
    </w:p>
    <w:bookmarkEnd w:id="16"/>
    <w:p w:rsidR="00AC5AF3" w:rsidRDefault="00AC5AF3" w:rsidP="00AC5AF3">
      <w:r>
        <w:t>обеспечение безопасности и сохранности здоровья и жизни детей:</w:t>
      </w:r>
    </w:p>
    <w:p w:rsidR="00AC5AF3" w:rsidRDefault="00AC5AF3" w:rsidP="00AC5AF3">
      <w:r>
        <w:t>организацию с детьми воспитательной работы, направленной на формирование гармоничной личности;</w:t>
      </w:r>
    </w:p>
    <w:p w:rsidR="00AC5AF3" w:rsidRDefault="00AC5AF3" w:rsidP="00AC5AF3">
      <w:r>
        <w:t>развитие мотивации личности к познанию и творчеству посредством реализации программы лагеря, а также краткосрочных программ дополнительного образования детей в организациях дополнительного образования детей (с постоянными и (или) переменными составами детей);</w:t>
      </w:r>
    </w:p>
    <w:p w:rsidR="00AC5AF3" w:rsidRDefault="00AC5AF3" w:rsidP="00AC5AF3">
      <w:r>
        <w:t xml:space="preserve">наличие программы </w:t>
      </w:r>
      <w:proofErr w:type="gramStart"/>
      <w:r>
        <w:t>деятельности</w:t>
      </w:r>
      <w:proofErr w:type="gramEnd"/>
      <w:r>
        <w:t xml:space="preserve"> разработанной с учетом особенностей (профиля) образовательной организации, социально-экономического развития и национально-культурных традиций муниципального образования, запросов и </w:t>
      </w:r>
      <w:r>
        <w:lastRenderedPageBreak/>
        <w:t>потребностей детей, семьи и детских общественных объединений и организаций, работающих на базе образовательной организации, оказывающего муниципальную услугу.</w:t>
      </w:r>
    </w:p>
    <w:p w:rsidR="00AC5AF3" w:rsidRDefault="00AC5AF3" w:rsidP="00AC5AF3">
      <w:bookmarkStart w:id="17" w:name="sub_146"/>
      <w:r>
        <w:t>4.6. Количество детей, получающих муниципальную услугу в организации, смел и отрядов устанавливается исходя из муниципального задания, утвержденного постановлением исполнительного комитета муниципального образования.</w:t>
      </w:r>
    </w:p>
    <w:p w:rsidR="00AC5AF3" w:rsidRDefault="00AC5AF3" w:rsidP="00AC5AF3">
      <w:bookmarkStart w:id="18" w:name="sub_147"/>
      <w:bookmarkEnd w:id="17"/>
      <w:r>
        <w:t>4.7. Предельная наполняемость отрядов в организации в соответствии с Типовым положением о детском оздоровительном лагере и составляет:</w:t>
      </w:r>
    </w:p>
    <w:bookmarkEnd w:id="18"/>
    <w:p w:rsidR="00AC5AF3" w:rsidRDefault="00AC5AF3" w:rsidP="00AC5AF3">
      <w:r>
        <w:t>для обучающихся 1-4 классов - не более 25 детей;</w:t>
      </w:r>
    </w:p>
    <w:p w:rsidR="00AC5AF3" w:rsidRDefault="00AC5AF3" w:rsidP="00AC5AF3">
      <w:r>
        <w:t>для остальных школьников - не более 30 детей.</w:t>
      </w:r>
    </w:p>
    <w:p w:rsidR="00AC5AF3" w:rsidRDefault="00AC5AF3" w:rsidP="00AC5AF3">
      <w:r>
        <w:t>Минимальное количество детей для открытия организации устанавливается исполнительным комитетом муниципального образования.</w:t>
      </w:r>
    </w:p>
    <w:p w:rsidR="00AC5AF3" w:rsidRDefault="00AC5AF3" w:rsidP="00AC5AF3">
      <w:bookmarkStart w:id="19" w:name="sub_148"/>
      <w:r>
        <w:t>4.8. Организация работы организации осуществляется в режимах пребывания детей:</w:t>
      </w:r>
    </w:p>
    <w:bookmarkEnd w:id="19"/>
    <w:p w:rsidR="00AC5AF3" w:rsidRDefault="00AC5AF3" w:rsidP="00AC5AF3">
      <w:r>
        <w:t>- с 8.30 до 14.30 часов, с организацией 2-разового питания (завтрак и обед);</w:t>
      </w:r>
    </w:p>
    <w:p w:rsidR="00AC5AF3" w:rsidRDefault="00AC5AF3" w:rsidP="00AC5AF3">
      <w:r>
        <w:t>- с 8.30 до 18.00 часов, с обязательной организацией дневного сна для детей в возрасте до 10 лет и 3-разового питания (завтрак, обед, полдник).</w:t>
      </w:r>
    </w:p>
    <w:p w:rsidR="00AC5AF3" w:rsidRDefault="00AC5AF3" w:rsidP="00AC5AF3">
      <w:bookmarkStart w:id="20" w:name="sub_149"/>
      <w:r>
        <w:t xml:space="preserve">4.9. Организации питания при оказании муниципальной услуги должна осуществляться в соответствии с "Санитарно-эпидемиологическими правилами и нормативами" </w:t>
      </w:r>
      <w:hyperlink r:id="rId26" w:history="1">
        <w:r>
          <w:rPr>
            <w:rStyle w:val="a8"/>
          </w:rPr>
          <w:t>СанПиН 2.4.4.2599-10</w:t>
        </w:r>
      </w:hyperlink>
      <w:r>
        <w:t xml:space="preserve"> и не допускать возникновения, распространения инфекционных (и неинфекционных) заболеваний, пищевых отравлений.</w:t>
      </w:r>
    </w:p>
    <w:p w:rsidR="00AC5AF3" w:rsidRDefault="00AC5AF3" w:rsidP="00AC5AF3">
      <w:bookmarkStart w:id="21" w:name="sub_1410"/>
      <w:bookmarkEnd w:id="20"/>
      <w:r>
        <w:t>4.10. Рекомендуемые среднесуточные наборы пищевых продуктов, в том числе используемые для приготовления блюд и напитков, для детей и подростков предоставлены в таблице 1.</w:t>
      </w:r>
    </w:p>
    <w:bookmarkEnd w:id="21"/>
    <w:p w:rsidR="00AC5AF3" w:rsidRDefault="00AC5AF3" w:rsidP="00AC5AF3"/>
    <w:p w:rsidR="00AC5AF3" w:rsidRDefault="00AC5AF3" w:rsidP="00AC5AF3">
      <w:pPr>
        <w:ind w:firstLine="698"/>
        <w:jc w:val="right"/>
      </w:pPr>
      <w:bookmarkStart w:id="22" w:name="sub_14101"/>
      <w:r>
        <w:rPr>
          <w:rStyle w:val="a7"/>
          <w:bCs/>
        </w:rPr>
        <w:t>Таблица 1</w:t>
      </w:r>
    </w:p>
    <w:bookmarkEnd w:id="22"/>
    <w:p w:rsidR="00AC5AF3" w:rsidRDefault="00AC5AF3" w:rsidP="00AC5AF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134"/>
        <w:gridCol w:w="1229"/>
        <w:gridCol w:w="1181"/>
        <w:gridCol w:w="1363"/>
      </w:tblGrid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Наименование продуктов</w:t>
            </w:r>
          </w:p>
        </w:tc>
        <w:tc>
          <w:tcPr>
            <w:tcW w:w="4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Количество продуктов в зависимости от возраста обучающихся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в г, мл, брутто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в г, мл, нетто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7-10 лет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11 лет и старше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7-10 лет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11 лет и старше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Хлеб ржаной (ржано-пшеничный)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120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Мука пшеничная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Крупы, бобовые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250</w:t>
            </w:r>
            <w:hyperlink w:anchor="sub_14" w:history="1">
              <w:r w:rsidRPr="00AF26D7">
                <w:rPr>
                  <w:rStyle w:val="a8"/>
                </w:rPr>
                <w:t>*</w:t>
              </w:r>
            </w:hyperlink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250</w:t>
            </w:r>
            <w:hyperlink w:anchor="sub_14" w:history="1">
              <w:r w:rsidRPr="00AF26D7">
                <w:rPr>
                  <w:rStyle w:val="a8"/>
                </w:rPr>
                <w:t>*</w:t>
              </w:r>
            </w:hyperlink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188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Овощи свежие, зелень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280</w:t>
            </w:r>
            <w:hyperlink w:anchor="sub_14" w:history="1">
              <w:r w:rsidRPr="00AF26D7">
                <w:rPr>
                  <w:rStyle w:val="a8"/>
                </w:rPr>
                <w:t>**</w:t>
              </w:r>
            </w:hyperlink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320</w:t>
            </w:r>
            <w:hyperlink w:anchor="sub_14" w:history="1">
              <w:r w:rsidRPr="00AF26D7">
                <w:rPr>
                  <w:rStyle w:val="a8"/>
                </w:rPr>
                <w:t>**</w:t>
              </w:r>
            </w:hyperlink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Фрукты (плоды) свежие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185</w:t>
            </w:r>
            <w:hyperlink w:anchor="sub_14" w:history="1">
              <w:r w:rsidRPr="00AF26D7">
                <w:rPr>
                  <w:rStyle w:val="a8"/>
                </w:rPr>
                <w:t>**</w:t>
              </w:r>
            </w:hyperlink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185</w:t>
            </w:r>
            <w:hyperlink w:anchor="sub_14" w:history="1">
              <w:r w:rsidRPr="00AF26D7">
                <w:rPr>
                  <w:rStyle w:val="a8"/>
                </w:rPr>
                <w:t>**</w:t>
              </w:r>
            </w:hyperlink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Фрукты (плоды) сухие, в </w:t>
            </w:r>
            <w:proofErr w:type="spellStart"/>
            <w:r w:rsidRPr="00AF26D7">
              <w:t>т.ч</w:t>
            </w:r>
            <w:proofErr w:type="spellEnd"/>
            <w:r w:rsidRPr="00AF26D7">
              <w:t>. шиповник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Соки плодоовощные, напитки витаминизированные, в </w:t>
            </w:r>
            <w:proofErr w:type="spellStart"/>
            <w:r w:rsidRPr="00AF26D7">
              <w:t>т.ч</w:t>
            </w:r>
            <w:proofErr w:type="spellEnd"/>
            <w:r w:rsidRPr="00AF26D7">
              <w:t xml:space="preserve">. </w:t>
            </w:r>
            <w:proofErr w:type="spellStart"/>
            <w:r w:rsidRPr="00AF26D7">
              <w:t>инстантные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Мясо </w:t>
            </w:r>
            <w:proofErr w:type="spellStart"/>
            <w:r w:rsidRPr="00AF26D7">
              <w:t>жилованное</w:t>
            </w:r>
            <w:proofErr w:type="spellEnd"/>
            <w:r w:rsidRPr="00AF26D7">
              <w:t xml:space="preserve"> (мясо на кости) 1 кат.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77(95)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86(105)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78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lastRenderedPageBreak/>
              <w:t>Цыплята 1 категории потрошеные (куры 1 кат. п/п)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40(51)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60(76)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53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Рыба-филе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77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Колбасные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14,7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19,6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Молоко (массовая доля жира 2,5%, 3,2%)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Кисломолочные продукты (массовая доля жира 2,5%, 3,2%)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Творог (массовая доля жира не более 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9,8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11,8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Сметана (массовая доля жира не более 15%)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35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18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Яйцо диетическое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 шт.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 шт.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Сахар</w:t>
            </w:r>
            <w:hyperlink w:anchor="sub_14" w:history="1">
              <w:r w:rsidRPr="00AF26D7">
                <w:rPr>
                  <w:rStyle w:val="a8"/>
                </w:rPr>
                <w:t>***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45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Кондитерские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15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0,4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Какао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1,2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1,2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1,2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Дрожжи хлебопекарные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2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7</w:t>
            </w:r>
          </w:p>
        </w:tc>
      </w:tr>
    </w:tbl>
    <w:p w:rsidR="00AC5AF3" w:rsidRDefault="00AC5AF3" w:rsidP="00AC5AF3"/>
    <w:p w:rsidR="00AC5AF3" w:rsidRDefault="00AC5AF3" w:rsidP="00AC5AF3">
      <w:r>
        <w:rPr>
          <w:rStyle w:val="a7"/>
          <w:bCs/>
        </w:rPr>
        <w:t>Примечание:</w:t>
      </w:r>
    </w:p>
    <w:p w:rsidR="00AC5AF3" w:rsidRDefault="00AC5AF3" w:rsidP="00AC5AF3">
      <w:bookmarkStart w:id="23" w:name="sub_14"/>
      <w:r>
        <w:rPr>
          <w:rStyle w:val="a7"/>
          <w:bCs/>
        </w:rPr>
        <w:t>*</w:t>
      </w:r>
      <w:r>
        <w:t xml:space="preserve"> Масса брутто приводится для нормы отходов 25%.</w:t>
      </w:r>
    </w:p>
    <w:bookmarkEnd w:id="23"/>
    <w:p w:rsidR="00AC5AF3" w:rsidRDefault="00AC5AF3" w:rsidP="00AC5AF3">
      <w:r>
        <w:rPr>
          <w:rStyle w:val="a7"/>
          <w:bCs/>
        </w:rPr>
        <w:t>**</w:t>
      </w:r>
      <w:r>
        <w:t xml:space="preserve">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AC5AF3" w:rsidRDefault="00AC5AF3" w:rsidP="00AC5AF3">
      <w:r>
        <w:rPr>
          <w:rStyle w:val="a7"/>
          <w:bCs/>
        </w:rPr>
        <w:t>***</w:t>
      </w:r>
      <w:r>
        <w:t xml:space="preserve"> </w:t>
      </w:r>
      <w:proofErr w:type="gramStart"/>
      <w:r>
        <w:t>В</w:t>
      </w:r>
      <w:proofErr w:type="gramEnd"/>
      <w:r>
        <w:t xml:space="preserve">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AC5AF3" w:rsidRDefault="00AC5AF3" w:rsidP="00AC5AF3">
      <w:bookmarkStart w:id="24" w:name="sub_1411"/>
      <w:r>
        <w:t>4.11. Управление организацией строится на принципах, обеспечивающих государственно-общественный характер управления.</w:t>
      </w:r>
    </w:p>
    <w:p w:rsidR="00AC5AF3" w:rsidRDefault="00AC5AF3" w:rsidP="00AC5AF3">
      <w:bookmarkStart w:id="25" w:name="sub_1412"/>
      <w:bookmarkEnd w:id="24"/>
      <w:r>
        <w:t>4.12. На территории и в зданиях организации не допускается нахождение и проживание посторонних лиц.</w:t>
      </w:r>
    </w:p>
    <w:bookmarkEnd w:id="25"/>
    <w:p w:rsidR="00AC5AF3" w:rsidRDefault="00AC5AF3" w:rsidP="00AC5AF3"/>
    <w:p w:rsidR="00AC5AF3" w:rsidRDefault="00AC5AF3" w:rsidP="00AC5AF3">
      <w:pPr>
        <w:pStyle w:val="1"/>
      </w:pPr>
      <w:bookmarkStart w:id="26" w:name="sub_105"/>
      <w:r>
        <w:t>5. Требования к материально-техническому обеспечению муниципальной услуги</w:t>
      </w:r>
    </w:p>
    <w:bookmarkEnd w:id="26"/>
    <w:p w:rsidR="00AC5AF3" w:rsidRDefault="00AC5AF3" w:rsidP="00AC5AF3"/>
    <w:p w:rsidR="00AC5AF3" w:rsidRDefault="00AC5AF3" w:rsidP="00AC5AF3">
      <w:bookmarkStart w:id="27" w:name="sub_151"/>
      <w:r>
        <w:t xml:space="preserve">5.1. Организация должна быть обеспечена помещениями, сооружениями, необходимыми для организации быта, отдыха, проведения массовых, в </w:t>
      </w:r>
      <w:proofErr w:type="spellStart"/>
      <w:r>
        <w:t>т.ч</w:t>
      </w:r>
      <w:proofErr w:type="spellEnd"/>
      <w:r>
        <w:t xml:space="preserve">. спортивных, мероприятий, оказания медицинской помощи, организации питания, хозяйственно-бытового и санитарно-гигиенического обслуживания получателей </w:t>
      </w:r>
      <w:r>
        <w:lastRenderedPageBreak/>
        <w:t>муниципальной услуги, отвечающими требованиям санитарно-эпидемиологических правил и норм.</w:t>
      </w:r>
    </w:p>
    <w:p w:rsidR="00AC5AF3" w:rsidRDefault="00AC5AF3" w:rsidP="00AC5AF3">
      <w:bookmarkStart w:id="28" w:name="sub_152"/>
      <w:bookmarkEnd w:id="27"/>
      <w:r>
        <w:t>5.2. Организация размещается на селитебной территории населенных пунктов на обособленных участках, наиболее благоприятных по санитарно-гигиеническим условиям.</w:t>
      </w:r>
    </w:p>
    <w:p w:rsidR="00AC5AF3" w:rsidRDefault="00AC5AF3" w:rsidP="00AC5AF3">
      <w:bookmarkStart w:id="29" w:name="sub_153"/>
      <w:bookmarkEnd w:id="28"/>
      <w:r>
        <w:t>5.3.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</w:t>
      </w:r>
    </w:p>
    <w:bookmarkEnd w:id="29"/>
    <w:p w:rsidR="00AC5AF3" w:rsidRDefault="00AC5AF3" w:rsidP="00AC5AF3">
      <w:r>
        <w:t>На территории организации предусматриваются зоны с площадками для отдыха, физкультуры и хозяйственного назначения, а также площадка перед входом с приближенной автостоянкой.</w:t>
      </w:r>
    </w:p>
    <w:p w:rsidR="00AC5AF3" w:rsidRDefault="00AC5AF3" w:rsidP="00AC5AF3">
      <w:r>
        <w:t>Территория организации должна быть освещена в темное время суток.</w:t>
      </w:r>
    </w:p>
    <w:p w:rsidR="00AC5AF3" w:rsidRDefault="00AC5AF3" w:rsidP="00AC5AF3">
      <w:r>
        <w:t>Спальные комнаты для получателей услуги обеспечивают твердым и мягким инвентарем в соответствии с требованиями, предъявляемыми к мебели.</w:t>
      </w:r>
    </w:p>
    <w:p w:rsidR="00AC5AF3" w:rsidRDefault="00AC5AF3" w:rsidP="00AC5AF3">
      <w:r>
        <w:t>Получатели муниципальной услуги в режиме пребывания детей с обязательной организацией дневного сна должны быть обеспечены мягким инвентарем в соответствии с таблицей 2.</w:t>
      </w:r>
    </w:p>
    <w:p w:rsidR="00AC5AF3" w:rsidRDefault="00AC5AF3" w:rsidP="00AC5AF3"/>
    <w:p w:rsidR="00AC5AF3" w:rsidRDefault="00AC5AF3" w:rsidP="00AC5AF3">
      <w:pPr>
        <w:ind w:firstLine="698"/>
        <w:jc w:val="right"/>
      </w:pPr>
      <w:bookmarkStart w:id="30" w:name="sub_1414"/>
      <w:r>
        <w:rPr>
          <w:rStyle w:val="a7"/>
          <w:bCs/>
        </w:rPr>
        <w:t>Таблица 2</w:t>
      </w:r>
    </w:p>
    <w:bookmarkEnd w:id="30"/>
    <w:p w:rsidR="00AC5AF3" w:rsidRDefault="00AC5AF3" w:rsidP="00AC5AF3">
      <w:pPr>
        <w:pStyle w:val="1"/>
      </w:pPr>
      <w:r>
        <w:t>Нормы мягкого инвентаря в организации на одного ребенка в смену</w:t>
      </w:r>
    </w:p>
    <w:p w:rsidR="00AC5AF3" w:rsidRDefault="00AC5AF3" w:rsidP="00AC5AF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976"/>
      </w:tblGrid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Наименование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Норма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Единица измерения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Коврик прикроватный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Матрац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Чехол на матрац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Одеяло полушерстяное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Одеяло байковое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 xml:space="preserve">Подушка </w:t>
            </w:r>
            <w:proofErr w:type="spellStart"/>
            <w:r w:rsidRPr="00AF26D7">
              <w:t>пухо</w:t>
            </w:r>
            <w:proofErr w:type="spellEnd"/>
            <w:r w:rsidRPr="00AF26D7">
              <w:t>-перьевая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Декоративная ткань для покрывала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метров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Простыня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Пододеяльник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Наволочка нижняя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Наволочка верхняя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0,067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Полотенце для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Полотенце махровое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Полотенце для ног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0,028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штук</w:t>
            </w:r>
          </w:p>
        </w:tc>
      </w:tr>
    </w:tbl>
    <w:p w:rsidR="00AC5AF3" w:rsidRDefault="00AC5AF3" w:rsidP="00AC5AF3"/>
    <w:p w:rsidR="00AC5AF3" w:rsidRDefault="00AC5AF3" w:rsidP="00AC5AF3">
      <w:pPr>
        <w:pStyle w:val="1"/>
      </w:pPr>
      <w:bookmarkStart w:id="31" w:name="sub_106"/>
      <w:r>
        <w:t>6. Требования к безопасности оказания муниципальной услуги</w:t>
      </w:r>
    </w:p>
    <w:bookmarkEnd w:id="31"/>
    <w:p w:rsidR="00AC5AF3" w:rsidRDefault="00AC5AF3" w:rsidP="00AC5AF3"/>
    <w:p w:rsidR="00AC5AF3" w:rsidRDefault="00AC5AF3" w:rsidP="00AC5AF3">
      <w:bookmarkStart w:id="32" w:name="sub_161"/>
      <w:r>
        <w:t>6.1. Организация, предоставляющая муниципальную услугу, должны быть зарегистрированы в качестве юридического лица в установленном законодательством порядке.</w:t>
      </w:r>
    </w:p>
    <w:p w:rsidR="00AC5AF3" w:rsidRDefault="00AC5AF3" w:rsidP="00AC5AF3">
      <w:bookmarkStart w:id="33" w:name="sub_162"/>
      <w:bookmarkEnd w:id="32"/>
      <w:r>
        <w:t xml:space="preserve">6.2. Помещения организации, предоставляющей муниципальную услугу, </w:t>
      </w:r>
      <w:r>
        <w:lastRenderedPageBreak/>
        <w:t>должны соответствовать:</w:t>
      </w:r>
    </w:p>
    <w:bookmarkEnd w:id="33"/>
    <w:p w:rsidR="00AC5AF3" w:rsidRDefault="00AC5AF3" w:rsidP="00AC5AF3">
      <w:r>
        <w:fldChar w:fldCharType="begin"/>
      </w:r>
      <w:r>
        <w:instrText>HYPERLINK "http://ivo.garant.ru/document?id=12061584&amp;sub=0"</w:instrText>
      </w:r>
      <w:r>
        <w:fldChar w:fldCharType="separate"/>
      </w:r>
      <w:r>
        <w:rPr>
          <w:rStyle w:val="a8"/>
        </w:rPr>
        <w:t>Федеральному закону</w:t>
      </w:r>
      <w:r>
        <w:fldChar w:fldCharType="end"/>
      </w:r>
      <w:r>
        <w:t xml:space="preserve"> от 22.07.2008 N 123-ФЗ "Технический регламент о требованиях пожарной безопасности";</w:t>
      </w:r>
    </w:p>
    <w:p w:rsidR="00AC5AF3" w:rsidRDefault="00AC5AF3" w:rsidP="00AC5AF3">
      <w:hyperlink r:id="rId27" w:history="1">
        <w:r>
          <w:rPr>
            <w:rStyle w:val="a8"/>
          </w:rPr>
          <w:t>постановлению</w:t>
        </w:r>
      </w:hyperlink>
      <w:r>
        <w:t xml:space="preserve"> Правительства РФ от 25.04.2012 г. N 390 "О противопожарном режиме";</w:t>
      </w:r>
    </w:p>
    <w:p w:rsidR="00AC5AF3" w:rsidRDefault="00AC5AF3" w:rsidP="00AC5AF3">
      <w:r>
        <w:t>санитарно-эпидемиологическим нормам, утвержденным федеральным законодательством.</w:t>
      </w:r>
    </w:p>
    <w:p w:rsidR="00AC5AF3" w:rsidRDefault="00AC5AF3" w:rsidP="00AC5AF3">
      <w:bookmarkStart w:id="34" w:name="sub_163"/>
      <w:r>
        <w:t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</w:t>
      </w:r>
    </w:p>
    <w:bookmarkEnd w:id="34"/>
    <w:p w:rsidR="00AC5AF3" w:rsidRDefault="00AC5AF3" w:rsidP="00AC5AF3">
      <w:r>
        <w:t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</w:p>
    <w:p w:rsidR="00AC5AF3" w:rsidRDefault="00AC5AF3" w:rsidP="00AC5AF3">
      <w:bookmarkStart w:id="35" w:name="sub_164"/>
      <w:r>
        <w:t>6.4. Организация несет ответственность в установленном законодательствами Российской Федерации и Республики Татарстан порядке за:</w:t>
      </w:r>
    </w:p>
    <w:bookmarkEnd w:id="35"/>
    <w:p w:rsidR="00AC5AF3" w:rsidRDefault="00AC5AF3" w:rsidP="00AC5AF3">
      <w:r>
        <w:t>выполнение функций, определенных его уставом;</w:t>
      </w:r>
    </w:p>
    <w:p w:rsidR="00AC5AF3" w:rsidRDefault="00AC5AF3" w:rsidP="00AC5AF3">
      <w:r>
        <w:t>жизнь и здоровье детей и работников организации во время образовательного процесса;</w:t>
      </w:r>
    </w:p>
    <w:p w:rsidR="00AC5AF3" w:rsidRDefault="00AC5AF3" w:rsidP="00AC5AF3">
      <w:r>
        <w:t>соблюдение прав и свобод получателей муниципальной услуги и работников организации.</w:t>
      </w:r>
    </w:p>
    <w:p w:rsidR="00AC5AF3" w:rsidRDefault="00AC5AF3" w:rsidP="00AC5AF3"/>
    <w:p w:rsidR="00AC5AF3" w:rsidRDefault="00AC5AF3" w:rsidP="00AC5AF3">
      <w:pPr>
        <w:pStyle w:val="1"/>
      </w:pPr>
      <w:bookmarkStart w:id="36" w:name="sub_107"/>
      <w:r>
        <w:t>7. Требования, обеспечивающие доступность муниципальной услуги</w:t>
      </w:r>
    </w:p>
    <w:bookmarkEnd w:id="36"/>
    <w:p w:rsidR="00AC5AF3" w:rsidRDefault="00AC5AF3" w:rsidP="00AC5AF3"/>
    <w:p w:rsidR="00AC5AF3" w:rsidRDefault="00AC5AF3" w:rsidP="00AC5AF3">
      <w:bookmarkStart w:id="37" w:name="sub_171"/>
      <w:r>
        <w:t>7.1. Объем и структура приема получателей муниципальной услуги в организации определяются в муниципальном задании в порядке, установленном Кабинетом Министров Республики Татарстан.</w:t>
      </w:r>
    </w:p>
    <w:p w:rsidR="00AC5AF3" w:rsidRDefault="00AC5AF3" w:rsidP="00AC5AF3">
      <w:bookmarkStart w:id="38" w:name="sub_172"/>
      <w:bookmarkEnd w:id="37"/>
      <w:r>
        <w:t>7.2. Получателям муниципальной услуги гарантируется ее предоставление в течение всей лагерной смены.</w:t>
      </w:r>
    </w:p>
    <w:p w:rsidR="00AC5AF3" w:rsidRDefault="00AC5AF3" w:rsidP="00AC5AF3">
      <w:bookmarkStart w:id="39" w:name="sub_173"/>
      <w:bookmarkEnd w:id="38"/>
      <w:r>
        <w:t>7.3. Порядок приема детей в лагерь в части, не отрегулированной законодательством Российской Федерации, Республики Татарстан определяется учредителем образовательной организации, представляющей муниципальную услугу и закрепляется в уставе организации.</w:t>
      </w:r>
    </w:p>
    <w:bookmarkEnd w:id="39"/>
    <w:p w:rsidR="00AC5AF3" w:rsidRDefault="00AC5AF3" w:rsidP="00AC5AF3">
      <w:r>
        <w:t>При приеме детей организация обязана ознакомить их и (или) родителей (законных представителей) с документами, регламентирующими организацию отдыха и оздоровления детей.</w:t>
      </w:r>
    </w:p>
    <w:p w:rsidR="00AC5AF3" w:rsidRDefault="00AC5AF3" w:rsidP="00AC5AF3"/>
    <w:p w:rsidR="00AC5AF3" w:rsidRDefault="00AC5AF3" w:rsidP="00AC5AF3">
      <w:pPr>
        <w:pStyle w:val="1"/>
      </w:pPr>
      <w:bookmarkStart w:id="40" w:name="sub_108"/>
      <w:r>
        <w:t>8. Требования к уровню кадрового обеспечения оказания муниципальной услуги</w:t>
      </w:r>
    </w:p>
    <w:bookmarkEnd w:id="40"/>
    <w:p w:rsidR="00AC5AF3" w:rsidRDefault="00AC5AF3" w:rsidP="00AC5AF3"/>
    <w:p w:rsidR="00AC5AF3" w:rsidRDefault="00AC5AF3" w:rsidP="00AC5AF3">
      <w:bookmarkStart w:id="41" w:name="sub_181"/>
      <w:r>
        <w:t>8.1. Организация должна быть укомплектована квалифицированными специалистами в соответствии со штатным расписанием и количеством укомплектованных групп. Порядок комплектования персонала организации регламентируется его уставом.</w:t>
      </w:r>
    </w:p>
    <w:bookmarkEnd w:id="41"/>
    <w:p w:rsidR="00AC5AF3" w:rsidRDefault="00AC5AF3" w:rsidP="00AC5AF3">
      <w:r>
        <w:t xml:space="preserve">К работникам организации относятся руководящий, административно-хозяйственный, учебно-вспомогательный, педагогический, медицинский и </w:t>
      </w:r>
      <w:r>
        <w:lastRenderedPageBreak/>
        <w:t>обслуживающий персонал.</w:t>
      </w:r>
    </w:p>
    <w:p w:rsidR="00AC5AF3" w:rsidRDefault="00AC5AF3" w:rsidP="00AC5AF3">
      <w:bookmarkStart w:id="42" w:name="sub_182"/>
      <w:r>
        <w:t>8.2. К трудовой деятельности не допускаются лица:</w:t>
      </w:r>
    </w:p>
    <w:bookmarkEnd w:id="42"/>
    <w:p w:rsidR="00AC5AF3" w:rsidRDefault="00AC5AF3" w:rsidP="00AC5AF3"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C5AF3" w:rsidRDefault="00AC5AF3" w:rsidP="00AC5AF3">
      <w: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C5AF3" w:rsidRDefault="00AC5AF3" w:rsidP="00AC5AF3">
      <w:r>
        <w:t>имеющие неснятую или непогашенную судимость за умышленные тяжкие и особо тяжкие преступления;</w:t>
      </w:r>
    </w:p>
    <w:p w:rsidR="00AC5AF3" w:rsidRDefault="00AC5AF3" w:rsidP="00AC5AF3">
      <w:r>
        <w:t>признанные недееспособными в установленном федеральным законом порядке;</w:t>
      </w:r>
    </w:p>
    <w:p w:rsidR="00AC5AF3" w:rsidRDefault="00AC5AF3" w:rsidP="00AC5AF3">
      <w: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AC5AF3" w:rsidRDefault="00AC5AF3" w:rsidP="00AC5AF3">
      <w:bookmarkStart w:id="43" w:name="sub_183"/>
      <w:r>
        <w:t>8.3. К педагогической деятельности в организации не допускаются лица, которым она запрещена вступившим в силу приговором суда или по медицинским показаниям, а также лица, имеющую неснятую или непогашенную судимость.</w:t>
      </w:r>
    </w:p>
    <w:bookmarkEnd w:id="43"/>
    <w:p w:rsidR="00AC5AF3" w:rsidRDefault="00AC5AF3" w:rsidP="00AC5AF3">
      <w:r>
        <w:t>Перечень соответствующих медицинских противопоказаний устанавливается Правительством Российской Федерации.</w:t>
      </w:r>
    </w:p>
    <w:p w:rsidR="00AC5AF3" w:rsidRDefault="00AC5AF3" w:rsidP="00AC5AF3">
      <w:bookmarkStart w:id="44" w:name="sub_184"/>
      <w:r>
        <w:t>8.4. К трудовой деятельности в организации допускаются лица, имеющие высшее или среднее профессиональное образование, отвечающие квалификационным требованиям, указанным в квалификационных справочниках, и (или) профессиональным стандартам.</w:t>
      </w:r>
    </w:p>
    <w:p w:rsidR="00AC5AF3" w:rsidRDefault="00AC5AF3" w:rsidP="00AC5AF3">
      <w:bookmarkStart w:id="45" w:name="sub_185"/>
      <w:bookmarkEnd w:id="44"/>
      <w:r>
        <w:t>8.5. Повышение квалификации руководящего, педагогического персонала проводится не реже одного раза за пять лет работы в данной должности путем обучения на курсах переподготовки и повышения квалификации и 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AC5AF3" w:rsidRDefault="00AC5AF3" w:rsidP="00AC5AF3">
      <w:bookmarkStart w:id="46" w:name="sub_186"/>
      <w:bookmarkEnd w:id="45"/>
      <w:r>
        <w:t>8.6. В обязанности медицинских работников организации входят:</w:t>
      </w:r>
    </w:p>
    <w:bookmarkEnd w:id="46"/>
    <w:p w:rsidR="00AC5AF3" w:rsidRDefault="00AC5AF3" w:rsidP="00AC5AF3">
      <w:r>
        <w:t>наблюдение за состоянием здоровья, физическим и психическим развитием получателей муниципальной услуги, оказание им медицинской помощи;</w:t>
      </w:r>
    </w:p>
    <w:p w:rsidR="00AC5AF3" w:rsidRDefault="00AC5AF3" w:rsidP="00AC5AF3">
      <w:r>
        <w:t>организация и проведение углубленных медицинских осмотров получателей муниципальной услуги, профилактических и лечебно-оздоровительных мероприятий, оценка их эффективности;</w:t>
      </w:r>
    </w:p>
    <w:p w:rsidR="00AC5AF3" w:rsidRDefault="00AC5AF3" w:rsidP="00AC5AF3">
      <w:r>
        <w:t xml:space="preserve">контроль за выполнением санитарно-гигиенического и противоэпидемического режима, организацией и качеством питания, соблюдением рационального режима учебной и </w:t>
      </w:r>
      <w:proofErr w:type="spellStart"/>
      <w:r>
        <w:t>внеучебной</w:t>
      </w:r>
      <w:proofErr w:type="spellEnd"/>
      <w:r>
        <w:t xml:space="preserve"> деятельности получателей муниципальной услуги;</w:t>
      </w:r>
    </w:p>
    <w:p w:rsidR="00AC5AF3" w:rsidRDefault="00AC5AF3" w:rsidP="00AC5AF3">
      <w:r>
        <w:t xml:space="preserve">формирование навыков здорового образа жизни у получателей </w:t>
      </w:r>
      <w:r>
        <w:lastRenderedPageBreak/>
        <w:t>муниципальной услуги и работников организации, а также ведение санитарно-просветительской работы среди родителей получателей муниципальной услуги (законных представителей).</w:t>
      </w:r>
    </w:p>
    <w:p w:rsidR="00AC5AF3" w:rsidRDefault="00AC5AF3" w:rsidP="00AC5AF3">
      <w:bookmarkStart w:id="47" w:name="sub_187"/>
      <w:r>
        <w:t>8.7. Обязанности руководящего, административно-хозяйствующего, учебно-вспомогательного, педагогического и обслуживающего персонала определяются должностными инструкциями, утвержденными руководителем образовательной организации.</w:t>
      </w:r>
    </w:p>
    <w:p w:rsidR="00AC5AF3" w:rsidRDefault="00AC5AF3" w:rsidP="00AC5AF3">
      <w:bookmarkStart w:id="48" w:name="sub_188"/>
      <w:bookmarkEnd w:id="47"/>
      <w:r>
        <w:t>8.8. Организация должна быть укомплектована административно-хозяйствующим персоналом, согласно штатному расписанию и санитарным нормам.</w:t>
      </w:r>
    </w:p>
    <w:p w:rsidR="00AC5AF3" w:rsidRDefault="00AC5AF3" w:rsidP="00AC5AF3">
      <w:bookmarkStart w:id="49" w:name="sub_189"/>
      <w:bookmarkEnd w:id="48"/>
      <w:r>
        <w:t>8.9. Работники организации обязаны соблюдать устав учреждения, Правила внутреннего трудового распорядка, строго следовать профессиональной этике, качественно выполнять возложенные на них функциональные обязанности, соблюдать требования, правила, нормы по безопасности жизни и здоровья людей в процессе проживания, по гигиене труда и производственной санитарии; обеспечивать их соблюдение получателями муниципальной услуги.</w:t>
      </w:r>
    </w:p>
    <w:bookmarkEnd w:id="49"/>
    <w:p w:rsidR="00AC5AF3" w:rsidRDefault="00AC5AF3" w:rsidP="00AC5AF3"/>
    <w:p w:rsidR="00AC5AF3" w:rsidRDefault="00AC5AF3" w:rsidP="00AC5AF3">
      <w:pPr>
        <w:pStyle w:val="1"/>
      </w:pPr>
      <w:bookmarkStart w:id="50" w:name="sub_109"/>
      <w:r>
        <w:t>9. Требования к информационному обеспечению получателей муниципальной услуги</w:t>
      </w:r>
    </w:p>
    <w:bookmarkEnd w:id="50"/>
    <w:p w:rsidR="00AC5AF3" w:rsidRDefault="00AC5AF3" w:rsidP="00AC5AF3"/>
    <w:p w:rsidR="00AC5AF3" w:rsidRDefault="00AC5AF3" w:rsidP="00AC5AF3">
      <w:bookmarkStart w:id="51" w:name="sub_191"/>
      <w:r>
        <w:t xml:space="preserve">9.1. Состояние информации о муниципальной услуге и образовательной организации, ее оказывающей, должно соответствовать требованиям </w:t>
      </w:r>
      <w:hyperlink r:id="rId28" w:history="1">
        <w:r>
          <w:rPr>
            <w:rStyle w:val="a8"/>
          </w:rPr>
          <w:t>Закона</w:t>
        </w:r>
      </w:hyperlink>
      <w:r>
        <w:t xml:space="preserve"> Российской Федерации от 07.02.1992 N 2300-1 "О защите прав потребителей".</w:t>
      </w:r>
    </w:p>
    <w:p w:rsidR="00AC5AF3" w:rsidRDefault="00AC5AF3" w:rsidP="00AC5AF3">
      <w:bookmarkStart w:id="52" w:name="sub_192"/>
      <w:bookmarkEnd w:id="51"/>
      <w:r>
        <w:t>9.2. С целью ознакомления поступающего и его родителей (законных представителей) с уставом учебного заведения, внутренними локальными актами, Правилами внутреннего распорядка, организация должна разместить указанные документы на официальном сайте в сети "Интернет".</w:t>
      </w:r>
    </w:p>
    <w:p w:rsidR="00AC5AF3" w:rsidRDefault="00AC5AF3" w:rsidP="00AC5AF3">
      <w:bookmarkStart w:id="53" w:name="sub_193"/>
      <w:bookmarkEnd w:id="52"/>
      <w:r>
        <w:t>9.3. Информация об учебном заведении, его муниципальной регистрации, наименовании зарегистрировавшего его органа, объеме муниципального задания на очередной финансовый год должна быть размещена на официальном сайте в сети "Интернет" органа исполнительной власти, выдавшего муниципальное задание организации.</w:t>
      </w:r>
    </w:p>
    <w:p w:rsidR="00AC5AF3" w:rsidRDefault="00AC5AF3" w:rsidP="00AC5AF3">
      <w:bookmarkStart w:id="54" w:name="sub_194"/>
      <w:bookmarkEnd w:id="53"/>
      <w:r>
        <w:t>9.4. Организация обязана своевременно предоставить получателю достоверную информацию о муниципальной услуге, ознакомить с правилами и условиями получения муниципальной услуги.</w:t>
      </w:r>
    </w:p>
    <w:p w:rsidR="00AC5AF3" w:rsidRDefault="00AC5AF3" w:rsidP="00AC5AF3">
      <w:bookmarkStart w:id="55" w:name="sub_195"/>
      <w:bookmarkEnd w:id="54"/>
      <w:r>
        <w:t>9.5. В состав информации о муниципальной услуге должны быть включены:</w:t>
      </w:r>
    </w:p>
    <w:bookmarkEnd w:id="55"/>
    <w:p w:rsidR="00AC5AF3" w:rsidRDefault="00AC5AF3" w:rsidP="00AC5AF3">
      <w:r>
        <w:t>настоящий Стандарт;</w:t>
      </w:r>
    </w:p>
    <w:p w:rsidR="00AC5AF3" w:rsidRDefault="00AC5AF3" w:rsidP="00AC5AF3">
      <w:r>
        <w:t>информация об условиях предоставления муниципальной услуги;</w:t>
      </w:r>
    </w:p>
    <w:p w:rsidR="00AC5AF3" w:rsidRDefault="00AC5AF3" w:rsidP="00AC5AF3">
      <w:r>
        <w:t>информация о возможности влияния получателей муниципальной услуги на качество услуги;</w:t>
      </w:r>
    </w:p>
    <w:p w:rsidR="00AC5AF3" w:rsidRDefault="00AC5AF3" w:rsidP="00AC5AF3">
      <w:r>
        <w:t>сведения о средствах коммуникации получателей муниципальной услуги с работниками учебного заведения;</w:t>
      </w:r>
    </w:p>
    <w:p w:rsidR="00AC5AF3" w:rsidRDefault="00AC5AF3" w:rsidP="00AC5AF3">
      <w:r>
        <w:t>информация о возможности оценки качества муниципальной услуги со стороны получателя;</w:t>
      </w:r>
    </w:p>
    <w:p w:rsidR="00AC5AF3" w:rsidRDefault="00AC5AF3" w:rsidP="00AC5AF3">
      <w:r>
        <w:t>правила и условия эффективного и безопасного предоставления услуги;</w:t>
      </w:r>
    </w:p>
    <w:p w:rsidR="00AC5AF3" w:rsidRDefault="00AC5AF3" w:rsidP="00AC5AF3">
      <w:r>
        <w:lastRenderedPageBreak/>
        <w:t>гарантийные обязательства учебного заведения - исполнителя услуги.</w:t>
      </w:r>
    </w:p>
    <w:p w:rsidR="00AC5AF3" w:rsidRDefault="00AC5AF3" w:rsidP="00AC5AF3">
      <w:bookmarkStart w:id="56" w:name="sub_196"/>
      <w:r>
        <w:t>9.6. Способ и порядок предоставления информации определяется в соответствии с законодательством Российской Федерации.</w:t>
      </w:r>
    </w:p>
    <w:bookmarkEnd w:id="56"/>
    <w:p w:rsidR="00AC5AF3" w:rsidRDefault="00AC5AF3" w:rsidP="00AC5AF3"/>
    <w:p w:rsidR="00AC5AF3" w:rsidRDefault="00AC5AF3" w:rsidP="00AC5AF3">
      <w:pPr>
        <w:pStyle w:val="1"/>
      </w:pPr>
      <w:bookmarkStart w:id="57" w:name="sub_110"/>
      <w:r>
        <w:t>10. Исчерпывающий перечень оснований для отказа в оказании муниципальной услуги</w:t>
      </w:r>
    </w:p>
    <w:bookmarkEnd w:id="57"/>
    <w:p w:rsidR="00AC5AF3" w:rsidRDefault="00AC5AF3" w:rsidP="00AC5AF3"/>
    <w:p w:rsidR="00AC5AF3" w:rsidRDefault="00AC5AF3" w:rsidP="00AC5AF3">
      <w:bookmarkStart w:id="58" w:name="sub_1101"/>
      <w:r>
        <w:t>10.1. Организация может отказать ребенку или родителю (законному представителю) в получении муниципальной услуги в случае:</w:t>
      </w:r>
    </w:p>
    <w:bookmarkEnd w:id="58"/>
    <w:p w:rsidR="00AC5AF3" w:rsidRDefault="00AC5AF3" w:rsidP="00AC5AF3">
      <w:r>
        <w:t>нарушения Стандарта качества оказания муниципальной услуги;</w:t>
      </w:r>
    </w:p>
    <w:p w:rsidR="00AC5AF3" w:rsidRDefault="00AC5AF3" w:rsidP="00AC5AF3">
      <w:r>
        <w:t>наличия медицинских противопоказаний.</w:t>
      </w:r>
    </w:p>
    <w:p w:rsidR="00AC5AF3" w:rsidRDefault="00AC5AF3" w:rsidP="00AC5AF3"/>
    <w:p w:rsidR="00AC5AF3" w:rsidRDefault="00AC5AF3" w:rsidP="00AC5AF3">
      <w:pPr>
        <w:pStyle w:val="1"/>
      </w:pPr>
      <w:bookmarkStart w:id="59" w:name="sub_1011"/>
      <w:r>
        <w:t>11. Описание результата оказания муниципальной услуги</w:t>
      </w:r>
    </w:p>
    <w:bookmarkEnd w:id="59"/>
    <w:p w:rsidR="00AC5AF3" w:rsidRDefault="00AC5AF3" w:rsidP="00AC5AF3"/>
    <w:p w:rsidR="00AC5AF3" w:rsidRDefault="00AC5AF3" w:rsidP="00AC5AF3">
      <w:pPr>
        <w:ind w:firstLine="0"/>
        <w:jc w:val="left"/>
        <w:sectPr w:rsidR="00AC5AF3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AC5AF3" w:rsidRDefault="00AC5AF3" w:rsidP="00AC5AF3">
      <w:bookmarkStart w:id="60" w:name="sub_1111"/>
      <w:r>
        <w:lastRenderedPageBreak/>
        <w:t>11.1. Результат оказания муниципальной услуги описывается следующими индикаторами качества предоставления муниципальной услуги:</w:t>
      </w:r>
    </w:p>
    <w:bookmarkEnd w:id="60"/>
    <w:p w:rsidR="00AC5AF3" w:rsidRDefault="00AC5AF3" w:rsidP="00AC5AF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81"/>
        <w:gridCol w:w="5388"/>
        <w:gridCol w:w="2284"/>
        <w:gridCol w:w="1420"/>
        <w:gridCol w:w="1281"/>
      </w:tblGrid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Наименование показателя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Единица измерения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Формула расчета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Источник информации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Пороговое значение индикатора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Весовой коэффициент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Доля потребителей, удовлетворенных качеством и доступностью услуги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процентов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14097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>,</w:t>
            </w:r>
          </w:p>
          <w:p w:rsidR="00AC5AF3" w:rsidRPr="00AF26D7" w:rsidRDefault="00AC5AF3" w:rsidP="008D7C3C">
            <w:pPr>
              <w:pStyle w:val="af"/>
            </w:pPr>
            <w:r w:rsidRPr="00AF26D7">
              <w:t>где</w:t>
            </w:r>
          </w:p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 xml:space="preserve"> - число опрошенных, удовлетворенных качеством услуги;</w:t>
            </w:r>
          </w:p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 xml:space="preserve"> - число опрошенных, удовлетворенных доступностью услуги;</w:t>
            </w:r>
          </w:p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295275" cy="190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 xml:space="preserve"> - общее число опрошенных потребителей услуги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 результатам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90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5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Количество случаев нарушения безопасности жизнедеятельности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единиц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Учитываются случаи травматизма участников образовательного процесса, связанные с нарушением требований охраны труда, неудовлетворительным состоянием материальной базы учреждения, пришкольной территории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по результатам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Укомплектованность штатными работниками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процентов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733425" cy="19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>, где</w:t>
            </w:r>
          </w:p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 xml:space="preserve"> - фактическая численность работников учреждения;</w:t>
            </w:r>
          </w:p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247650" cy="19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 xml:space="preserve"> - численность работников учреждения, предусмотренная штатным расписанием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форма статистического наблюдения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100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6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lastRenderedPageBreak/>
              <w:t>Число обоснованных жалоб на деятельность учреждения со стороны законных представителей получателей муниципальной услуги, иных заинтересованных лиц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единиц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 по почте либо электронном почте, и сведений о принятых по ним мерах)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 основании анализа жалоб на образовательное учреждение, поступивших в виде писем граждан (организаций) по почте либо электронном почте, и сведении о принятых по ним мерах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9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Нарушения, связанные с предоставлением питания детей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единиц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абсолютным показатель (определяется на основании анализа жалоб на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 основании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Случаи детского травматизма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единиц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Абсолютный показатель (определяется на основании случае травматизма в Учреждении)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на основании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9</w:t>
            </w:r>
          </w:p>
        </w:tc>
      </w:tr>
      <w:tr w:rsidR="00AC5AF3" w:rsidRPr="00AF26D7" w:rsidTr="008D7C3C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Доля укомплектованности детьми от общего количества мест в Учреждении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t>процентов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rPr>
                <w:noProof/>
              </w:rPr>
              <w:drawing>
                <wp:inline distT="0" distB="0" distL="0" distR="0">
                  <wp:extent cx="904875" cy="352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26D7">
              <w:t>,</w:t>
            </w:r>
          </w:p>
          <w:p w:rsidR="00AC5AF3" w:rsidRPr="00AF26D7" w:rsidRDefault="00AC5AF3" w:rsidP="008D7C3C">
            <w:pPr>
              <w:pStyle w:val="af"/>
            </w:pPr>
            <w:r w:rsidRPr="00AF26D7">
              <w:t>где:</w:t>
            </w:r>
          </w:p>
          <w:p w:rsidR="00AC5AF3" w:rsidRPr="00AF26D7" w:rsidRDefault="00AC5AF3" w:rsidP="008D7C3C">
            <w:pPr>
              <w:pStyle w:val="af"/>
            </w:pPr>
            <w:proofErr w:type="spellStart"/>
            <w:r w:rsidRPr="00AF26D7">
              <w:t>Дуд</w:t>
            </w:r>
            <w:proofErr w:type="spellEnd"/>
            <w:r w:rsidRPr="00AF26D7">
              <w:t xml:space="preserve"> - количество </w:t>
            </w:r>
            <w:proofErr w:type="gramStart"/>
            <w:r w:rsidRPr="00AF26D7">
              <w:t>мест</w:t>
            </w:r>
            <w:proofErr w:type="gramEnd"/>
            <w:r w:rsidRPr="00AF26D7">
              <w:t xml:space="preserve"> укомплектованных детьми;</w:t>
            </w:r>
          </w:p>
          <w:p w:rsidR="00AC5AF3" w:rsidRPr="00AF26D7" w:rsidRDefault="00AC5AF3" w:rsidP="008D7C3C">
            <w:pPr>
              <w:pStyle w:val="af"/>
            </w:pPr>
            <w:r w:rsidRPr="00AF26D7">
              <w:lastRenderedPageBreak/>
              <w:t>Ок - общее количество мест в Учреждении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f"/>
            </w:pPr>
            <w:r w:rsidRPr="00AF26D7">
              <w:lastRenderedPageBreak/>
              <w:t>на основании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99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F3" w:rsidRPr="00AF26D7" w:rsidRDefault="00AC5AF3" w:rsidP="008D7C3C">
            <w:pPr>
              <w:pStyle w:val="ac"/>
              <w:jc w:val="center"/>
            </w:pPr>
            <w:r w:rsidRPr="00AF26D7">
              <w:t>8</w:t>
            </w:r>
          </w:p>
        </w:tc>
      </w:tr>
    </w:tbl>
    <w:p w:rsidR="00AC5AF3" w:rsidRDefault="00AC5AF3" w:rsidP="00AC5AF3">
      <w:pPr>
        <w:ind w:firstLine="0"/>
        <w:jc w:val="left"/>
        <w:rPr>
          <w:sz w:val="24"/>
          <w:szCs w:val="24"/>
        </w:rPr>
        <w:sectPr w:rsidR="00AC5AF3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AC5AF3" w:rsidRDefault="00AC5AF3" w:rsidP="00AC5AF3"/>
    <w:p w:rsidR="00AC5AF3" w:rsidRDefault="00AC5AF3" w:rsidP="00AC5AF3">
      <w:pPr>
        <w:pStyle w:val="1"/>
      </w:pPr>
      <w:bookmarkStart w:id="61" w:name="sub_1012"/>
      <w:r>
        <w:t>12. Порядок подачи, регистрации и рассмотрении жалоб на несоблюдение стандарта муниципальной услуги</w:t>
      </w:r>
    </w:p>
    <w:bookmarkEnd w:id="61"/>
    <w:p w:rsidR="00AC5AF3" w:rsidRDefault="00AC5AF3" w:rsidP="00AC5AF3"/>
    <w:p w:rsidR="00AC5AF3" w:rsidRDefault="00AC5AF3" w:rsidP="00AC5AF3">
      <w:bookmarkStart w:id="62" w:name="sub_1121"/>
      <w:r>
        <w:t>12.1. Жалоба заявителя в досудебном (внесудебном) порядке может быть адресована в устной или письменной форме, в том числе через официальный сайт в сети "Интернет":</w:t>
      </w:r>
    </w:p>
    <w:bookmarkEnd w:id="62"/>
    <w:p w:rsidR="00AC5AF3" w:rsidRDefault="00AC5AF3" w:rsidP="00AC5AF3">
      <w:r>
        <w:t>руководителю организации, оказывающей услугу;</w:t>
      </w:r>
    </w:p>
    <w:p w:rsidR="00AC5AF3" w:rsidRDefault="00AC5AF3" w:rsidP="00AC5AF3">
      <w:r>
        <w:t>руководителю организации, выдавшей муниципальное задание организации;</w:t>
      </w:r>
    </w:p>
    <w:p w:rsidR="00AC5AF3" w:rsidRDefault="00AC5AF3" w:rsidP="00AC5AF3">
      <w:r>
        <w:t>руководителю органа муниципальной власти Республики Татарстан, в ведомственной подчиненности которого находится организация.</w:t>
      </w:r>
    </w:p>
    <w:p w:rsidR="00AC5AF3" w:rsidRDefault="00AC5AF3" w:rsidP="00AC5AF3">
      <w:bookmarkStart w:id="63" w:name="sub_1122"/>
      <w:r>
        <w:t>12.2. Личный прием граждан в муниципальных органах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C5AF3" w:rsidRDefault="00AC5AF3" w:rsidP="00AC5AF3">
      <w:bookmarkStart w:id="64" w:name="sub_1123"/>
      <w:bookmarkEnd w:id="63"/>
      <w:r>
        <w:t>12.3. Гражданин (законный представитель) направляет письменное обращение непосредственно в тот муниципальный орган или тому должностному лицу, в компетенцию которого входит решение поставленных в обращении вопросов.</w:t>
      </w:r>
    </w:p>
    <w:p w:rsidR="00AC5AF3" w:rsidRDefault="00AC5AF3" w:rsidP="00AC5AF3">
      <w:bookmarkStart w:id="65" w:name="sub_1124"/>
      <w:bookmarkEnd w:id="64"/>
      <w:r>
        <w:t>12.4. Письменное обращение подлежит обязательной регистрации в течение трех дней с момента поступления в муниципальный орган или должностному лицу.</w:t>
      </w:r>
    </w:p>
    <w:p w:rsidR="00AC5AF3" w:rsidRDefault="00AC5AF3" w:rsidP="00AC5AF3">
      <w:bookmarkStart w:id="66" w:name="sub_1125"/>
      <w:bookmarkEnd w:id="65"/>
      <w:r>
        <w:t>12.5. Письменное обращение, поступившее в муниципальный орган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AC5AF3" w:rsidRDefault="00AC5AF3" w:rsidP="00AC5AF3">
      <w:bookmarkStart w:id="67" w:name="sub_1126"/>
      <w:bookmarkEnd w:id="66"/>
      <w:r>
        <w:t>12.6. Обжалование действий (бездействия), осуществляемых (принятых) в ходе предоставления муниципальной услуги, производится в соответствии с действующим порядком рассмотрения обращений граждан Российской Федерации либо в судебном порядке.</w:t>
      </w:r>
    </w:p>
    <w:bookmarkEnd w:id="67"/>
    <w:p w:rsidR="00AC5AF3" w:rsidRDefault="00AC5AF3" w:rsidP="00AC5AF3"/>
    <w:p w:rsidR="00AC5AF3" w:rsidRDefault="00AC5AF3" w:rsidP="00AC5AF3">
      <w:pPr>
        <w:pStyle w:val="1"/>
      </w:pPr>
      <w:bookmarkStart w:id="68" w:name="sub_113"/>
      <w:r>
        <w:t>13. Порядок контроля за оказанием муниципальной услуги</w:t>
      </w:r>
    </w:p>
    <w:bookmarkEnd w:id="68"/>
    <w:p w:rsidR="00AC5AF3" w:rsidRDefault="00AC5AF3" w:rsidP="00AC5AF3"/>
    <w:p w:rsidR="00AC5AF3" w:rsidRDefault="00AC5AF3" w:rsidP="00AC5AF3">
      <w:bookmarkStart w:id="69" w:name="sub_1131"/>
      <w:r>
        <w:t>13.1. Контроль за предоставлением муниципальной услуги со стороны органов муниципальной власти осуществляется в соответствии с постановлением исполнительного комитета _____________ муниципального района (городского округа) от "___"_________ 20__ г. N "Порядок проведения оценки деятельности муниципальных организаций образования, культуры, социального обслуживания, молодежной политики, физической культуры и спорта, оценки качества фактически предоставляемых муниципальных услуг установленным стандартам качества муниципальных услуг".</w:t>
      </w:r>
    </w:p>
    <w:bookmarkEnd w:id="69"/>
    <w:p w:rsidR="00AC5AF3" w:rsidRDefault="00AC5AF3" w:rsidP="00AC5AF3"/>
    <w:p w:rsidR="00AC5AF3" w:rsidRDefault="00AC5AF3" w:rsidP="00AC5AF3">
      <w:pPr>
        <w:pStyle w:val="1"/>
      </w:pPr>
      <w:bookmarkStart w:id="70" w:name="sub_114"/>
      <w:r>
        <w:t>14. Информация о предоставлении муниципальной услуги за плату или бесплатно</w:t>
      </w:r>
    </w:p>
    <w:bookmarkEnd w:id="70"/>
    <w:p w:rsidR="00AC5AF3" w:rsidRDefault="00AC5AF3" w:rsidP="00AC5AF3"/>
    <w:p w:rsidR="00AC5AF3" w:rsidRDefault="00AC5AF3" w:rsidP="00AC5AF3">
      <w:bookmarkStart w:id="71" w:name="sub_1141"/>
      <w:r>
        <w:t>14.1. Услуга предоставляется за плату и бесплатно.</w:t>
      </w:r>
    </w:p>
    <w:p w:rsidR="00AC5AF3" w:rsidRDefault="00AC5AF3" w:rsidP="00AC5AF3">
      <w:bookmarkStart w:id="72" w:name="sub_1142"/>
      <w:bookmarkEnd w:id="71"/>
      <w:r>
        <w:t>14.2. Услуга предоставляется бесплатно следующим категориям получателей муниципальной услуги:</w:t>
      </w:r>
    </w:p>
    <w:bookmarkEnd w:id="72"/>
    <w:p w:rsidR="00AC5AF3" w:rsidRDefault="00AC5AF3" w:rsidP="00AC5AF3">
      <w:r>
        <w:t>детей, находящихся в трудной жизненной ситуации.</w:t>
      </w:r>
    </w:p>
    <w:p w:rsidR="00AC5AF3" w:rsidRDefault="00AC5AF3" w:rsidP="00AC5AF3">
      <w:bookmarkStart w:id="73" w:name="sub_1143"/>
      <w:r>
        <w:t>14.3. За родительскую плату (не менее 15% от стоимости путевки) услуга предоставляется остальным категориям получателей муниципальной услуги.</w:t>
      </w:r>
    </w:p>
    <w:bookmarkEnd w:id="73"/>
    <w:p w:rsidR="00AC5AF3" w:rsidRDefault="00AC5AF3" w:rsidP="00AC5AF3"/>
    <w:p w:rsidR="00AC5AF3" w:rsidRDefault="00AC5AF3" w:rsidP="00AC5AF3"/>
    <w:p w:rsidR="00AC5AF3" w:rsidRDefault="00AC5AF3" w:rsidP="00AC5AF3">
      <w:pPr>
        <w:ind w:firstLine="698"/>
        <w:jc w:val="right"/>
      </w:pPr>
      <w:bookmarkStart w:id="74" w:name="sub_1001"/>
      <w:r>
        <w:rPr>
          <w:rStyle w:val="a7"/>
          <w:bCs/>
        </w:rPr>
        <w:t>Приложение N 1</w:t>
      </w:r>
    </w:p>
    <w:bookmarkEnd w:id="74"/>
    <w:p w:rsidR="00AC5AF3" w:rsidRDefault="00AC5AF3" w:rsidP="00AC5AF3">
      <w:pPr>
        <w:ind w:firstLine="698"/>
        <w:jc w:val="right"/>
      </w:pPr>
      <w:r>
        <w:rPr>
          <w:rStyle w:val="a7"/>
          <w:bCs/>
        </w:rPr>
        <w:t xml:space="preserve">к </w:t>
      </w:r>
      <w:hyperlink w:anchor="sub_103" w:history="1">
        <w:r>
          <w:rPr>
            <w:rStyle w:val="a8"/>
          </w:rPr>
          <w:t>модельному стандарту</w:t>
        </w:r>
      </w:hyperlink>
      <w:r>
        <w:rPr>
          <w:rStyle w:val="a7"/>
          <w:bCs/>
        </w:rPr>
        <w:t xml:space="preserve"> представления муниципальной</w:t>
      </w:r>
    </w:p>
    <w:p w:rsidR="00AC5AF3" w:rsidRDefault="00AC5AF3" w:rsidP="00AC5AF3">
      <w:pPr>
        <w:ind w:firstLine="698"/>
        <w:jc w:val="right"/>
      </w:pPr>
      <w:r>
        <w:rPr>
          <w:rStyle w:val="a7"/>
          <w:bCs/>
        </w:rPr>
        <w:t>услуги "Организация отдыха и оздоровления детей</w:t>
      </w:r>
    </w:p>
    <w:p w:rsidR="00AC5AF3" w:rsidRDefault="00AC5AF3" w:rsidP="00AC5AF3">
      <w:pPr>
        <w:ind w:firstLine="698"/>
        <w:jc w:val="right"/>
      </w:pPr>
      <w:r>
        <w:rPr>
          <w:rStyle w:val="a7"/>
          <w:bCs/>
        </w:rPr>
        <w:t>в каникулярный период в пришкольных лагерях</w:t>
      </w:r>
    </w:p>
    <w:p w:rsidR="00AC5AF3" w:rsidRDefault="00AC5AF3" w:rsidP="00AC5AF3">
      <w:pPr>
        <w:ind w:firstLine="698"/>
        <w:jc w:val="right"/>
      </w:pPr>
      <w:r>
        <w:rPr>
          <w:rStyle w:val="a7"/>
          <w:bCs/>
        </w:rPr>
        <w:t>с дневным пребыванием"</w:t>
      </w:r>
    </w:p>
    <w:p w:rsidR="00AC5AF3" w:rsidRDefault="00AC5AF3" w:rsidP="00AC5AF3"/>
    <w:p w:rsidR="00AC5AF3" w:rsidRDefault="00AC5AF3" w:rsidP="00AC5AF3">
      <w:r>
        <w:rPr>
          <w:rStyle w:val="a7"/>
          <w:bCs/>
        </w:rPr>
        <w:t>Форма заявления от родителей на получение муниципальной услуги "Организация отдыха и оздоровления детей в каникулярный период в пришкольных лагерях с дневным пребыванием".</w:t>
      </w:r>
    </w:p>
    <w:p w:rsidR="00AC5AF3" w:rsidRDefault="00AC5AF3" w:rsidP="00AC5AF3"/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Директору 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(наименование образовательного учреждения)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(Ф.И.О. директора образовательного учреждения)</w:t>
      </w:r>
    </w:p>
    <w:p w:rsidR="00AC5AF3" w:rsidRDefault="00AC5AF3" w:rsidP="00AC5AF3"/>
    <w:p w:rsidR="00AC5AF3" w:rsidRDefault="00AC5AF3" w:rsidP="00AC5AF3">
      <w:pPr>
        <w:pStyle w:val="ad"/>
        <w:rPr>
          <w:sz w:val="22"/>
          <w:szCs w:val="22"/>
        </w:rPr>
      </w:pPr>
      <w:r>
        <w:rPr>
          <w:rStyle w:val="a7"/>
          <w:bCs/>
          <w:sz w:val="22"/>
          <w:szCs w:val="22"/>
        </w:rPr>
        <w:t xml:space="preserve">                                ЗАЯВЛЕНИЕ</w:t>
      </w:r>
    </w:p>
    <w:p w:rsidR="00AC5AF3" w:rsidRDefault="00AC5AF3" w:rsidP="00AC5AF3"/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sz w:val="22"/>
          <w:szCs w:val="22"/>
        </w:rPr>
        <w:t>Прошу  принять</w:t>
      </w:r>
      <w:proofErr w:type="gramEnd"/>
      <w:r>
        <w:rPr>
          <w:sz w:val="22"/>
          <w:szCs w:val="22"/>
        </w:rPr>
        <w:t xml:space="preserve">  моего  сына   (дочь)   в     ________________ смену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пришкольного лагеря с дневным пребыванием: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(фамилия)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(имя)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(отчество)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___________________________________________________________________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(год, месяц, дата рождения ребенка)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Обучается в ____________ классе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Проживает по адресу: ______________________________________________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Сведения о родителях (законных представителях):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(Ф.И.О. отца, место работы, телефон домашний, служебный)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(Ф.И.О. матери, место работы, телефон домашний, служебный)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С программой, условиями и режимом пребывания </w:t>
      </w:r>
      <w:proofErr w:type="gramStart"/>
      <w:r>
        <w:rPr>
          <w:sz w:val="22"/>
          <w:szCs w:val="22"/>
        </w:rPr>
        <w:t>детей  и</w:t>
      </w:r>
      <w:proofErr w:type="gramEnd"/>
      <w:r>
        <w:rPr>
          <w:sz w:val="22"/>
          <w:szCs w:val="22"/>
        </w:rPr>
        <w:t xml:space="preserve">  нормативными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актами функционирования лагеря ознакомлен(а) и согласен(а).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Подпись заявителя ___________________________ __________________________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(фамилия и инициалы)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"___"__________ 20__ г.</w:t>
      </w:r>
    </w:p>
    <w:p w:rsidR="00AC5AF3" w:rsidRDefault="00AC5AF3" w:rsidP="00AC5AF3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(Дата подачи заявления)</w:t>
      </w:r>
    </w:p>
    <w:p w:rsidR="00AC5AF3" w:rsidRDefault="00AC5AF3" w:rsidP="00AC5AF3"/>
    <w:p w:rsidR="00C73ED0" w:rsidRDefault="00C73ED0">
      <w:bookmarkStart w:id="75" w:name="_GoBack"/>
      <w:bookmarkEnd w:id="75"/>
    </w:p>
    <w:sectPr w:rsidR="00C73ED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5CE" w:rsidRDefault="003B35CE">
      <w:r>
        <w:separator/>
      </w:r>
    </w:p>
  </w:endnote>
  <w:endnote w:type="continuationSeparator" w:id="0">
    <w:p w:rsidR="003B35CE" w:rsidRDefault="003B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5CE" w:rsidRDefault="003B35CE">
      <w:r>
        <w:separator/>
      </w:r>
    </w:p>
  </w:footnote>
  <w:footnote w:type="continuationSeparator" w:id="0">
    <w:p w:rsidR="003B35CE" w:rsidRDefault="003B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D0" w:rsidRDefault="00C73E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F3"/>
    <w:rsid w:val="000C4C75"/>
    <w:rsid w:val="003B35CE"/>
    <w:rsid w:val="00AC5AF3"/>
    <w:rsid w:val="00C7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AF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AC5AF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C5AF3"/>
    <w:rPr>
      <w:rFonts w:ascii="Arial" w:hAnsi="Arial" w:cs="Arial"/>
      <w:b/>
      <w:bCs/>
      <w:color w:val="26282F"/>
      <w:sz w:val="26"/>
      <w:szCs w:val="26"/>
    </w:rPr>
  </w:style>
  <w:style w:type="character" w:customStyle="1" w:styleId="a7">
    <w:name w:val="Цветовое выделение"/>
    <w:uiPriority w:val="99"/>
    <w:rsid w:val="00AC5AF3"/>
    <w:rPr>
      <w:b/>
      <w:color w:val="26282F"/>
    </w:rPr>
  </w:style>
  <w:style w:type="character" w:customStyle="1" w:styleId="a8">
    <w:name w:val="Гипертекстовая ссылка"/>
    <w:uiPriority w:val="99"/>
    <w:rsid w:val="00AC5AF3"/>
    <w:rPr>
      <w:rFonts w:cs="Times New Roman"/>
      <w:b w:val="0"/>
      <w:color w:val="106BBE"/>
    </w:rPr>
  </w:style>
  <w:style w:type="paragraph" w:customStyle="1" w:styleId="a9">
    <w:name w:val="Комментарий"/>
    <w:basedOn w:val="a"/>
    <w:next w:val="a"/>
    <w:uiPriority w:val="99"/>
    <w:rsid w:val="00AC5AF3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a">
    <w:name w:val="Информация о версии"/>
    <w:basedOn w:val="a9"/>
    <w:next w:val="a"/>
    <w:uiPriority w:val="99"/>
    <w:rsid w:val="00AC5AF3"/>
    <w:rPr>
      <w:i/>
      <w:iCs/>
    </w:rPr>
  </w:style>
  <w:style w:type="paragraph" w:customStyle="1" w:styleId="ab">
    <w:name w:val="Информация об изменениях"/>
    <w:basedOn w:val="a"/>
    <w:next w:val="a"/>
    <w:uiPriority w:val="99"/>
    <w:rsid w:val="00AC5AF3"/>
    <w:pPr>
      <w:spacing w:before="180"/>
      <w:ind w:left="360" w:right="360" w:firstLine="0"/>
    </w:pPr>
    <w:rPr>
      <w:color w:val="353842"/>
      <w:sz w:val="20"/>
      <w:szCs w:val="20"/>
      <w:shd w:val="clear" w:color="auto" w:fill="EAEFED"/>
    </w:rPr>
  </w:style>
  <w:style w:type="paragraph" w:customStyle="1" w:styleId="ac">
    <w:name w:val="Нормальный (таблица)"/>
    <w:basedOn w:val="a"/>
    <w:next w:val="a"/>
    <w:uiPriority w:val="99"/>
    <w:rsid w:val="00AC5AF3"/>
    <w:pPr>
      <w:ind w:firstLine="0"/>
    </w:pPr>
  </w:style>
  <w:style w:type="paragraph" w:customStyle="1" w:styleId="ad">
    <w:name w:val="Таблицы (моноширинный)"/>
    <w:basedOn w:val="a"/>
    <w:next w:val="a"/>
    <w:uiPriority w:val="99"/>
    <w:rsid w:val="00AC5AF3"/>
    <w:pPr>
      <w:ind w:firstLine="0"/>
      <w:jc w:val="left"/>
    </w:pPr>
    <w:rPr>
      <w:rFonts w:ascii="Courier New" w:hAnsi="Courier New" w:cs="Courier New"/>
    </w:rPr>
  </w:style>
  <w:style w:type="paragraph" w:customStyle="1" w:styleId="ae">
    <w:name w:val="Подзаголовок для информации об изменениях"/>
    <w:basedOn w:val="a"/>
    <w:next w:val="a"/>
    <w:uiPriority w:val="99"/>
    <w:rsid w:val="00AC5AF3"/>
    <w:rPr>
      <w:b/>
      <w:bCs/>
      <w:color w:val="353842"/>
      <w:sz w:val="20"/>
      <w:szCs w:val="20"/>
    </w:rPr>
  </w:style>
  <w:style w:type="paragraph" w:customStyle="1" w:styleId="af">
    <w:name w:val="Прижатый влево"/>
    <w:basedOn w:val="a"/>
    <w:next w:val="a"/>
    <w:uiPriority w:val="99"/>
    <w:rsid w:val="00AC5AF3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70388492&amp;sub=0" TargetMode="External"/><Relationship Id="rId18" Type="http://schemas.openxmlformats.org/officeDocument/2006/relationships/hyperlink" Target="http://ivo.garant.ru/document?id=70035674&amp;sub=48" TargetMode="External"/><Relationship Id="rId26" Type="http://schemas.openxmlformats.org/officeDocument/2006/relationships/hyperlink" Target="http://ivo.garant.ru/document?id=12076080&amp;sub=1000" TargetMode="External"/><Relationship Id="rId39" Type="http://schemas.openxmlformats.org/officeDocument/2006/relationships/footer" Target="footer1.xml"/><Relationship Id="rId21" Type="http://schemas.openxmlformats.org/officeDocument/2006/relationships/hyperlink" Target="http://ivo.garant.ru/document?id=70070244&amp;sub=0" TargetMode="External"/><Relationship Id="rId34" Type="http://schemas.openxmlformats.org/officeDocument/2006/relationships/image" Target="media/image6.emf"/><Relationship Id="rId42" Type="http://schemas.openxmlformats.org/officeDocument/2006/relationships/footer" Target="footer3.xml"/><Relationship Id="rId7" Type="http://schemas.openxmlformats.org/officeDocument/2006/relationships/hyperlink" Target="http://ivo.garant.ru/document?id=2440422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?id=8012857&amp;sub=0" TargetMode="External"/><Relationship Id="rId20" Type="http://schemas.openxmlformats.org/officeDocument/2006/relationships/hyperlink" Target="http://ivo.garant.ru/document?id=1486579&amp;sub=0" TargetMode="External"/><Relationship Id="rId29" Type="http://schemas.openxmlformats.org/officeDocument/2006/relationships/image" Target="media/image1.emf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34485912&amp;sub=0" TargetMode="External"/><Relationship Id="rId11" Type="http://schemas.openxmlformats.org/officeDocument/2006/relationships/hyperlink" Target="http://ivo.garant.ru/document?id=12016087&amp;sub=0" TargetMode="External"/><Relationship Id="rId24" Type="http://schemas.openxmlformats.org/officeDocument/2006/relationships/hyperlink" Target="http://ivo.garant.ru/document?id=1486579&amp;sub=0" TargetMode="External"/><Relationship Id="rId32" Type="http://schemas.openxmlformats.org/officeDocument/2006/relationships/image" Target="media/image4.emf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ivo.garant.ru/document?id=22401274&amp;sub=0" TargetMode="External"/><Relationship Id="rId23" Type="http://schemas.openxmlformats.org/officeDocument/2006/relationships/hyperlink" Target="http://ivo.garant.ru/document?id=22413586&amp;sub=0" TargetMode="External"/><Relationship Id="rId28" Type="http://schemas.openxmlformats.org/officeDocument/2006/relationships/hyperlink" Target="http://ivo.garant.ru/document?id=10006035&amp;sub=0" TargetMode="External"/><Relationship Id="rId36" Type="http://schemas.openxmlformats.org/officeDocument/2006/relationships/image" Target="media/image8.emf"/><Relationship Id="rId10" Type="http://schemas.openxmlformats.org/officeDocument/2006/relationships/hyperlink" Target="http://ivo.garant.ru/document?id=70191362&amp;sub=0" TargetMode="External"/><Relationship Id="rId19" Type="http://schemas.openxmlformats.org/officeDocument/2006/relationships/hyperlink" Target="http://ivo.garant.ru/document?id=70035674&amp;sub=0" TargetMode="External"/><Relationship Id="rId31" Type="http://schemas.openxmlformats.org/officeDocument/2006/relationships/image" Target="media/image3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ivo.garant.ru/document?id=12077515&amp;sub=0" TargetMode="External"/><Relationship Id="rId14" Type="http://schemas.openxmlformats.org/officeDocument/2006/relationships/hyperlink" Target="http://ivo.garant.ru/document?id=8008000&amp;sub=0" TargetMode="External"/><Relationship Id="rId22" Type="http://schemas.openxmlformats.org/officeDocument/2006/relationships/hyperlink" Target="http://ivo.garant.ru/document?id=22415156&amp;sub=0" TargetMode="External"/><Relationship Id="rId27" Type="http://schemas.openxmlformats.org/officeDocument/2006/relationships/hyperlink" Target="http://ivo.garant.ru/document?id=70070244&amp;sub=0" TargetMode="External"/><Relationship Id="rId30" Type="http://schemas.openxmlformats.org/officeDocument/2006/relationships/image" Target="media/image2.emf"/><Relationship Id="rId35" Type="http://schemas.openxmlformats.org/officeDocument/2006/relationships/image" Target="media/image7.emf"/><Relationship Id="rId43" Type="http://schemas.openxmlformats.org/officeDocument/2006/relationships/fontTable" Target="fontTable.xml"/><Relationship Id="rId8" Type="http://schemas.openxmlformats.org/officeDocument/2006/relationships/hyperlink" Target="http://ivo.garant.ru/document?id=10003000&amp;sub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document?id=70424884&amp;sub=0" TargetMode="External"/><Relationship Id="rId17" Type="http://schemas.openxmlformats.org/officeDocument/2006/relationships/hyperlink" Target="http://ivo.garant.ru/document?id=12076080&amp;sub=0" TargetMode="External"/><Relationship Id="rId25" Type="http://schemas.openxmlformats.org/officeDocument/2006/relationships/hyperlink" Target="http://ivo.garant.ru/document?id=22415754&amp;sub=144" TargetMode="External"/><Relationship Id="rId33" Type="http://schemas.openxmlformats.org/officeDocument/2006/relationships/image" Target="media/image5.emf"/><Relationship Id="rId38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17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2019-10-28T19:39:00Z</dcterms:created>
  <dcterms:modified xsi:type="dcterms:W3CDTF">2019-10-28T19:42:00Z</dcterms:modified>
</cp:coreProperties>
</file>