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13" w:rsidRPr="00EC7013" w:rsidRDefault="00EC7013" w:rsidP="00EC70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013">
        <w:rPr>
          <w:rFonts w:ascii="Times New Roman" w:hAnsi="Times New Roman" w:cs="Times New Roman"/>
          <w:sz w:val="24"/>
          <w:szCs w:val="24"/>
        </w:rPr>
        <w:t>План работы  школьного театра «Почемучки»</w:t>
      </w: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"/>
        <w:gridCol w:w="818"/>
        <w:gridCol w:w="2700"/>
        <w:gridCol w:w="2750"/>
        <w:gridCol w:w="1276"/>
        <w:gridCol w:w="1290"/>
      </w:tblGrid>
      <w:tr w:rsidR="00EC7013" w:rsidRPr="00EC7013" w:rsidTr="00EC7013">
        <w:tc>
          <w:tcPr>
            <w:tcW w:w="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8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7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2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C7013" w:rsidRPr="00EC7013" w:rsidTr="00EC701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13" w:rsidRPr="00EC7013" w:rsidRDefault="00EC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13" w:rsidRPr="00EC7013" w:rsidRDefault="00EC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13" w:rsidRPr="00EC7013" w:rsidRDefault="00EC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13" w:rsidRPr="00EC7013" w:rsidRDefault="00EC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Великая сила Слова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Слушание, чтение по ролям сказки «Колобок». Первичная инсценировка сказки.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Мимика и жесты. Ритмопластика.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сказки «Колобок» без слов, используя мимику и жесты. 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Сценические действия. Что такое сцена.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примерной</w:t>
            </w:r>
            <w:proofErr w:type="gram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выгородки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. Фантазии по сказке «Колобок».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Виды говорения: диалог и монолог. Как разучить роль своего героя.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Рассказ о театре и видах театрального искусства. Работа над эпизодами спектакля «Колобок».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Великая сила Слова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техникой речи. Проговаривание русских народных 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 и дразнилок по ролям. Интонационная отработка.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русскими народными играми со словами. Разучивание сказки-игры «Репка». Учить </w:t>
            </w:r>
            <w:proofErr w:type="gram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и говорить текст.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актёры. Работа над спектаклем «Коза-</w:t>
            </w: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дереза»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Прослушивание и прочтение сказки  «Коза-дереза»,  работа над </w:t>
            </w: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дикцией.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актёры. Работа над спектаклем «Коза-дереза»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Распределение и разучивание ролей.  Проигрывание отдельных эпизодов.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театре. Места в театре. Просмотр презентации  про Кукольный театр </w:t>
            </w:r>
            <w:proofErr w:type="gram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Образцова</w:t>
            </w:r>
            <w:proofErr w:type="gram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Общение. Говорить и слушать. Дети рассказывают любимые стихи и сказки. Формировать чёткую и грамотную речь.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Игры-импровизации по сказке «Терем-теремок», «</w:t>
            </w:r>
            <w:r w:rsidRPr="00EC7013">
              <w:rPr>
                <w:rFonts w:ascii="Times New Roman" w:hAnsi="Times New Roman" w:cs="Times New Roman"/>
                <w:vanish/>
                <w:sz w:val="24"/>
                <w:szCs w:val="24"/>
              </w:rPr>
              <w:t>епка»</w:t>
            </w: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Репка», «Три медведя»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Речевой этикет в различных ситуациях. Проигрывание мини-сценок.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Импровизация игры-драматизации по сказке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». Создание образов героев сказки.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актёры. Работа над спектаклем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Просмотр сказки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». Обсуждение содержания и игры героев.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актеры. Работа над спектаклем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Создание декораций и костюмов. Проигрывание всего спектакля.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актеры. Работа над спектаклем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с декорациями,  реквизитом и музыкальным сопровождением.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Мы актёры.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</w:t>
            </w:r>
            <w:proofErr w:type="spellStart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» на новогоднем празднике для родителей.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Логика речи. Составление коротких рассказов или сказок по заданным глаголам.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Импровизации на тему русских народных сказок по имеющимся атрибутам. 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Чтение докучных сказок. Нахождение ключевых слов и выделение их голосом.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русского театра. Игра скоморохов. 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Театральные игры.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– телепередача «В гостях у сказки»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Сценическое воображение. Импровизации  детей на сцене по услышанному впервые тексту.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отчетному спектаклю «Красная Шапочка» 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сказки «Красная Шапочка», обсуждение сценария, подбор ролей. 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спектаклю «Красная Шапочка»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Прочитывание ролей. 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спектаклю «Красная Шапочка»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Репетиция отдельных сцен. Изготовление декораций.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отчетному спектаклю «Красная </w:t>
            </w: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Шапочка»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Прогонная репетиция всего спектакля с музыкальным </w:t>
            </w: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сопровождением.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спектаклю «Красная Шапочка»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спектакля с декорациями и музыкальным сопровождением.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спектаклю «Красная Шапочка»</w:t>
            </w:r>
          </w:p>
        </w:tc>
        <w:tc>
          <w:tcPr>
            <w:tcW w:w="2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«Красная Шапочка» для учащихся и учителей школы.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13" w:rsidRPr="00EC7013" w:rsidTr="00EC7013">
        <w:tc>
          <w:tcPr>
            <w:tcW w:w="9385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7013" w:rsidRPr="00EC7013" w:rsidRDefault="00EC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13">
              <w:rPr>
                <w:rFonts w:ascii="Times New Roman" w:hAnsi="Times New Roman" w:cs="Times New Roman"/>
                <w:sz w:val="24"/>
                <w:szCs w:val="24"/>
              </w:rPr>
              <w:t>Итого 34 часа</w:t>
            </w:r>
          </w:p>
        </w:tc>
      </w:tr>
    </w:tbl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C7013" w:rsidRPr="00EC7013" w:rsidRDefault="00EC7013" w:rsidP="00EC7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013" w:rsidRPr="00EC7013" w:rsidRDefault="00EC7013">
      <w:pPr>
        <w:rPr>
          <w:rFonts w:ascii="Times New Roman" w:hAnsi="Times New Roman" w:cs="Times New Roman"/>
          <w:sz w:val="24"/>
          <w:szCs w:val="24"/>
        </w:rPr>
      </w:pPr>
    </w:p>
    <w:p w:rsidR="00EC7013" w:rsidRPr="00EC7013" w:rsidRDefault="00EC7013">
      <w:pPr>
        <w:rPr>
          <w:rFonts w:ascii="Times New Roman" w:hAnsi="Times New Roman" w:cs="Times New Roman"/>
          <w:sz w:val="24"/>
          <w:szCs w:val="24"/>
        </w:rPr>
      </w:pPr>
    </w:p>
    <w:sectPr w:rsidR="00EC7013" w:rsidRPr="00EC7013" w:rsidSect="0057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7013"/>
    <w:rsid w:val="00577A08"/>
    <w:rsid w:val="00EC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534</Words>
  <Characters>3047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2025-11-18T09:09:00Z</dcterms:created>
  <dcterms:modified xsi:type="dcterms:W3CDTF">2025-11-18T09:12:00Z</dcterms:modified>
</cp:coreProperties>
</file>