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C1" w:rsidRDefault="00907FC1" w:rsidP="00907FC1">
      <w:pPr>
        <w:pStyle w:val="a3"/>
        <w:rPr>
          <w:sz w:val="21"/>
          <w:szCs w:val="21"/>
        </w:rPr>
      </w:pPr>
      <w:r>
        <w:rPr>
          <w:sz w:val="21"/>
          <w:szCs w:val="21"/>
        </w:rPr>
        <w:t>Акция «Прокормите птиц зимой».</w:t>
      </w:r>
      <w:bookmarkStart w:id="0" w:name="_GoBack"/>
      <w:bookmarkEnd w:id="0"/>
    </w:p>
    <w:p w:rsidR="00907FC1" w:rsidRDefault="00907FC1" w:rsidP="00907FC1">
      <w:pPr>
        <w:pStyle w:val="a3"/>
      </w:pPr>
      <w:proofErr w:type="gramStart"/>
      <w:r>
        <w:rPr>
          <w:sz w:val="21"/>
          <w:szCs w:val="21"/>
        </w:rPr>
        <w:t>Зима-трудное</w:t>
      </w:r>
      <w:proofErr w:type="gramEnd"/>
      <w:r>
        <w:rPr>
          <w:sz w:val="21"/>
          <w:szCs w:val="21"/>
        </w:rPr>
        <w:t xml:space="preserve"> время для птиц. Что может сделать для них человек в эту пору?</w:t>
      </w:r>
    </w:p>
    <w:p w:rsidR="00907FC1" w:rsidRDefault="00907FC1" w:rsidP="00907FC1">
      <w:pPr>
        <w:pStyle w:val="a3"/>
      </w:pPr>
      <w:r>
        <w:rPr>
          <w:sz w:val="21"/>
          <w:szCs w:val="21"/>
        </w:rPr>
        <w:t> Стало уже традицией участие в экологической акции «Покормите птиц зимой!», которая проводится ко Дню зимующих птиц в России.  </w:t>
      </w:r>
    </w:p>
    <w:p w:rsidR="00907FC1" w:rsidRDefault="00907FC1" w:rsidP="00907FC1">
      <w:pPr>
        <w:pStyle w:val="a3"/>
      </w:pPr>
      <w:r>
        <w:rPr>
          <w:sz w:val="21"/>
          <w:szCs w:val="21"/>
        </w:rPr>
        <w:t>Обучающиеся объединения «Любители природы» не остались в стороне и присоединились к проведению данной акции.</w:t>
      </w:r>
    </w:p>
    <w:p w:rsidR="00907FC1" w:rsidRDefault="00907FC1" w:rsidP="00907FC1">
      <w:pPr>
        <w:pStyle w:val="a3"/>
      </w:pPr>
      <w:r>
        <w:rPr>
          <w:sz w:val="21"/>
          <w:szCs w:val="21"/>
        </w:rPr>
        <w:t>В рамках акции  дети расширили представление о зимующих птицах, об условиях их жизни, учились узнавать птиц по внешнему виду. Вместе с родителями изготовили кормушки.   Узнали, что птицы зимой боятся не холода, а голода. Прочитали стихи, пословицы, разгадывали загадки о зимующих птицах нашей местности. Ребята узнали, как правильно подкармливать птиц зимой (чем можно кормить, а чем нельзя).</w:t>
      </w:r>
    </w:p>
    <w:p w:rsidR="00DC7E0E" w:rsidRDefault="00DC7E0E"/>
    <w:sectPr w:rsidR="00DC7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C1"/>
    <w:rsid w:val="00907FC1"/>
    <w:rsid w:val="00D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7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2023-05-11T09:11:00Z</dcterms:created>
  <dcterms:modified xsi:type="dcterms:W3CDTF">2023-05-11T09:13:00Z</dcterms:modified>
</cp:coreProperties>
</file>