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4C5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Раздел «Выпускникам о ВУЗах»: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 выпускники школ, Вас приветствует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Казанский федеральный университет!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Предлагаем Вам ознакомиться </w:t>
      </w:r>
      <w:proofErr w:type="gram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</w:t>
      </w:r>
      <w:proofErr w:type="gramEnd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структурными  подразделениями КФУ: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4" w:history="1">
        <w:r w:rsidRPr="004C5990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http://kpfu.ru/institutes</w:t>
        </w:r>
      </w:hyperlink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а также узнать о правилах приема в Казанский федеральный университет: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5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http://kpfu.ru/priem</w:t>
        </w:r>
      </w:hyperlink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 КФУ Вы можете подготовиться к ЕГЭ: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6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http://kpfu.ru/priem/centr-testirovaniya-i-podgotovki-k-ege</w:t>
        </w:r>
      </w:hyperlink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), а также стать частью университета уже в школе: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7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http://kpfu.ru/edu/dovuzovskoe-obrazovanie-v-kfu/centr-dovuzovskogo-obrazovaniya</w:t>
        </w:r>
      </w:hyperlink>
      <w:proofErr w:type="gramEnd"/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Раздел «Конференции и олимпиады»: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Поволжская научная конференция учащихся им. Н.И. Лобачевского: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8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http://kpfu.ru/edu/dovuzovskoe-obrazovanie-v-kfu/centr-dovuzovskogo-obrazovaniya/povolzhskaya-nauchnaya-konferenciya-uchaschihsya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Межрегиональные предметные олимпиады: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9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http://kpfu.ru/edu/dovuzovskoe-obrazovanie-v-kfu/centr-dovuzovskogo-obrazovaniya/mezhregionalnye-predmetnye-olimpiady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Математическая конференция памяти В.Р. </w:t>
      </w:r>
      <w:proofErr w:type="spell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Фридлендера</w:t>
      </w:r>
      <w:proofErr w:type="spellEnd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0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http://kpfu.ru/edu/dovuzovskoe-obrazovanie-v-kfu/centr-dovuzovskogo-obrazovaniya/matematicheskaya-olimpiada-pamyati-vrfridlendera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 Раздел «</w:t>
      </w:r>
      <w:proofErr w:type="spell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Внеучебная</w:t>
      </w:r>
      <w:proofErr w:type="spellEnd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деятельность»: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Музей истории университета: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1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http://kpfu.ru/museum-of-history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Археологический музей: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2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http://kpfu.ru/imoiv/arheologicheskij-muzej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Геологический музей им. А.А. </w:t>
      </w:r>
      <w:proofErr w:type="spell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Штукенберга</w:t>
      </w:r>
      <w:proofErr w:type="spellEnd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3" w:history="1">
        <w:r w:rsidRPr="004C5990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http://old.kpfu.ru/gmku/new/omus.php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Ботанический музей: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4" w:history="1">
        <w:r w:rsidRPr="004C5990">
          <w:rPr>
            <w:rFonts w:ascii="Times New Roman" w:eastAsia="Times New Roman" w:hAnsi="Times New Roman" w:cs="Times New Roman"/>
            <w:color w:val="006AC3"/>
            <w:sz w:val="28"/>
            <w:u w:val="single"/>
            <w:lang w:eastAsia="ru-RU"/>
          </w:rPr>
          <w:t>http://old.kpfu.ru/bmku/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Зоологический музей им. Э.А. </w:t>
      </w:r>
      <w:proofErr w:type="spellStart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Эверсманна</w:t>
      </w:r>
      <w:proofErr w:type="spellEnd"/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5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http://old.kpfu.ru/zmku/index.htm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4. Раздел «Младшим школьникам»:</w:t>
      </w:r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Детский университет: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6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http://kpfu.ru/imoiv/uznat-bolshe-ob-institute/tekuschie-sobytiya-proekty/detskij-universitet</w:t>
        </w:r>
      </w:hyperlink>
    </w:p>
    <w:p w:rsidR="004C5990" w:rsidRPr="004C5990" w:rsidRDefault="004C5990" w:rsidP="004C5990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4C5990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4C599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Малый университет:</w:t>
      </w:r>
      <w:r w:rsidRPr="004C5990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7" w:history="1">
        <w:r w:rsidRPr="004C5990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http://kpfu.ru/edu/dovuzovskoe-obrazovanie-v-kfu/centr-dovuzovskogo-obrazovaniya/malyj-universitet</w:t>
        </w:r>
      </w:hyperlink>
    </w:p>
    <w:p w:rsidR="002F3F26" w:rsidRDefault="002F3F26"/>
    <w:sectPr w:rsidR="002F3F26" w:rsidSect="002F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5990"/>
    <w:rsid w:val="002F3F26"/>
    <w:rsid w:val="004C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5990"/>
  </w:style>
  <w:style w:type="character" w:styleId="a4">
    <w:name w:val="Hyperlink"/>
    <w:basedOn w:val="a0"/>
    <w:uiPriority w:val="99"/>
    <w:semiHidden/>
    <w:unhideWhenUsed/>
    <w:rsid w:val="004C59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/povolzhskaya-nauchnaya-konferenciya-uchaschihsya" TargetMode="External"/><Relationship Id="rId13" Type="http://schemas.openxmlformats.org/officeDocument/2006/relationships/hyperlink" Target="http://old.kpfu.ru/gmku/new/omus.ph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pfu.ru/edu/dovuzovskoe-obrazovanie-v-kfu/centr-dovuzovskogo-obrazovaniya" TargetMode="External"/><Relationship Id="rId12" Type="http://schemas.openxmlformats.org/officeDocument/2006/relationships/hyperlink" Target="http://kpfu.ru/imoiv/arheologicheskij-muzej" TargetMode="External"/><Relationship Id="rId17" Type="http://schemas.openxmlformats.org/officeDocument/2006/relationships/hyperlink" Target="http://kpfu.ru/edu/dovuzovskoe-obrazovanie-v-kfu/centr-dovuzovskogo-obrazovaniya/malyj-universit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pfu.ru/imoiv/uznat-bolshe-ob-institute/tekuschie-sobytiya-proekty/detskij-universitet" TargetMode="External"/><Relationship Id="rId1" Type="http://schemas.openxmlformats.org/officeDocument/2006/relationships/styles" Target="styles.xml"/><Relationship Id="rId6" Type="http://schemas.openxmlformats.org/officeDocument/2006/relationships/hyperlink" Target="http://kpfu.ru/priem/centr-testirovaniya-i-podgotovki-k-ege" TargetMode="External"/><Relationship Id="rId11" Type="http://schemas.openxmlformats.org/officeDocument/2006/relationships/hyperlink" Target="http://kpfu.ru/museum-of-history" TargetMode="External"/><Relationship Id="rId5" Type="http://schemas.openxmlformats.org/officeDocument/2006/relationships/hyperlink" Target="http://kpfu.ru/priem" TargetMode="External"/><Relationship Id="rId15" Type="http://schemas.openxmlformats.org/officeDocument/2006/relationships/hyperlink" Target="http://old.kpfu.ru/zmku/index.htm" TargetMode="External"/><Relationship Id="rId10" Type="http://schemas.openxmlformats.org/officeDocument/2006/relationships/hyperlink" Target="http://kpfu.ru/edu/dovuzovskoe-obrazovanie-v-kfu/centr-dovuzovskogo-obrazovaniya/matematicheskaya-olimpiada-pamyati-vrfridlender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kpfu.ru/institutes" TargetMode="External"/><Relationship Id="rId9" Type="http://schemas.openxmlformats.org/officeDocument/2006/relationships/hyperlink" Target="http://kpfu.ru/edu/dovuzovskoe-obrazovanie-v-kfu/centr-dovuzovskogo-obrazovaniya/mezhregionalnye-predmetnye-olimpiady" TargetMode="External"/><Relationship Id="rId14" Type="http://schemas.openxmlformats.org/officeDocument/2006/relationships/hyperlink" Target="http://old.kpfu.ru/bm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2015-02-21T09:49:00Z</dcterms:created>
  <dcterms:modified xsi:type="dcterms:W3CDTF">2015-02-21T09:50:00Z</dcterms:modified>
</cp:coreProperties>
</file>