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74C" w:rsidRDefault="00E0567A">
      <w:pPr>
        <w:spacing w:before="63" w:line="252" w:lineRule="auto"/>
        <w:ind w:left="3239" w:right="2678"/>
        <w:jc w:val="center"/>
        <w:rPr>
          <w:b/>
          <w:sz w:val="24"/>
        </w:rPr>
      </w:pPr>
      <w:r>
        <w:rPr>
          <w:b/>
          <w:sz w:val="24"/>
        </w:rPr>
        <w:t>Аннотация к рабочей программе</w:t>
      </w:r>
      <w:r>
        <w:rPr>
          <w:b/>
          <w:spacing w:val="-57"/>
          <w:sz w:val="24"/>
        </w:rPr>
        <w:t xml:space="preserve"> </w:t>
      </w:r>
      <w:r>
        <w:rPr>
          <w:b/>
          <w:sz w:val="24"/>
        </w:rPr>
        <w:t>учебного</w:t>
      </w:r>
      <w:r>
        <w:rPr>
          <w:b/>
          <w:spacing w:val="-1"/>
          <w:sz w:val="24"/>
        </w:rPr>
        <w:t xml:space="preserve"> </w:t>
      </w:r>
      <w:r>
        <w:rPr>
          <w:b/>
          <w:sz w:val="24"/>
        </w:rPr>
        <w:t>курса</w:t>
      </w:r>
      <w:r>
        <w:rPr>
          <w:b/>
          <w:spacing w:val="1"/>
          <w:sz w:val="24"/>
        </w:rPr>
        <w:t xml:space="preserve"> </w:t>
      </w:r>
      <w:r>
        <w:rPr>
          <w:b/>
          <w:sz w:val="24"/>
        </w:rPr>
        <w:t>«ОРКСЭ»</w:t>
      </w:r>
    </w:p>
    <w:p w:rsidR="00AC174C" w:rsidRDefault="00E0567A">
      <w:pPr>
        <w:spacing w:line="273" w:lineRule="exact"/>
        <w:ind w:left="3237" w:right="2680"/>
        <w:jc w:val="center"/>
        <w:rPr>
          <w:b/>
          <w:sz w:val="24"/>
        </w:rPr>
      </w:pPr>
      <w:r>
        <w:rPr>
          <w:b/>
          <w:sz w:val="24"/>
        </w:rPr>
        <w:t>для</w:t>
      </w:r>
      <w:r>
        <w:rPr>
          <w:b/>
          <w:spacing w:val="-3"/>
          <w:sz w:val="24"/>
        </w:rPr>
        <w:t xml:space="preserve"> </w:t>
      </w:r>
      <w:r>
        <w:rPr>
          <w:b/>
          <w:sz w:val="24"/>
        </w:rPr>
        <w:t>обучающихся</w:t>
      </w:r>
      <w:r>
        <w:rPr>
          <w:b/>
          <w:spacing w:val="-2"/>
          <w:sz w:val="24"/>
        </w:rPr>
        <w:t xml:space="preserve"> </w:t>
      </w:r>
      <w:r>
        <w:rPr>
          <w:b/>
          <w:sz w:val="24"/>
        </w:rPr>
        <w:t>1-4 классов</w:t>
      </w:r>
    </w:p>
    <w:p w:rsidR="00AC174C" w:rsidRDefault="00AC174C">
      <w:pPr>
        <w:pStyle w:val="a3"/>
        <w:spacing w:before="7"/>
        <w:ind w:left="0" w:right="0" w:firstLine="0"/>
        <w:jc w:val="left"/>
        <w:rPr>
          <w:b/>
          <w:sz w:val="25"/>
        </w:rPr>
      </w:pPr>
    </w:p>
    <w:p w:rsidR="00AC174C" w:rsidRDefault="00E0567A">
      <w:pPr>
        <w:pStyle w:val="a3"/>
        <w:spacing w:before="1"/>
        <w:ind w:right="105"/>
      </w:pPr>
      <w:r>
        <w:t>Рабочая программа по ОРКСЭ отражает конкретизацию требований Федерального</w:t>
      </w:r>
      <w:r>
        <w:rPr>
          <w:spacing w:val="1"/>
        </w:rPr>
        <w:t xml:space="preserve"> </w:t>
      </w:r>
      <w:r>
        <w:t>государственного образовательного стандарта начального общего образования (далее —</w:t>
      </w:r>
      <w:r>
        <w:rPr>
          <w:spacing w:val="1"/>
        </w:rPr>
        <w:t xml:space="preserve"> </w:t>
      </w:r>
      <w:r>
        <w:t>ФГОС</w:t>
      </w:r>
      <w:r>
        <w:rPr>
          <w:spacing w:val="-1"/>
        </w:rPr>
        <w:t xml:space="preserve"> </w:t>
      </w:r>
      <w:r>
        <w:t>НОО) и</w:t>
      </w:r>
      <w:r>
        <w:rPr>
          <w:spacing w:val="-8"/>
        </w:rPr>
        <w:t xml:space="preserve"> </w:t>
      </w:r>
      <w:r>
        <w:t>обеспечивает</w:t>
      </w:r>
      <w:r>
        <w:rPr>
          <w:spacing w:val="1"/>
        </w:rPr>
        <w:t xml:space="preserve"> </w:t>
      </w:r>
      <w:r>
        <w:t>содержательную</w:t>
      </w:r>
      <w:r>
        <w:rPr>
          <w:spacing w:val="1"/>
        </w:rPr>
        <w:t xml:space="preserve"> </w:t>
      </w:r>
      <w:r>
        <w:t>составляющую</w:t>
      </w:r>
      <w:r>
        <w:rPr>
          <w:spacing w:val="1"/>
        </w:rPr>
        <w:t xml:space="preserve"> </w:t>
      </w:r>
      <w:r>
        <w:t>ФГОС</w:t>
      </w:r>
      <w:r>
        <w:rPr>
          <w:spacing w:val="1"/>
        </w:rPr>
        <w:t xml:space="preserve"> </w:t>
      </w:r>
      <w:r>
        <w:t>НОО.</w:t>
      </w:r>
    </w:p>
    <w:p w:rsidR="00AC174C" w:rsidRDefault="00E0567A">
      <w:pPr>
        <w:pStyle w:val="a3"/>
        <w:ind w:left="668" w:right="0" w:firstLine="0"/>
      </w:pPr>
      <w:r>
        <w:rPr>
          <w:color w:val="201F1F"/>
          <w:w w:val="110"/>
        </w:rPr>
        <w:t>Предметная</w:t>
      </w:r>
      <w:r>
        <w:rPr>
          <w:color w:val="201F1F"/>
          <w:spacing w:val="59"/>
          <w:w w:val="110"/>
        </w:rPr>
        <w:t xml:space="preserve"> </w:t>
      </w:r>
      <w:r>
        <w:rPr>
          <w:color w:val="201F1F"/>
          <w:w w:val="110"/>
        </w:rPr>
        <w:t xml:space="preserve">область </w:t>
      </w:r>
      <w:r>
        <w:rPr>
          <w:color w:val="201F1F"/>
          <w:spacing w:val="60"/>
          <w:w w:val="110"/>
        </w:rPr>
        <w:t xml:space="preserve"> </w:t>
      </w:r>
      <w:r>
        <w:rPr>
          <w:color w:val="201F1F"/>
          <w:w w:val="110"/>
        </w:rPr>
        <w:t xml:space="preserve">ОРКСЭ </w:t>
      </w:r>
      <w:r>
        <w:rPr>
          <w:color w:val="201F1F"/>
          <w:spacing w:val="58"/>
          <w:w w:val="110"/>
        </w:rPr>
        <w:t xml:space="preserve"> </w:t>
      </w:r>
      <w:r>
        <w:rPr>
          <w:color w:val="201F1F"/>
          <w:w w:val="110"/>
        </w:rPr>
        <w:t xml:space="preserve">состоит </w:t>
      </w:r>
      <w:r>
        <w:rPr>
          <w:color w:val="201F1F"/>
          <w:spacing w:val="62"/>
          <w:w w:val="110"/>
        </w:rPr>
        <w:t xml:space="preserve"> </w:t>
      </w:r>
      <w:r>
        <w:rPr>
          <w:color w:val="201F1F"/>
          <w:w w:val="110"/>
        </w:rPr>
        <w:t xml:space="preserve">из </w:t>
      </w:r>
      <w:r>
        <w:rPr>
          <w:color w:val="201F1F"/>
          <w:spacing w:val="59"/>
          <w:w w:val="110"/>
        </w:rPr>
        <w:t xml:space="preserve"> </w:t>
      </w:r>
      <w:r>
        <w:rPr>
          <w:color w:val="201F1F"/>
          <w:w w:val="110"/>
        </w:rPr>
        <w:t xml:space="preserve">учебных </w:t>
      </w:r>
      <w:r>
        <w:rPr>
          <w:color w:val="201F1F"/>
          <w:spacing w:val="60"/>
          <w:w w:val="110"/>
        </w:rPr>
        <w:t xml:space="preserve"> </w:t>
      </w:r>
      <w:r>
        <w:rPr>
          <w:color w:val="201F1F"/>
          <w:w w:val="110"/>
        </w:rPr>
        <w:t xml:space="preserve">модулей </w:t>
      </w:r>
      <w:r>
        <w:rPr>
          <w:color w:val="201F1F"/>
          <w:spacing w:val="60"/>
          <w:w w:val="110"/>
        </w:rPr>
        <w:t xml:space="preserve"> </w:t>
      </w:r>
      <w:r>
        <w:rPr>
          <w:color w:val="201F1F"/>
          <w:w w:val="110"/>
        </w:rPr>
        <w:t xml:space="preserve">по </w:t>
      </w:r>
      <w:r>
        <w:rPr>
          <w:color w:val="201F1F"/>
          <w:spacing w:val="60"/>
          <w:w w:val="110"/>
        </w:rPr>
        <w:t xml:space="preserve"> </w:t>
      </w:r>
      <w:r>
        <w:rPr>
          <w:color w:val="201F1F"/>
          <w:w w:val="110"/>
        </w:rPr>
        <w:t>выбору</w:t>
      </w:r>
    </w:p>
    <w:p w:rsidR="00AC174C" w:rsidRDefault="00E0567A">
      <w:pPr>
        <w:pStyle w:val="a3"/>
        <w:spacing w:before="0"/>
        <w:ind w:right="104" w:firstLine="0"/>
      </w:pPr>
      <w:r>
        <w:rPr>
          <w:color w:val="201F1F"/>
          <w:w w:val="110"/>
        </w:rPr>
        <w:t>«Основы</w:t>
      </w:r>
      <w:r>
        <w:rPr>
          <w:color w:val="201F1F"/>
          <w:spacing w:val="1"/>
          <w:w w:val="110"/>
        </w:rPr>
        <w:t xml:space="preserve"> </w:t>
      </w:r>
      <w:r>
        <w:rPr>
          <w:color w:val="201F1F"/>
          <w:w w:val="110"/>
        </w:rPr>
        <w:t>православной</w:t>
      </w:r>
      <w:r>
        <w:rPr>
          <w:color w:val="201F1F"/>
          <w:spacing w:val="1"/>
          <w:w w:val="110"/>
        </w:rPr>
        <w:t xml:space="preserve"> </w:t>
      </w:r>
      <w:r>
        <w:rPr>
          <w:color w:val="201F1F"/>
          <w:w w:val="110"/>
        </w:rPr>
        <w:t>культуры»,</w:t>
      </w:r>
      <w:r>
        <w:rPr>
          <w:color w:val="201F1F"/>
          <w:spacing w:val="1"/>
          <w:w w:val="110"/>
        </w:rPr>
        <w:t xml:space="preserve"> </w:t>
      </w:r>
      <w:r>
        <w:rPr>
          <w:color w:val="201F1F"/>
          <w:w w:val="110"/>
        </w:rPr>
        <w:t>«Основы</w:t>
      </w:r>
      <w:r>
        <w:rPr>
          <w:color w:val="201F1F"/>
          <w:spacing w:val="1"/>
          <w:w w:val="110"/>
        </w:rPr>
        <w:t xml:space="preserve"> </w:t>
      </w:r>
      <w:r>
        <w:rPr>
          <w:color w:val="201F1F"/>
          <w:w w:val="110"/>
        </w:rPr>
        <w:t>исламской</w:t>
      </w:r>
      <w:r>
        <w:rPr>
          <w:color w:val="201F1F"/>
          <w:spacing w:val="1"/>
          <w:w w:val="110"/>
        </w:rPr>
        <w:t xml:space="preserve"> </w:t>
      </w:r>
      <w:r>
        <w:rPr>
          <w:color w:val="201F1F"/>
          <w:w w:val="110"/>
        </w:rPr>
        <w:t>культуры»,</w:t>
      </w:r>
      <w:r>
        <w:rPr>
          <w:color w:val="201F1F"/>
          <w:spacing w:val="1"/>
          <w:w w:val="110"/>
        </w:rPr>
        <w:t xml:space="preserve"> </w:t>
      </w:r>
      <w:r>
        <w:rPr>
          <w:color w:val="201F1F"/>
          <w:w w:val="110"/>
        </w:rPr>
        <w:t>«Основы</w:t>
      </w:r>
      <w:r>
        <w:rPr>
          <w:color w:val="201F1F"/>
          <w:spacing w:val="1"/>
          <w:w w:val="110"/>
        </w:rPr>
        <w:t xml:space="preserve"> </w:t>
      </w:r>
      <w:r>
        <w:rPr>
          <w:color w:val="201F1F"/>
          <w:w w:val="110"/>
        </w:rPr>
        <w:t>буддийской</w:t>
      </w:r>
      <w:r>
        <w:rPr>
          <w:color w:val="201F1F"/>
          <w:spacing w:val="1"/>
          <w:w w:val="110"/>
        </w:rPr>
        <w:t xml:space="preserve"> </w:t>
      </w:r>
      <w:r>
        <w:rPr>
          <w:color w:val="201F1F"/>
          <w:w w:val="110"/>
        </w:rPr>
        <w:t>культуры»,</w:t>
      </w:r>
      <w:r>
        <w:rPr>
          <w:color w:val="201F1F"/>
          <w:spacing w:val="1"/>
          <w:w w:val="110"/>
        </w:rPr>
        <w:t xml:space="preserve"> </w:t>
      </w:r>
      <w:r>
        <w:rPr>
          <w:color w:val="201F1F"/>
          <w:w w:val="110"/>
        </w:rPr>
        <w:t>«Основы</w:t>
      </w:r>
      <w:r>
        <w:rPr>
          <w:color w:val="201F1F"/>
          <w:spacing w:val="1"/>
          <w:w w:val="110"/>
        </w:rPr>
        <w:t xml:space="preserve"> </w:t>
      </w:r>
      <w:r>
        <w:rPr>
          <w:color w:val="201F1F"/>
          <w:w w:val="110"/>
        </w:rPr>
        <w:t>иудейской</w:t>
      </w:r>
      <w:r>
        <w:rPr>
          <w:color w:val="201F1F"/>
          <w:spacing w:val="1"/>
          <w:w w:val="110"/>
        </w:rPr>
        <w:t xml:space="preserve"> </w:t>
      </w:r>
      <w:r>
        <w:rPr>
          <w:color w:val="201F1F"/>
          <w:w w:val="110"/>
        </w:rPr>
        <w:t>культуры»,</w:t>
      </w:r>
      <w:r>
        <w:rPr>
          <w:color w:val="201F1F"/>
          <w:spacing w:val="1"/>
          <w:w w:val="110"/>
        </w:rPr>
        <w:t xml:space="preserve"> </w:t>
      </w:r>
      <w:r>
        <w:rPr>
          <w:color w:val="201F1F"/>
          <w:w w:val="110"/>
        </w:rPr>
        <w:t>«Основы</w:t>
      </w:r>
      <w:r>
        <w:rPr>
          <w:color w:val="201F1F"/>
          <w:spacing w:val="1"/>
          <w:w w:val="110"/>
        </w:rPr>
        <w:t xml:space="preserve"> </w:t>
      </w:r>
      <w:r>
        <w:rPr>
          <w:color w:val="201F1F"/>
          <w:w w:val="110"/>
        </w:rPr>
        <w:t>религиозных</w:t>
      </w:r>
      <w:r>
        <w:rPr>
          <w:color w:val="201F1F"/>
          <w:spacing w:val="-63"/>
          <w:w w:val="110"/>
        </w:rPr>
        <w:t xml:space="preserve"> </w:t>
      </w:r>
      <w:r>
        <w:rPr>
          <w:color w:val="201F1F"/>
          <w:w w:val="110"/>
        </w:rPr>
        <w:t>культур</w:t>
      </w:r>
      <w:r>
        <w:rPr>
          <w:color w:val="201F1F"/>
          <w:spacing w:val="1"/>
          <w:w w:val="110"/>
        </w:rPr>
        <w:t xml:space="preserve"> </w:t>
      </w:r>
      <w:r>
        <w:rPr>
          <w:color w:val="201F1F"/>
          <w:w w:val="110"/>
        </w:rPr>
        <w:t>народов</w:t>
      </w:r>
      <w:r>
        <w:rPr>
          <w:color w:val="201F1F"/>
          <w:spacing w:val="1"/>
          <w:w w:val="110"/>
        </w:rPr>
        <w:t xml:space="preserve"> </w:t>
      </w:r>
      <w:r>
        <w:rPr>
          <w:color w:val="201F1F"/>
          <w:w w:val="110"/>
        </w:rPr>
        <w:t>России»,</w:t>
      </w:r>
      <w:r>
        <w:rPr>
          <w:color w:val="201F1F"/>
          <w:spacing w:val="1"/>
          <w:w w:val="110"/>
        </w:rPr>
        <w:t xml:space="preserve"> </w:t>
      </w:r>
      <w:r>
        <w:rPr>
          <w:color w:val="201F1F"/>
          <w:w w:val="110"/>
        </w:rPr>
        <w:t>«Основы</w:t>
      </w:r>
      <w:r>
        <w:rPr>
          <w:color w:val="201F1F"/>
          <w:spacing w:val="1"/>
          <w:w w:val="110"/>
        </w:rPr>
        <w:t xml:space="preserve"> </w:t>
      </w:r>
      <w:r>
        <w:rPr>
          <w:color w:val="201F1F"/>
          <w:w w:val="110"/>
        </w:rPr>
        <w:t>светской</w:t>
      </w:r>
      <w:r>
        <w:rPr>
          <w:color w:val="201F1F"/>
          <w:spacing w:val="1"/>
          <w:w w:val="110"/>
        </w:rPr>
        <w:t xml:space="preserve"> </w:t>
      </w:r>
      <w:r>
        <w:rPr>
          <w:color w:val="201F1F"/>
          <w:w w:val="110"/>
        </w:rPr>
        <w:t>этики».</w:t>
      </w:r>
      <w:r>
        <w:rPr>
          <w:color w:val="201F1F"/>
          <w:spacing w:val="1"/>
          <w:w w:val="110"/>
        </w:rPr>
        <w:t xml:space="preserve"> </w:t>
      </w:r>
      <w:r>
        <w:rPr>
          <w:color w:val="201F1F"/>
          <w:w w:val="110"/>
        </w:rPr>
        <w:t>В</w:t>
      </w:r>
      <w:r>
        <w:rPr>
          <w:color w:val="201F1F"/>
          <w:spacing w:val="1"/>
          <w:w w:val="110"/>
        </w:rPr>
        <w:t xml:space="preserve"> </w:t>
      </w:r>
      <w:r>
        <w:rPr>
          <w:color w:val="201F1F"/>
          <w:w w:val="110"/>
        </w:rPr>
        <w:t>соответствии</w:t>
      </w:r>
      <w:r>
        <w:rPr>
          <w:color w:val="201F1F"/>
          <w:spacing w:val="1"/>
          <w:w w:val="110"/>
        </w:rPr>
        <w:t xml:space="preserve"> </w:t>
      </w:r>
      <w:r>
        <w:rPr>
          <w:color w:val="201F1F"/>
          <w:w w:val="110"/>
        </w:rPr>
        <w:t>с</w:t>
      </w:r>
      <w:r>
        <w:rPr>
          <w:color w:val="201F1F"/>
          <w:spacing w:val="1"/>
          <w:w w:val="110"/>
        </w:rPr>
        <w:t xml:space="preserve"> </w:t>
      </w:r>
      <w:r>
        <w:rPr>
          <w:color w:val="201F1F"/>
          <w:w w:val="110"/>
        </w:rPr>
        <w:t>федеральным</w:t>
      </w:r>
      <w:r>
        <w:rPr>
          <w:color w:val="201F1F"/>
          <w:spacing w:val="1"/>
          <w:w w:val="110"/>
        </w:rPr>
        <w:t xml:space="preserve"> </w:t>
      </w:r>
      <w:r>
        <w:rPr>
          <w:color w:val="201F1F"/>
          <w:w w:val="110"/>
        </w:rPr>
        <w:t>законом</w:t>
      </w:r>
      <w:r>
        <w:rPr>
          <w:color w:val="201F1F"/>
          <w:spacing w:val="1"/>
          <w:w w:val="110"/>
        </w:rPr>
        <w:t xml:space="preserve"> </w:t>
      </w:r>
      <w:r>
        <w:rPr>
          <w:color w:val="201F1F"/>
          <w:w w:val="110"/>
        </w:rPr>
        <w:t>выбор</w:t>
      </w:r>
      <w:r>
        <w:rPr>
          <w:color w:val="201F1F"/>
          <w:spacing w:val="1"/>
          <w:w w:val="110"/>
        </w:rPr>
        <w:t xml:space="preserve"> </w:t>
      </w:r>
      <w:r>
        <w:rPr>
          <w:color w:val="201F1F"/>
          <w:w w:val="110"/>
        </w:rPr>
        <w:t>модуля</w:t>
      </w:r>
      <w:r>
        <w:rPr>
          <w:color w:val="201F1F"/>
          <w:spacing w:val="1"/>
          <w:w w:val="110"/>
        </w:rPr>
        <w:t xml:space="preserve"> </w:t>
      </w:r>
      <w:r>
        <w:rPr>
          <w:color w:val="201F1F"/>
          <w:w w:val="110"/>
        </w:rPr>
        <w:t>осуществляется</w:t>
      </w:r>
      <w:r>
        <w:rPr>
          <w:color w:val="201F1F"/>
          <w:spacing w:val="1"/>
          <w:w w:val="110"/>
        </w:rPr>
        <w:t xml:space="preserve"> </w:t>
      </w:r>
      <w:r>
        <w:rPr>
          <w:color w:val="201F1F"/>
          <w:w w:val="110"/>
        </w:rPr>
        <w:t>по</w:t>
      </w:r>
      <w:r>
        <w:rPr>
          <w:color w:val="201F1F"/>
          <w:spacing w:val="1"/>
          <w:w w:val="110"/>
        </w:rPr>
        <w:t xml:space="preserve"> </w:t>
      </w:r>
      <w:r>
        <w:rPr>
          <w:color w:val="201F1F"/>
          <w:w w:val="110"/>
        </w:rPr>
        <w:t>заявлению</w:t>
      </w:r>
      <w:r>
        <w:rPr>
          <w:color w:val="201F1F"/>
          <w:spacing w:val="1"/>
          <w:w w:val="110"/>
        </w:rPr>
        <w:t xml:space="preserve"> </w:t>
      </w:r>
      <w:r>
        <w:rPr>
          <w:color w:val="201F1F"/>
          <w:w w:val="110"/>
        </w:rPr>
        <w:t>родителей</w:t>
      </w:r>
      <w:r>
        <w:rPr>
          <w:color w:val="201F1F"/>
          <w:spacing w:val="-63"/>
          <w:w w:val="110"/>
        </w:rPr>
        <w:t xml:space="preserve"> </w:t>
      </w:r>
      <w:r>
        <w:rPr>
          <w:color w:val="201F1F"/>
          <w:w w:val="110"/>
        </w:rPr>
        <w:t>(законных</w:t>
      </w:r>
      <w:r>
        <w:rPr>
          <w:color w:val="201F1F"/>
          <w:spacing w:val="1"/>
          <w:w w:val="110"/>
        </w:rPr>
        <w:t xml:space="preserve"> </w:t>
      </w:r>
      <w:r>
        <w:rPr>
          <w:color w:val="201F1F"/>
          <w:w w:val="110"/>
        </w:rPr>
        <w:t>представителей)</w:t>
      </w:r>
      <w:r>
        <w:rPr>
          <w:color w:val="201F1F"/>
          <w:spacing w:val="1"/>
          <w:w w:val="110"/>
        </w:rPr>
        <w:t xml:space="preserve"> </w:t>
      </w:r>
      <w:r>
        <w:rPr>
          <w:color w:val="201F1F"/>
          <w:w w:val="110"/>
        </w:rPr>
        <w:t>несовершеннолетних</w:t>
      </w:r>
      <w:r>
        <w:rPr>
          <w:color w:val="201F1F"/>
          <w:spacing w:val="1"/>
          <w:w w:val="110"/>
        </w:rPr>
        <w:t xml:space="preserve"> </w:t>
      </w:r>
      <w:r>
        <w:rPr>
          <w:color w:val="201F1F"/>
          <w:w w:val="110"/>
        </w:rPr>
        <w:t>обучающихся.</w:t>
      </w:r>
      <w:r>
        <w:rPr>
          <w:color w:val="201F1F"/>
          <w:spacing w:val="67"/>
          <w:w w:val="110"/>
        </w:rPr>
        <w:t xml:space="preserve"> </w:t>
      </w:r>
      <w:r>
        <w:rPr>
          <w:color w:val="201F1F"/>
          <w:w w:val="110"/>
        </w:rPr>
        <w:t>Выбор</w:t>
      </w:r>
      <w:r>
        <w:rPr>
          <w:color w:val="201F1F"/>
          <w:spacing w:val="1"/>
          <w:w w:val="110"/>
        </w:rPr>
        <w:t xml:space="preserve"> </w:t>
      </w:r>
      <w:r>
        <w:rPr>
          <w:color w:val="201F1F"/>
          <w:w w:val="110"/>
        </w:rPr>
        <w:t>установлен</w:t>
      </w:r>
      <w:r>
        <w:rPr>
          <w:color w:val="201F1F"/>
          <w:spacing w:val="-2"/>
          <w:w w:val="110"/>
        </w:rPr>
        <w:t xml:space="preserve"> </w:t>
      </w:r>
      <w:r>
        <w:rPr>
          <w:color w:val="201F1F"/>
          <w:w w:val="110"/>
        </w:rPr>
        <w:t>в</w:t>
      </w:r>
      <w:r>
        <w:rPr>
          <w:color w:val="201F1F"/>
          <w:spacing w:val="-2"/>
          <w:w w:val="110"/>
        </w:rPr>
        <w:t xml:space="preserve"> </w:t>
      </w:r>
      <w:r>
        <w:rPr>
          <w:color w:val="201F1F"/>
          <w:w w:val="110"/>
        </w:rPr>
        <w:t>ФЗ</w:t>
      </w:r>
      <w:r>
        <w:rPr>
          <w:color w:val="201F1F"/>
          <w:spacing w:val="-2"/>
          <w:w w:val="110"/>
        </w:rPr>
        <w:t xml:space="preserve"> </w:t>
      </w:r>
      <w:r>
        <w:rPr>
          <w:color w:val="201F1F"/>
          <w:w w:val="110"/>
        </w:rPr>
        <w:t>«Об</w:t>
      </w:r>
      <w:r>
        <w:rPr>
          <w:color w:val="201F1F"/>
          <w:spacing w:val="1"/>
          <w:w w:val="110"/>
        </w:rPr>
        <w:t xml:space="preserve"> </w:t>
      </w:r>
      <w:r>
        <w:rPr>
          <w:color w:val="201F1F"/>
          <w:w w:val="110"/>
        </w:rPr>
        <w:t>образовании</w:t>
      </w:r>
      <w:r>
        <w:rPr>
          <w:color w:val="201F1F"/>
          <w:spacing w:val="-1"/>
          <w:w w:val="110"/>
        </w:rPr>
        <w:t xml:space="preserve"> </w:t>
      </w:r>
      <w:r>
        <w:rPr>
          <w:color w:val="201F1F"/>
          <w:w w:val="110"/>
        </w:rPr>
        <w:t>в</w:t>
      </w:r>
      <w:r>
        <w:rPr>
          <w:color w:val="201F1F"/>
          <w:spacing w:val="-2"/>
          <w:w w:val="110"/>
        </w:rPr>
        <w:t xml:space="preserve"> </w:t>
      </w:r>
      <w:r>
        <w:rPr>
          <w:color w:val="201F1F"/>
          <w:w w:val="110"/>
        </w:rPr>
        <w:t>РФ</w:t>
      </w:r>
      <w:proofErr w:type="gramStart"/>
      <w:r>
        <w:rPr>
          <w:color w:val="201F1F"/>
          <w:w w:val="110"/>
        </w:rPr>
        <w:t>»(</w:t>
      </w:r>
      <w:proofErr w:type="gramEnd"/>
      <w:r>
        <w:rPr>
          <w:color w:val="201F1F"/>
          <w:w w:val="110"/>
        </w:rPr>
        <w:t>ч.2,</w:t>
      </w:r>
      <w:r>
        <w:rPr>
          <w:color w:val="201F1F"/>
          <w:spacing w:val="-2"/>
          <w:w w:val="110"/>
        </w:rPr>
        <w:t xml:space="preserve"> </w:t>
      </w:r>
      <w:r>
        <w:rPr>
          <w:color w:val="201F1F"/>
          <w:w w:val="110"/>
        </w:rPr>
        <w:t>стр.87).</w:t>
      </w:r>
    </w:p>
    <w:p w:rsidR="00AC174C" w:rsidRDefault="00E0567A">
      <w:pPr>
        <w:pStyle w:val="a3"/>
      </w:pPr>
      <w:r>
        <w:rPr>
          <w:color w:val="201F1F"/>
          <w:w w:val="110"/>
        </w:rPr>
        <w:t>Планируемые результаты освоения курса ОРКСЭ включают результаты по</w:t>
      </w:r>
      <w:r>
        <w:rPr>
          <w:color w:val="201F1F"/>
          <w:spacing w:val="1"/>
          <w:w w:val="110"/>
        </w:rPr>
        <w:t xml:space="preserve"> </w:t>
      </w:r>
      <w:r>
        <w:rPr>
          <w:color w:val="201F1F"/>
          <w:w w:val="110"/>
        </w:rPr>
        <w:t>каждому</w:t>
      </w:r>
      <w:r>
        <w:rPr>
          <w:color w:val="201F1F"/>
          <w:spacing w:val="1"/>
          <w:w w:val="110"/>
        </w:rPr>
        <w:t xml:space="preserve"> </w:t>
      </w:r>
      <w:r>
        <w:rPr>
          <w:color w:val="201F1F"/>
          <w:w w:val="110"/>
        </w:rPr>
        <w:t>учебному</w:t>
      </w:r>
      <w:r>
        <w:rPr>
          <w:color w:val="201F1F"/>
          <w:spacing w:val="1"/>
          <w:w w:val="110"/>
        </w:rPr>
        <w:t xml:space="preserve"> </w:t>
      </w:r>
      <w:r>
        <w:rPr>
          <w:color w:val="201F1F"/>
          <w:w w:val="110"/>
        </w:rPr>
        <w:t>модулю.</w:t>
      </w:r>
      <w:r>
        <w:rPr>
          <w:color w:val="201F1F"/>
          <w:spacing w:val="1"/>
          <w:w w:val="110"/>
        </w:rPr>
        <w:t xml:space="preserve"> </w:t>
      </w:r>
      <w:r>
        <w:rPr>
          <w:color w:val="201F1F"/>
          <w:w w:val="110"/>
        </w:rPr>
        <w:t>При</w:t>
      </w:r>
      <w:r>
        <w:rPr>
          <w:color w:val="201F1F"/>
          <w:spacing w:val="1"/>
          <w:w w:val="110"/>
        </w:rPr>
        <w:t xml:space="preserve"> </w:t>
      </w:r>
      <w:r>
        <w:rPr>
          <w:color w:val="201F1F"/>
          <w:w w:val="110"/>
        </w:rPr>
        <w:t>конструировании</w:t>
      </w:r>
      <w:r>
        <w:rPr>
          <w:color w:val="201F1F"/>
          <w:spacing w:val="1"/>
          <w:w w:val="110"/>
        </w:rPr>
        <w:t xml:space="preserve"> </w:t>
      </w:r>
      <w:r>
        <w:rPr>
          <w:color w:val="201F1F"/>
          <w:w w:val="110"/>
        </w:rPr>
        <w:t>планируемых</w:t>
      </w:r>
      <w:r>
        <w:rPr>
          <w:color w:val="201F1F"/>
          <w:spacing w:val="1"/>
          <w:w w:val="110"/>
        </w:rPr>
        <w:t xml:space="preserve"> </w:t>
      </w:r>
      <w:r>
        <w:rPr>
          <w:color w:val="201F1F"/>
          <w:w w:val="110"/>
        </w:rPr>
        <w:t>результатов</w:t>
      </w:r>
      <w:r>
        <w:rPr>
          <w:color w:val="201F1F"/>
          <w:spacing w:val="1"/>
          <w:w w:val="110"/>
        </w:rPr>
        <w:t xml:space="preserve"> </w:t>
      </w:r>
      <w:r>
        <w:rPr>
          <w:color w:val="201F1F"/>
          <w:w w:val="110"/>
        </w:rPr>
        <w:t>учитываются цели обучения, требования, которые представлены в стандарте, и</w:t>
      </w:r>
      <w:r>
        <w:rPr>
          <w:color w:val="201F1F"/>
          <w:spacing w:val="1"/>
          <w:w w:val="110"/>
        </w:rPr>
        <w:t xml:space="preserve"> </w:t>
      </w:r>
      <w:r>
        <w:rPr>
          <w:color w:val="201F1F"/>
          <w:w w:val="110"/>
        </w:rPr>
        <w:t>специфика содержания каждого учебного модуля. Общие результаты содержат</w:t>
      </w:r>
      <w:r>
        <w:rPr>
          <w:color w:val="201F1F"/>
          <w:spacing w:val="1"/>
          <w:w w:val="110"/>
        </w:rPr>
        <w:t xml:space="preserve"> </w:t>
      </w:r>
      <w:r>
        <w:rPr>
          <w:w w:val="110"/>
        </w:rPr>
        <w:t xml:space="preserve">планирование, </w:t>
      </w:r>
      <w:r>
        <w:rPr>
          <w:color w:val="201F1F"/>
          <w:w w:val="110"/>
        </w:rPr>
        <w:t xml:space="preserve">содержательную часть, перечень личностных и </w:t>
      </w:r>
      <w:proofErr w:type="spellStart"/>
      <w:r>
        <w:rPr>
          <w:color w:val="201F1F"/>
          <w:w w:val="110"/>
        </w:rPr>
        <w:t>метапредметных</w:t>
      </w:r>
      <w:proofErr w:type="spellEnd"/>
      <w:r>
        <w:rPr>
          <w:color w:val="201F1F"/>
          <w:spacing w:val="1"/>
          <w:w w:val="110"/>
        </w:rPr>
        <w:t xml:space="preserve"> </w:t>
      </w:r>
      <w:r>
        <w:rPr>
          <w:color w:val="201F1F"/>
          <w:w w:val="110"/>
        </w:rPr>
        <w:t>достижений,</w:t>
      </w:r>
      <w:r>
        <w:rPr>
          <w:color w:val="201F1F"/>
          <w:spacing w:val="1"/>
          <w:w w:val="110"/>
        </w:rPr>
        <w:t xml:space="preserve"> </w:t>
      </w:r>
      <w:r>
        <w:rPr>
          <w:color w:val="201F1F"/>
          <w:w w:val="110"/>
        </w:rPr>
        <w:t>которые</w:t>
      </w:r>
      <w:r>
        <w:rPr>
          <w:color w:val="201F1F"/>
          <w:spacing w:val="1"/>
          <w:w w:val="110"/>
        </w:rPr>
        <w:t xml:space="preserve"> </w:t>
      </w:r>
      <w:r>
        <w:rPr>
          <w:color w:val="201F1F"/>
          <w:w w:val="110"/>
        </w:rPr>
        <w:t>приобретает</w:t>
      </w:r>
      <w:r>
        <w:rPr>
          <w:color w:val="201F1F"/>
          <w:spacing w:val="1"/>
          <w:w w:val="110"/>
        </w:rPr>
        <w:t xml:space="preserve"> </w:t>
      </w:r>
      <w:r>
        <w:rPr>
          <w:color w:val="201F1F"/>
          <w:w w:val="110"/>
        </w:rPr>
        <w:t>каждый</w:t>
      </w:r>
      <w:r>
        <w:rPr>
          <w:color w:val="201F1F"/>
          <w:spacing w:val="1"/>
          <w:w w:val="110"/>
        </w:rPr>
        <w:t xml:space="preserve"> </w:t>
      </w:r>
      <w:r>
        <w:rPr>
          <w:color w:val="201F1F"/>
          <w:w w:val="110"/>
        </w:rPr>
        <w:t>обучающийся</w:t>
      </w:r>
      <w:r>
        <w:rPr>
          <w:color w:val="201F1F"/>
          <w:spacing w:val="1"/>
          <w:w w:val="110"/>
        </w:rPr>
        <w:t xml:space="preserve"> </w:t>
      </w:r>
      <w:r>
        <w:rPr>
          <w:color w:val="201F1F"/>
          <w:w w:val="110"/>
        </w:rPr>
        <w:t>независимо</w:t>
      </w:r>
      <w:r>
        <w:rPr>
          <w:color w:val="201F1F"/>
          <w:spacing w:val="1"/>
          <w:w w:val="110"/>
        </w:rPr>
        <w:t xml:space="preserve"> </w:t>
      </w:r>
      <w:r>
        <w:rPr>
          <w:color w:val="201F1F"/>
          <w:w w:val="110"/>
        </w:rPr>
        <w:t>от</w:t>
      </w:r>
      <w:r>
        <w:rPr>
          <w:color w:val="201F1F"/>
          <w:spacing w:val="-63"/>
          <w:w w:val="110"/>
        </w:rPr>
        <w:t xml:space="preserve"> </w:t>
      </w:r>
      <w:r>
        <w:rPr>
          <w:color w:val="201F1F"/>
          <w:w w:val="110"/>
        </w:rPr>
        <w:t>изучаемого модуля.</w:t>
      </w:r>
    </w:p>
    <w:p w:rsidR="00AC174C" w:rsidRDefault="00E0567A">
      <w:pPr>
        <w:pStyle w:val="a3"/>
        <w:spacing w:before="13"/>
        <w:ind w:right="103"/>
      </w:pPr>
      <w:r>
        <w:rPr>
          <w:b/>
          <w:color w:val="201F1F"/>
          <w:w w:val="110"/>
        </w:rPr>
        <w:t>Целью</w:t>
      </w:r>
      <w:r>
        <w:rPr>
          <w:b/>
          <w:color w:val="201F1F"/>
          <w:spacing w:val="1"/>
          <w:w w:val="110"/>
        </w:rPr>
        <w:t xml:space="preserve"> </w:t>
      </w:r>
      <w:r>
        <w:rPr>
          <w:b/>
          <w:color w:val="201F1F"/>
          <w:w w:val="110"/>
        </w:rPr>
        <w:t>ОРКСЭ</w:t>
      </w:r>
      <w:r>
        <w:rPr>
          <w:b/>
          <w:color w:val="201F1F"/>
          <w:spacing w:val="1"/>
          <w:w w:val="110"/>
        </w:rPr>
        <w:t xml:space="preserve"> </w:t>
      </w:r>
      <w:r>
        <w:rPr>
          <w:color w:val="201F1F"/>
          <w:w w:val="110"/>
        </w:rPr>
        <w:t>является</w:t>
      </w:r>
      <w:r>
        <w:rPr>
          <w:color w:val="201F1F"/>
          <w:spacing w:val="1"/>
          <w:w w:val="110"/>
        </w:rPr>
        <w:t xml:space="preserve"> </w:t>
      </w:r>
      <w:r>
        <w:rPr>
          <w:color w:val="201F1F"/>
          <w:w w:val="110"/>
        </w:rPr>
        <w:t>формирование</w:t>
      </w:r>
      <w:r>
        <w:rPr>
          <w:color w:val="201F1F"/>
          <w:spacing w:val="1"/>
          <w:w w:val="110"/>
        </w:rPr>
        <w:t xml:space="preserve"> </w:t>
      </w:r>
      <w:r>
        <w:rPr>
          <w:color w:val="201F1F"/>
          <w:w w:val="110"/>
        </w:rPr>
        <w:t>у</w:t>
      </w:r>
      <w:r>
        <w:rPr>
          <w:color w:val="201F1F"/>
          <w:spacing w:val="1"/>
          <w:w w:val="110"/>
        </w:rPr>
        <w:t xml:space="preserve"> </w:t>
      </w:r>
      <w:r>
        <w:rPr>
          <w:color w:val="201F1F"/>
          <w:w w:val="110"/>
        </w:rPr>
        <w:t>обучающегося</w:t>
      </w:r>
      <w:r>
        <w:rPr>
          <w:color w:val="201F1F"/>
          <w:spacing w:val="1"/>
          <w:w w:val="110"/>
        </w:rPr>
        <w:t xml:space="preserve"> </w:t>
      </w:r>
      <w:r>
        <w:rPr>
          <w:color w:val="201F1F"/>
          <w:w w:val="110"/>
        </w:rPr>
        <w:t>мотивации</w:t>
      </w:r>
      <w:r>
        <w:rPr>
          <w:color w:val="201F1F"/>
          <w:spacing w:val="1"/>
          <w:w w:val="110"/>
        </w:rPr>
        <w:t xml:space="preserve"> </w:t>
      </w:r>
      <w:r>
        <w:rPr>
          <w:color w:val="201F1F"/>
          <w:w w:val="110"/>
        </w:rPr>
        <w:t>к</w:t>
      </w:r>
      <w:r>
        <w:rPr>
          <w:color w:val="201F1F"/>
          <w:spacing w:val="1"/>
          <w:w w:val="110"/>
        </w:rPr>
        <w:t xml:space="preserve"> </w:t>
      </w:r>
      <w:r>
        <w:rPr>
          <w:color w:val="201F1F"/>
          <w:w w:val="110"/>
        </w:rPr>
        <w:t>осознанному</w:t>
      </w:r>
      <w:r>
        <w:rPr>
          <w:color w:val="201F1F"/>
          <w:spacing w:val="1"/>
          <w:w w:val="110"/>
        </w:rPr>
        <w:t xml:space="preserve"> </w:t>
      </w:r>
      <w:r>
        <w:rPr>
          <w:color w:val="201F1F"/>
          <w:w w:val="110"/>
        </w:rPr>
        <w:t>нравственному</w:t>
      </w:r>
      <w:r>
        <w:rPr>
          <w:color w:val="201F1F"/>
          <w:spacing w:val="1"/>
          <w:w w:val="110"/>
        </w:rPr>
        <w:t xml:space="preserve"> </w:t>
      </w:r>
      <w:r>
        <w:rPr>
          <w:color w:val="201F1F"/>
          <w:w w:val="110"/>
        </w:rPr>
        <w:t>поведению,</w:t>
      </w:r>
      <w:r>
        <w:rPr>
          <w:color w:val="201F1F"/>
          <w:spacing w:val="1"/>
          <w:w w:val="110"/>
        </w:rPr>
        <w:t xml:space="preserve"> </w:t>
      </w:r>
      <w:r>
        <w:rPr>
          <w:color w:val="201F1F"/>
          <w:w w:val="110"/>
        </w:rPr>
        <w:t>основанному</w:t>
      </w:r>
      <w:r>
        <w:rPr>
          <w:color w:val="201F1F"/>
          <w:spacing w:val="1"/>
          <w:w w:val="110"/>
        </w:rPr>
        <w:t xml:space="preserve"> </w:t>
      </w:r>
      <w:r>
        <w:rPr>
          <w:color w:val="201F1F"/>
          <w:w w:val="110"/>
        </w:rPr>
        <w:t>на</w:t>
      </w:r>
      <w:r>
        <w:rPr>
          <w:color w:val="201F1F"/>
          <w:spacing w:val="1"/>
          <w:w w:val="110"/>
        </w:rPr>
        <w:t xml:space="preserve"> </w:t>
      </w:r>
      <w:r>
        <w:rPr>
          <w:color w:val="201F1F"/>
          <w:w w:val="110"/>
        </w:rPr>
        <w:t>знании</w:t>
      </w:r>
      <w:r>
        <w:rPr>
          <w:color w:val="201F1F"/>
          <w:spacing w:val="1"/>
          <w:w w:val="110"/>
        </w:rPr>
        <w:t xml:space="preserve"> </w:t>
      </w:r>
      <w:r>
        <w:rPr>
          <w:color w:val="201F1F"/>
          <w:w w:val="110"/>
        </w:rPr>
        <w:t>и</w:t>
      </w:r>
      <w:r>
        <w:rPr>
          <w:color w:val="201F1F"/>
          <w:spacing w:val="1"/>
          <w:w w:val="110"/>
        </w:rPr>
        <w:t xml:space="preserve"> </w:t>
      </w:r>
      <w:r>
        <w:rPr>
          <w:color w:val="201F1F"/>
          <w:w w:val="110"/>
        </w:rPr>
        <w:t>уважении</w:t>
      </w:r>
      <w:r>
        <w:rPr>
          <w:color w:val="201F1F"/>
          <w:spacing w:val="1"/>
          <w:w w:val="110"/>
        </w:rPr>
        <w:t xml:space="preserve"> </w:t>
      </w:r>
      <w:r>
        <w:rPr>
          <w:color w:val="201F1F"/>
          <w:w w:val="110"/>
        </w:rPr>
        <w:t>культурных и религиозных традиций многонационального народа России, а также</w:t>
      </w:r>
      <w:r>
        <w:rPr>
          <w:color w:val="201F1F"/>
          <w:spacing w:val="-63"/>
          <w:w w:val="110"/>
        </w:rPr>
        <w:t xml:space="preserve"> </w:t>
      </w:r>
      <w:r>
        <w:rPr>
          <w:color w:val="201F1F"/>
          <w:w w:val="110"/>
        </w:rPr>
        <w:t>к</w:t>
      </w:r>
      <w:r>
        <w:rPr>
          <w:color w:val="201F1F"/>
          <w:spacing w:val="-4"/>
          <w:w w:val="110"/>
        </w:rPr>
        <w:t xml:space="preserve"> </w:t>
      </w:r>
      <w:r>
        <w:rPr>
          <w:color w:val="201F1F"/>
          <w:w w:val="110"/>
        </w:rPr>
        <w:t>диалогу</w:t>
      </w:r>
      <w:r>
        <w:rPr>
          <w:color w:val="201F1F"/>
          <w:spacing w:val="-2"/>
          <w:w w:val="110"/>
        </w:rPr>
        <w:t xml:space="preserve"> </w:t>
      </w:r>
      <w:r>
        <w:rPr>
          <w:color w:val="201F1F"/>
          <w:w w:val="110"/>
        </w:rPr>
        <w:t>с</w:t>
      </w:r>
      <w:r>
        <w:rPr>
          <w:color w:val="201F1F"/>
          <w:spacing w:val="-2"/>
          <w:w w:val="110"/>
        </w:rPr>
        <w:t xml:space="preserve"> </w:t>
      </w:r>
      <w:r>
        <w:rPr>
          <w:color w:val="201F1F"/>
          <w:w w:val="110"/>
        </w:rPr>
        <w:t>представителями</w:t>
      </w:r>
      <w:r>
        <w:rPr>
          <w:color w:val="201F1F"/>
          <w:spacing w:val="-1"/>
          <w:w w:val="110"/>
        </w:rPr>
        <w:t xml:space="preserve"> </w:t>
      </w:r>
      <w:r>
        <w:rPr>
          <w:color w:val="201F1F"/>
          <w:w w:val="110"/>
        </w:rPr>
        <w:t>других</w:t>
      </w:r>
      <w:r>
        <w:rPr>
          <w:color w:val="201F1F"/>
          <w:spacing w:val="-1"/>
          <w:w w:val="110"/>
        </w:rPr>
        <w:t xml:space="preserve"> </w:t>
      </w:r>
      <w:r>
        <w:rPr>
          <w:color w:val="201F1F"/>
          <w:w w:val="110"/>
        </w:rPr>
        <w:t>культур</w:t>
      </w:r>
      <w:r>
        <w:rPr>
          <w:color w:val="201F1F"/>
          <w:spacing w:val="1"/>
          <w:w w:val="110"/>
        </w:rPr>
        <w:t xml:space="preserve"> </w:t>
      </w:r>
      <w:r>
        <w:rPr>
          <w:color w:val="201F1F"/>
          <w:w w:val="110"/>
        </w:rPr>
        <w:t>и</w:t>
      </w:r>
      <w:r>
        <w:rPr>
          <w:color w:val="201F1F"/>
          <w:spacing w:val="-2"/>
          <w:w w:val="110"/>
        </w:rPr>
        <w:t xml:space="preserve"> </w:t>
      </w:r>
      <w:r>
        <w:rPr>
          <w:color w:val="201F1F"/>
          <w:w w:val="110"/>
        </w:rPr>
        <w:t>мировоззрений.</w:t>
      </w:r>
    </w:p>
    <w:p w:rsidR="00AC174C" w:rsidRDefault="00E0567A">
      <w:pPr>
        <w:spacing w:before="12"/>
        <w:ind w:left="668"/>
        <w:jc w:val="both"/>
        <w:rPr>
          <w:sz w:val="24"/>
        </w:rPr>
      </w:pPr>
      <w:r>
        <w:rPr>
          <w:color w:val="201F1F"/>
          <w:w w:val="120"/>
          <w:sz w:val="24"/>
        </w:rPr>
        <w:t>Основными</w:t>
      </w:r>
      <w:r>
        <w:rPr>
          <w:color w:val="201F1F"/>
          <w:spacing w:val="-15"/>
          <w:w w:val="120"/>
          <w:sz w:val="24"/>
        </w:rPr>
        <w:t xml:space="preserve"> </w:t>
      </w:r>
      <w:r>
        <w:rPr>
          <w:b/>
          <w:color w:val="201F1F"/>
          <w:w w:val="120"/>
          <w:sz w:val="24"/>
        </w:rPr>
        <w:t>задачами</w:t>
      </w:r>
      <w:r>
        <w:rPr>
          <w:b/>
          <w:color w:val="201F1F"/>
          <w:spacing w:val="-6"/>
          <w:w w:val="120"/>
          <w:sz w:val="24"/>
        </w:rPr>
        <w:t xml:space="preserve"> </w:t>
      </w:r>
      <w:r>
        <w:rPr>
          <w:b/>
          <w:color w:val="201F1F"/>
          <w:w w:val="120"/>
          <w:sz w:val="24"/>
        </w:rPr>
        <w:t>ОРКСЭ</w:t>
      </w:r>
      <w:r>
        <w:rPr>
          <w:b/>
          <w:color w:val="201F1F"/>
          <w:spacing w:val="-13"/>
          <w:w w:val="120"/>
          <w:sz w:val="24"/>
        </w:rPr>
        <w:t xml:space="preserve"> </w:t>
      </w:r>
      <w:r>
        <w:rPr>
          <w:color w:val="201F1F"/>
          <w:w w:val="120"/>
          <w:sz w:val="24"/>
        </w:rPr>
        <w:t>являются:</w:t>
      </w:r>
    </w:p>
    <w:p w:rsidR="00AC174C" w:rsidRDefault="00E0567A">
      <w:pPr>
        <w:pStyle w:val="a4"/>
        <w:numPr>
          <w:ilvl w:val="0"/>
          <w:numId w:val="2"/>
        </w:numPr>
        <w:tabs>
          <w:tab w:val="left" w:pos="1266"/>
        </w:tabs>
        <w:ind w:right="107" w:firstLine="566"/>
        <w:rPr>
          <w:sz w:val="24"/>
        </w:rPr>
      </w:pPr>
      <w:r>
        <w:rPr>
          <w:color w:val="201F1F"/>
          <w:w w:val="110"/>
          <w:sz w:val="24"/>
        </w:rPr>
        <w:t>знакомство</w:t>
      </w:r>
      <w:r>
        <w:rPr>
          <w:color w:val="201F1F"/>
          <w:spacing w:val="1"/>
          <w:w w:val="110"/>
          <w:sz w:val="24"/>
        </w:rPr>
        <w:t xml:space="preserve"> </w:t>
      </w:r>
      <w:r>
        <w:rPr>
          <w:color w:val="201F1F"/>
          <w:w w:val="110"/>
          <w:sz w:val="24"/>
        </w:rPr>
        <w:t>обучающихся</w:t>
      </w:r>
      <w:r>
        <w:rPr>
          <w:color w:val="201F1F"/>
          <w:spacing w:val="1"/>
          <w:w w:val="110"/>
          <w:sz w:val="24"/>
        </w:rPr>
        <w:t xml:space="preserve"> </w:t>
      </w:r>
      <w:r>
        <w:rPr>
          <w:color w:val="201F1F"/>
          <w:w w:val="110"/>
          <w:sz w:val="24"/>
        </w:rPr>
        <w:t>с</w:t>
      </w:r>
      <w:r>
        <w:rPr>
          <w:color w:val="201F1F"/>
          <w:spacing w:val="1"/>
          <w:w w:val="110"/>
          <w:sz w:val="24"/>
        </w:rPr>
        <w:t xml:space="preserve"> </w:t>
      </w:r>
      <w:r>
        <w:rPr>
          <w:color w:val="201F1F"/>
          <w:w w:val="110"/>
          <w:sz w:val="24"/>
        </w:rPr>
        <w:t>основами</w:t>
      </w:r>
      <w:r>
        <w:rPr>
          <w:color w:val="201F1F"/>
          <w:spacing w:val="1"/>
          <w:w w:val="110"/>
          <w:sz w:val="24"/>
        </w:rPr>
        <w:t xml:space="preserve"> </w:t>
      </w:r>
      <w:r>
        <w:rPr>
          <w:color w:val="201F1F"/>
          <w:w w:val="110"/>
          <w:sz w:val="24"/>
        </w:rPr>
        <w:t>православной,</w:t>
      </w:r>
      <w:r>
        <w:rPr>
          <w:color w:val="201F1F"/>
          <w:spacing w:val="1"/>
          <w:w w:val="110"/>
          <w:sz w:val="24"/>
        </w:rPr>
        <w:t xml:space="preserve"> </w:t>
      </w:r>
      <w:r>
        <w:rPr>
          <w:color w:val="201F1F"/>
          <w:w w:val="110"/>
          <w:sz w:val="24"/>
        </w:rPr>
        <w:t>мусульманской,</w:t>
      </w:r>
      <w:r>
        <w:rPr>
          <w:color w:val="201F1F"/>
          <w:spacing w:val="1"/>
          <w:w w:val="110"/>
          <w:sz w:val="24"/>
        </w:rPr>
        <w:t xml:space="preserve"> </w:t>
      </w:r>
      <w:r>
        <w:rPr>
          <w:color w:val="201F1F"/>
          <w:w w:val="110"/>
          <w:sz w:val="24"/>
        </w:rPr>
        <w:t>буддийской,</w:t>
      </w:r>
      <w:r>
        <w:rPr>
          <w:color w:val="201F1F"/>
          <w:spacing w:val="1"/>
          <w:w w:val="110"/>
          <w:sz w:val="24"/>
        </w:rPr>
        <w:t xml:space="preserve"> </w:t>
      </w:r>
      <w:r>
        <w:rPr>
          <w:color w:val="201F1F"/>
          <w:w w:val="110"/>
          <w:sz w:val="24"/>
        </w:rPr>
        <w:t>иудейской</w:t>
      </w:r>
      <w:r>
        <w:rPr>
          <w:color w:val="201F1F"/>
          <w:spacing w:val="1"/>
          <w:w w:val="110"/>
          <w:sz w:val="24"/>
        </w:rPr>
        <w:t xml:space="preserve"> </w:t>
      </w:r>
      <w:r>
        <w:rPr>
          <w:color w:val="201F1F"/>
          <w:w w:val="110"/>
          <w:sz w:val="24"/>
        </w:rPr>
        <w:t>культур,</w:t>
      </w:r>
      <w:r>
        <w:rPr>
          <w:color w:val="201F1F"/>
          <w:spacing w:val="1"/>
          <w:w w:val="110"/>
          <w:sz w:val="24"/>
        </w:rPr>
        <w:t xml:space="preserve"> </w:t>
      </w:r>
      <w:r>
        <w:rPr>
          <w:color w:val="201F1F"/>
          <w:w w:val="110"/>
          <w:sz w:val="24"/>
        </w:rPr>
        <w:t>основами</w:t>
      </w:r>
      <w:r>
        <w:rPr>
          <w:color w:val="201F1F"/>
          <w:spacing w:val="1"/>
          <w:w w:val="110"/>
          <w:sz w:val="24"/>
        </w:rPr>
        <w:t xml:space="preserve"> </w:t>
      </w:r>
      <w:r>
        <w:rPr>
          <w:color w:val="201F1F"/>
          <w:w w:val="110"/>
          <w:sz w:val="24"/>
        </w:rPr>
        <w:t>мировых</w:t>
      </w:r>
      <w:r>
        <w:rPr>
          <w:color w:val="201F1F"/>
          <w:spacing w:val="1"/>
          <w:w w:val="110"/>
          <w:sz w:val="24"/>
        </w:rPr>
        <w:t xml:space="preserve"> </w:t>
      </w:r>
      <w:r>
        <w:rPr>
          <w:color w:val="201F1F"/>
          <w:w w:val="110"/>
          <w:sz w:val="24"/>
        </w:rPr>
        <w:t>религиозных</w:t>
      </w:r>
      <w:r>
        <w:rPr>
          <w:color w:val="201F1F"/>
          <w:spacing w:val="1"/>
          <w:w w:val="110"/>
          <w:sz w:val="24"/>
        </w:rPr>
        <w:t xml:space="preserve"> </w:t>
      </w:r>
      <w:r>
        <w:rPr>
          <w:color w:val="201F1F"/>
          <w:w w:val="110"/>
          <w:sz w:val="24"/>
        </w:rPr>
        <w:t>культур</w:t>
      </w:r>
      <w:r>
        <w:rPr>
          <w:color w:val="201F1F"/>
          <w:spacing w:val="1"/>
          <w:w w:val="110"/>
          <w:sz w:val="24"/>
        </w:rPr>
        <w:t xml:space="preserve"> </w:t>
      </w:r>
      <w:r>
        <w:rPr>
          <w:color w:val="201F1F"/>
          <w:w w:val="110"/>
          <w:sz w:val="24"/>
        </w:rPr>
        <w:t>и</w:t>
      </w:r>
      <w:r>
        <w:rPr>
          <w:color w:val="201F1F"/>
          <w:spacing w:val="1"/>
          <w:w w:val="110"/>
          <w:sz w:val="24"/>
        </w:rPr>
        <w:t xml:space="preserve"> </w:t>
      </w:r>
      <w:r>
        <w:rPr>
          <w:color w:val="201F1F"/>
          <w:w w:val="110"/>
          <w:sz w:val="24"/>
        </w:rPr>
        <w:t>светской</w:t>
      </w:r>
      <w:r>
        <w:rPr>
          <w:color w:val="201F1F"/>
          <w:spacing w:val="-2"/>
          <w:w w:val="110"/>
          <w:sz w:val="24"/>
        </w:rPr>
        <w:t xml:space="preserve"> </w:t>
      </w:r>
      <w:r>
        <w:rPr>
          <w:color w:val="201F1F"/>
          <w:w w:val="110"/>
          <w:sz w:val="24"/>
        </w:rPr>
        <w:t>этики</w:t>
      </w:r>
      <w:r>
        <w:rPr>
          <w:color w:val="201F1F"/>
          <w:spacing w:val="-1"/>
          <w:w w:val="110"/>
          <w:sz w:val="24"/>
        </w:rPr>
        <w:t xml:space="preserve"> </w:t>
      </w:r>
      <w:r>
        <w:rPr>
          <w:color w:val="201F1F"/>
          <w:w w:val="110"/>
          <w:sz w:val="24"/>
        </w:rPr>
        <w:t>по</w:t>
      </w:r>
      <w:r>
        <w:rPr>
          <w:color w:val="201F1F"/>
          <w:spacing w:val="1"/>
          <w:w w:val="110"/>
          <w:sz w:val="24"/>
        </w:rPr>
        <w:t xml:space="preserve"> </w:t>
      </w:r>
      <w:r>
        <w:rPr>
          <w:color w:val="201F1F"/>
          <w:w w:val="110"/>
          <w:sz w:val="24"/>
        </w:rPr>
        <w:t>выбору</w:t>
      </w:r>
      <w:r>
        <w:rPr>
          <w:color w:val="201F1F"/>
          <w:spacing w:val="1"/>
          <w:w w:val="110"/>
          <w:sz w:val="24"/>
        </w:rPr>
        <w:t xml:space="preserve"> </w:t>
      </w:r>
      <w:r>
        <w:rPr>
          <w:color w:val="201F1F"/>
          <w:w w:val="110"/>
          <w:sz w:val="24"/>
        </w:rPr>
        <w:t>родителей (законных</w:t>
      </w:r>
      <w:r>
        <w:rPr>
          <w:color w:val="201F1F"/>
          <w:spacing w:val="-2"/>
          <w:w w:val="110"/>
          <w:sz w:val="24"/>
        </w:rPr>
        <w:t xml:space="preserve"> </w:t>
      </w:r>
      <w:r>
        <w:rPr>
          <w:color w:val="201F1F"/>
          <w:w w:val="110"/>
          <w:sz w:val="24"/>
        </w:rPr>
        <w:t>представителей);</w:t>
      </w:r>
    </w:p>
    <w:p w:rsidR="00AC174C" w:rsidRDefault="00E0567A">
      <w:pPr>
        <w:pStyle w:val="a4"/>
        <w:numPr>
          <w:ilvl w:val="0"/>
          <w:numId w:val="2"/>
        </w:numPr>
        <w:tabs>
          <w:tab w:val="left" w:pos="1266"/>
        </w:tabs>
        <w:ind w:right="105" w:firstLine="566"/>
        <w:rPr>
          <w:sz w:val="24"/>
        </w:rPr>
      </w:pPr>
      <w:r>
        <w:rPr>
          <w:color w:val="201F1F"/>
          <w:w w:val="110"/>
          <w:sz w:val="24"/>
        </w:rPr>
        <w:t>развитие</w:t>
      </w:r>
      <w:r>
        <w:rPr>
          <w:color w:val="201F1F"/>
          <w:spacing w:val="-8"/>
          <w:w w:val="110"/>
          <w:sz w:val="24"/>
        </w:rPr>
        <w:t xml:space="preserve"> </w:t>
      </w:r>
      <w:r>
        <w:rPr>
          <w:color w:val="201F1F"/>
          <w:w w:val="110"/>
          <w:sz w:val="24"/>
        </w:rPr>
        <w:t>представлений,</w:t>
      </w:r>
      <w:r>
        <w:rPr>
          <w:color w:val="201F1F"/>
          <w:spacing w:val="-4"/>
          <w:w w:val="110"/>
          <w:sz w:val="24"/>
        </w:rPr>
        <w:t xml:space="preserve"> </w:t>
      </w:r>
      <w:r>
        <w:rPr>
          <w:color w:val="201F1F"/>
          <w:w w:val="110"/>
          <w:sz w:val="24"/>
        </w:rPr>
        <w:t>обучающихся</w:t>
      </w:r>
      <w:r>
        <w:rPr>
          <w:color w:val="201F1F"/>
          <w:spacing w:val="-8"/>
          <w:w w:val="110"/>
          <w:sz w:val="24"/>
        </w:rPr>
        <w:t xml:space="preserve"> </w:t>
      </w:r>
      <w:r>
        <w:rPr>
          <w:color w:val="201F1F"/>
          <w:w w:val="110"/>
          <w:sz w:val="24"/>
        </w:rPr>
        <w:t>о</w:t>
      </w:r>
      <w:r>
        <w:rPr>
          <w:color w:val="201F1F"/>
          <w:spacing w:val="-10"/>
          <w:w w:val="110"/>
          <w:sz w:val="24"/>
        </w:rPr>
        <w:t xml:space="preserve"> </w:t>
      </w:r>
      <w:r>
        <w:rPr>
          <w:color w:val="201F1F"/>
          <w:w w:val="110"/>
          <w:sz w:val="24"/>
        </w:rPr>
        <w:t>значении</w:t>
      </w:r>
      <w:r>
        <w:rPr>
          <w:color w:val="201F1F"/>
          <w:spacing w:val="-7"/>
          <w:w w:val="110"/>
          <w:sz w:val="24"/>
        </w:rPr>
        <w:t xml:space="preserve"> </w:t>
      </w:r>
      <w:r>
        <w:rPr>
          <w:color w:val="201F1F"/>
          <w:w w:val="110"/>
          <w:sz w:val="24"/>
        </w:rPr>
        <w:t>нравственных</w:t>
      </w:r>
      <w:r>
        <w:rPr>
          <w:color w:val="201F1F"/>
          <w:spacing w:val="-7"/>
          <w:w w:val="110"/>
          <w:sz w:val="24"/>
        </w:rPr>
        <w:t xml:space="preserve"> </w:t>
      </w:r>
      <w:r>
        <w:rPr>
          <w:color w:val="201F1F"/>
          <w:w w:val="110"/>
          <w:sz w:val="24"/>
        </w:rPr>
        <w:t>норм</w:t>
      </w:r>
      <w:r>
        <w:rPr>
          <w:color w:val="201F1F"/>
          <w:spacing w:val="-7"/>
          <w:w w:val="110"/>
          <w:sz w:val="24"/>
        </w:rPr>
        <w:t xml:space="preserve"> </w:t>
      </w:r>
      <w:r>
        <w:rPr>
          <w:color w:val="201F1F"/>
          <w:w w:val="110"/>
          <w:sz w:val="24"/>
        </w:rPr>
        <w:t>и</w:t>
      </w:r>
      <w:r>
        <w:rPr>
          <w:color w:val="201F1F"/>
          <w:spacing w:val="-64"/>
          <w:w w:val="110"/>
          <w:sz w:val="24"/>
        </w:rPr>
        <w:t xml:space="preserve"> </w:t>
      </w:r>
      <w:proofErr w:type="spellStart"/>
      <w:r>
        <w:rPr>
          <w:color w:val="201F1F"/>
          <w:w w:val="110"/>
          <w:sz w:val="24"/>
        </w:rPr>
        <w:t>ценностейв</w:t>
      </w:r>
      <w:proofErr w:type="spellEnd"/>
      <w:r>
        <w:rPr>
          <w:color w:val="201F1F"/>
          <w:spacing w:val="-3"/>
          <w:w w:val="110"/>
          <w:sz w:val="24"/>
        </w:rPr>
        <w:t xml:space="preserve"> </w:t>
      </w:r>
      <w:r>
        <w:rPr>
          <w:color w:val="201F1F"/>
          <w:w w:val="110"/>
          <w:sz w:val="24"/>
        </w:rPr>
        <w:t>жизни</w:t>
      </w:r>
      <w:r>
        <w:rPr>
          <w:color w:val="201F1F"/>
          <w:spacing w:val="-4"/>
          <w:w w:val="110"/>
          <w:sz w:val="24"/>
        </w:rPr>
        <w:t xml:space="preserve"> </w:t>
      </w:r>
      <w:r>
        <w:rPr>
          <w:color w:val="201F1F"/>
          <w:w w:val="110"/>
          <w:sz w:val="24"/>
        </w:rPr>
        <w:t>личности,</w:t>
      </w:r>
      <w:r>
        <w:rPr>
          <w:color w:val="201F1F"/>
          <w:spacing w:val="-2"/>
          <w:w w:val="110"/>
          <w:sz w:val="24"/>
        </w:rPr>
        <w:t xml:space="preserve"> </w:t>
      </w:r>
      <w:r>
        <w:rPr>
          <w:color w:val="201F1F"/>
          <w:w w:val="110"/>
          <w:sz w:val="24"/>
        </w:rPr>
        <w:t>семьи,</w:t>
      </w:r>
      <w:r>
        <w:rPr>
          <w:color w:val="201F1F"/>
          <w:spacing w:val="5"/>
          <w:w w:val="110"/>
          <w:sz w:val="24"/>
        </w:rPr>
        <w:t xml:space="preserve"> </w:t>
      </w:r>
      <w:r>
        <w:rPr>
          <w:color w:val="201F1F"/>
          <w:w w:val="110"/>
          <w:sz w:val="24"/>
        </w:rPr>
        <w:t>общества;</w:t>
      </w:r>
    </w:p>
    <w:p w:rsidR="00AC174C" w:rsidRDefault="00E0567A">
      <w:pPr>
        <w:pStyle w:val="a4"/>
        <w:numPr>
          <w:ilvl w:val="0"/>
          <w:numId w:val="2"/>
        </w:numPr>
        <w:tabs>
          <w:tab w:val="left" w:pos="1266"/>
        </w:tabs>
        <w:ind w:firstLine="566"/>
        <w:rPr>
          <w:sz w:val="24"/>
        </w:rPr>
      </w:pPr>
      <w:r>
        <w:rPr>
          <w:color w:val="201F1F"/>
          <w:w w:val="110"/>
          <w:sz w:val="24"/>
        </w:rPr>
        <w:t>обобщение знаний, понятий и представлений о духовной культуре и</w:t>
      </w:r>
      <w:r>
        <w:rPr>
          <w:color w:val="201F1F"/>
          <w:spacing w:val="1"/>
          <w:w w:val="110"/>
          <w:sz w:val="24"/>
        </w:rPr>
        <w:t xml:space="preserve"> </w:t>
      </w:r>
      <w:r>
        <w:rPr>
          <w:color w:val="201F1F"/>
          <w:w w:val="110"/>
          <w:sz w:val="24"/>
        </w:rPr>
        <w:t>морали;</w:t>
      </w:r>
    </w:p>
    <w:p w:rsidR="00AC174C" w:rsidRDefault="00E0567A">
      <w:pPr>
        <w:pStyle w:val="a4"/>
        <w:numPr>
          <w:ilvl w:val="0"/>
          <w:numId w:val="2"/>
        </w:numPr>
        <w:tabs>
          <w:tab w:val="left" w:pos="1266"/>
        </w:tabs>
        <w:ind w:right="106" w:firstLine="566"/>
        <w:rPr>
          <w:sz w:val="24"/>
        </w:rPr>
      </w:pPr>
      <w:r>
        <w:rPr>
          <w:color w:val="201F1F"/>
          <w:w w:val="110"/>
          <w:sz w:val="24"/>
        </w:rPr>
        <w:t>формирование</w:t>
      </w:r>
      <w:r>
        <w:rPr>
          <w:color w:val="201F1F"/>
          <w:spacing w:val="1"/>
          <w:w w:val="110"/>
          <w:sz w:val="24"/>
        </w:rPr>
        <w:t xml:space="preserve"> </w:t>
      </w:r>
      <w:r>
        <w:rPr>
          <w:color w:val="201F1F"/>
          <w:w w:val="110"/>
          <w:sz w:val="24"/>
        </w:rPr>
        <w:t>ценностно-смысловой</w:t>
      </w:r>
      <w:r>
        <w:rPr>
          <w:color w:val="201F1F"/>
          <w:spacing w:val="1"/>
          <w:w w:val="110"/>
          <w:sz w:val="24"/>
        </w:rPr>
        <w:t xml:space="preserve"> </w:t>
      </w:r>
      <w:r>
        <w:rPr>
          <w:color w:val="201F1F"/>
          <w:w w:val="110"/>
          <w:sz w:val="24"/>
        </w:rPr>
        <w:t>сферы</w:t>
      </w:r>
      <w:r>
        <w:rPr>
          <w:color w:val="201F1F"/>
          <w:spacing w:val="1"/>
          <w:w w:val="110"/>
          <w:sz w:val="24"/>
        </w:rPr>
        <w:t xml:space="preserve"> </w:t>
      </w:r>
      <w:r>
        <w:rPr>
          <w:color w:val="201F1F"/>
          <w:w w:val="110"/>
          <w:sz w:val="24"/>
        </w:rPr>
        <w:t>личности</w:t>
      </w:r>
      <w:r>
        <w:rPr>
          <w:color w:val="201F1F"/>
          <w:spacing w:val="1"/>
          <w:w w:val="110"/>
          <w:sz w:val="24"/>
        </w:rPr>
        <w:t xml:space="preserve"> </w:t>
      </w:r>
      <w:r>
        <w:rPr>
          <w:color w:val="201F1F"/>
          <w:w w:val="110"/>
          <w:sz w:val="24"/>
        </w:rPr>
        <w:t>с</w:t>
      </w:r>
      <w:r>
        <w:rPr>
          <w:color w:val="201F1F"/>
          <w:spacing w:val="1"/>
          <w:w w:val="110"/>
          <w:sz w:val="24"/>
        </w:rPr>
        <w:t xml:space="preserve"> </w:t>
      </w:r>
      <w:r>
        <w:rPr>
          <w:color w:val="201F1F"/>
          <w:w w:val="110"/>
          <w:sz w:val="24"/>
        </w:rPr>
        <w:t>учётом</w:t>
      </w:r>
      <w:r>
        <w:rPr>
          <w:color w:val="201F1F"/>
          <w:spacing w:val="-63"/>
          <w:w w:val="110"/>
          <w:sz w:val="24"/>
        </w:rPr>
        <w:t xml:space="preserve"> </w:t>
      </w:r>
      <w:proofErr w:type="spellStart"/>
      <w:r>
        <w:rPr>
          <w:color w:val="201F1F"/>
          <w:w w:val="110"/>
          <w:sz w:val="24"/>
        </w:rPr>
        <w:t>мировоззренческихи</w:t>
      </w:r>
      <w:proofErr w:type="spellEnd"/>
      <w:r>
        <w:rPr>
          <w:color w:val="201F1F"/>
          <w:spacing w:val="-2"/>
          <w:w w:val="110"/>
          <w:sz w:val="24"/>
        </w:rPr>
        <w:t xml:space="preserve"> </w:t>
      </w:r>
      <w:r>
        <w:rPr>
          <w:color w:val="201F1F"/>
          <w:w w:val="110"/>
          <w:sz w:val="24"/>
        </w:rPr>
        <w:t>культурных</w:t>
      </w:r>
      <w:r>
        <w:rPr>
          <w:color w:val="201F1F"/>
          <w:spacing w:val="-3"/>
          <w:w w:val="110"/>
          <w:sz w:val="24"/>
        </w:rPr>
        <w:t xml:space="preserve"> </w:t>
      </w:r>
      <w:r>
        <w:rPr>
          <w:color w:val="201F1F"/>
          <w:w w:val="110"/>
          <w:sz w:val="24"/>
        </w:rPr>
        <w:t>особенностей</w:t>
      </w:r>
      <w:r>
        <w:rPr>
          <w:color w:val="201F1F"/>
          <w:spacing w:val="-1"/>
          <w:w w:val="110"/>
          <w:sz w:val="24"/>
        </w:rPr>
        <w:t xml:space="preserve"> </w:t>
      </w:r>
      <w:r>
        <w:rPr>
          <w:color w:val="201F1F"/>
          <w:w w:val="110"/>
          <w:sz w:val="24"/>
        </w:rPr>
        <w:t>и</w:t>
      </w:r>
      <w:r>
        <w:rPr>
          <w:color w:val="201F1F"/>
          <w:spacing w:val="-2"/>
          <w:w w:val="110"/>
          <w:sz w:val="24"/>
        </w:rPr>
        <w:t xml:space="preserve"> </w:t>
      </w:r>
      <w:r>
        <w:rPr>
          <w:color w:val="201F1F"/>
          <w:w w:val="110"/>
          <w:sz w:val="24"/>
        </w:rPr>
        <w:t>потребностей</w:t>
      </w:r>
      <w:r>
        <w:rPr>
          <w:color w:val="201F1F"/>
          <w:spacing w:val="-3"/>
          <w:w w:val="110"/>
          <w:sz w:val="24"/>
        </w:rPr>
        <w:t xml:space="preserve"> </w:t>
      </w:r>
      <w:r>
        <w:rPr>
          <w:color w:val="201F1F"/>
          <w:w w:val="110"/>
          <w:sz w:val="24"/>
        </w:rPr>
        <w:t>семьи;</w:t>
      </w:r>
    </w:p>
    <w:p w:rsidR="00AC174C" w:rsidRDefault="00E0567A">
      <w:pPr>
        <w:pStyle w:val="a4"/>
        <w:numPr>
          <w:ilvl w:val="0"/>
          <w:numId w:val="2"/>
        </w:numPr>
        <w:tabs>
          <w:tab w:val="left" w:pos="1266"/>
        </w:tabs>
        <w:spacing w:before="13"/>
        <w:ind w:right="105" w:firstLine="566"/>
        <w:rPr>
          <w:sz w:val="24"/>
        </w:rPr>
      </w:pPr>
      <w:r>
        <w:rPr>
          <w:color w:val="201F1F"/>
          <w:w w:val="110"/>
          <w:sz w:val="24"/>
        </w:rPr>
        <w:t>развитие</w:t>
      </w:r>
      <w:r>
        <w:rPr>
          <w:color w:val="201F1F"/>
          <w:spacing w:val="1"/>
          <w:w w:val="110"/>
          <w:sz w:val="24"/>
        </w:rPr>
        <w:t xml:space="preserve"> </w:t>
      </w:r>
      <w:r>
        <w:rPr>
          <w:color w:val="201F1F"/>
          <w:w w:val="110"/>
          <w:sz w:val="24"/>
        </w:rPr>
        <w:t>способностей,</w:t>
      </w:r>
      <w:r>
        <w:rPr>
          <w:color w:val="201F1F"/>
          <w:spacing w:val="1"/>
          <w:w w:val="110"/>
          <w:sz w:val="24"/>
        </w:rPr>
        <w:t xml:space="preserve"> </w:t>
      </w:r>
      <w:r>
        <w:rPr>
          <w:color w:val="201F1F"/>
          <w:w w:val="110"/>
          <w:sz w:val="24"/>
        </w:rPr>
        <w:t>обучающихся</w:t>
      </w:r>
      <w:r>
        <w:rPr>
          <w:color w:val="201F1F"/>
          <w:spacing w:val="1"/>
          <w:w w:val="110"/>
          <w:sz w:val="24"/>
        </w:rPr>
        <w:t xml:space="preserve"> </w:t>
      </w:r>
      <w:r>
        <w:rPr>
          <w:color w:val="201F1F"/>
          <w:w w:val="110"/>
          <w:sz w:val="24"/>
        </w:rPr>
        <w:t>к</w:t>
      </w:r>
      <w:r>
        <w:rPr>
          <w:color w:val="201F1F"/>
          <w:spacing w:val="1"/>
          <w:w w:val="110"/>
          <w:sz w:val="24"/>
        </w:rPr>
        <w:t xml:space="preserve"> </w:t>
      </w:r>
      <w:r>
        <w:rPr>
          <w:color w:val="201F1F"/>
          <w:w w:val="110"/>
          <w:sz w:val="24"/>
        </w:rPr>
        <w:t>общению</w:t>
      </w:r>
      <w:r>
        <w:rPr>
          <w:color w:val="201F1F"/>
          <w:spacing w:val="1"/>
          <w:w w:val="110"/>
          <w:sz w:val="24"/>
        </w:rPr>
        <w:t xml:space="preserve"> </w:t>
      </w:r>
      <w:r>
        <w:rPr>
          <w:color w:val="201F1F"/>
          <w:w w:val="110"/>
          <w:sz w:val="24"/>
        </w:rPr>
        <w:t>в</w:t>
      </w:r>
      <w:r>
        <w:rPr>
          <w:color w:val="201F1F"/>
          <w:spacing w:val="1"/>
          <w:w w:val="110"/>
          <w:sz w:val="24"/>
        </w:rPr>
        <w:t xml:space="preserve"> </w:t>
      </w:r>
      <w:proofErr w:type="spellStart"/>
      <w:r>
        <w:rPr>
          <w:color w:val="201F1F"/>
          <w:w w:val="110"/>
          <w:sz w:val="24"/>
        </w:rPr>
        <w:t>полиэтничной</w:t>
      </w:r>
      <w:proofErr w:type="spellEnd"/>
      <w:r>
        <w:rPr>
          <w:color w:val="201F1F"/>
          <w:w w:val="110"/>
          <w:sz w:val="24"/>
        </w:rPr>
        <w:t>,</w:t>
      </w:r>
      <w:r>
        <w:rPr>
          <w:color w:val="201F1F"/>
          <w:spacing w:val="1"/>
          <w:w w:val="110"/>
          <w:sz w:val="24"/>
        </w:rPr>
        <w:t xml:space="preserve"> </w:t>
      </w:r>
      <w:r>
        <w:rPr>
          <w:color w:val="201F1F"/>
          <w:w w:val="110"/>
          <w:sz w:val="24"/>
        </w:rPr>
        <w:t xml:space="preserve">разно- мировоззренческой и </w:t>
      </w:r>
      <w:proofErr w:type="spellStart"/>
      <w:r>
        <w:rPr>
          <w:color w:val="201F1F"/>
          <w:w w:val="110"/>
          <w:sz w:val="24"/>
        </w:rPr>
        <w:t>многоконфессиональной</w:t>
      </w:r>
      <w:proofErr w:type="spellEnd"/>
      <w:r>
        <w:rPr>
          <w:color w:val="201F1F"/>
          <w:w w:val="110"/>
          <w:sz w:val="24"/>
        </w:rPr>
        <w:t xml:space="preserve"> среде на основе взаимного</w:t>
      </w:r>
      <w:r>
        <w:rPr>
          <w:color w:val="201F1F"/>
          <w:spacing w:val="1"/>
          <w:w w:val="110"/>
          <w:sz w:val="24"/>
        </w:rPr>
        <w:t xml:space="preserve"> </w:t>
      </w:r>
      <w:r>
        <w:rPr>
          <w:color w:val="201F1F"/>
          <w:w w:val="110"/>
          <w:sz w:val="24"/>
        </w:rPr>
        <w:t>уважения</w:t>
      </w:r>
      <w:r>
        <w:rPr>
          <w:color w:val="201F1F"/>
          <w:spacing w:val="-14"/>
          <w:w w:val="110"/>
          <w:sz w:val="24"/>
        </w:rPr>
        <w:t xml:space="preserve"> </w:t>
      </w:r>
      <w:proofErr w:type="spellStart"/>
      <w:r>
        <w:rPr>
          <w:color w:val="201F1F"/>
          <w:w w:val="110"/>
          <w:sz w:val="24"/>
        </w:rPr>
        <w:t>идиалога</w:t>
      </w:r>
      <w:proofErr w:type="spellEnd"/>
      <w:r>
        <w:rPr>
          <w:color w:val="201F1F"/>
          <w:w w:val="110"/>
          <w:sz w:val="24"/>
        </w:rPr>
        <w:t>.</w:t>
      </w:r>
    </w:p>
    <w:p w:rsidR="00AC174C" w:rsidRDefault="00E0567A">
      <w:pPr>
        <w:pStyle w:val="a3"/>
        <w:ind w:right="100"/>
      </w:pPr>
      <w:r>
        <w:t>Основной</w:t>
      </w:r>
      <w:r>
        <w:rPr>
          <w:spacing w:val="1"/>
        </w:rPr>
        <w:t xml:space="preserve"> </w:t>
      </w:r>
      <w:r>
        <w:t>методологический</w:t>
      </w:r>
      <w:r>
        <w:rPr>
          <w:spacing w:val="1"/>
        </w:rPr>
        <w:t xml:space="preserve"> </w:t>
      </w:r>
      <w:r>
        <w:t>принцип</w:t>
      </w:r>
      <w:r>
        <w:rPr>
          <w:spacing w:val="1"/>
        </w:rPr>
        <w:t xml:space="preserve"> </w:t>
      </w:r>
      <w:r>
        <w:t>реализации</w:t>
      </w:r>
      <w:r>
        <w:rPr>
          <w:spacing w:val="1"/>
        </w:rPr>
        <w:t xml:space="preserve"> </w:t>
      </w:r>
      <w:r>
        <w:t>ОРКСЭ</w:t>
      </w:r>
      <w:r>
        <w:rPr>
          <w:spacing w:val="1"/>
        </w:rPr>
        <w:t xml:space="preserve"> </w:t>
      </w:r>
      <w:r>
        <w:t>-</w:t>
      </w:r>
      <w:r>
        <w:rPr>
          <w:spacing w:val="1"/>
        </w:rPr>
        <w:t xml:space="preserve"> </w:t>
      </w:r>
      <w:r>
        <w:t>культурологический</w:t>
      </w:r>
      <w:r>
        <w:rPr>
          <w:spacing w:val="1"/>
        </w:rPr>
        <w:t xml:space="preserve"> </w:t>
      </w:r>
      <w:r>
        <w:t>подход,</w:t>
      </w:r>
      <w:r>
        <w:rPr>
          <w:spacing w:val="1"/>
        </w:rPr>
        <w:t xml:space="preserve"> </w:t>
      </w:r>
      <w:r>
        <w:t>способствующий</w:t>
      </w:r>
      <w:r>
        <w:rPr>
          <w:spacing w:val="1"/>
        </w:rPr>
        <w:t xml:space="preserve"> </w:t>
      </w:r>
      <w:r>
        <w:t>формированию</w:t>
      </w:r>
      <w:r>
        <w:rPr>
          <w:spacing w:val="1"/>
        </w:rPr>
        <w:t xml:space="preserve"> </w:t>
      </w:r>
      <w:r>
        <w:t>у</w:t>
      </w:r>
      <w:r>
        <w:rPr>
          <w:spacing w:val="1"/>
        </w:rPr>
        <w:t xml:space="preserve"> </w:t>
      </w:r>
      <w:r>
        <w:t>младших</w:t>
      </w:r>
      <w:r>
        <w:rPr>
          <w:spacing w:val="1"/>
        </w:rPr>
        <w:t xml:space="preserve"> </w:t>
      </w:r>
      <w:r>
        <w:t>школьников</w:t>
      </w:r>
      <w:r>
        <w:rPr>
          <w:spacing w:val="1"/>
        </w:rPr>
        <w:t xml:space="preserve"> </w:t>
      </w:r>
      <w:r>
        <w:t>первоначальных</w:t>
      </w:r>
      <w:r>
        <w:rPr>
          <w:spacing w:val="1"/>
        </w:rPr>
        <w:t xml:space="preserve"> </w:t>
      </w:r>
      <w:r>
        <w:t>представлений о культуре традиционных религий народов России (православия, ислама,</w:t>
      </w:r>
      <w:r>
        <w:rPr>
          <w:spacing w:val="1"/>
        </w:rPr>
        <w:t xml:space="preserve"> </w:t>
      </w:r>
      <w:r>
        <w:t>буддизма,</w:t>
      </w:r>
      <w:r>
        <w:rPr>
          <w:spacing w:val="1"/>
        </w:rPr>
        <w:t xml:space="preserve"> </w:t>
      </w:r>
      <w:r>
        <w:t>иудаизма),</w:t>
      </w:r>
      <w:r>
        <w:rPr>
          <w:spacing w:val="1"/>
        </w:rPr>
        <w:t xml:space="preserve"> </w:t>
      </w:r>
      <w:r>
        <w:t>российской</w:t>
      </w:r>
      <w:r>
        <w:rPr>
          <w:spacing w:val="1"/>
        </w:rPr>
        <w:t xml:space="preserve"> </w:t>
      </w:r>
      <w:r>
        <w:t>светской</w:t>
      </w:r>
      <w:r>
        <w:rPr>
          <w:spacing w:val="1"/>
        </w:rPr>
        <w:t xml:space="preserve"> </w:t>
      </w:r>
      <w:r>
        <w:t>(гражданской)</w:t>
      </w:r>
      <w:r>
        <w:rPr>
          <w:spacing w:val="1"/>
        </w:rPr>
        <w:t xml:space="preserve"> </w:t>
      </w:r>
      <w:r>
        <w:t>этике,</w:t>
      </w:r>
      <w:r>
        <w:rPr>
          <w:spacing w:val="1"/>
        </w:rPr>
        <w:t xml:space="preserve"> </w:t>
      </w:r>
      <w:r>
        <w:t>основанной</w:t>
      </w:r>
      <w:r>
        <w:rPr>
          <w:spacing w:val="1"/>
        </w:rPr>
        <w:t xml:space="preserve"> </w:t>
      </w:r>
      <w:r>
        <w:t>на</w:t>
      </w:r>
      <w:r>
        <w:rPr>
          <w:spacing w:val="1"/>
        </w:rPr>
        <w:t xml:space="preserve"> </w:t>
      </w:r>
      <w:r>
        <w:t>конституционных правах, свободах и обязанностях человека и гражданина в Российской</w:t>
      </w:r>
      <w:r>
        <w:rPr>
          <w:spacing w:val="1"/>
        </w:rPr>
        <w:t xml:space="preserve"> </w:t>
      </w:r>
      <w:r>
        <w:t>Федерации.</w:t>
      </w:r>
    </w:p>
    <w:p w:rsidR="00AC174C" w:rsidRDefault="00E0567A">
      <w:pPr>
        <w:pStyle w:val="a3"/>
      </w:pPr>
      <w:r>
        <w:t>Культурологическая</w:t>
      </w:r>
      <w:r>
        <w:rPr>
          <w:spacing w:val="1"/>
        </w:rPr>
        <w:t xml:space="preserve"> </w:t>
      </w:r>
      <w:r>
        <w:t>направленность</w:t>
      </w:r>
      <w:r>
        <w:rPr>
          <w:spacing w:val="1"/>
        </w:rPr>
        <w:t xml:space="preserve"> </w:t>
      </w:r>
      <w:r>
        <w:t>предмета</w:t>
      </w:r>
      <w:r>
        <w:rPr>
          <w:spacing w:val="1"/>
        </w:rPr>
        <w:t xml:space="preserve"> </w:t>
      </w:r>
      <w:r>
        <w:t>способствует</w:t>
      </w:r>
      <w:r>
        <w:rPr>
          <w:spacing w:val="1"/>
        </w:rPr>
        <w:t xml:space="preserve"> </w:t>
      </w:r>
      <w:r>
        <w:t>развитию</w:t>
      </w:r>
      <w:r>
        <w:rPr>
          <w:spacing w:val="1"/>
        </w:rPr>
        <w:t xml:space="preserve"> </w:t>
      </w:r>
      <w:r>
        <w:t>у</w:t>
      </w:r>
      <w:r>
        <w:rPr>
          <w:spacing w:val="1"/>
        </w:rPr>
        <w:t xml:space="preserve"> </w:t>
      </w:r>
      <w:proofErr w:type="spellStart"/>
      <w:r>
        <w:t>обучающихсяпредставлений</w:t>
      </w:r>
      <w:proofErr w:type="spellEnd"/>
      <w:r>
        <w:t xml:space="preserve"> о нравственных идеалах и ценностях религиозных и светских</w:t>
      </w:r>
      <w:r>
        <w:rPr>
          <w:spacing w:val="-57"/>
        </w:rPr>
        <w:t xml:space="preserve"> </w:t>
      </w:r>
      <w:r>
        <w:t>традиций</w:t>
      </w:r>
      <w:r>
        <w:rPr>
          <w:spacing w:val="1"/>
        </w:rPr>
        <w:t xml:space="preserve"> </w:t>
      </w:r>
      <w:r>
        <w:t>народов</w:t>
      </w:r>
      <w:r>
        <w:rPr>
          <w:spacing w:val="1"/>
        </w:rPr>
        <w:t xml:space="preserve"> </w:t>
      </w:r>
      <w:r>
        <w:t>России,</w:t>
      </w:r>
      <w:r>
        <w:rPr>
          <w:spacing w:val="1"/>
        </w:rPr>
        <w:t xml:space="preserve"> </w:t>
      </w:r>
      <w:r>
        <w:t>формированию</w:t>
      </w:r>
      <w:r>
        <w:rPr>
          <w:spacing w:val="1"/>
        </w:rPr>
        <w:t xml:space="preserve"> </w:t>
      </w:r>
      <w:r>
        <w:t>ценностного</w:t>
      </w:r>
      <w:r>
        <w:rPr>
          <w:spacing w:val="1"/>
        </w:rPr>
        <w:t xml:space="preserve"> </w:t>
      </w:r>
      <w:r>
        <w:t>отношения</w:t>
      </w:r>
      <w:r>
        <w:rPr>
          <w:spacing w:val="1"/>
        </w:rPr>
        <w:t xml:space="preserve"> </w:t>
      </w:r>
      <w:r>
        <w:t>к</w:t>
      </w:r>
      <w:r>
        <w:rPr>
          <w:spacing w:val="1"/>
        </w:rPr>
        <w:t xml:space="preserve"> </w:t>
      </w:r>
      <w:r>
        <w:t>социальной</w:t>
      </w:r>
      <w:r>
        <w:rPr>
          <w:spacing w:val="1"/>
        </w:rPr>
        <w:t xml:space="preserve"> </w:t>
      </w:r>
      <w:r>
        <w:t xml:space="preserve">реальности, </w:t>
      </w:r>
      <w:proofErr w:type="spellStart"/>
      <w:r>
        <w:t>осознаниюроли</w:t>
      </w:r>
      <w:proofErr w:type="spellEnd"/>
      <w:r>
        <w:t xml:space="preserve"> буддизма, православия, ислама, иудаизма, светской этики в</w:t>
      </w:r>
      <w:r>
        <w:rPr>
          <w:spacing w:val="1"/>
        </w:rPr>
        <w:t xml:space="preserve"> </w:t>
      </w:r>
      <w:r>
        <w:t>истории</w:t>
      </w:r>
      <w:r>
        <w:rPr>
          <w:spacing w:val="12"/>
        </w:rPr>
        <w:t xml:space="preserve"> </w:t>
      </w:r>
      <w:r>
        <w:t>и</w:t>
      </w:r>
      <w:r>
        <w:rPr>
          <w:spacing w:val="13"/>
        </w:rPr>
        <w:t xml:space="preserve"> </w:t>
      </w:r>
      <w:r>
        <w:t>культуре</w:t>
      </w:r>
      <w:r>
        <w:rPr>
          <w:spacing w:val="17"/>
        </w:rPr>
        <w:t xml:space="preserve"> </w:t>
      </w:r>
      <w:r>
        <w:t>нашей</w:t>
      </w:r>
      <w:r>
        <w:rPr>
          <w:spacing w:val="1"/>
        </w:rPr>
        <w:t xml:space="preserve"> </w:t>
      </w:r>
      <w:r>
        <w:t>страны.</w:t>
      </w:r>
    </w:p>
    <w:p w:rsidR="00AC174C" w:rsidRDefault="00E0567A">
      <w:pPr>
        <w:pStyle w:val="a3"/>
        <w:spacing w:before="13"/>
        <w:ind w:right="106"/>
      </w:pPr>
      <w:r>
        <w:t>Коммуникативный</w:t>
      </w:r>
      <w:r>
        <w:rPr>
          <w:spacing w:val="1"/>
        </w:rPr>
        <w:t xml:space="preserve"> </w:t>
      </w:r>
      <w:r>
        <w:t>подход</w:t>
      </w:r>
      <w:r>
        <w:rPr>
          <w:spacing w:val="1"/>
        </w:rPr>
        <w:t xml:space="preserve"> </w:t>
      </w:r>
      <w:r>
        <w:t>к</w:t>
      </w:r>
      <w:r>
        <w:rPr>
          <w:spacing w:val="1"/>
        </w:rPr>
        <w:t xml:space="preserve"> </w:t>
      </w:r>
      <w:r>
        <w:t>преподаванию</w:t>
      </w:r>
      <w:r>
        <w:rPr>
          <w:spacing w:val="1"/>
        </w:rPr>
        <w:t xml:space="preserve"> </w:t>
      </w:r>
      <w:r>
        <w:t>предмета</w:t>
      </w:r>
      <w:r>
        <w:rPr>
          <w:spacing w:val="1"/>
        </w:rPr>
        <w:t xml:space="preserve"> </w:t>
      </w:r>
      <w:r>
        <w:t>ОРКСЭ</w:t>
      </w:r>
      <w:r>
        <w:rPr>
          <w:spacing w:val="1"/>
        </w:rPr>
        <w:t xml:space="preserve"> </w:t>
      </w:r>
      <w:r>
        <w:t>предполагает</w:t>
      </w:r>
      <w:r>
        <w:rPr>
          <w:spacing w:val="1"/>
        </w:rPr>
        <w:t xml:space="preserve"> </w:t>
      </w:r>
      <w:r>
        <w:t xml:space="preserve">организацию коммуникативной деятельности </w:t>
      </w:r>
      <w:proofErr w:type="gramStart"/>
      <w:r>
        <w:t>обучающихся</w:t>
      </w:r>
      <w:proofErr w:type="gramEnd"/>
      <w:r>
        <w:t>. Она требует от них умения</w:t>
      </w:r>
      <w:r>
        <w:rPr>
          <w:spacing w:val="1"/>
        </w:rPr>
        <w:t xml:space="preserve"> </w:t>
      </w:r>
      <w:r>
        <w:t>выслушивать</w:t>
      </w:r>
      <w:r>
        <w:rPr>
          <w:spacing w:val="-2"/>
        </w:rPr>
        <w:t xml:space="preserve"> </w:t>
      </w:r>
      <w:r>
        <w:t>позицию</w:t>
      </w:r>
      <w:r>
        <w:rPr>
          <w:spacing w:val="-5"/>
        </w:rPr>
        <w:t xml:space="preserve"> </w:t>
      </w:r>
      <w:r>
        <w:t>партнёра</w:t>
      </w:r>
      <w:r>
        <w:rPr>
          <w:spacing w:val="-3"/>
        </w:rPr>
        <w:t xml:space="preserve"> </w:t>
      </w:r>
      <w:r>
        <w:t>по</w:t>
      </w:r>
      <w:r>
        <w:rPr>
          <w:spacing w:val="-3"/>
        </w:rPr>
        <w:t xml:space="preserve"> </w:t>
      </w:r>
      <w:r>
        <w:t>деятельности,</w:t>
      </w:r>
      <w:r>
        <w:rPr>
          <w:spacing w:val="-2"/>
        </w:rPr>
        <w:t xml:space="preserve"> </w:t>
      </w:r>
      <w:r>
        <w:t>принимать</w:t>
      </w:r>
      <w:r>
        <w:rPr>
          <w:spacing w:val="-2"/>
        </w:rPr>
        <w:t xml:space="preserve"> </w:t>
      </w:r>
      <w:r>
        <w:t>её,</w:t>
      </w:r>
      <w:r>
        <w:rPr>
          <w:spacing w:val="-3"/>
        </w:rPr>
        <w:t xml:space="preserve"> </w:t>
      </w:r>
      <w:r>
        <w:t>согласовывать</w:t>
      </w:r>
      <w:r>
        <w:rPr>
          <w:spacing w:val="4"/>
        </w:rPr>
        <w:t xml:space="preserve"> </w:t>
      </w:r>
      <w:r>
        <w:t>усилия</w:t>
      </w:r>
      <w:r>
        <w:rPr>
          <w:spacing w:val="-3"/>
        </w:rPr>
        <w:t xml:space="preserve"> </w:t>
      </w:r>
      <w:proofErr w:type="gramStart"/>
      <w:r>
        <w:t>для</w:t>
      </w:r>
      <w:proofErr w:type="gramEnd"/>
    </w:p>
    <w:p w:rsidR="00AC174C" w:rsidRDefault="00AC174C">
      <w:pPr>
        <w:sectPr w:rsidR="00AC174C">
          <w:type w:val="continuous"/>
          <w:pgSz w:w="11910" w:h="16840"/>
          <w:pgMar w:top="1060" w:right="740" w:bottom="280" w:left="1600" w:header="720" w:footer="720" w:gutter="0"/>
          <w:cols w:space="720"/>
        </w:sectPr>
      </w:pPr>
    </w:p>
    <w:p w:rsidR="00AC174C" w:rsidRDefault="00E0567A">
      <w:pPr>
        <w:pStyle w:val="a3"/>
        <w:spacing w:before="66"/>
        <w:ind w:right="109" w:firstLine="0"/>
      </w:pPr>
      <w:r>
        <w:lastRenderedPageBreak/>
        <w:t>достижения</w:t>
      </w:r>
      <w:r>
        <w:rPr>
          <w:spacing w:val="1"/>
        </w:rPr>
        <w:t xml:space="preserve"> </w:t>
      </w:r>
      <w:r>
        <w:t>поставленной</w:t>
      </w:r>
      <w:r>
        <w:rPr>
          <w:spacing w:val="1"/>
        </w:rPr>
        <w:t xml:space="preserve"> </w:t>
      </w:r>
      <w:r>
        <w:t>цели,</w:t>
      </w:r>
      <w:r>
        <w:rPr>
          <w:spacing w:val="1"/>
        </w:rPr>
        <w:t xml:space="preserve"> </w:t>
      </w:r>
      <w:r>
        <w:t>находить</w:t>
      </w:r>
      <w:r>
        <w:rPr>
          <w:spacing w:val="1"/>
        </w:rPr>
        <w:t xml:space="preserve"> </w:t>
      </w:r>
      <w:r>
        <w:t>адекватные</w:t>
      </w:r>
      <w:r>
        <w:rPr>
          <w:spacing w:val="1"/>
        </w:rPr>
        <w:t xml:space="preserve"> </w:t>
      </w:r>
      <w:r>
        <w:t>вербальные</w:t>
      </w:r>
      <w:r>
        <w:rPr>
          <w:spacing w:val="1"/>
        </w:rPr>
        <w:t xml:space="preserve"> </w:t>
      </w:r>
      <w:r>
        <w:t>средства</w:t>
      </w:r>
      <w:r>
        <w:rPr>
          <w:spacing w:val="1"/>
        </w:rPr>
        <w:t xml:space="preserve"> </w:t>
      </w:r>
      <w:r>
        <w:t>передачи</w:t>
      </w:r>
      <w:r>
        <w:rPr>
          <w:spacing w:val="1"/>
        </w:rPr>
        <w:t xml:space="preserve"> </w:t>
      </w:r>
      <w:r>
        <w:t>информации</w:t>
      </w:r>
      <w:r>
        <w:rPr>
          <w:spacing w:val="-4"/>
        </w:rPr>
        <w:t xml:space="preserve"> </w:t>
      </w:r>
      <w:r>
        <w:t>и</w:t>
      </w:r>
      <w:r>
        <w:rPr>
          <w:spacing w:val="3"/>
        </w:rPr>
        <w:t xml:space="preserve"> </w:t>
      </w:r>
      <w:r>
        <w:t>рефлексии.</w:t>
      </w:r>
    </w:p>
    <w:p w:rsidR="00AC174C" w:rsidRDefault="00E0567A">
      <w:pPr>
        <w:pStyle w:val="a3"/>
        <w:ind w:right="104"/>
      </w:pPr>
      <w:proofErr w:type="spellStart"/>
      <w:r>
        <w:t>Деятельностный</w:t>
      </w:r>
      <w:proofErr w:type="spellEnd"/>
      <w:r>
        <w:rPr>
          <w:spacing w:val="1"/>
        </w:rPr>
        <w:t xml:space="preserve"> </w:t>
      </w:r>
      <w:r>
        <w:t>подход,</w:t>
      </w:r>
      <w:r>
        <w:rPr>
          <w:spacing w:val="1"/>
        </w:rPr>
        <w:t xml:space="preserve"> </w:t>
      </w:r>
      <w:r>
        <w:t>основывающийся</w:t>
      </w:r>
      <w:r>
        <w:rPr>
          <w:spacing w:val="1"/>
        </w:rPr>
        <w:t xml:space="preserve"> </w:t>
      </w:r>
      <w:r>
        <w:t>на</w:t>
      </w:r>
      <w:r>
        <w:rPr>
          <w:spacing w:val="1"/>
        </w:rPr>
        <w:t xml:space="preserve"> </w:t>
      </w:r>
      <w:r>
        <w:t>принципе</w:t>
      </w:r>
      <w:r>
        <w:rPr>
          <w:spacing w:val="1"/>
        </w:rPr>
        <w:t xml:space="preserve"> </w:t>
      </w:r>
      <w:r>
        <w:t>диалогичности,</w:t>
      </w:r>
      <w:r>
        <w:rPr>
          <w:spacing w:val="1"/>
        </w:rPr>
        <w:t xml:space="preserve"> </w:t>
      </w:r>
      <w:r>
        <w:t>осуществляется</w:t>
      </w:r>
      <w:r>
        <w:rPr>
          <w:spacing w:val="1"/>
        </w:rPr>
        <w:t xml:space="preserve"> </w:t>
      </w:r>
      <w:r>
        <w:t>в</w:t>
      </w:r>
      <w:r>
        <w:rPr>
          <w:spacing w:val="1"/>
        </w:rPr>
        <w:t xml:space="preserve"> </w:t>
      </w:r>
      <w:r>
        <w:t>процессе</w:t>
      </w:r>
      <w:r>
        <w:rPr>
          <w:spacing w:val="1"/>
        </w:rPr>
        <w:t xml:space="preserve"> </w:t>
      </w:r>
      <w:r>
        <w:t>активного</w:t>
      </w:r>
      <w:r>
        <w:rPr>
          <w:spacing w:val="1"/>
        </w:rPr>
        <w:t xml:space="preserve"> </w:t>
      </w:r>
      <w:r>
        <w:t>взаимодействия</w:t>
      </w:r>
      <w:r>
        <w:rPr>
          <w:spacing w:val="1"/>
        </w:rPr>
        <w:t xml:space="preserve"> </w:t>
      </w:r>
      <w:r>
        <w:t>обучающихся,</w:t>
      </w:r>
      <w:r>
        <w:rPr>
          <w:spacing w:val="1"/>
        </w:rPr>
        <w:t xml:space="preserve"> </w:t>
      </w:r>
      <w:r>
        <w:t>сотрудничества,</w:t>
      </w:r>
      <w:r>
        <w:rPr>
          <w:spacing w:val="1"/>
        </w:rPr>
        <w:t xml:space="preserve"> </w:t>
      </w:r>
      <w:proofErr w:type="spellStart"/>
      <w:r>
        <w:t>обменаинформацией</w:t>
      </w:r>
      <w:proofErr w:type="spellEnd"/>
      <w:r>
        <w:t>,</w:t>
      </w:r>
      <w:r>
        <w:rPr>
          <w:spacing w:val="-4"/>
        </w:rPr>
        <w:t xml:space="preserve"> </w:t>
      </w:r>
      <w:r>
        <w:t>обсуждения</w:t>
      </w:r>
      <w:r>
        <w:rPr>
          <w:spacing w:val="5"/>
        </w:rPr>
        <w:t xml:space="preserve"> </w:t>
      </w:r>
      <w:r>
        <w:t>разных точек</w:t>
      </w:r>
      <w:r>
        <w:rPr>
          <w:spacing w:val="-4"/>
        </w:rPr>
        <w:t xml:space="preserve"> </w:t>
      </w:r>
      <w:r>
        <w:t>зрения</w:t>
      </w:r>
      <w:r>
        <w:rPr>
          <w:spacing w:val="1"/>
        </w:rPr>
        <w:t xml:space="preserve"> </w:t>
      </w:r>
      <w:r>
        <w:t>и</w:t>
      </w:r>
      <w:r>
        <w:rPr>
          <w:spacing w:val="3"/>
        </w:rPr>
        <w:t xml:space="preserve"> </w:t>
      </w:r>
      <w:r>
        <w:t>т.п.</w:t>
      </w:r>
    </w:p>
    <w:p w:rsidR="00AC174C" w:rsidRDefault="00E0567A">
      <w:pPr>
        <w:pStyle w:val="a3"/>
        <w:spacing w:before="13"/>
        <w:ind w:right="108"/>
      </w:pPr>
      <w:r>
        <w:t>Предпосылками</w:t>
      </w:r>
      <w:r>
        <w:rPr>
          <w:spacing w:val="1"/>
        </w:rPr>
        <w:t xml:space="preserve"> </w:t>
      </w:r>
      <w:r>
        <w:t>усвоения</w:t>
      </w:r>
      <w:r>
        <w:rPr>
          <w:spacing w:val="1"/>
        </w:rPr>
        <w:t xml:space="preserve"> </w:t>
      </w:r>
      <w:r>
        <w:t>младшими</w:t>
      </w:r>
      <w:r>
        <w:rPr>
          <w:spacing w:val="1"/>
        </w:rPr>
        <w:t xml:space="preserve"> </w:t>
      </w:r>
      <w:r>
        <w:t>школьниками</w:t>
      </w:r>
      <w:r>
        <w:rPr>
          <w:spacing w:val="1"/>
        </w:rPr>
        <w:t xml:space="preserve"> </w:t>
      </w:r>
      <w:r>
        <w:t>содержания</w:t>
      </w:r>
      <w:r>
        <w:rPr>
          <w:spacing w:val="1"/>
        </w:rPr>
        <w:t xml:space="preserve"> </w:t>
      </w:r>
      <w:r>
        <w:t>курса</w:t>
      </w:r>
      <w:r>
        <w:rPr>
          <w:spacing w:val="1"/>
        </w:rPr>
        <w:t xml:space="preserve"> </w:t>
      </w:r>
      <w:r>
        <w:t>являются</w:t>
      </w:r>
      <w:r>
        <w:rPr>
          <w:spacing w:val="1"/>
        </w:rPr>
        <w:t xml:space="preserve"> </w:t>
      </w:r>
      <w:r>
        <w:t>психологические особенности детей, завершающих обучение в начальной школе: интерес</w:t>
      </w:r>
      <w:r>
        <w:rPr>
          <w:spacing w:val="1"/>
        </w:rPr>
        <w:t xml:space="preserve"> </w:t>
      </w:r>
      <w:r>
        <w:t>к социальной</w:t>
      </w:r>
      <w:r>
        <w:rPr>
          <w:spacing w:val="1"/>
        </w:rPr>
        <w:t xml:space="preserve"> </w:t>
      </w:r>
      <w:r>
        <w:t>жизни, любознательность,</w:t>
      </w:r>
      <w:r>
        <w:rPr>
          <w:spacing w:val="3"/>
        </w:rPr>
        <w:t xml:space="preserve"> </w:t>
      </w:r>
      <w:r>
        <w:t>принятие авторитета</w:t>
      </w:r>
      <w:r>
        <w:rPr>
          <w:spacing w:val="-4"/>
        </w:rPr>
        <w:t xml:space="preserve"> </w:t>
      </w:r>
      <w:r>
        <w:t>взрослого.</w:t>
      </w:r>
    </w:p>
    <w:p w:rsidR="00AC174C" w:rsidRDefault="00E0567A">
      <w:pPr>
        <w:pStyle w:val="a3"/>
      </w:pPr>
      <w:r>
        <w:t>Психологи</w:t>
      </w:r>
      <w:r>
        <w:rPr>
          <w:spacing w:val="1"/>
        </w:rPr>
        <w:t xml:space="preserve"> </w:t>
      </w:r>
      <w:r>
        <w:t>подчёркивают</w:t>
      </w:r>
      <w:r>
        <w:rPr>
          <w:spacing w:val="1"/>
        </w:rPr>
        <w:t xml:space="preserve"> </w:t>
      </w:r>
      <w:r>
        <w:t>естественную</w:t>
      </w:r>
      <w:r>
        <w:rPr>
          <w:spacing w:val="1"/>
        </w:rPr>
        <w:t xml:space="preserve"> </w:t>
      </w:r>
      <w:r>
        <w:t>открытость</w:t>
      </w:r>
      <w:r>
        <w:rPr>
          <w:spacing w:val="1"/>
        </w:rPr>
        <w:t xml:space="preserve"> </w:t>
      </w:r>
      <w:r>
        <w:t>детей</w:t>
      </w:r>
      <w:r>
        <w:rPr>
          <w:spacing w:val="1"/>
        </w:rPr>
        <w:t xml:space="preserve"> </w:t>
      </w:r>
      <w:r>
        <w:t>этого</w:t>
      </w:r>
      <w:r>
        <w:rPr>
          <w:spacing w:val="1"/>
        </w:rPr>
        <w:t xml:space="preserve"> </w:t>
      </w:r>
      <w:r>
        <w:t>возраста,</w:t>
      </w:r>
      <w:r>
        <w:rPr>
          <w:spacing w:val="1"/>
        </w:rPr>
        <w:t xml:space="preserve"> </w:t>
      </w:r>
      <w:r>
        <w:t>способность</w:t>
      </w:r>
      <w:r>
        <w:rPr>
          <w:spacing w:val="1"/>
        </w:rPr>
        <w:t xml:space="preserve"> </w:t>
      </w:r>
      <w:r>
        <w:t>эмоционально</w:t>
      </w:r>
      <w:r>
        <w:rPr>
          <w:spacing w:val="1"/>
        </w:rPr>
        <w:t xml:space="preserve"> </w:t>
      </w:r>
      <w:r>
        <w:t>реагировать</w:t>
      </w:r>
      <w:r>
        <w:rPr>
          <w:spacing w:val="1"/>
        </w:rPr>
        <w:t xml:space="preserve"> </w:t>
      </w:r>
      <w:r>
        <w:t>на</w:t>
      </w:r>
      <w:r>
        <w:rPr>
          <w:spacing w:val="1"/>
        </w:rPr>
        <w:t xml:space="preserve"> </w:t>
      </w:r>
      <w:r>
        <w:t>окружающую</w:t>
      </w:r>
      <w:r>
        <w:rPr>
          <w:spacing w:val="1"/>
        </w:rPr>
        <w:t xml:space="preserve"> </w:t>
      </w:r>
      <w:r>
        <w:t>действительность,</w:t>
      </w:r>
      <w:r>
        <w:rPr>
          <w:spacing w:val="1"/>
        </w:rPr>
        <w:t xml:space="preserve"> </w:t>
      </w:r>
      <w:r>
        <w:t>остро</w:t>
      </w:r>
      <w:r>
        <w:rPr>
          <w:spacing w:val="1"/>
        </w:rPr>
        <w:t xml:space="preserve"> </w:t>
      </w:r>
      <w:r>
        <w:t>реагировать как на доброжелательность, отзывчивость, доброту других людей, так и на</w:t>
      </w:r>
      <w:r>
        <w:rPr>
          <w:spacing w:val="1"/>
        </w:rPr>
        <w:t xml:space="preserve"> </w:t>
      </w:r>
      <w:r>
        <w:t>проявление</w:t>
      </w:r>
      <w:r>
        <w:rPr>
          <w:spacing w:val="1"/>
        </w:rPr>
        <w:t xml:space="preserve"> </w:t>
      </w:r>
      <w:r>
        <w:t>несправедливости,</w:t>
      </w:r>
      <w:r>
        <w:rPr>
          <w:spacing w:val="1"/>
        </w:rPr>
        <w:t xml:space="preserve"> </w:t>
      </w:r>
      <w:r>
        <w:t>нанесение</w:t>
      </w:r>
      <w:r>
        <w:rPr>
          <w:spacing w:val="1"/>
        </w:rPr>
        <w:t xml:space="preserve"> </w:t>
      </w:r>
      <w:r>
        <w:t>обид</w:t>
      </w:r>
      <w:r>
        <w:rPr>
          <w:spacing w:val="1"/>
        </w:rPr>
        <w:t xml:space="preserve"> </w:t>
      </w:r>
      <w:r>
        <w:t>и</w:t>
      </w:r>
      <w:r>
        <w:rPr>
          <w:spacing w:val="1"/>
        </w:rPr>
        <w:t xml:space="preserve"> </w:t>
      </w:r>
      <w:r>
        <w:t>оскорблений.</w:t>
      </w:r>
      <w:r>
        <w:rPr>
          <w:spacing w:val="1"/>
        </w:rPr>
        <w:t xml:space="preserve"> </w:t>
      </w:r>
      <w:r>
        <w:t>Всё</w:t>
      </w:r>
      <w:r>
        <w:rPr>
          <w:spacing w:val="1"/>
        </w:rPr>
        <w:t xml:space="preserve"> </w:t>
      </w:r>
      <w:r>
        <w:t>это</w:t>
      </w:r>
      <w:r>
        <w:rPr>
          <w:spacing w:val="1"/>
        </w:rPr>
        <w:t xml:space="preserve"> </w:t>
      </w:r>
      <w:r>
        <w:t>становится</w:t>
      </w:r>
      <w:r>
        <w:rPr>
          <w:spacing w:val="1"/>
        </w:rPr>
        <w:t xml:space="preserve"> </w:t>
      </w:r>
      <w:r>
        <w:t>предпосылкой</w:t>
      </w:r>
      <w:r>
        <w:rPr>
          <w:spacing w:val="1"/>
        </w:rPr>
        <w:t xml:space="preserve"> </w:t>
      </w:r>
      <w:r>
        <w:t>к</w:t>
      </w:r>
      <w:r>
        <w:rPr>
          <w:spacing w:val="1"/>
        </w:rPr>
        <w:t xml:space="preserve"> </w:t>
      </w:r>
      <w:r>
        <w:t>пониманию</w:t>
      </w:r>
      <w:r>
        <w:rPr>
          <w:spacing w:val="1"/>
        </w:rPr>
        <w:t xml:space="preserve"> </w:t>
      </w:r>
      <w:r>
        <w:t>законов</w:t>
      </w:r>
      <w:r>
        <w:rPr>
          <w:spacing w:val="1"/>
        </w:rPr>
        <w:t xml:space="preserve"> </w:t>
      </w:r>
      <w:r>
        <w:t>существования</w:t>
      </w:r>
      <w:r>
        <w:rPr>
          <w:spacing w:val="1"/>
        </w:rPr>
        <w:t xml:space="preserve"> </w:t>
      </w:r>
      <w:r>
        <w:t>в</w:t>
      </w:r>
      <w:r>
        <w:rPr>
          <w:spacing w:val="1"/>
        </w:rPr>
        <w:t xml:space="preserve"> </w:t>
      </w:r>
      <w:r>
        <w:t>социуме</w:t>
      </w:r>
      <w:r>
        <w:rPr>
          <w:spacing w:val="1"/>
        </w:rPr>
        <w:t xml:space="preserve"> </w:t>
      </w:r>
      <w:r>
        <w:t>и</w:t>
      </w:r>
      <w:r>
        <w:rPr>
          <w:spacing w:val="1"/>
        </w:rPr>
        <w:t xml:space="preserve"> </w:t>
      </w:r>
      <w:r>
        <w:t>принятию</w:t>
      </w:r>
      <w:r>
        <w:rPr>
          <w:spacing w:val="1"/>
        </w:rPr>
        <w:t xml:space="preserve"> </w:t>
      </w:r>
      <w:r>
        <w:t>их</w:t>
      </w:r>
      <w:r>
        <w:rPr>
          <w:spacing w:val="1"/>
        </w:rPr>
        <w:t xml:space="preserve"> </w:t>
      </w:r>
      <w:r>
        <w:t>как</w:t>
      </w:r>
      <w:r>
        <w:rPr>
          <w:spacing w:val="1"/>
        </w:rPr>
        <w:t xml:space="preserve"> </w:t>
      </w:r>
      <w:r>
        <w:rPr>
          <w:spacing w:val="-1"/>
        </w:rPr>
        <w:t xml:space="preserve">руководства к собственному </w:t>
      </w:r>
      <w:r>
        <w:t>поведению. Вместе с тем в процессе обучения необходимо</w:t>
      </w:r>
      <w:r>
        <w:rPr>
          <w:spacing w:val="1"/>
        </w:rPr>
        <w:t xml:space="preserve"> </w:t>
      </w:r>
      <w:r>
        <w:t>учитывать,</w:t>
      </w:r>
      <w:r>
        <w:rPr>
          <w:spacing w:val="1"/>
        </w:rPr>
        <w:t xml:space="preserve"> </w:t>
      </w:r>
      <w:r>
        <w:t>что</w:t>
      </w:r>
      <w:r>
        <w:rPr>
          <w:spacing w:val="1"/>
        </w:rPr>
        <w:t xml:space="preserve"> </w:t>
      </w:r>
      <w:r>
        <w:t>младшие</w:t>
      </w:r>
      <w:r>
        <w:rPr>
          <w:spacing w:val="1"/>
        </w:rPr>
        <w:t xml:space="preserve"> </w:t>
      </w:r>
      <w:r>
        <w:t>школьники</w:t>
      </w:r>
      <w:r>
        <w:rPr>
          <w:spacing w:val="1"/>
        </w:rPr>
        <w:t xml:space="preserve"> </w:t>
      </w:r>
      <w:r>
        <w:t>с</w:t>
      </w:r>
      <w:r>
        <w:rPr>
          <w:spacing w:val="1"/>
        </w:rPr>
        <w:t xml:space="preserve"> </w:t>
      </w:r>
      <w:r>
        <w:t>трудом</w:t>
      </w:r>
      <w:r>
        <w:rPr>
          <w:spacing w:val="1"/>
        </w:rPr>
        <w:t xml:space="preserve"> </w:t>
      </w:r>
      <w:r>
        <w:t>усваивают</w:t>
      </w:r>
      <w:r>
        <w:rPr>
          <w:spacing w:val="1"/>
        </w:rPr>
        <w:t xml:space="preserve"> </w:t>
      </w:r>
      <w:r>
        <w:t>абстрактные</w:t>
      </w:r>
      <w:r>
        <w:rPr>
          <w:spacing w:val="1"/>
        </w:rPr>
        <w:t xml:space="preserve"> </w:t>
      </w:r>
      <w:r>
        <w:t>философские</w:t>
      </w:r>
      <w:r>
        <w:rPr>
          <w:spacing w:val="1"/>
        </w:rPr>
        <w:t xml:space="preserve"> </w:t>
      </w:r>
      <w:r>
        <w:t>сентенции,</w:t>
      </w:r>
      <w:r>
        <w:rPr>
          <w:spacing w:val="1"/>
        </w:rPr>
        <w:t xml:space="preserve"> </w:t>
      </w:r>
      <w:r>
        <w:t>нравственные</w:t>
      </w:r>
      <w:r>
        <w:rPr>
          <w:spacing w:val="1"/>
        </w:rPr>
        <w:t xml:space="preserve"> </w:t>
      </w:r>
      <w:r>
        <w:t>поучения,</w:t>
      </w:r>
      <w:r>
        <w:rPr>
          <w:spacing w:val="1"/>
        </w:rPr>
        <w:t xml:space="preserve"> </w:t>
      </w:r>
      <w:r>
        <w:t>поэтому</w:t>
      </w:r>
      <w:r>
        <w:rPr>
          <w:spacing w:val="1"/>
        </w:rPr>
        <w:t xml:space="preserve"> </w:t>
      </w:r>
      <w:r>
        <w:t>особое</w:t>
      </w:r>
      <w:r>
        <w:rPr>
          <w:spacing w:val="1"/>
        </w:rPr>
        <w:t xml:space="preserve"> </w:t>
      </w:r>
      <w:r>
        <w:t>внимание</w:t>
      </w:r>
      <w:r>
        <w:rPr>
          <w:spacing w:val="1"/>
        </w:rPr>
        <w:t xml:space="preserve"> </w:t>
      </w:r>
      <w:r>
        <w:t>должно</w:t>
      </w:r>
      <w:r>
        <w:rPr>
          <w:spacing w:val="1"/>
        </w:rPr>
        <w:t xml:space="preserve"> </w:t>
      </w:r>
      <w:r>
        <w:t>быть</w:t>
      </w:r>
      <w:r>
        <w:rPr>
          <w:spacing w:val="1"/>
        </w:rPr>
        <w:t xml:space="preserve"> </w:t>
      </w:r>
      <w:r>
        <w:t>уделено</w:t>
      </w:r>
      <w:r>
        <w:rPr>
          <w:spacing w:val="1"/>
        </w:rPr>
        <w:t xml:space="preserve"> </w:t>
      </w:r>
      <w:r>
        <w:rPr>
          <w:spacing w:val="-1"/>
        </w:rPr>
        <w:t xml:space="preserve">эмоциональной стороне восприятия явлений социальной жизни, </w:t>
      </w:r>
      <w:r>
        <w:t>связанной с проявлением</w:t>
      </w:r>
      <w:r>
        <w:rPr>
          <w:spacing w:val="1"/>
        </w:rPr>
        <w:t xml:space="preserve"> </w:t>
      </w:r>
      <w:r>
        <w:t>или</w:t>
      </w:r>
      <w:r>
        <w:rPr>
          <w:spacing w:val="1"/>
        </w:rPr>
        <w:t xml:space="preserve"> </w:t>
      </w:r>
      <w:r>
        <w:t>нарушением</w:t>
      </w:r>
      <w:r>
        <w:rPr>
          <w:spacing w:val="1"/>
        </w:rPr>
        <w:t xml:space="preserve"> </w:t>
      </w:r>
      <w:r>
        <w:t>нравственных,</w:t>
      </w:r>
      <w:r>
        <w:rPr>
          <w:spacing w:val="1"/>
        </w:rPr>
        <w:t xml:space="preserve"> </w:t>
      </w:r>
      <w:r>
        <w:t>этических</w:t>
      </w:r>
      <w:r>
        <w:rPr>
          <w:spacing w:val="1"/>
        </w:rPr>
        <w:t xml:space="preserve"> </w:t>
      </w:r>
      <w:r>
        <w:t>норм,</w:t>
      </w:r>
      <w:r>
        <w:rPr>
          <w:spacing w:val="1"/>
        </w:rPr>
        <w:t xml:space="preserve"> </w:t>
      </w:r>
      <w:r>
        <w:t>обсуждение</w:t>
      </w:r>
      <w:r>
        <w:rPr>
          <w:spacing w:val="1"/>
        </w:rPr>
        <w:t xml:space="preserve"> </w:t>
      </w:r>
      <w:r>
        <w:t>конкретных</w:t>
      </w:r>
      <w:r>
        <w:rPr>
          <w:spacing w:val="1"/>
        </w:rPr>
        <w:t xml:space="preserve"> </w:t>
      </w:r>
      <w:r>
        <w:t>жизненных</w:t>
      </w:r>
      <w:r>
        <w:rPr>
          <w:spacing w:val="1"/>
        </w:rPr>
        <w:t xml:space="preserve"> </w:t>
      </w:r>
      <w:r>
        <w:t>ситуаций, дающих</w:t>
      </w:r>
      <w:r>
        <w:rPr>
          <w:spacing w:val="3"/>
        </w:rPr>
        <w:t xml:space="preserve"> </w:t>
      </w:r>
      <w:proofErr w:type="spellStart"/>
      <w:r>
        <w:t>образцынравственно-ценного</w:t>
      </w:r>
      <w:proofErr w:type="spellEnd"/>
      <w:r>
        <w:rPr>
          <w:spacing w:val="6"/>
        </w:rPr>
        <w:t xml:space="preserve"> </w:t>
      </w:r>
      <w:r>
        <w:t>поведения.</w:t>
      </w:r>
    </w:p>
    <w:p w:rsidR="00AC174C" w:rsidRDefault="00E0567A">
      <w:pPr>
        <w:pStyle w:val="a3"/>
      </w:pPr>
      <w:r>
        <w:t>В рамках реализации ОРКСЭ в части преподавания учебных модулей по основам</w:t>
      </w:r>
      <w:r>
        <w:rPr>
          <w:spacing w:val="1"/>
        </w:rPr>
        <w:t xml:space="preserve"> </w:t>
      </w:r>
      <w:r>
        <w:t>религиозных</w:t>
      </w:r>
      <w:r>
        <w:rPr>
          <w:spacing w:val="1"/>
        </w:rPr>
        <w:t xml:space="preserve"> </w:t>
      </w:r>
      <w:r>
        <w:t>культур</w:t>
      </w:r>
      <w:r>
        <w:rPr>
          <w:spacing w:val="1"/>
        </w:rPr>
        <w:t xml:space="preserve"> </w:t>
      </w:r>
      <w:r>
        <w:t>не</w:t>
      </w:r>
      <w:r>
        <w:rPr>
          <w:spacing w:val="1"/>
        </w:rPr>
        <w:t xml:space="preserve"> </w:t>
      </w:r>
      <w:r>
        <w:t>предусматривается</w:t>
      </w:r>
      <w:r>
        <w:rPr>
          <w:spacing w:val="1"/>
        </w:rPr>
        <w:t xml:space="preserve"> </w:t>
      </w:r>
      <w:r>
        <w:t>подготовка</w:t>
      </w:r>
      <w:r>
        <w:rPr>
          <w:spacing w:val="1"/>
        </w:rPr>
        <w:t xml:space="preserve"> </w:t>
      </w:r>
      <w:r>
        <w:t>обучающихся</w:t>
      </w:r>
      <w:r>
        <w:rPr>
          <w:spacing w:val="1"/>
        </w:rPr>
        <w:t xml:space="preserve"> </w:t>
      </w:r>
      <w:r>
        <w:t>к</w:t>
      </w:r>
      <w:r>
        <w:rPr>
          <w:spacing w:val="1"/>
        </w:rPr>
        <w:t xml:space="preserve"> </w:t>
      </w:r>
      <w:r>
        <w:t>участию</w:t>
      </w:r>
      <w:r>
        <w:rPr>
          <w:spacing w:val="1"/>
        </w:rPr>
        <w:t xml:space="preserve"> </w:t>
      </w:r>
      <w:r>
        <w:t>в</w:t>
      </w:r>
      <w:r>
        <w:rPr>
          <w:spacing w:val="1"/>
        </w:rPr>
        <w:t xml:space="preserve"> </w:t>
      </w:r>
      <w:r>
        <w:t>богослужениях,</w:t>
      </w:r>
      <w:r>
        <w:rPr>
          <w:spacing w:val="1"/>
        </w:rPr>
        <w:t xml:space="preserve"> </w:t>
      </w:r>
      <w:r>
        <w:t>обучение</w:t>
      </w:r>
      <w:r>
        <w:rPr>
          <w:spacing w:val="1"/>
        </w:rPr>
        <w:t xml:space="preserve"> </w:t>
      </w:r>
      <w:r>
        <w:t>религиозной</w:t>
      </w:r>
      <w:r>
        <w:rPr>
          <w:spacing w:val="1"/>
        </w:rPr>
        <w:t xml:space="preserve"> </w:t>
      </w:r>
      <w:r>
        <w:t>практике</w:t>
      </w:r>
      <w:r>
        <w:rPr>
          <w:spacing w:val="1"/>
        </w:rPr>
        <w:t xml:space="preserve"> </w:t>
      </w:r>
      <w:r>
        <w:t>в</w:t>
      </w:r>
      <w:r>
        <w:rPr>
          <w:spacing w:val="1"/>
        </w:rPr>
        <w:t xml:space="preserve"> </w:t>
      </w:r>
      <w:r>
        <w:t>религиозной</w:t>
      </w:r>
      <w:r>
        <w:rPr>
          <w:spacing w:val="1"/>
        </w:rPr>
        <w:t xml:space="preserve"> </w:t>
      </w:r>
      <w:r>
        <w:t>общине</w:t>
      </w:r>
      <w:r>
        <w:rPr>
          <w:spacing w:val="1"/>
        </w:rPr>
        <w:t xml:space="preserve"> </w:t>
      </w:r>
      <w:r>
        <w:t>(Письмо</w:t>
      </w:r>
      <w:r>
        <w:rPr>
          <w:spacing w:val="1"/>
        </w:rPr>
        <w:t xml:space="preserve"> </w:t>
      </w:r>
      <w:proofErr w:type="spellStart"/>
      <w:r>
        <w:t>Минобрнауки</w:t>
      </w:r>
      <w:proofErr w:type="spellEnd"/>
      <w:r>
        <w:rPr>
          <w:spacing w:val="2"/>
        </w:rPr>
        <w:t xml:space="preserve"> </w:t>
      </w:r>
      <w:r>
        <w:t>России</w:t>
      </w:r>
      <w:r>
        <w:rPr>
          <w:spacing w:val="-6"/>
        </w:rPr>
        <w:t xml:space="preserve"> </w:t>
      </w:r>
      <w:r>
        <w:t>от</w:t>
      </w:r>
      <w:r>
        <w:rPr>
          <w:spacing w:val="-4"/>
        </w:rPr>
        <w:t xml:space="preserve"> </w:t>
      </w:r>
      <w:r>
        <w:t>22.08.2012</w:t>
      </w:r>
      <w:r>
        <w:rPr>
          <w:spacing w:val="-1"/>
        </w:rPr>
        <w:t xml:space="preserve"> </w:t>
      </w:r>
      <w:r>
        <w:t>№08250</w:t>
      </w:r>
      <w:r>
        <w:rPr>
          <w:spacing w:val="-1"/>
        </w:rPr>
        <w:t xml:space="preserve"> </w:t>
      </w:r>
      <w:r>
        <w:t>«О</w:t>
      </w:r>
      <w:r>
        <w:rPr>
          <w:spacing w:val="-3"/>
        </w:rPr>
        <w:t xml:space="preserve"> </w:t>
      </w:r>
      <w:r>
        <w:t>введении учебного</w:t>
      </w:r>
      <w:r>
        <w:rPr>
          <w:spacing w:val="5"/>
        </w:rPr>
        <w:t xml:space="preserve"> </w:t>
      </w:r>
      <w:r>
        <w:t>курса</w:t>
      </w:r>
      <w:r>
        <w:rPr>
          <w:spacing w:val="-2"/>
        </w:rPr>
        <w:t xml:space="preserve"> </w:t>
      </w:r>
      <w:r>
        <w:t>ОРКСЭ»).</w:t>
      </w:r>
    </w:p>
    <w:p w:rsidR="00AC174C" w:rsidRDefault="00E0567A">
      <w:pPr>
        <w:pStyle w:val="a3"/>
        <w:spacing w:before="13"/>
        <w:ind w:right="104"/>
      </w:pPr>
      <w:r>
        <w:t>Учебный курс «ОРКСЭ» изучается в 4 классе.</w:t>
      </w:r>
      <w:r>
        <w:rPr>
          <w:spacing w:val="1"/>
        </w:rPr>
        <w:t xml:space="preserve"> </w:t>
      </w:r>
      <w:r>
        <w:t>На изучение ОРКСЭ</w:t>
      </w:r>
      <w:r>
        <w:rPr>
          <w:spacing w:val="1"/>
        </w:rPr>
        <w:t xml:space="preserve"> </w:t>
      </w:r>
      <w:r>
        <w:t>отводится один</w:t>
      </w:r>
      <w:r>
        <w:rPr>
          <w:spacing w:val="1"/>
        </w:rPr>
        <w:t xml:space="preserve"> </w:t>
      </w:r>
      <w:r>
        <w:t>час</w:t>
      </w:r>
      <w:r>
        <w:rPr>
          <w:spacing w:val="-5"/>
        </w:rPr>
        <w:t xml:space="preserve"> </w:t>
      </w:r>
      <w:r>
        <w:t>в</w:t>
      </w:r>
      <w:r>
        <w:rPr>
          <w:spacing w:val="-6"/>
        </w:rPr>
        <w:t xml:space="preserve"> </w:t>
      </w:r>
      <w:r>
        <w:t>неделю</w:t>
      </w:r>
      <w:r>
        <w:rPr>
          <w:spacing w:val="-4"/>
        </w:rPr>
        <w:t xml:space="preserve"> </w:t>
      </w:r>
      <w:r>
        <w:t>(34</w:t>
      </w:r>
      <w:r>
        <w:rPr>
          <w:spacing w:val="-5"/>
        </w:rPr>
        <w:t xml:space="preserve"> </w:t>
      </w:r>
      <w:r>
        <w:t>ч.)</w:t>
      </w:r>
    </w:p>
    <w:p w:rsidR="00AC174C" w:rsidRDefault="00E0567A">
      <w:pPr>
        <w:spacing w:before="12"/>
        <w:ind w:left="102" w:right="110" w:firstLine="566"/>
        <w:jc w:val="both"/>
        <w:rPr>
          <w:sz w:val="24"/>
        </w:rPr>
      </w:pPr>
      <w:r>
        <w:rPr>
          <w:b/>
          <w:sz w:val="24"/>
        </w:rPr>
        <w:t>Воспитательный</w:t>
      </w:r>
      <w:r>
        <w:rPr>
          <w:b/>
          <w:spacing w:val="1"/>
          <w:sz w:val="24"/>
        </w:rPr>
        <w:t xml:space="preserve"> </w:t>
      </w:r>
      <w:r>
        <w:rPr>
          <w:b/>
          <w:sz w:val="24"/>
        </w:rPr>
        <w:t>потенциал</w:t>
      </w:r>
      <w:r>
        <w:rPr>
          <w:b/>
          <w:spacing w:val="1"/>
          <w:sz w:val="24"/>
        </w:rPr>
        <w:t xml:space="preserve"> </w:t>
      </w:r>
      <w:r>
        <w:rPr>
          <w:b/>
          <w:sz w:val="24"/>
        </w:rPr>
        <w:t>учебного</w:t>
      </w:r>
      <w:r>
        <w:rPr>
          <w:b/>
          <w:spacing w:val="1"/>
          <w:sz w:val="24"/>
        </w:rPr>
        <w:t xml:space="preserve"> </w:t>
      </w:r>
      <w:r>
        <w:rPr>
          <w:b/>
          <w:sz w:val="24"/>
        </w:rPr>
        <w:t>курса</w:t>
      </w:r>
      <w:r>
        <w:rPr>
          <w:b/>
          <w:spacing w:val="1"/>
          <w:sz w:val="24"/>
        </w:rPr>
        <w:t xml:space="preserve"> </w:t>
      </w:r>
      <w:r>
        <w:rPr>
          <w:sz w:val="24"/>
        </w:rPr>
        <w:t>«Основы</w:t>
      </w:r>
      <w:r>
        <w:rPr>
          <w:spacing w:val="1"/>
          <w:sz w:val="24"/>
        </w:rPr>
        <w:t xml:space="preserve"> </w:t>
      </w:r>
      <w:r>
        <w:rPr>
          <w:sz w:val="24"/>
        </w:rPr>
        <w:t>религиозных</w:t>
      </w:r>
      <w:r>
        <w:rPr>
          <w:spacing w:val="1"/>
          <w:sz w:val="24"/>
        </w:rPr>
        <w:t xml:space="preserve"> </w:t>
      </w:r>
      <w:r>
        <w:rPr>
          <w:sz w:val="24"/>
        </w:rPr>
        <w:t>культур</w:t>
      </w:r>
      <w:r>
        <w:rPr>
          <w:spacing w:val="1"/>
          <w:sz w:val="24"/>
        </w:rPr>
        <w:t xml:space="preserve"> </w:t>
      </w:r>
      <w:r>
        <w:rPr>
          <w:sz w:val="24"/>
        </w:rPr>
        <w:t>и</w:t>
      </w:r>
      <w:r>
        <w:rPr>
          <w:spacing w:val="1"/>
          <w:sz w:val="24"/>
        </w:rPr>
        <w:t xml:space="preserve"> </w:t>
      </w:r>
      <w:r>
        <w:rPr>
          <w:sz w:val="24"/>
        </w:rPr>
        <w:t>светской этики»</w:t>
      </w:r>
      <w:r>
        <w:rPr>
          <w:spacing w:val="-11"/>
          <w:sz w:val="24"/>
        </w:rPr>
        <w:t xml:space="preserve"> </w:t>
      </w:r>
      <w:r>
        <w:rPr>
          <w:sz w:val="24"/>
        </w:rPr>
        <w:t>реализуется</w:t>
      </w:r>
      <w:r>
        <w:rPr>
          <w:spacing w:val="3"/>
          <w:sz w:val="24"/>
        </w:rPr>
        <w:t xml:space="preserve"> </w:t>
      </w:r>
      <w:proofErr w:type="gramStart"/>
      <w:r>
        <w:rPr>
          <w:sz w:val="24"/>
        </w:rPr>
        <w:t>через</w:t>
      </w:r>
      <w:proofErr w:type="gramEnd"/>
      <w:r>
        <w:rPr>
          <w:sz w:val="24"/>
        </w:rPr>
        <w:t>:</w:t>
      </w:r>
    </w:p>
    <w:p w:rsidR="00AC174C" w:rsidRDefault="00E0567A">
      <w:pPr>
        <w:pStyle w:val="a4"/>
        <w:numPr>
          <w:ilvl w:val="0"/>
          <w:numId w:val="1"/>
        </w:numPr>
        <w:tabs>
          <w:tab w:val="left" w:pos="1266"/>
        </w:tabs>
        <w:ind w:firstLine="566"/>
        <w:rPr>
          <w:sz w:val="24"/>
        </w:rPr>
      </w:pPr>
      <w:r>
        <w:rPr>
          <w:sz w:val="24"/>
        </w:rPr>
        <w:t>привлечение</w:t>
      </w:r>
      <w:r>
        <w:rPr>
          <w:spacing w:val="1"/>
          <w:sz w:val="24"/>
        </w:rPr>
        <w:t xml:space="preserve"> </w:t>
      </w:r>
      <w:r>
        <w:rPr>
          <w:sz w:val="24"/>
        </w:rPr>
        <w:t>внимания</w:t>
      </w:r>
      <w:r>
        <w:rPr>
          <w:spacing w:val="1"/>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ценностному</w:t>
      </w:r>
      <w:r>
        <w:rPr>
          <w:spacing w:val="1"/>
          <w:sz w:val="24"/>
        </w:rPr>
        <w:t xml:space="preserve"> </w:t>
      </w:r>
      <w:r>
        <w:rPr>
          <w:sz w:val="24"/>
        </w:rPr>
        <w:t>аспекту</w:t>
      </w:r>
      <w:r>
        <w:rPr>
          <w:spacing w:val="1"/>
          <w:sz w:val="24"/>
        </w:rPr>
        <w:t xml:space="preserve"> </w:t>
      </w:r>
      <w:r>
        <w:rPr>
          <w:sz w:val="24"/>
        </w:rPr>
        <w:t>изучаемых</w:t>
      </w:r>
      <w:r>
        <w:rPr>
          <w:spacing w:val="1"/>
          <w:sz w:val="24"/>
        </w:rPr>
        <w:t xml:space="preserve"> </w:t>
      </w:r>
      <w:r>
        <w:rPr>
          <w:sz w:val="24"/>
        </w:rPr>
        <w:t>на</w:t>
      </w:r>
      <w:r>
        <w:rPr>
          <w:spacing w:val="-57"/>
          <w:sz w:val="24"/>
        </w:rPr>
        <w:t xml:space="preserve"> </w:t>
      </w:r>
      <w:r>
        <w:rPr>
          <w:sz w:val="24"/>
        </w:rPr>
        <w:t>уроках</w:t>
      </w:r>
      <w:r>
        <w:rPr>
          <w:spacing w:val="1"/>
          <w:sz w:val="24"/>
        </w:rPr>
        <w:t xml:space="preserve"> </w:t>
      </w:r>
      <w:r>
        <w:rPr>
          <w:sz w:val="24"/>
        </w:rPr>
        <w:t>явлений, организацию</w:t>
      </w:r>
      <w:r>
        <w:rPr>
          <w:spacing w:val="1"/>
          <w:sz w:val="24"/>
        </w:rPr>
        <w:t xml:space="preserve"> </w:t>
      </w:r>
      <w:r>
        <w:rPr>
          <w:sz w:val="24"/>
        </w:rPr>
        <w:t>их</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получаемой</w:t>
      </w:r>
      <w:r>
        <w:rPr>
          <w:spacing w:val="1"/>
          <w:sz w:val="24"/>
        </w:rPr>
        <w:t xml:space="preserve"> </w:t>
      </w:r>
      <w:r>
        <w:rPr>
          <w:sz w:val="24"/>
        </w:rPr>
        <w:t>на</w:t>
      </w:r>
      <w:r>
        <w:rPr>
          <w:spacing w:val="1"/>
          <w:sz w:val="24"/>
        </w:rPr>
        <w:t xml:space="preserve"> </w:t>
      </w:r>
      <w:r>
        <w:rPr>
          <w:sz w:val="24"/>
        </w:rPr>
        <w:t>уроке</w:t>
      </w:r>
      <w:r>
        <w:rPr>
          <w:spacing w:val="1"/>
          <w:sz w:val="24"/>
        </w:rPr>
        <w:t xml:space="preserve"> </w:t>
      </w:r>
      <w:r>
        <w:rPr>
          <w:sz w:val="24"/>
        </w:rPr>
        <w:t>социально</w:t>
      </w:r>
      <w:r>
        <w:rPr>
          <w:spacing w:val="1"/>
          <w:sz w:val="24"/>
        </w:rPr>
        <w:t xml:space="preserve"> </w:t>
      </w:r>
      <w:r>
        <w:rPr>
          <w:sz w:val="24"/>
        </w:rPr>
        <w:t>значимой</w:t>
      </w:r>
      <w:r>
        <w:rPr>
          <w:spacing w:val="1"/>
          <w:sz w:val="24"/>
        </w:rPr>
        <w:t xml:space="preserve"> </w:t>
      </w:r>
      <w:r>
        <w:rPr>
          <w:sz w:val="24"/>
        </w:rPr>
        <w:t>информацией</w:t>
      </w:r>
      <w:r>
        <w:rPr>
          <w:spacing w:val="1"/>
          <w:sz w:val="24"/>
        </w:rPr>
        <w:t xml:space="preserve"> </w:t>
      </w:r>
      <w:r>
        <w:rPr>
          <w:sz w:val="24"/>
        </w:rPr>
        <w:t>–</w:t>
      </w:r>
      <w:r>
        <w:rPr>
          <w:spacing w:val="1"/>
          <w:sz w:val="24"/>
        </w:rPr>
        <w:t xml:space="preserve"> </w:t>
      </w:r>
      <w:r>
        <w:rPr>
          <w:sz w:val="24"/>
        </w:rPr>
        <w:t>инициирование</w:t>
      </w:r>
      <w:r>
        <w:rPr>
          <w:spacing w:val="1"/>
          <w:sz w:val="24"/>
        </w:rPr>
        <w:t xml:space="preserve"> </w:t>
      </w:r>
      <w:r>
        <w:rPr>
          <w:sz w:val="24"/>
        </w:rPr>
        <w:t>ее</w:t>
      </w:r>
      <w:r>
        <w:rPr>
          <w:spacing w:val="1"/>
          <w:sz w:val="24"/>
        </w:rPr>
        <w:t xml:space="preserve"> </w:t>
      </w:r>
      <w:r>
        <w:rPr>
          <w:sz w:val="24"/>
        </w:rPr>
        <w:t>обсуждения,</w:t>
      </w:r>
      <w:r>
        <w:rPr>
          <w:spacing w:val="1"/>
          <w:sz w:val="24"/>
        </w:rPr>
        <w:t xml:space="preserve"> </w:t>
      </w:r>
      <w:r>
        <w:rPr>
          <w:sz w:val="24"/>
        </w:rPr>
        <w:t>высказывания</w:t>
      </w:r>
      <w:r>
        <w:rPr>
          <w:spacing w:val="1"/>
          <w:sz w:val="24"/>
        </w:rPr>
        <w:t xml:space="preserve"> </w:t>
      </w:r>
      <w:proofErr w:type="gramStart"/>
      <w:r>
        <w:rPr>
          <w:sz w:val="24"/>
        </w:rPr>
        <w:t>обучающимися</w:t>
      </w:r>
      <w:proofErr w:type="gramEnd"/>
      <w:r>
        <w:rPr>
          <w:spacing w:val="1"/>
          <w:sz w:val="24"/>
        </w:rPr>
        <w:t xml:space="preserve"> </w:t>
      </w:r>
      <w:r>
        <w:rPr>
          <w:sz w:val="24"/>
        </w:rPr>
        <w:t>своего</w:t>
      </w:r>
      <w:r>
        <w:rPr>
          <w:spacing w:val="1"/>
          <w:sz w:val="24"/>
        </w:rPr>
        <w:t xml:space="preserve"> </w:t>
      </w:r>
      <w:r>
        <w:rPr>
          <w:sz w:val="24"/>
        </w:rPr>
        <w:t>мнения</w:t>
      </w:r>
      <w:r>
        <w:rPr>
          <w:spacing w:val="-1"/>
          <w:sz w:val="24"/>
        </w:rPr>
        <w:t xml:space="preserve"> </w:t>
      </w:r>
      <w:r>
        <w:rPr>
          <w:sz w:val="24"/>
        </w:rPr>
        <w:t>по ее</w:t>
      </w:r>
      <w:r>
        <w:rPr>
          <w:spacing w:val="-1"/>
          <w:sz w:val="24"/>
        </w:rPr>
        <w:t xml:space="preserve"> </w:t>
      </w:r>
      <w:r>
        <w:rPr>
          <w:sz w:val="24"/>
        </w:rPr>
        <w:t>поводу,</w:t>
      </w:r>
      <w:r>
        <w:rPr>
          <w:spacing w:val="3"/>
          <w:sz w:val="24"/>
        </w:rPr>
        <w:t xml:space="preserve"> </w:t>
      </w:r>
      <w:r>
        <w:rPr>
          <w:sz w:val="24"/>
        </w:rPr>
        <w:t>выработки</w:t>
      </w:r>
      <w:r>
        <w:rPr>
          <w:spacing w:val="-1"/>
          <w:sz w:val="24"/>
        </w:rPr>
        <w:t xml:space="preserve"> </w:t>
      </w:r>
      <w:r>
        <w:rPr>
          <w:sz w:val="24"/>
        </w:rPr>
        <w:t>своего</w:t>
      </w:r>
      <w:r>
        <w:rPr>
          <w:spacing w:val="2"/>
          <w:sz w:val="24"/>
        </w:rPr>
        <w:t xml:space="preserve"> </w:t>
      </w:r>
      <w:r>
        <w:rPr>
          <w:sz w:val="24"/>
        </w:rPr>
        <w:t>к</w:t>
      </w:r>
      <w:r>
        <w:rPr>
          <w:spacing w:val="-1"/>
          <w:sz w:val="24"/>
        </w:rPr>
        <w:t xml:space="preserve"> </w:t>
      </w:r>
      <w:r>
        <w:rPr>
          <w:sz w:val="24"/>
        </w:rPr>
        <w:t>ней</w:t>
      </w:r>
      <w:r>
        <w:rPr>
          <w:spacing w:val="-8"/>
          <w:sz w:val="24"/>
        </w:rPr>
        <w:t xml:space="preserve"> </w:t>
      </w:r>
      <w:r>
        <w:rPr>
          <w:sz w:val="24"/>
        </w:rPr>
        <w:t>отношения;</w:t>
      </w:r>
    </w:p>
    <w:p w:rsidR="00AC174C" w:rsidRDefault="00E0567A">
      <w:pPr>
        <w:pStyle w:val="a4"/>
        <w:numPr>
          <w:ilvl w:val="0"/>
          <w:numId w:val="1"/>
        </w:numPr>
        <w:tabs>
          <w:tab w:val="left" w:pos="1266"/>
        </w:tabs>
        <w:ind w:right="102" w:firstLine="566"/>
        <w:rPr>
          <w:sz w:val="24"/>
        </w:rPr>
      </w:pPr>
      <w:r>
        <w:rPr>
          <w:sz w:val="24"/>
        </w:rPr>
        <w:t>демонстрацию</w:t>
      </w:r>
      <w:r>
        <w:rPr>
          <w:spacing w:val="1"/>
          <w:sz w:val="24"/>
        </w:rPr>
        <w:t xml:space="preserve"> </w:t>
      </w:r>
      <w:proofErr w:type="gramStart"/>
      <w:r>
        <w:rPr>
          <w:sz w:val="24"/>
        </w:rPr>
        <w:t>обучающимся</w:t>
      </w:r>
      <w:proofErr w:type="gramEnd"/>
      <w:r>
        <w:rPr>
          <w:spacing w:val="1"/>
          <w:sz w:val="24"/>
        </w:rPr>
        <w:t xml:space="preserve"> </w:t>
      </w:r>
      <w:r>
        <w:rPr>
          <w:sz w:val="24"/>
        </w:rPr>
        <w:t>примеров</w:t>
      </w:r>
      <w:r>
        <w:rPr>
          <w:spacing w:val="1"/>
          <w:sz w:val="24"/>
        </w:rPr>
        <w:t xml:space="preserve"> </w:t>
      </w:r>
      <w:r>
        <w:rPr>
          <w:sz w:val="24"/>
        </w:rPr>
        <w:t>ответственного,</w:t>
      </w:r>
      <w:r>
        <w:rPr>
          <w:spacing w:val="1"/>
          <w:sz w:val="24"/>
        </w:rPr>
        <w:t xml:space="preserve"> </w:t>
      </w:r>
      <w:r>
        <w:rPr>
          <w:sz w:val="24"/>
        </w:rPr>
        <w:t>гражданского</w:t>
      </w:r>
      <w:r>
        <w:rPr>
          <w:spacing w:val="-57"/>
          <w:sz w:val="24"/>
        </w:rPr>
        <w:t xml:space="preserve"> </w:t>
      </w:r>
      <w:r>
        <w:rPr>
          <w:sz w:val="24"/>
        </w:rPr>
        <w:t>поведения,</w:t>
      </w:r>
      <w:r>
        <w:rPr>
          <w:spacing w:val="1"/>
          <w:sz w:val="24"/>
        </w:rPr>
        <w:t xml:space="preserve"> </w:t>
      </w:r>
      <w:r>
        <w:rPr>
          <w:sz w:val="24"/>
        </w:rPr>
        <w:t>проявления</w:t>
      </w:r>
      <w:r>
        <w:rPr>
          <w:spacing w:val="1"/>
          <w:sz w:val="24"/>
        </w:rPr>
        <w:t xml:space="preserve"> </w:t>
      </w:r>
      <w:r>
        <w:rPr>
          <w:sz w:val="24"/>
        </w:rPr>
        <w:t>человеколюбия</w:t>
      </w:r>
      <w:r>
        <w:rPr>
          <w:spacing w:val="1"/>
          <w:sz w:val="24"/>
        </w:rPr>
        <w:t xml:space="preserve"> </w:t>
      </w:r>
      <w:r>
        <w:rPr>
          <w:sz w:val="24"/>
        </w:rPr>
        <w:t>и</w:t>
      </w:r>
      <w:r>
        <w:rPr>
          <w:spacing w:val="1"/>
          <w:sz w:val="24"/>
        </w:rPr>
        <w:t xml:space="preserve"> </w:t>
      </w:r>
      <w:r>
        <w:rPr>
          <w:sz w:val="24"/>
        </w:rPr>
        <w:t>добросердечности,</w:t>
      </w:r>
      <w:r>
        <w:rPr>
          <w:spacing w:val="1"/>
          <w:sz w:val="24"/>
        </w:rPr>
        <w:t xml:space="preserve"> </w:t>
      </w:r>
      <w:r>
        <w:rPr>
          <w:sz w:val="24"/>
        </w:rPr>
        <w:t>через</w:t>
      </w:r>
      <w:r>
        <w:rPr>
          <w:spacing w:val="1"/>
          <w:sz w:val="24"/>
        </w:rPr>
        <w:t xml:space="preserve"> </w:t>
      </w:r>
      <w:r>
        <w:rPr>
          <w:sz w:val="24"/>
        </w:rPr>
        <w:t>подбор</w:t>
      </w:r>
      <w:r>
        <w:rPr>
          <w:spacing w:val="-57"/>
          <w:sz w:val="24"/>
        </w:rPr>
        <w:t xml:space="preserve"> </w:t>
      </w:r>
      <w:r>
        <w:rPr>
          <w:sz w:val="24"/>
        </w:rPr>
        <w:t>соответствующих</w:t>
      </w:r>
      <w:r>
        <w:rPr>
          <w:spacing w:val="1"/>
          <w:sz w:val="24"/>
        </w:rPr>
        <w:t xml:space="preserve"> </w:t>
      </w:r>
      <w:r>
        <w:rPr>
          <w:sz w:val="24"/>
        </w:rPr>
        <w:t>текстов</w:t>
      </w:r>
      <w:r>
        <w:rPr>
          <w:spacing w:val="1"/>
          <w:sz w:val="24"/>
        </w:rPr>
        <w:t xml:space="preserve"> </w:t>
      </w:r>
      <w:r>
        <w:rPr>
          <w:sz w:val="24"/>
        </w:rPr>
        <w:t>для</w:t>
      </w:r>
      <w:r>
        <w:rPr>
          <w:spacing w:val="1"/>
          <w:sz w:val="24"/>
        </w:rPr>
        <w:t xml:space="preserve"> </w:t>
      </w:r>
      <w:r>
        <w:rPr>
          <w:sz w:val="24"/>
        </w:rPr>
        <w:t>чтения,</w:t>
      </w:r>
      <w:r>
        <w:rPr>
          <w:spacing w:val="1"/>
          <w:sz w:val="24"/>
        </w:rPr>
        <w:t xml:space="preserve"> </w:t>
      </w:r>
      <w:hyperlink r:id="rId5">
        <w:r>
          <w:rPr>
            <w:sz w:val="24"/>
          </w:rPr>
          <w:t>задач</w:t>
        </w:r>
        <w:r>
          <w:rPr>
            <w:spacing w:val="1"/>
            <w:sz w:val="24"/>
          </w:rPr>
          <w:t xml:space="preserve"> </w:t>
        </w:r>
        <w:r>
          <w:rPr>
            <w:sz w:val="24"/>
          </w:rPr>
          <w:t>для</w:t>
        </w:r>
        <w:r>
          <w:rPr>
            <w:spacing w:val="1"/>
            <w:sz w:val="24"/>
          </w:rPr>
          <w:t xml:space="preserve"> </w:t>
        </w:r>
        <w:r>
          <w:rPr>
            <w:sz w:val="24"/>
          </w:rPr>
          <w:t>решения</w:t>
        </w:r>
      </w:hyperlink>
      <w:r>
        <w:rPr>
          <w:sz w:val="24"/>
        </w:rPr>
        <w:t>,</w:t>
      </w:r>
      <w:r>
        <w:rPr>
          <w:spacing w:val="1"/>
          <w:sz w:val="24"/>
        </w:rPr>
        <w:t xml:space="preserve"> </w:t>
      </w:r>
      <w:r>
        <w:rPr>
          <w:sz w:val="24"/>
        </w:rPr>
        <w:t>проблемных</w:t>
      </w:r>
      <w:r>
        <w:rPr>
          <w:spacing w:val="1"/>
          <w:sz w:val="24"/>
        </w:rPr>
        <w:t xml:space="preserve"> </w:t>
      </w:r>
      <w:r>
        <w:rPr>
          <w:sz w:val="24"/>
        </w:rPr>
        <w:t>ситуаций</w:t>
      </w:r>
      <w:r>
        <w:rPr>
          <w:spacing w:val="1"/>
          <w:sz w:val="24"/>
        </w:rPr>
        <w:t xml:space="preserve"> </w:t>
      </w:r>
      <w:r>
        <w:rPr>
          <w:sz w:val="24"/>
        </w:rPr>
        <w:t>для</w:t>
      </w:r>
      <w:r>
        <w:rPr>
          <w:spacing w:val="1"/>
          <w:sz w:val="24"/>
        </w:rPr>
        <w:t xml:space="preserve"> </w:t>
      </w:r>
      <w:r>
        <w:rPr>
          <w:sz w:val="24"/>
        </w:rPr>
        <w:t>обсуждения</w:t>
      </w:r>
      <w:r>
        <w:rPr>
          <w:spacing w:val="2"/>
          <w:sz w:val="24"/>
        </w:rPr>
        <w:t xml:space="preserve"> </w:t>
      </w:r>
      <w:r>
        <w:rPr>
          <w:sz w:val="24"/>
        </w:rPr>
        <w:t>в</w:t>
      </w:r>
      <w:r>
        <w:rPr>
          <w:spacing w:val="1"/>
          <w:sz w:val="24"/>
        </w:rPr>
        <w:t xml:space="preserve"> </w:t>
      </w:r>
      <w:r>
        <w:rPr>
          <w:sz w:val="24"/>
        </w:rPr>
        <w:t>классе;</w:t>
      </w:r>
    </w:p>
    <w:p w:rsidR="00AC174C" w:rsidRDefault="00E0567A">
      <w:pPr>
        <w:pStyle w:val="a4"/>
        <w:numPr>
          <w:ilvl w:val="0"/>
          <w:numId w:val="1"/>
        </w:numPr>
        <w:tabs>
          <w:tab w:val="left" w:pos="1266"/>
        </w:tabs>
        <w:spacing w:before="13"/>
        <w:ind w:firstLine="566"/>
        <w:rPr>
          <w:sz w:val="24"/>
        </w:rPr>
      </w:pPr>
      <w:proofErr w:type="gramStart"/>
      <w:r>
        <w:rPr>
          <w:sz w:val="24"/>
        </w:rPr>
        <w:t>применение</w:t>
      </w:r>
      <w:r>
        <w:rPr>
          <w:spacing w:val="1"/>
          <w:sz w:val="24"/>
        </w:rPr>
        <w:t xml:space="preserve"> </w:t>
      </w:r>
      <w:r>
        <w:rPr>
          <w:sz w:val="24"/>
        </w:rPr>
        <w:t>на</w:t>
      </w:r>
      <w:r>
        <w:rPr>
          <w:spacing w:val="1"/>
          <w:sz w:val="24"/>
        </w:rPr>
        <w:t xml:space="preserve"> </w:t>
      </w:r>
      <w:r>
        <w:rPr>
          <w:sz w:val="24"/>
        </w:rPr>
        <w:t>уроках</w:t>
      </w:r>
      <w:r>
        <w:rPr>
          <w:spacing w:val="1"/>
          <w:sz w:val="24"/>
        </w:rPr>
        <w:t xml:space="preserve"> </w:t>
      </w:r>
      <w:r>
        <w:rPr>
          <w:sz w:val="24"/>
        </w:rPr>
        <w:t>интерактивных</w:t>
      </w:r>
      <w:r>
        <w:rPr>
          <w:spacing w:val="1"/>
          <w:sz w:val="24"/>
        </w:rPr>
        <w:t xml:space="preserve"> </w:t>
      </w:r>
      <w:r>
        <w:rPr>
          <w:sz w:val="24"/>
        </w:rPr>
        <w:t>форм</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обучающимися:</w:t>
      </w:r>
      <w:r>
        <w:rPr>
          <w:spacing w:val="1"/>
          <w:sz w:val="24"/>
        </w:rPr>
        <w:t xml:space="preserve"> </w:t>
      </w:r>
      <w:r>
        <w:rPr>
          <w:sz w:val="24"/>
        </w:rPr>
        <w:t>интеллектуальных</w:t>
      </w:r>
      <w:r>
        <w:rPr>
          <w:spacing w:val="1"/>
          <w:sz w:val="24"/>
        </w:rPr>
        <w:t xml:space="preserve"> </w:t>
      </w:r>
      <w:r>
        <w:rPr>
          <w:sz w:val="24"/>
        </w:rPr>
        <w:t>игр,</w:t>
      </w:r>
      <w:r>
        <w:rPr>
          <w:spacing w:val="1"/>
          <w:sz w:val="24"/>
        </w:rPr>
        <w:t xml:space="preserve"> </w:t>
      </w:r>
      <w:r>
        <w:rPr>
          <w:sz w:val="24"/>
        </w:rPr>
        <w:t>стимулирующих</w:t>
      </w:r>
      <w:r>
        <w:rPr>
          <w:spacing w:val="1"/>
          <w:sz w:val="24"/>
        </w:rPr>
        <w:t xml:space="preserve"> </w:t>
      </w:r>
      <w:r>
        <w:rPr>
          <w:sz w:val="24"/>
        </w:rPr>
        <w:t>познавательную</w:t>
      </w:r>
      <w:r>
        <w:rPr>
          <w:spacing w:val="1"/>
          <w:sz w:val="24"/>
        </w:rPr>
        <w:t xml:space="preserve"> </w:t>
      </w:r>
      <w:r>
        <w:rPr>
          <w:sz w:val="24"/>
        </w:rPr>
        <w:t>мотивацию</w:t>
      </w:r>
      <w:r>
        <w:rPr>
          <w:spacing w:val="1"/>
          <w:sz w:val="24"/>
        </w:rPr>
        <w:t xml:space="preserve"> </w:t>
      </w:r>
      <w:r>
        <w:rPr>
          <w:sz w:val="24"/>
        </w:rPr>
        <w:t>обучающихся;</w:t>
      </w:r>
      <w:r>
        <w:rPr>
          <w:spacing w:val="1"/>
          <w:sz w:val="24"/>
        </w:rPr>
        <w:t xml:space="preserve"> </w:t>
      </w:r>
      <w:r>
        <w:rPr>
          <w:sz w:val="24"/>
        </w:rPr>
        <w:t>дидактического театра, где</w:t>
      </w:r>
      <w:r>
        <w:rPr>
          <w:spacing w:val="1"/>
          <w:sz w:val="24"/>
        </w:rPr>
        <w:t xml:space="preserve"> </w:t>
      </w:r>
      <w:r>
        <w:rPr>
          <w:sz w:val="24"/>
        </w:rPr>
        <w:t>полученные на уроке знания обыгрываются в театральных</w:t>
      </w:r>
      <w:r>
        <w:rPr>
          <w:spacing w:val="1"/>
          <w:sz w:val="24"/>
        </w:rPr>
        <w:t xml:space="preserve"> </w:t>
      </w:r>
      <w:r>
        <w:rPr>
          <w:sz w:val="24"/>
        </w:rPr>
        <w:t>постановках;</w:t>
      </w:r>
      <w:r>
        <w:rPr>
          <w:spacing w:val="1"/>
          <w:sz w:val="24"/>
        </w:rPr>
        <w:t xml:space="preserve"> </w:t>
      </w:r>
      <w:r>
        <w:rPr>
          <w:sz w:val="24"/>
        </w:rPr>
        <w:t>дискуссий,</w:t>
      </w:r>
      <w:r>
        <w:rPr>
          <w:spacing w:val="1"/>
          <w:sz w:val="24"/>
        </w:rPr>
        <w:t xml:space="preserve"> </w:t>
      </w:r>
      <w:r>
        <w:rPr>
          <w:sz w:val="24"/>
        </w:rPr>
        <w:t>которые</w:t>
      </w:r>
      <w:r>
        <w:rPr>
          <w:spacing w:val="1"/>
          <w:sz w:val="24"/>
        </w:rPr>
        <w:t xml:space="preserve"> </w:t>
      </w:r>
      <w:r>
        <w:rPr>
          <w:sz w:val="24"/>
        </w:rPr>
        <w:t>дают</w:t>
      </w:r>
      <w:r>
        <w:rPr>
          <w:spacing w:val="1"/>
          <w:sz w:val="24"/>
        </w:rPr>
        <w:t xml:space="preserve"> </w:t>
      </w:r>
      <w:r>
        <w:rPr>
          <w:sz w:val="24"/>
        </w:rPr>
        <w:t>обучающимся</w:t>
      </w:r>
      <w:r>
        <w:rPr>
          <w:spacing w:val="1"/>
          <w:sz w:val="24"/>
        </w:rPr>
        <w:t xml:space="preserve"> </w:t>
      </w:r>
      <w:r>
        <w:rPr>
          <w:sz w:val="24"/>
        </w:rPr>
        <w:t>возможность</w:t>
      </w:r>
      <w:r>
        <w:rPr>
          <w:spacing w:val="1"/>
          <w:sz w:val="24"/>
        </w:rPr>
        <w:t xml:space="preserve"> </w:t>
      </w:r>
      <w:r>
        <w:rPr>
          <w:sz w:val="24"/>
        </w:rPr>
        <w:t>приобрести</w:t>
      </w:r>
      <w:r>
        <w:rPr>
          <w:spacing w:val="1"/>
          <w:sz w:val="24"/>
        </w:rPr>
        <w:t xml:space="preserve"> </w:t>
      </w:r>
      <w:r>
        <w:rPr>
          <w:sz w:val="24"/>
        </w:rPr>
        <w:t>опыт</w:t>
      </w:r>
      <w:r>
        <w:rPr>
          <w:spacing w:val="1"/>
          <w:sz w:val="24"/>
        </w:rPr>
        <w:t xml:space="preserve"> </w:t>
      </w:r>
      <w:r>
        <w:rPr>
          <w:sz w:val="24"/>
        </w:rPr>
        <w:t>ведения конструктивного диалога; групповой работы или работы в парах, которые учат</w:t>
      </w:r>
      <w:r>
        <w:rPr>
          <w:spacing w:val="1"/>
          <w:sz w:val="24"/>
        </w:rPr>
        <w:t xml:space="preserve"> </w:t>
      </w:r>
      <w:r>
        <w:rPr>
          <w:sz w:val="24"/>
        </w:rPr>
        <w:t>обучающихся</w:t>
      </w:r>
      <w:r>
        <w:rPr>
          <w:spacing w:val="-1"/>
          <w:sz w:val="24"/>
        </w:rPr>
        <w:t xml:space="preserve"> </w:t>
      </w:r>
      <w:r>
        <w:rPr>
          <w:sz w:val="24"/>
        </w:rPr>
        <w:t>командной</w:t>
      </w:r>
      <w:r>
        <w:rPr>
          <w:spacing w:val="2"/>
          <w:sz w:val="24"/>
        </w:rPr>
        <w:t xml:space="preserve"> </w:t>
      </w:r>
      <w:r>
        <w:rPr>
          <w:sz w:val="24"/>
        </w:rPr>
        <w:t>работе</w:t>
      </w:r>
      <w:r>
        <w:rPr>
          <w:spacing w:val="-2"/>
          <w:sz w:val="24"/>
        </w:rPr>
        <w:t xml:space="preserve"> </w:t>
      </w:r>
      <w:r>
        <w:rPr>
          <w:sz w:val="24"/>
        </w:rPr>
        <w:t>и взаимодействию</w:t>
      </w:r>
      <w:r>
        <w:rPr>
          <w:spacing w:val="1"/>
          <w:sz w:val="24"/>
        </w:rPr>
        <w:t xml:space="preserve"> </w:t>
      </w:r>
      <w:r>
        <w:rPr>
          <w:sz w:val="24"/>
        </w:rPr>
        <w:t>с</w:t>
      </w:r>
      <w:r>
        <w:rPr>
          <w:spacing w:val="-7"/>
          <w:sz w:val="24"/>
        </w:rPr>
        <w:t xml:space="preserve"> </w:t>
      </w:r>
      <w:r>
        <w:rPr>
          <w:sz w:val="24"/>
        </w:rPr>
        <w:t>другими</w:t>
      </w:r>
      <w:r>
        <w:rPr>
          <w:spacing w:val="-2"/>
          <w:sz w:val="24"/>
        </w:rPr>
        <w:t xml:space="preserve"> </w:t>
      </w:r>
      <w:r>
        <w:rPr>
          <w:sz w:val="24"/>
        </w:rPr>
        <w:t>обучающимися;</w:t>
      </w:r>
      <w:proofErr w:type="gramEnd"/>
    </w:p>
    <w:p w:rsidR="00AC174C" w:rsidRDefault="00E0567A">
      <w:pPr>
        <w:pStyle w:val="a4"/>
        <w:numPr>
          <w:ilvl w:val="0"/>
          <w:numId w:val="1"/>
        </w:numPr>
        <w:tabs>
          <w:tab w:val="left" w:pos="1266"/>
        </w:tabs>
        <w:spacing w:before="14"/>
        <w:ind w:right="102" w:firstLine="566"/>
      </w:pPr>
      <w:proofErr w:type="gramStart"/>
      <w:r>
        <w:t>инициирование и поддержку исследовательской деятельности обучающихся в рамках</w:t>
      </w:r>
      <w:r>
        <w:rPr>
          <w:spacing w:val="1"/>
        </w:rPr>
        <w:t xml:space="preserve"> </w:t>
      </w:r>
      <w:r>
        <w:t>реализации</w:t>
      </w:r>
      <w:r>
        <w:rPr>
          <w:spacing w:val="1"/>
        </w:rPr>
        <w:t xml:space="preserve"> </w:t>
      </w:r>
      <w:r>
        <w:t>ими</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исследовательских</w:t>
      </w:r>
      <w:r>
        <w:rPr>
          <w:spacing w:val="1"/>
        </w:rPr>
        <w:t xml:space="preserve"> </w:t>
      </w:r>
      <w:r>
        <w:t>проектов,</w:t>
      </w:r>
      <w:r>
        <w:rPr>
          <w:spacing w:val="1"/>
        </w:rPr>
        <w:t xml:space="preserve"> </w:t>
      </w:r>
      <w:r>
        <w:t>что</w:t>
      </w:r>
      <w:r>
        <w:rPr>
          <w:spacing w:val="56"/>
        </w:rPr>
        <w:t xml:space="preserve"> </w:t>
      </w:r>
      <w:r>
        <w:t>даст</w:t>
      </w:r>
      <w:r>
        <w:rPr>
          <w:spacing w:val="1"/>
        </w:rPr>
        <w:t xml:space="preserve"> </w:t>
      </w:r>
      <w:r>
        <w:t>обучающимся</w:t>
      </w:r>
      <w:r>
        <w:rPr>
          <w:spacing w:val="1"/>
        </w:rPr>
        <w:t xml:space="preserve"> </w:t>
      </w:r>
      <w:r>
        <w:t>возможность</w:t>
      </w:r>
      <w:r>
        <w:rPr>
          <w:spacing w:val="1"/>
        </w:rPr>
        <w:t xml:space="preserve"> </w:t>
      </w:r>
      <w:r>
        <w:t>приобрести</w:t>
      </w:r>
      <w:r>
        <w:rPr>
          <w:spacing w:val="1"/>
        </w:rPr>
        <w:t xml:space="preserve"> </w:t>
      </w:r>
      <w:r>
        <w:t>навык</w:t>
      </w:r>
      <w:r>
        <w:rPr>
          <w:spacing w:val="1"/>
        </w:rPr>
        <w:t xml:space="preserve"> </w:t>
      </w:r>
      <w:r>
        <w:t>самостоятельного</w:t>
      </w:r>
      <w:r>
        <w:rPr>
          <w:spacing w:val="1"/>
        </w:rPr>
        <w:t xml:space="preserve"> </w:t>
      </w:r>
      <w:r>
        <w:t>решения</w:t>
      </w:r>
      <w:r>
        <w:rPr>
          <w:spacing w:val="1"/>
        </w:rPr>
        <w:t xml:space="preserve"> </w:t>
      </w:r>
      <w:r>
        <w:t>теоретической</w:t>
      </w:r>
      <w:r>
        <w:rPr>
          <w:spacing w:val="1"/>
        </w:rPr>
        <w:t xml:space="preserve"> </w:t>
      </w:r>
      <w:r>
        <w:t>проблемы,</w:t>
      </w:r>
      <w:r>
        <w:rPr>
          <w:spacing w:val="1"/>
        </w:rPr>
        <w:t xml:space="preserve"> </w:t>
      </w:r>
      <w:r>
        <w:t>навык</w:t>
      </w:r>
      <w:r>
        <w:rPr>
          <w:spacing w:val="1"/>
        </w:rPr>
        <w:t xml:space="preserve"> </w:t>
      </w:r>
      <w:r>
        <w:t>генерирования</w:t>
      </w:r>
      <w:r>
        <w:rPr>
          <w:spacing w:val="1"/>
        </w:rPr>
        <w:t xml:space="preserve"> </w:t>
      </w:r>
      <w:r>
        <w:t>и</w:t>
      </w:r>
      <w:r>
        <w:rPr>
          <w:spacing w:val="1"/>
        </w:rPr>
        <w:t xml:space="preserve"> </w:t>
      </w:r>
      <w:r>
        <w:t>оформления</w:t>
      </w:r>
      <w:r>
        <w:rPr>
          <w:spacing w:val="1"/>
        </w:rPr>
        <w:t xml:space="preserve"> </w:t>
      </w:r>
      <w:r>
        <w:t>собственных</w:t>
      </w:r>
      <w:r>
        <w:rPr>
          <w:spacing w:val="1"/>
        </w:rPr>
        <w:t xml:space="preserve"> </w:t>
      </w:r>
      <w:r>
        <w:t>идей,</w:t>
      </w:r>
      <w:r>
        <w:rPr>
          <w:spacing w:val="1"/>
        </w:rPr>
        <w:t xml:space="preserve"> </w:t>
      </w:r>
      <w:r>
        <w:t>навык</w:t>
      </w:r>
      <w:r>
        <w:rPr>
          <w:spacing w:val="1"/>
        </w:rPr>
        <w:t xml:space="preserve"> </w:t>
      </w:r>
      <w:r>
        <w:t>уважительного</w:t>
      </w:r>
      <w:r>
        <w:rPr>
          <w:spacing w:val="1"/>
        </w:rPr>
        <w:t xml:space="preserve"> </w:t>
      </w:r>
      <w:r>
        <w:t xml:space="preserve">отношения к чужим идеям, оформленным в работах других исследователей, </w:t>
      </w:r>
      <w:hyperlink r:id="rId6">
        <w:r>
          <w:t>навык</w:t>
        </w:r>
      </w:hyperlink>
      <w:r>
        <w:t xml:space="preserve"> </w:t>
      </w:r>
      <w:hyperlink r:id="rId7">
        <w:r>
          <w:t>публичного</w:t>
        </w:r>
      </w:hyperlink>
      <w:r>
        <w:rPr>
          <w:spacing w:val="1"/>
        </w:rPr>
        <w:t xml:space="preserve"> </w:t>
      </w:r>
      <w:hyperlink r:id="rId8">
        <w:r>
          <w:t>выступления</w:t>
        </w:r>
        <w:r>
          <w:rPr>
            <w:spacing w:val="-2"/>
          </w:rPr>
          <w:t xml:space="preserve"> </w:t>
        </w:r>
        <w:r>
          <w:t>перед</w:t>
        </w:r>
        <w:r>
          <w:rPr>
            <w:spacing w:val="-1"/>
          </w:rPr>
          <w:t xml:space="preserve"> </w:t>
        </w:r>
        <w:r>
          <w:t xml:space="preserve">аудиторией, </w:t>
        </w:r>
      </w:hyperlink>
      <w:r>
        <w:t>аргументирования</w:t>
      </w:r>
      <w:r>
        <w:rPr>
          <w:spacing w:val="-2"/>
        </w:rPr>
        <w:t xml:space="preserve"> </w:t>
      </w:r>
      <w:r>
        <w:t>и отстаивания</w:t>
      </w:r>
      <w:r>
        <w:rPr>
          <w:spacing w:val="-2"/>
        </w:rPr>
        <w:t xml:space="preserve"> </w:t>
      </w:r>
      <w:r>
        <w:t>своей</w:t>
      </w:r>
      <w:r>
        <w:rPr>
          <w:spacing w:val="-1"/>
        </w:rPr>
        <w:t xml:space="preserve"> </w:t>
      </w:r>
      <w:r>
        <w:t>точки</w:t>
      </w:r>
      <w:r>
        <w:rPr>
          <w:spacing w:val="-1"/>
        </w:rPr>
        <w:t xml:space="preserve"> </w:t>
      </w:r>
      <w:r>
        <w:t>зрения.</w:t>
      </w:r>
      <w:proofErr w:type="gramEnd"/>
    </w:p>
    <w:p w:rsidR="00AC174C" w:rsidRDefault="00AC174C">
      <w:pPr>
        <w:pStyle w:val="a3"/>
        <w:spacing w:before="0"/>
        <w:ind w:left="0" w:right="0" w:firstLine="0"/>
        <w:jc w:val="left"/>
      </w:pPr>
    </w:p>
    <w:p w:rsidR="00AC174C" w:rsidRDefault="00AC174C">
      <w:pPr>
        <w:pStyle w:val="a3"/>
        <w:spacing w:before="6"/>
        <w:ind w:left="0" w:right="0" w:firstLine="0"/>
        <w:jc w:val="left"/>
        <w:rPr>
          <w:sz w:val="27"/>
        </w:rPr>
      </w:pPr>
    </w:p>
    <w:p w:rsidR="00AC174C" w:rsidRDefault="00CC3BF8">
      <w:pPr>
        <w:spacing w:line="249" w:lineRule="auto"/>
        <w:ind w:left="3239" w:right="2680"/>
        <w:jc w:val="center"/>
        <w:rPr>
          <w:b/>
          <w:sz w:val="24"/>
        </w:rPr>
      </w:pPr>
      <w:hyperlink r:id="rId9">
        <w:r w:rsidR="00E0567A">
          <w:rPr>
            <w:b/>
            <w:color w:val="0000FF"/>
            <w:sz w:val="24"/>
            <w:u w:val="thick" w:color="0000FF"/>
          </w:rPr>
          <w:t>Федеральная рабочая программа</w:t>
        </w:r>
      </w:hyperlink>
      <w:r w:rsidR="00E0567A">
        <w:rPr>
          <w:b/>
          <w:color w:val="0000FF"/>
          <w:spacing w:val="-57"/>
          <w:sz w:val="24"/>
        </w:rPr>
        <w:t xml:space="preserve"> </w:t>
      </w:r>
      <w:hyperlink r:id="rId10">
        <w:r w:rsidR="00E0567A">
          <w:rPr>
            <w:b/>
            <w:color w:val="0000FF"/>
            <w:sz w:val="24"/>
            <w:u w:val="thick" w:color="0000FF"/>
          </w:rPr>
          <w:t>учебного</w:t>
        </w:r>
        <w:r w:rsidR="00E0567A">
          <w:rPr>
            <w:b/>
            <w:color w:val="0000FF"/>
            <w:spacing w:val="-1"/>
            <w:sz w:val="24"/>
            <w:u w:val="thick" w:color="0000FF"/>
          </w:rPr>
          <w:t xml:space="preserve"> </w:t>
        </w:r>
        <w:r w:rsidR="00E0567A">
          <w:rPr>
            <w:b/>
            <w:color w:val="0000FF"/>
            <w:sz w:val="24"/>
            <w:u w:val="thick" w:color="0000FF"/>
          </w:rPr>
          <w:t>курса</w:t>
        </w:r>
        <w:r w:rsidR="00E0567A">
          <w:rPr>
            <w:b/>
            <w:color w:val="0000FF"/>
            <w:spacing w:val="59"/>
            <w:sz w:val="24"/>
            <w:u w:val="thick" w:color="0000FF"/>
          </w:rPr>
          <w:t xml:space="preserve"> </w:t>
        </w:r>
        <w:r w:rsidR="00E0567A">
          <w:rPr>
            <w:b/>
            <w:color w:val="0000FF"/>
            <w:sz w:val="24"/>
            <w:u w:val="thick" w:color="0000FF"/>
          </w:rPr>
          <w:t>«ОРКСЭ»</w:t>
        </w:r>
      </w:hyperlink>
    </w:p>
    <w:p w:rsidR="00AC174C" w:rsidRDefault="00CC3BF8">
      <w:pPr>
        <w:spacing w:before="2"/>
        <w:ind w:left="3237" w:right="2680"/>
        <w:jc w:val="center"/>
      </w:pPr>
      <w:hyperlink r:id="rId11">
        <w:r w:rsidR="00E0567A">
          <w:rPr>
            <w:b/>
            <w:color w:val="0000FF"/>
            <w:sz w:val="24"/>
            <w:u w:val="thick" w:color="0000FF"/>
          </w:rPr>
          <w:t>для</w:t>
        </w:r>
        <w:r w:rsidR="00E0567A">
          <w:rPr>
            <w:b/>
            <w:color w:val="0000FF"/>
            <w:spacing w:val="-3"/>
            <w:sz w:val="24"/>
            <w:u w:val="thick" w:color="0000FF"/>
          </w:rPr>
          <w:t xml:space="preserve"> </w:t>
        </w:r>
        <w:r w:rsidR="00E0567A">
          <w:rPr>
            <w:b/>
            <w:color w:val="0000FF"/>
            <w:sz w:val="24"/>
            <w:u w:val="thick" w:color="0000FF"/>
          </w:rPr>
          <w:t>обучающихся</w:t>
        </w:r>
        <w:r w:rsidR="00E0567A">
          <w:rPr>
            <w:b/>
            <w:color w:val="0000FF"/>
            <w:spacing w:val="-2"/>
            <w:sz w:val="24"/>
            <w:u w:val="thick" w:color="0000FF"/>
          </w:rPr>
          <w:t xml:space="preserve"> </w:t>
        </w:r>
        <w:r w:rsidR="00E0567A">
          <w:rPr>
            <w:b/>
            <w:color w:val="0000FF"/>
            <w:sz w:val="24"/>
            <w:u w:val="thick" w:color="0000FF"/>
          </w:rPr>
          <w:t>1-4 классов</w:t>
        </w:r>
      </w:hyperlink>
    </w:p>
    <w:p w:rsidR="00A313B1" w:rsidRPr="002F6DAC" w:rsidRDefault="00A313B1" w:rsidP="00A313B1">
      <w:pPr>
        <w:pStyle w:val="1"/>
        <w:pBdr>
          <w:bottom w:val="none" w:sz="0" w:space="0" w:color="auto"/>
        </w:pBdr>
        <w:spacing w:before="0" w:line="360" w:lineRule="auto"/>
        <w:ind w:firstLine="708"/>
        <w:jc w:val="both"/>
        <w:rPr>
          <w:b w:val="0"/>
          <w:szCs w:val="28"/>
          <w:lang w:eastAsia="ru-RU"/>
        </w:rPr>
      </w:pPr>
      <w:r w:rsidRPr="002F6DAC">
        <w:rPr>
          <w:b w:val="0"/>
          <w:szCs w:val="28"/>
          <w:lang w:eastAsia="ru-RU"/>
        </w:rPr>
        <w:lastRenderedPageBreak/>
        <w:t>164. Федеральная рабочая программа по учебному предмету «Основы религиозных культур и светской этики».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 xml:space="preserve">164.1. 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w:t>
      </w:r>
      <w:proofErr w:type="gramStart"/>
      <w:r w:rsidRPr="002F6DAC">
        <w:rPr>
          <w:sz w:val="28"/>
          <w:szCs w:val="28"/>
          <w:lang w:eastAsia="ru-RU"/>
        </w:rPr>
        <w:t>освоения программы по основам</w:t>
      </w:r>
      <w:proofErr w:type="gramEnd"/>
      <w:r w:rsidRPr="002F6DAC">
        <w:rPr>
          <w:sz w:val="28"/>
          <w:szCs w:val="28"/>
          <w:lang w:eastAsia="ru-RU"/>
        </w:rPr>
        <w:t xml:space="preserve"> религиозных культур и светской этики.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164.2. 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 xml:space="preserve">164.3. 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 xml:space="preserve">164.4. Планируемые результаты освоения программы по ОРКСЭ включают личностные, </w:t>
      </w:r>
      <w:proofErr w:type="spellStart"/>
      <w:r w:rsidRPr="002F6DAC">
        <w:rPr>
          <w:sz w:val="28"/>
          <w:szCs w:val="28"/>
          <w:lang w:eastAsia="ru-RU"/>
        </w:rPr>
        <w:t>метапредметные</w:t>
      </w:r>
      <w:proofErr w:type="spellEnd"/>
      <w:r w:rsidRPr="002F6DAC">
        <w:rPr>
          <w:sz w:val="28"/>
          <w:szCs w:val="28"/>
          <w:lang w:eastAsia="ru-RU"/>
        </w:rPr>
        <w:t xml:space="preserve"> результаты, а также предметные достижения обучающегося за весь период обучения на уровне начального общего образования.</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164.5. Пояснительная записка.</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164.5.1. </w:t>
      </w:r>
      <w:proofErr w:type="gramStart"/>
      <w:r w:rsidRPr="002F6DAC">
        <w:rPr>
          <w:sz w:val="28"/>
          <w:szCs w:val="28"/>
          <w:lang w:eastAsia="ru-RU"/>
        </w:rPr>
        <w:t xml:space="preserve">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2F6DAC">
        <w:rPr>
          <w:rFonts w:eastAsia="SchoolBookSanPin"/>
          <w:sz w:val="28"/>
          <w:szCs w:val="28"/>
        </w:rPr>
        <w:t xml:space="preserve">рабочей </w:t>
      </w:r>
      <w:r w:rsidRPr="002F6DAC">
        <w:rPr>
          <w:sz w:val="28"/>
          <w:szCs w:val="28"/>
          <w:lang w:eastAsia="ru-RU"/>
        </w:rPr>
        <w:t>программе воспитания.</w:t>
      </w:r>
      <w:proofErr w:type="gramEnd"/>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 xml:space="preserve">164.5.2. 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 </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lastRenderedPageBreak/>
        <w:t xml:space="preserve">164.5.3. 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w:t>
      </w:r>
      <w:r w:rsidRPr="002F6DAC">
        <w:rPr>
          <w:sz w:val="28"/>
          <w:szCs w:val="28"/>
        </w:rPr>
        <w:t>ФГОС НОО</w:t>
      </w:r>
      <w:r w:rsidRPr="002F6DAC">
        <w:rPr>
          <w:sz w:val="28"/>
          <w:szCs w:val="28"/>
          <w:lang w:eastAsia="ru-RU"/>
        </w:rPr>
        <w:t xml:space="preserve">, и специфика содержания каждого учебного модуля. Общие результаты содержат перечень личностных и </w:t>
      </w:r>
      <w:proofErr w:type="spellStart"/>
      <w:r w:rsidRPr="002F6DAC">
        <w:rPr>
          <w:sz w:val="28"/>
          <w:szCs w:val="28"/>
          <w:lang w:eastAsia="ru-RU"/>
        </w:rPr>
        <w:t>метапредметных</w:t>
      </w:r>
      <w:proofErr w:type="spellEnd"/>
      <w:r w:rsidRPr="002F6DAC">
        <w:rPr>
          <w:sz w:val="28"/>
          <w:szCs w:val="28"/>
          <w:lang w:eastAsia="ru-RU"/>
        </w:rPr>
        <w:t xml:space="preserve">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164.5.4. Основными задачами программы по ОРКСЭ являются:</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развитие представлений обучающихся о значении нравственных норм и ценностей в жизни личности, семьи, общества;</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 xml:space="preserve">обобщение знаний, понятий и представлений о духовной культуре и морали, ранее полученных </w:t>
      </w:r>
      <w:proofErr w:type="gramStart"/>
      <w:r w:rsidRPr="002F6DAC">
        <w:rPr>
          <w:rFonts w:eastAsia="SchoolBookSanPin"/>
          <w:sz w:val="28"/>
          <w:szCs w:val="28"/>
        </w:rPr>
        <w:t>обучающимися</w:t>
      </w:r>
      <w:proofErr w:type="gramEnd"/>
      <w:r w:rsidRPr="002F6DAC">
        <w:rPr>
          <w:sz w:val="28"/>
          <w:szCs w:val="28"/>
          <w:lang w:eastAsia="ru-RU"/>
        </w:rPr>
        <w:t>, формирование ценностно-смысловой сферы личности с учётом мировоззренческих и культурных особенностей и потребностей семьи;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 xml:space="preserve">развитие способностей обучающихся к общению в </w:t>
      </w:r>
      <w:proofErr w:type="spellStart"/>
      <w:r w:rsidRPr="002F6DAC">
        <w:rPr>
          <w:sz w:val="28"/>
          <w:szCs w:val="28"/>
          <w:lang w:eastAsia="ru-RU"/>
        </w:rPr>
        <w:t>полиэтничной</w:t>
      </w:r>
      <w:proofErr w:type="spellEnd"/>
      <w:r w:rsidRPr="002F6DAC">
        <w:rPr>
          <w:sz w:val="28"/>
          <w:szCs w:val="28"/>
          <w:lang w:eastAsia="ru-RU"/>
        </w:rPr>
        <w:t xml:space="preserve">, </w:t>
      </w:r>
      <w:proofErr w:type="spellStart"/>
      <w:r w:rsidRPr="002F6DAC">
        <w:rPr>
          <w:sz w:val="28"/>
          <w:szCs w:val="28"/>
          <w:lang w:eastAsia="ru-RU"/>
        </w:rPr>
        <w:t>разномировоззренческой</w:t>
      </w:r>
      <w:proofErr w:type="spellEnd"/>
      <w:r w:rsidRPr="002F6DAC">
        <w:rPr>
          <w:sz w:val="28"/>
          <w:szCs w:val="28"/>
          <w:lang w:eastAsia="ru-RU"/>
        </w:rPr>
        <w:t xml:space="preserve"> и </w:t>
      </w:r>
      <w:proofErr w:type="spellStart"/>
      <w:r w:rsidRPr="002F6DAC">
        <w:rPr>
          <w:sz w:val="28"/>
          <w:szCs w:val="28"/>
          <w:lang w:eastAsia="ru-RU"/>
        </w:rPr>
        <w:t>многоконфессиональной</w:t>
      </w:r>
      <w:proofErr w:type="spellEnd"/>
      <w:r w:rsidRPr="002F6DAC">
        <w:rPr>
          <w:sz w:val="28"/>
          <w:szCs w:val="28"/>
          <w:lang w:eastAsia="ru-RU"/>
        </w:rPr>
        <w:t xml:space="preserve">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w:t>
      </w:r>
      <w:r w:rsidRPr="002F6DAC">
        <w:rPr>
          <w:sz w:val="28"/>
          <w:szCs w:val="28"/>
        </w:rPr>
        <w:t>обучающихся</w:t>
      </w:r>
      <w:r w:rsidRPr="002F6DAC">
        <w:rPr>
          <w:sz w:val="28"/>
          <w:szCs w:val="28"/>
          <w:lang w:eastAsia="ru-RU"/>
        </w:rPr>
        <w:t xml:space="preserve">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lastRenderedPageBreak/>
        <w:t xml:space="preserve">164.5.5. 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2F6DAC">
        <w:rPr>
          <w:sz w:val="28"/>
          <w:szCs w:val="28"/>
          <w:lang w:eastAsia="ru-RU"/>
        </w:rPr>
        <w:t>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w:t>
      </w:r>
      <w:proofErr w:type="gramEnd"/>
      <w:r w:rsidRPr="002F6DAC">
        <w:rPr>
          <w:sz w:val="28"/>
          <w:szCs w:val="28"/>
          <w:lang w:eastAsia="ru-RU"/>
        </w:rPr>
        <w:t xml:space="preserve"> </w:t>
      </w:r>
      <w:proofErr w:type="spellStart"/>
      <w:r w:rsidRPr="002F6DAC">
        <w:rPr>
          <w:sz w:val="28"/>
          <w:szCs w:val="28"/>
          <w:lang w:eastAsia="ru-RU"/>
        </w:rPr>
        <w:t>Деятельностный</w:t>
      </w:r>
      <w:proofErr w:type="spellEnd"/>
      <w:r w:rsidRPr="002F6DAC">
        <w:rPr>
          <w:sz w:val="28"/>
          <w:szCs w:val="28"/>
          <w:lang w:eastAsia="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 xml:space="preserve">164.5.6. Предпосылками </w:t>
      </w:r>
      <w:proofErr w:type="gramStart"/>
      <w:r w:rsidRPr="002F6DAC">
        <w:rPr>
          <w:sz w:val="28"/>
          <w:szCs w:val="28"/>
          <w:lang w:eastAsia="ru-RU"/>
        </w:rPr>
        <w:t>усвоения</w:t>
      </w:r>
      <w:proofErr w:type="gramEnd"/>
      <w:r w:rsidRPr="002F6DAC">
        <w:rPr>
          <w:sz w:val="28"/>
          <w:szCs w:val="28"/>
          <w:lang w:eastAsia="ru-RU"/>
        </w:rPr>
        <w:t xml:space="preserve"> обучающимися содержания программы по ОРКСЭ являются психологические особенности обучающихся, завершающих обучение </w:t>
      </w:r>
      <w:r w:rsidRPr="002F6DAC">
        <w:rPr>
          <w:rFonts w:eastAsia="SchoolBookSanPin"/>
          <w:sz w:val="28"/>
          <w:szCs w:val="28"/>
        </w:rPr>
        <w:t>на уровне начального общего образования</w:t>
      </w:r>
      <w:r w:rsidRPr="002F6DAC">
        <w:rPr>
          <w:sz w:val="28"/>
          <w:szCs w:val="28"/>
          <w:lang w:eastAsia="ru-RU"/>
        </w:rPr>
        <w:t>: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lastRenderedPageBreak/>
        <w:t xml:space="preserve">164.5.7. 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 xml:space="preserve">164.5.8. Общее число часов, </w:t>
      </w:r>
      <w:r w:rsidRPr="002F6DAC">
        <w:rPr>
          <w:rFonts w:eastAsia="SchoolBookSanPin"/>
          <w:sz w:val="28"/>
          <w:szCs w:val="28"/>
        </w:rPr>
        <w:t>рекомендованных для изучения</w:t>
      </w:r>
      <w:r w:rsidRPr="002F6DAC">
        <w:rPr>
          <w:sz w:val="28"/>
          <w:szCs w:val="28"/>
          <w:lang w:eastAsia="ru-RU"/>
        </w:rPr>
        <w:t xml:space="preserve"> ОРКСЭ, ‒ 34 часа (один час в неделю в 4 классе).</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164.6. Содержание обучения в 4 классе.</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164.6.1. Модуль «Основы православной культуры».</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 xml:space="preserve">164.6.1.1. 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2F6DAC">
        <w:rPr>
          <w:sz w:val="28"/>
          <w:szCs w:val="28"/>
          <w:lang w:eastAsia="ru-RU"/>
        </w:rPr>
        <w:t>ближнему</w:t>
      </w:r>
      <w:proofErr w:type="gramEnd"/>
      <w:r w:rsidRPr="002F6DAC">
        <w:rPr>
          <w:sz w:val="28"/>
          <w:szCs w:val="28"/>
          <w:lang w:eastAsia="ru-RU"/>
        </w:rPr>
        <w:t>.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 xml:space="preserve">164.6.1.2. Любовь и уважение к Отечеству. Патриотизм многонационального и </w:t>
      </w:r>
      <w:proofErr w:type="spellStart"/>
      <w:r w:rsidRPr="002F6DAC">
        <w:rPr>
          <w:sz w:val="28"/>
          <w:szCs w:val="28"/>
          <w:lang w:eastAsia="ru-RU"/>
        </w:rPr>
        <w:t>многоконфессионального</w:t>
      </w:r>
      <w:proofErr w:type="spellEnd"/>
      <w:r w:rsidRPr="002F6DAC">
        <w:rPr>
          <w:sz w:val="28"/>
          <w:szCs w:val="28"/>
          <w:lang w:eastAsia="ru-RU"/>
        </w:rPr>
        <w:t xml:space="preserve"> народа России.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164.6.2. Модуль «Основы исламской культуры».</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 xml:space="preserve">164.6.2.1. Россия – наша Родина. Введение в исламскую традицию. Культура и религия. Пророк </w:t>
      </w:r>
      <w:proofErr w:type="spellStart"/>
      <w:r w:rsidRPr="002F6DAC">
        <w:rPr>
          <w:sz w:val="28"/>
          <w:szCs w:val="28"/>
          <w:lang w:eastAsia="ru-RU"/>
        </w:rPr>
        <w:t>Мухаммад</w:t>
      </w:r>
      <w:proofErr w:type="spellEnd"/>
      <w:r w:rsidRPr="002F6DAC">
        <w:rPr>
          <w:sz w:val="28"/>
          <w:szCs w:val="28"/>
          <w:lang w:eastAsia="ru-RU"/>
        </w:rPr>
        <w:t xml:space="preserve">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w:t>
      </w:r>
      <w:proofErr w:type="gramStart"/>
      <w:r w:rsidRPr="002F6DAC">
        <w:rPr>
          <w:sz w:val="28"/>
          <w:szCs w:val="28"/>
          <w:lang w:eastAsia="ru-RU"/>
        </w:rPr>
        <w:t>ближнему</w:t>
      </w:r>
      <w:proofErr w:type="gramEnd"/>
      <w:r w:rsidRPr="002F6DAC">
        <w:rPr>
          <w:sz w:val="28"/>
          <w:szCs w:val="28"/>
          <w:lang w:eastAsia="ru-RU"/>
        </w:rPr>
        <w:t>.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 xml:space="preserve">164.6.2.2. Любовь и уважение к Отечеству. Патриотизм многонационального и </w:t>
      </w:r>
      <w:proofErr w:type="spellStart"/>
      <w:r w:rsidRPr="002F6DAC">
        <w:rPr>
          <w:sz w:val="28"/>
          <w:szCs w:val="28"/>
          <w:lang w:eastAsia="ru-RU"/>
        </w:rPr>
        <w:t>многоконфессионального</w:t>
      </w:r>
      <w:proofErr w:type="spellEnd"/>
      <w:r w:rsidRPr="002F6DAC">
        <w:rPr>
          <w:sz w:val="28"/>
          <w:szCs w:val="28"/>
          <w:lang w:eastAsia="ru-RU"/>
        </w:rPr>
        <w:t xml:space="preserve"> народа России.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164.6.3. Модуль «Основы буддийской культуры».</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lastRenderedPageBreak/>
        <w:t>164.6.3.1. 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 xml:space="preserve">164.6.3.2. Любовь и уважение к Отечеству. Патриотизм многонационального и </w:t>
      </w:r>
      <w:proofErr w:type="spellStart"/>
      <w:r w:rsidRPr="002F6DAC">
        <w:rPr>
          <w:sz w:val="28"/>
          <w:szCs w:val="28"/>
          <w:lang w:eastAsia="ru-RU"/>
        </w:rPr>
        <w:t>многоконфессионального</w:t>
      </w:r>
      <w:proofErr w:type="spellEnd"/>
      <w:r w:rsidRPr="002F6DAC">
        <w:rPr>
          <w:sz w:val="28"/>
          <w:szCs w:val="28"/>
          <w:lang w:eastAsia="ru-RU"/>
        </w:rPr>
        <w:t xml:space="preserve"> народа России.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164.6.4. Модуль «Основы иудейской культуры».</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164.6.4.1. 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w:t>
      </w:r>
      <w:proofErr w:type="spellStart"/>
      <w:r w:rsidRPr="002F6DAC">
        <w:rPr>
          <w:sz w:val="28"/>
          <w:szCs w:val="28"/>
          <w:lang w:eastAsia="ru-RU"/>
        </w:rPr>
        <w:t>Шабат</w:t>
      </w:r>
      <w:proofErr w:type="spellEnd"/>
      <w:r w:rsidRPr="002F6DAC">
        <w:rPr>
          <w:sz w:val="28"/>
          <w:szCs w:val="28"/>
          <w:lang w:eastAsia="ru-RU"/>
        </w:rPr>
        <w:t>) в иудейской традиции. Иудаизм в России. Традиц</w:t>
      </w:r>
      <w:proofErr w:type="gramStart"/>
      <w:r w:rsidRPr="002F6DAC">
        <w:rPr>
          <w:sz w:val="28"/>
          <w:szCs w:val="28"/>
          <w:lang w:eastAsia="ru-RU"/>
        </w:rPr>
        <w:t>ии иу</w:t>
      </w:r>
      <w:proofErr w:type="gramEnd"/>
      <w:r w:rsidRPr="002F6DAC">
        <w:rPr>
          <w:sz w:val="28"/>
          <w:szCs w:val="28"/>
          <w:lang w:eastAsia="ru-RU"/>
        </w:rPr>
        <w:t>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 xml:space="preserve">164.6.4.2. Любовь и уважение к Отечеству. Патриотизм многонационального и </w:t>
      </w:r>
      <w:proofErr w:type="spellStart"/>
      <w:r w:rsidRPr="002F6DAC">
        <w:rPr>
          <w:sz w:val="28"/>
          <w:szCs w:val="28"/>
          <w:lang w:eastAsia="ru-RU"/>
        </w:rPr>
        <w:t>многоконфессионального</w:t>
      </w:r>
      <w:proofErr w:type="spellEnd"/>
      <w:r w:rsidRPr="002F6DAC">
        <w:rPr>
          <w:sz w:val="28"/>
          <w:szCs w:val="28"/>
          <w:lang w:eastAsia="ru-RU"/>
        </w:rPr>
        <w:t xml:space="preserve"> народа России.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164.6.5. Модуль «Основы религиозных культур народов России».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164.6.5.1. Россия – наша Родина. Культура и религия. Религиозная культура народов России. Мировые религ</w:t>
      </w:r>
      <w:proofErr w:type="gramStart"/>
      <w:r w:rsidRPr="002F6DAC">
        <w:rPr>
          <w:sz w:val="28"/>
          <w:szCs w:val="28"/>
          <w:lang w:eastAsia="ru-RU"/>
        </w:rPr>
        <w:t>ии и иу</w:t>
      </w:r>
      <w:proofErr w:type="gramEnd"/>
      <w:r w:rsidRPr="002F6DAC">
        <w:rPr>
          <w:sz w:val="28"/>
          <w:szCs w:val="28"/>
          <w:lang w:eastAsia="ru-RU"/>
        </w:rPr>
        <w:t xml:space="preserve">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w:t>
      </w:r>
      <w:proofErr w:type="gramStart"/>
      <w:r w:rsidRPr="002F6DAC">
        <w:rPr>
          <w:sz w:val="28"/>
          <w:szCs w:val="28"/>
          <w:lang w:eastAsia="ru-RU"/>
        </w:rPr>
        <w:t xml:space="preserve">Милосердие, забота о слабых, взаимопомощь, социальные проблемы общества и отношение к ним разных религий. </w:t>
      </w:r>
      <w:proofErr w:type="gramEnd"/>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lastRenderedPageBreak/>
        <w:t xml:space="preserve">164.6.5.2. Любовь и уважение к Отечеству. Патриотизм многонационального и </w:t>
      </w:r>
      <w:proofErr w:type="spellStart"/>
      <w:r w:rsidRPr="002F6DAC">
        <w:rPr>
          <w:sz w:val="28"/>
          <w:szCs w:val="28"/>
          <w:lang w:eastAsia="ru-RU"/>
        </w:rPr>
        <w:t>многоконфессионального</w:t>
      </w:r>
      <w:proofErr w:type="spellEnd"/>
      <w:r w:rsidRPr="002F6DAC">
        <w:rPr>
          <w:sz w:val="28"/>
          <w:szCs w:val="28"/>
          <w:lang w:eastAsia="ru-RU"/>
        </w:rPr>
        <w:t xml:space="preserve"> народа России.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164.6.6. Модуль «Основы светской этики».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164.6.6.1. 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 xml:space="preserve">164.6.6.2. Любовь и уважение к Отечеству. Патриотизм многонационального и </w:t>
      </w:r>
      <w:proofErr w:type="spellStart"/>
      <w:r w:rsidRPr="002F6DAC">
        <w:rPr>
          <w:sz w:val="28"/>
          <w:szCs w:val="28"/>
          <w:lang w:eastAsia="ru-RU"/>
        </w:rPr>
        <w:t>многоконфессионального</w:t>
      </w:r>
      <w:proofErr w:type="spellEnd"/>
      <w:r w:rsidRPr="002F6DAC">
        <w:rPr>
          <w:sz w:val="28"/>
          <w:szCs w:val="28"/>
          <w:lang w:eastAsia="ru-RU"/>
        </w:rPr>
        <w:t xml:space="preserve"> народа России.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164.7. Планируемые результаты освоения программы по ОРКСЭ на уровне начального общего образования.</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 xml:space="preserve">164.7.1. 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w:t>
      </w:r>
      <w:proofErr w:type="spellStart"/>
      <w:r w:rsidRPr="002F6DAC">
        <w:rPr>
          <w:sz w:val="28"/>
          <w:szCs w:val="28"/>
          <w:lang w:eastAsia="ru-RU"/>
        </w:rPr>
        <w:t>социокультурными</w:t>
      </w:r>
      <w:proofErr w:type="spellEnd"/>
      <w:r w:rsidRPr="002F6DAC">
        <w:rPr>
          <w:sz w:val="28"/>
          <w:szCs w:val="28"/>
          <w:lang w:eastAsia="ru-RU"/>
        </w:rPr>
        <w:t xml:space="preserve">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 xml:space="preserve">В результате изучения ОРКСЭ на уровне начального общего образования </w:t>
      </w:r>
      <w:proofErr w:type="gramStart"/>
      <w:r w:rsidRPr="002F6DAC">
        <w:rPr>
          <w:sz w:val="28"/>
          <w:szCs w:val="28"/>
          <w:lang w:eastAsia="ru-RU"/>
        </w:rPr>
        <w:t>у</w:t>
      </w:r>
      <w:proofErr w:type="gramEnd"/>
      <w:r w:rsidRPr="002F6DAC">
        <w:rPr>
          <w:sz w:val="28"/>
          <w:szCs w:val="28"/>
          <w:lang w:eastAsia="ru-RU"/>
        </w:rPr>
        <w:t xml:space="preserve"> обучающегося будут сформированы следующие личностные результаты: </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понимать основы российской гражданской идентичности, испытывать чувство гордости за свою Родину;</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 xml:space="preserve">формировать национальную и гражданскую </w:t>
      </w:r>
      <w:proofErr w:type="spellStart"/>
      <w:r w:rsidRPr="002F6DAC">
        <w:rPr>
          <w:sz w:val="28"/>
          <w:szCs w:val="28"/>
          <w:lang w:eastAsia="ru-RU"/>
        </w:rPr>
        <w:t>самоидентичность</w:t>
      </w:r>
      <w:proofErr w:type="spellEnd"/>
      <w:r w:rsidRPr="002F6DAC">
        <w:rPr>
          <w:sz w:val="28"/>
          <w:szCs w:val="28"/>
          <w:lang w:eastAsia="ru-RU"/>
        </w:rPr>
        <w:t>, осознавать свою этническую и национальную принадлежность;</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lastRenderedPageBreak/>
        <w:t>понимать значения гуманистических и демократических ценностных ориентаций, осознавать ценность человеческой жизни;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понимать значения нравственных норм и ценностей как условия жизни личности, семьи, общества;</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осознавать право гражданина Российской Федерации исповедовать любую традиционную религию или не исповедовать никакой религии;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понимать необходимость бережного отношения к материальным и духовным ценностям.</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164.7.2. 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164.7.2.1. </w:t>
      </w:r>
      <w:proofErr w:type="spellStart"/>
      <w:r w:rsidRPr="002F6DAC">
        <w:rPr>
          <w:sz w:val="28"/>
          <w:szCs w:val="28"/>
          <w:lang w:eastAsia="ru-RU"/>
        </w:rPr>
        <w:t>Метапредметные</w:t>
      </w:r>
      <w:proofErr w:type="spellEnd"/>
      <w:r w:rsidRPr="002F6DAC">
        <w:rPr>
          <w:sz w:val="28"/>
          <w:szCs w:val="28"/>
          <w:lang w:eastAsia="ru-RU"/>
        </w:rPr>
        <w:t xml:space="preserve"> результаты:</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овладевать способностью понимания и сохранения целей и задач учебной деятельности, поиска оптимальных средств их достижения;</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 xml:space="preserve">формировать умения планировать, контролировать и оценивать учебные действия в соответствии с поставленной задачей и условиями её реализации, </w:t>
      </w:r>
      <w:r w:rsidRPr="002F6DAC">
        <w:rPr>
          <w:sz w:val="28"/>
          <w:szCs w:val="28"/>
          <w:lang w:eastAsia="ru-RU"/>
        </w:rPr>
        <w:lastRenderedPageBreak/>
        <w:t>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совершенствовать умения в области работы с информацией, осуществления информационного поиска для выполнения учебных заданий;</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164.7.2.2.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313B1" w:rsidRPr="002F6DAC" w:rsidRDefault="00A313B1" w:rsidP="00A313B1">
      <w:pPr>
        <w:pStyle w:val="a4"/>
        <w:widowControl/>
        <w:spacing w:line="360" w:lineRule="auto"/>
        <w:ind w:left="0" w:firstLine="709"/>
        <w:rPr>
          <w:sz w:val="28"/>
          <w:szCs w:val="28"/>
          <w:lang w:eastAsia="ru-RU"/>
        </w:rPr>
      </w:pPr>
      <w:proofErr w:type="gramStart"/>
      <w:r w:rsidRPr="002F6DAC">
        <w:rPr>
          <w:sz w:val="28"/>
          <w:szCs w:val="28"/>
          <w:lang w:eastAsia="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lastRenderedPageBreak/>
        <w:t>использовать разные методы получения знаний о традиционных религиях и светской этике (наблюдение, чтение, сравнение, вычисление);</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признавать возможность существования разных точек зрения, обосновывать свои суждения, приводить убедительные доказательства;</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выполнять совместные проектные задания с использованием предложенного образца.</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 xml:space="preserve">164.7.2.3. У обучающегося будут </w:t>
      </w:r>
      <w:r w:rsidRPr="002F6DAC">
        <w:rPr>
          <w:sz w:val="28"/>
          <w:szCs w:val="28"/>
        </w:rPr>
        <w:t xml:space="preserve">сформированы умения </w:t>
      </w:r>
      <w:r w:rsidRPr="002F6DAC">
        <w:rPr>
          <w:sz w:val="28"/>
          <w:szCs w:val="28"/>
          <w:lang w:eastAsia="ru-RU"/>
        </w:rPr>
        <w:t>работать с информацией как часть познавательных универсальных учебных действий:</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воспроизводить прослушанную (прочитанную) информацию, подчёркивать её принадлежность к определённой религии и (или) к гражданской этике;</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использовать разные средства для получения информации в соответствии с поставленной учебной задачей (текстовую, графическую, видео);</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анализировать, сравнивать информацию, представленную в разных источниках, с помощью учителя, оценивать её объективность и правильность.</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 xml:space="preserve">164.7.2.4. У обучающегося будут </w:t>
      </w:r>
      <w:r w:rsidRPr="002F6DAC">
        <w:rPr>
          <w:sz w:val="28"/>
          <w:szCs w:val="28"/>
        </w:rPr>
        <w:t xml:space="preserve">сформированы умения </w:t>
      </w:r>
      <w:r w:rsidRPr="002F6DAC">
        <w:rPr>
          <w:sz w:val="28"/>
          <w:szCs w:val="28"/>
          <w:lang w:eastAsia="ru-RU"/>
        </w:rPr>
        <w:t>общения как часть коммуникативных универсальных учебных действий:</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lastRenderedPageBreak/>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 xml:space="preserve">164.7.2.5. У обучающегося будут </w:t>
      </w:r>
      <w:r w:rsidRPr="002F6DAC">
        <w:rPr>
          <w:sz w:val="28"/>
          <w:szCs w:val="28"/>
        </w:rPr>
        <w:t>сформированы умения самоорганизации и самоконтроля</w:t>
      </w:r>
      <w:r w:rsidRPr="002F6DAC">
        <w:rPr>
          <w:sz w:val="28"/>
          <w:szCs w:val="28"/>
          <w:lang w:eastAsia="ru-RU"/>
        </w:rPr>
        <w:t xml:space="preserve"> как часть регулятивных универсальных учебных действий:</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 xml:space="preserve">164.7.2.6. У обучающегося будут </w:t>
      </w:r>
      <w:r w:rsidRPr="002F6DAC">
        <w:rPr>
          <w:sz w:val="28"/>
          <w:szCs w:val="28"/>
        </w:rPr>
        <w:t xml:space="preserve">сформированы умения </w:t>
      </w:r>
      <w:r w:rsidRPr="002F6DAC">
        <w:rPr>
          <w:sz w:val="28"/>
          <w:szCs w:val="28"/>
          <w:lang w:eastAsia="ru-RU"/>
        </w:rPr>
        <w:t>совместной деятельности: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lastRenderedPageBreak/>
        <w:t xml:space="preserve">подготавливать индивидуально, в парах, в группах сообщения по изученному и дополнительному материалу с иллюстративным материалом и </w:t>
      </w:r>
      <w:proofErr w:type="spellStart"/>
      <w:r w:rsidRPr="002F6DAC">
        <w:rPr>
          <w:sz w:val="28"/>
          <w:szCs w:val="28"/>
          <w:lang w:eastAsia="ru-RU"/>
        </w:rPr>
        <w:t>видеопрезентацией</w:t>
      </w:r>
      <w:proofErr w:type="spellEnd"/>
      <w:r w:rsidRPr="002F6DAC">
        <w:rPr>
          <w:sz w:val="28"/>
          <w:szCs w:val="28"/>
          <w:lang w:eastAsia="ru-RU"/>
        </w:rPr>
        <w:t>.</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 xml:space="preserve">164.7.3. К концу обучения в 4 классе </w:t>
      </w:r>
      <w:proofErr w:type="gramStart"/>
      <w:r w:rsidRPr="002F6DAC">
        <w:rPr>
          <w:sz w:val="28"/>
          <w:szCs w:val="28"/>
          <w:lang w:eastAsia="ru-RU"/>
        </w:rPr>
        <w:t>обучающийся</w:t>
      </w:r>
      <w:proofErr w:type="gramEnd"/>
      <w:r w:rsidRPr="002F6DAC">
        <w:rPr>
          <w:sz w:val="28"/>
          <w:szCs w:val="28"/>
          <w:lang w:eastAsia="ru-RU"/>
        </w:rPr>
        <w:t xml:space="preserve"> получит следующие предметные результаты по отдельным темам программы по ОРКСЭ:</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164.7.3.1. Модуль «Основы православной культуры».</w:t>
      </w:r>
    </w:p>
    <w:p w:rsidR="00A313B1" w:rsidRPr="002F6DAC" w:rsidRDefault="00A313B1" w:rsidP="00A313B1">
      <w:pPr>
        <w:pStyle w:val="a4"/>
        <w:widowControl/>
        <w:spacing w:line="360" w:lineRule="auto"/>
        <w:ind w:left="0" w:firstLine="709"/>
        <w:rPr>
          <w:sz w:val="28"/>
          <w:szCs w:val="28"/>
          <w:lang w:eastAsia="ru-RU"/>
        </w:rPr>
      </w:pPr>
      <w:proofErr w:type="gramStart"/>
      <w:r w:rsidRPr="002F6DAC">
        <w:rPr>
          <w:sz w:val="28"/>
          <w:szCs w:val="28"/>
          <w:lang w:eastAsia="ru-RU"/>
        </w:rPr>
        <w:t>в</w:t>
      </w:r>
      <w:proofErr w:type="gramEnd"/>
      <w:r w:rsidRPr="002F6DAC">
        <w:rPr>
          <w:sz w:val="28"/>
          <w:szCs w:val="28"/>
          <w:lang w:eastAsia="ru-RU"/>
        </w:rPr>
        <w:t>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выражать своими словами понимание значимости нравственного совершенствования и роли в этом личных усилий человека, приводить примеры;</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w:t>
      </w:r>
      <w:proofErr w:type="gramStart"/>
      <w:r w:rsidRPr="002F6DAC">
        <w:rPr>
          <w:sz w:val="28"/>
          <w:szCs w:val="28"/>
          <w:lang w:eastAsia="ru-RU"/>
        </w:rPr>
        <w:t xml:space="preserve"> Д</w:t>
      </w:r>
      <w:proofErr w:type="gramEnd"/>
      <w:r w:rsidRPr="002F6DAC">
        <w:rPr>
          <w:sz w:val="28"/>
          <w:szCs w:val="28"/>
          <w:lang w:eastAsia="ru-RU"/>
        </w:rPr>
        <w:t>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первоначальный опыт осмысления и нравственной оценки поступков, поведения (своих и других людей) с позиций православной этики;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A313B1" w:rsidRPr="002F6DAC" w:rsidRDefault="00A313B1" w:rsidP="00A313B1">
      <w:pPr>
        <w:pStyle w:val="a4"/>
        <w:widowControl/>
        <w:spacing w:line="360" w:lineRule="auto"/>
        <w:ind w:left="0" w:firstLine="709"/>
        <w:rPr>
          <w:sz w:val="28"/>
          <w:szCs w:val="28"/>
          <w:lang w:eastAsia="ru-RU"/>
        </w:rPr>
      </w:pPr>
      <w:proofErr w:type="gramStart"/>
      <w:r w:rsidRPr="002F6DAC">
        <w:rPr>
          <w:sz w:val="28"/>
          <w:szCs w:val="28"/>
          <w:lang w:eastAsia="ru-RU"/>
        </w:rPr>
        <w:lastRenderedPageBreak/>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roofErr w:type="gramEnd"/>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распознавать христианскую символику, объяснять своими словами её смысл (православный крест) и значение в православной культуре;</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 xml:space="preserve">выражать своими словами понимание свободы мировоззренческого выбора, отношения человека, людей в обществе к религии, свободы </w:t>
      </w:r>
      <w:r w:rsidRPr="002F6DAC">
        <w:rPr>
          <w:sz w:val="28"/>
          <w:szCs w:val="28"/>
          <w:lang w:eastAsia="ru-RU"/>
        </w:rPr>
        <w:lastRenderedPageBreak/>
        <w:t xml:space="preserve">вероисповедания, понимание российского общества как многоэтничного и </w:t>
      </w:r>
      <w:proofErr w:type="spellStart"/>
      <w:r w:rsidRPr="002F6DAC">
        <w:rPr>
          <w:sz w:val="28"/>
          <w:szCs w:val="28"/>
          <w:lang w:eastAsia="ru-RU"/>
        </w:rPr>
        <w:t>многорелигиозного</w:t>
      </w:r>
      <w:proofErr w:type="spellEnd"/>
      <w:r w:rsidRPr="002F6DAC">
        <w:rPr>
          <w:sz w:val="28"/>
          <w:szCs w:val="28"/>
          <w:lang w:eastAsia="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164.7.3.2. Модуль «Основы исламской культуры».</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 xml:space="preserve">Предметные результаты освоения образовательной программы модуля «Основы исламской культуры» должны отражать </w:t>
      </w:r>
      <w:proofErr w:type="spellStart"/>
      <w:r w:rsidRPr="002F6DAC">
        <w:rPr>
          <w:sz w:val="28"/>
          <w:szCs w:val="28"/>
          <w:lang w:eastAsia="ru-RU"/>
        </w:rPr>
        <w:t>сформированность</w:t>
      </w:r>
      <w:proofErr w:type="spellEnd"/>
      <w:r w:rsidRPr="002F6DAC">
        <w:rPr>
          <w:sz w:val="28"/>
          <w:szCs w:val="28"/>
          <w:lang w:eastAsia="ru-RU"/>
        </w:rPr>
        <w:t xml:space="preserve"> умений:</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выражать своими словами понимание значимости нравственного совершенствования и роли в этом личных усилий человека, приводить примеры;</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A313B1" w:rsidRPr="002F6DAC" w:rsidRDefault="00A313B1" w:rsidP="00A313B1">
      <w:pPr>
        <w:pStyle w:val="a4"/>
        <w:widowControl/>
        <w:spacing w:line="360" w:lineRule="auto"/>
        <w:ind w:left="0" w:firstLine="709"/>
        <w:rPr>
          <w:sz w:val="28"/>
          <w:szCs w:val="28"/>
          <w:lang w:eastAsia="ru-RU"/>
        </w:rPr>
      </w:pPr>
      <w:proofErr w:type="gramStart"/>
      <w:r w:rsidRPr="002F6DAC">
        <w:rPr>
          <w:sz w:val="28"/>
          <w:szCs w:val="28"/>
          <w:lang w:eastAsia="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roofErr w:type="gramEnd"/>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lastRenderedPageBreak/>
        <w:t>первоначальный опыт осмысления и нравственной оценки поступков, поведения (своих и других людей) с позиций исламской этики;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 xml:space="preserve">рассказывать о Священном Коране и сунне – примерах из жизни пророка </w:t>
      </w:r>
      <w:proofErr w:type="spellStart"/>
      <w:r w:rsidRPr="002F6DAC">
        <w:rPr>
          <w:sz w:val="28"/>
          <w:szCs w:val="28"/>
          <w:lang w:eastAsia="ru-RU"/>
        </w:rPr>
        <w:t>Мухаммада</w:t>
      </w:r>
      <w:proofErr w:type="spellEnd"/>
      <w:r w:rsidRPr="002F6DAC">
        <w:rPr>
          <w:sz w:val="28"/>
          <w:szCs w:val="28"/>
          <w:lang w:eastAsia="ru-RU"/>
        </w:rPr>
        <w:t xml:space="preserve">, о праведных предках, о ритуальной практике в исламе (намаз, хадж, пост, </w:t>
      </w:r>
      <w:proofErr w:type="spellStart"/>
      <w:r w:rsidRPr="002F6DAC">
        <w:rPr>
          <w:sz w:val="28"/>
          <w:szCs w:val="28"/>
          <w:lang w:eastAsia="ru-RU"/>
        </w:rPr>
        <w:t>закят</w:t>
      </w:r>
      <w:proofErr w:type="spellEnd"/>
      <w:r w:rsidRPr="002F6DAC">
        <w:rPr>
          <w:sz w:val="28"/>
          <w:szCs w:val="28"/>
          <w:lang w:eastAsia="ru-RU"/>
        </w:rPr>
        <w:t xml:space="preserve">, </w:t>
      </w:r>
      <w:proofErr w:type="spellStart"/>
      <w:r w:rsidRPr="002F6DAC">
        <w:rPr>
          <w:sz w:val="28"/>
          <w:szCs w:val="28"/>
          <w:lang w:eastAsia="ru-RU"/>
        </w:rPr>
        <w:t>дуа</w:t>
      </w:r>
      <w:proofErr w:type="spellEnd"/>
      <w:r w:rsidRPr="002F6DAC">
        <w:rPr>
          <w:sz w:val="28"/>
          <w:szCs w:val="28"/>
          <w:lang w:eastAsia="ru-RU"/>
        </w:rPr>
        <w:t xml:space="preserve">, </w:t>
      </w:r>
      <w:proofErr w:type="spellStart"/>
      <w:r w:rsidRPr="002F6DAC">
        <w:rPr>
          <w:sz w:val="28"/>
          <w:szCs w:val="28"/>
          <w:lang w:eastAsia="ru-RU"/>
        </w:rPr>
        <w:t>зикр</w:t>
      </w:r>
      <w:proofErr w:type="spellEnd"/>
      <w:r w:rsidRPr="002F6DAC">
        <w:rPr>
          <w:sz w:val="28"/>
          <w:szCs w:val="28"/>
          <w:lang w:eastAsia="ru-RU"/>
        </w:rPr>
        <w:t>);</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рассказывать о назначении и устройстве мечети (</w:t>
      </w:r>
      <w:proofErr w:type="spellStart"/>
      <w:r w:rsidRPr="002F6DAC">
        <w:rPr>
          <w:sz w:val="28"/>
          <w:szCs w:val="28"/>
          <w:lang w:eastAsia="ru-RU"/>
        </w:rPr>
        <w:t>минбар</w:t>
      </w:r>
      <w:proofErr w:type="spellEnd"/>
      <w:r w:rsidRPr="002F6DAC">
        <w:rPr>
          <w:sz w:val="28"/>
          <w:szCs w:val="28"/>
          <w:lang w:eastAsia="ru-RU"/>
        </w:rPr>
        <w:t xml:space="preserve">, </w:t>
      </w:r>
      <w:proofErr w:type="spellStart"/>
      <w:r w:rsidRPr="002F6DAC">
        <w:rPr>
          <w:sz w:val="28"/>
          <w:szCs w:val="28"/>
          <w:lang w:eastAsia="ru-RU"/>
        </w:rPr>
        <w:t>михраб</w:t>
      </w:r>
      <w:proofErr w:type="spellEnd"/>
      <w:r w:rsidRPr="002F6DAC">
        <w:rPr>
          <w:sz w:val="28"/>
          <w:szCs w:val="28"/>
          <w:lang w:eastAsia="ru-RU"/>
        </w:rPr>
        <w:t>), нормах поведения в мечети, общения с верующими и служителями ислама;</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 xml:space="preserve">рассказывать о праздниках в исламе (Ураза-байрам, Курбан-байрам, </w:t>
      </w:r>
      <w:proofErr w:type="spellStart"/>
      <w:r w:rsidRPr="002F6DAC">
        <w:rPr>
          <w:sz w:val="28"/>
          <w:szCs w:val="28"/>
          <w:lang w:eastAsia="ru-RU"/>
        </w:rPr>
        <w:t>Маулид</w:t>
      </w:r>
      <w:proofErr w:type="spellEnd"/>
      <w:r w:rsidRPr="002F6DAC">
        <w:rPr>
          <w:sz w:val="28"/>
          <w:szCs w:val="28"/>
          <w:lang w:eastAsia="ru-RU"/>
        </w:rPr>
        <w:t>);</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распознавать исламскую символику, объяснять своими словами её смысл и охарактеризовать назначение исламского орнамента;</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lastRenderedPageBreak/>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2F6DAC">
        <w:rPr>
          <w:sz w:val="28"/>
          <w:szCs w:val="28"/>
          <w:lang w:eastAsia="ru-RU"/>
        </w:rPr>
        <w:t>многорелигиозного</w:t>
      </w:r>
      <w:proofErr w:type="spellEnd"/>
      <w:r w:rsidRPr="002F6DAC">
        <w:rPr>
          <w:sz w:val="28"/>
          <w:szCs w:val="28"/>
          <w:lang w:eastAsia="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164.7.3.3. Модуль «Основы буддийской культуры».</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 xml:space="preserve">Предметные результаты освоения образовательной программы модуля «Основы буддийской культуры» должны отражать </w:t>
      </w:r>
      <w:proofErr w:type="spellStart"/>
      <w:r w:rsidRPr="002F6DAC">
        <w:rPr>
          <w:sz w:val="28"/>
          <w:szCs w:val="28"/>
          <w:lang w:eastAsia="ru-RU"/>
        </w:rPr>
        <w:t>сформированность</w:t>
      </w:r>
      <w:proofErr w:type="spellEnd"/>
      <w:r w:rsidRPr="002F6DAC">
        <w:rPr>
          <w:sz w:val="28"/>
          <w:szCs w:val="28"/>
          <w:lang w:eastAsia="ru-RU"/>
        </w:rPr>
        <w:t xml:space="preserve"> умений:</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A313B1" w:rsidRPr="002F6DAC" w:rsidRDefault="00A313B1" w:rsidP="00A313B1">
      <w:pPr>
        <w:pStyle w:val="a4"/>
        <w:widowControl/>
        <w:spacing w:line="360" w:lineRule="auto"/>
        <w:ind w:left="0" w:firstLine="709"/>
        <w:rPr>
          <w:sz w:val="28"/>
          <w:szCs w:val="28"/>
          <w:lang w:eastAsia="ru-RU"/>
        </w:rPr>
      </w:pPr>
      <w:proofErr w:type="gramStart"/>
      <w:r w:rsidRPr="002F6DAC">
        <w:rPr>
          <w:sz w:val="28"/>
          <w:szCs w:val="28"/>
          <w:lang w:eastAsia="ru-RU"/>
        </w:rPr>
        <w:t xml:space="preserve">раскрывать основное содержание нравственных категорий в буддийской культуре, традиции (сострадание, милосердие, любовь, ответственность, </w:t>
      </w:r>
      <w:r w:rsidRPr="002F6DAC">
        <w:rPr>
          <w:sz w:val="28"/>
          <w:szCs w:val="28"/>
          <w:lang w:eastAsia="ru-RU"/>
        </w:rPr>
        <w:lastRenderedPageBreak/>
        <w:t xml:space="preserve">благие и </w:t>
      </w:r>
      <w:proofErr w:type="spellStart"/>
      <w:r w:rsidRPr="002F6DAC">
        <w:rPr>
          <w:sz w:val="28"/>
          <w:szCs w:val="28"/>
          <w:lang w:eastAsia="ru-RU"/>
        </w:rPr>
        <w:t>неблагие</w:t>
      </w:r>
      <w:proofErr w:type="spellEnd"/>
      <w:r w:rsidRPr="002F6DAC">
        <w:rPr>
          <w:sz w:val="28"/>
          <w:szCs w:val="28"/>
          <w:lang w:eastAsia="ru-RU"/>
        </w:rP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roofErr w:type="gramEnd"/>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первоначальный опыт осмысления и нравственной оценки поступков, поведения (своих и других людей) с позиций буддийской этики;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раскрывать своими словами первоначальные представления о мировоззрении (картине мира) в буддийской культуре, учении о Будде (</w:t>
      </w:r>
      <w:proofErr w:type="spellStart"/>
      <w:r w:rsidRPr="002F6DAC">
        <w:rPr>
          <w:sz w:val="28"/>
          <w:szCs w:val="28"/>
          <w:lang w:eastAsia="ru-RU"/>
        </w:rPr>
        <w:t>буддах</w:t>
      </w:r>
      <w:proofErr w:type="spellEnd"/>
      <w:r w:rsidRPr="002F6DAC">
        <w:rPr>
          <w:sz w:val="28"/>
          <w:szCs w:val="28"/>
          <w:lang w:eastAsia="ru-RU"/>
        </w:rPr>
        <w:t xml:space="preserve">), бодхисатвах, Вселенной, человеке, обществе, </w:t>
      </w:r>
      <w:proofErr w:type="spellStart"/>
      <w:r w:rsidRPr="002F6DAC">
        <w:rPr>
          <w:sz w:val="28"/>
          <w:szCs w:val="28"/>
          <w:lang w:eastAsia="ru-RU"/>
        </w:rPr>
        <w:t>сангхе</w:t>
      </w:r>
      <w:proofErr w:type="spellEnd"/>
      <w:r w:rsidRPr="002F6DAC">
        <w:rPr>
          <w:sz w:val="28"/>
          <w:szCs w:val="28"/>
          <w:lang w:eastAsia="ru-RU"/>
        </w:rPr>
        <w:t>, сансаре и нирване, понимание ценности любой формы жизни как связанной с ценностью человеческой жизни и бытия;</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рассказывать о буддийских писаниях, ламах, службах, смысле принятия, восьмеричном пути и карме;</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рассказывать о назначении и устройстве буддийского храма, нормах поведения в храме, общения с мирскими последователями и ламами;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рассказывать о праздниках в буддизме, аскезе;</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распознавать буддийскую символику, объяснять своими словами её смысл и значение в буддийской культуре;</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рассказывать о художественной культуре в буддийской традиции;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lastRenderedPageBreak/>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2F6DAC">
        <w:rPr>
          <w:sz w:val="28"/>
          <w:szCs w:val="28"/>
          <w:lang w:eastAsia="ru-RU"/>
        </w:rPr>
        <w:t>многорелигиозного</w:t>
      </w:r>
      <w:proofErr w:type="spellEnd"/>
      <w:r w:rsidRPr="002F6DAC">
        <w:rPr>
          <w:sz w:val="28"/>
          <w:szCs w:val="28"/>
          <w:lang w:eastAsia="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164.7.3.4. Модуль «Основы иудейской культуры».</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 xml:space="preserve">Предметные результаты освоения образовательной программы модуля «Основы иудейской культуры» должны отражать </w:t>
      </w:r>
      <w:proofErr w:type="spellStart"/>
      <w:r w:rsidRPr="002F6DAC">
        <w:rPr>
          <w:sz w:val="28"/>
          <w:szCs w:val="28"/>
          <w:lang w:eastAsia="ru-RU"/>
        </w:rPr>
        <w:t>сформированность</w:t>
      </w:r>
      <w:proofErr w:type="spellEnd"/>
      <w:r w:rsidRPr="002F6DAC">
        <w:rPr>
          <w:sz w:val="28"/>
          <w:szCs w:val="28"/>
          <w:lang w:eastAsia="ru-RU"/>
        </w:rPr>
        <w:t xml:space="preserve"> умений:</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выражать своими словами понимание значимости нравственного совершенствования и роли в этом личных усилий человека, приводить примеры;</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A313B1" w:rsidRPr="002F6DAC" w:rsidRDefault="00A313B1" w:rsidP="00A313B1">
      <w:pPr>
        <w:pStyle w:val="a4"/>
        <w:widowControl/>
        <w:spacing w:line="360" w:lineRule="auto"/>
        <w:ind w:left="0" w:firstLine="709"/>
        <w:rPr>
          <w:sz w:val="28"/>
          <w:szCs w:val="28"/>
          <w:lang w:eastAsia="ru-RU"/>
        </w:rPr>
      </w:pPr>
      <w:proofErr w:type="gramStart"/>
      <w:r w:rsidRPr="002F6DAC">
        <w:rPr>
          <w:sz w:val="28"/>
          <w:szCs w:val="28"/>
          <w:lang w:eastAsia="ru-RU"/>
        </w:rPr>
        <w:lastRenderedPageBreak/>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roofErr w:type="gramEnd"/>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первоначальный опыт осмысления и нравственной оценки поступков, поведения (своих и других людей) с позиций иудейской этики;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 xml:space="preserve">рассказывать о священных текстах иудаизма – Торе и </w:t>
      </w:r>
      <w:proofErr w:type="spellStart"/>
      <w:r w:rsidRPr="002F6DAC">
        <w:rPr>
          <w:sz w:val="28"/>
          <w:szCs w:val="28"/>
          <w:lang w:eastAsia="ru-RU"/>
        </w:rPr>
        <w:t>Танахе</w:t>
      </w:r>
      <w:proofErr w:type="spellEnd"/>
      <w:r w:rsidRPr="002F6DAC">
        <w:rPr>
          <w:sz w:val="28"/>
          <w:szCs w:val="28"/>
          <w:lang w:eastAsia="ru-RU"/>
        </w:rPr>
        <w:t>, о Талмуде, произведениях выдающихся деятелей иудаизма, богослужениях, молитвах;</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рассказывать о назначении и устройстве синагоги, о раввинах, нормах поведения в синагоге, общения с мирянами и раввинами;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 xml:space="preserve">рассказывать об иудейских праздниках (не менее четырёх, включая </w:t>
      </w:r>
      <w:proofErr w:type="spellStart"/>
      <w:r w:rsidRPr="002F6DAC">
        <w:rPr>
          <w:sz w:val="28"/>
          <w:szCs w:val="28"/>
          <w:lang w:eastAsia="ru-RU"/>
        </w:rPr>
        <w:t>Рош-а-Шана</w:t>
      </w:r>
      <w:proofErr w:type="spellEnd"/>
      <w:r w:rsidRPr="002F6DAC">
        <w:rPr>
          <w:sz w:val="28"/>
          <w:szCs w:val="28"/>
          <w:lang w:eastAsia="ru-RU"/>
        </w:rPr>
        <w:t xml:space="preserve">, </w:t>
      </w:r>
      <w:proofErr w:type="spellStart"/>
      <w:r w:rsidRPr="002F6DAC">
        <w:rPr>
          <w:sz w:val="28"/>
          <w:szCs w:val="28"/>
          <w:lang w:eastAsia="ru-RU"/>
        </w:rPr>
        <w:t>Йом-Киппур</w:t>
      </w:r>
      <w:proofErr w:type="spellEnd"/>
      <w:r w:rsidRPr="002F6DAC">
        <w:rPr>
          <w:sz w:val="28"/>
          <w:szCs w:val="28"/>
          <w:lang w:eastAsia="ru-RU"/>
        </w:rPr>
        <w:t xml:space="preserve">, </w:t>
      </w:r>
      <w:proofErr w:type="spellStart"/>
      <w:r w:rsidRPr="002F6DAC">
        <w:rPr>
          <w:sz w:val="28"/>
          <w:szCs w:val="28"/>
          <w:lang w:eastAsia="ru-RU"/>
        </w:rPr>
        <w:t>Суккот</w:t>
      </w:r>
      <w:proofErr w:type="spellEnd"/>
      <w:r w:rsidRPr="002F6DAC">
        <w:rPr>
          <w:sz w:val="28"/>
          <w:szCs w:val="28"/>
          <w:lang w:eastAsia="ru-RU"/>
        </w:rPr>
        <w:t xml:space="preserve">, </w:t>
      </w:r>
      <w:proofErr w:type="spellStart"/>
      <w:r w:rsidRPr="002F6DAC">
        <w:rPr>
          <w:sz w:val="28"/>
          <w:szCs w:val="28"/>
          <w:lang w:eastAsia="ru-RU"/>
        </w:rPr>
        <w:t>Песах</w:t>
      </w:r>
      <w:proofErr w:type="spellEnd"/>
      <w:r w:rsidRPr="002F6DAC">
        <w:rPr>
          <w:sz w:val="28"/>
          <w:szCs w:val="28"/>
          <w:lang w:eastAsia="ru-RU"/>
        </w:rPr>
        <w:t>), постах, назначении поста;</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распознавать иудейскую символику, объяснять своими словами её смысл (</w:t>
      </w:r>
      <w:proofErr w:type="spellStart"/>
      <w:r w:rsidRPr="002F6DAC">
        <w:rPr>
          <w:sz w:val="28"/>
          <w:szCs w:val="28"/>
          <w:lang w:eastAsia="ru-RU"/>
        </w:rPr>
        <w:t>магендовид</w:t>
      </w:r>
      <w:proofErr w:type="spellEnd"/>
      <w:r w:rsidRPr="002F6DAC">
        <w:rPr>
          <w:sz w:val="28"/>
          <w:szCs w:val="28"/>
          <w:lang w:eastAsia="ru-RU"/>
        </w:rPr>
        <w:t>) и значение в еврейской культуре;</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излагать основные исторические сведения о появлен</w:t>
      </w:r>
      <w:proofErr w:type="gramStart"/>
      <w:r w:rsidRPr="002F6DAC">
        <w:rPr>
          <w:sz w:val="28"/>
          <w:szCs w:val="28"/>
          <w:lang w:eastAsia="ru-RU"/>
        </w:rPr>
        <w:t>ии иу</w:t>
      </w:r>
      <w:proofErr w:type="gramEnd"/>
      <w:r w:rsidRPr="002F6DAC">
        <w:rPr>
          <w:sz w:val="28"/>
          <w:szCs w:val="28"/>
          <w:lang w:eastAsia="ru-RU"/>
        </w:rPr>
        <w:t>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 xml:space="preserve">первоначальный опыт поисковой, проектной деятельности по изучению иудейского исторического и культурного наследия в своей местности, регионе </w:t>
      </w:r>
      <w:r w:rsidRPr="002F6DAC">
        <w:rPr>
          <w:sz w:val="28"/>
          <w:szCs w:val="28"/>
          <w:lang w:eastAsia="ru-RU"/>
        </w:rPr>
        <w:lastRenderedPageBreak/>
        <w:t>(синагоги, кладбища, памятные и святые места), оформлению и представлению её результатов;</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2F6DAC">
        <w:rPr>
          <w:sz w:val="28"/>
          <w:szCs w:val="28"/>
          <w:lang w:eastAsia="ru-RU"/>
        </w:rPr>
        <w:t>многорелигиозного</w:t>
      </w:r>
      <w:proofErr w:type="spellEnd"/>
      <w:r w:rsidRPr="002F6DAC">
        <w:rPr>
          <w:sz w:val="28"/>
          <w:szCs w:val="28"/>
          <w:lang w:eastAsia="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164.7.3.5. Модуль «Основы религиозных культур народов России».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2F6DAC">
        <w:rPr>
          <w:sz w:val="28"/>
          <w:szCs w:val="28"/>
          <w:lang w:eastAsia="ru-RU"/>
        </w:rPr>
        <w:t>сформированность</w:t>
      </w:r>
      <w:proofErr w:type="spellEnd"/>
      <w:r w:rsidRPr="002F6DAC">
        <w:rPr>
          <w:sz w:val="28"/>
          <w:szCs w:val="28"/>
          <w:lang w:eastAsia="ru-RU"/>
        </w:rPr>
        <w:t xml:space="preserve"> умений:</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lastRenderedPageBreak/>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A313B1" w:rsidRPr="002F6DAC" w:rsidRDefault="00A313B1" w:rsidP="00A313B1">
      <w:pPr>
        <w:pStyle w:val="a4"/>
        <w:widowControl/>
        <w:spacing w:line="360" w:lineRule="auto"/>
        <w:ind w:left="0" w:firstLine="709"/>
        <w:rPr>
          <w:sz w:val="28"/>
          <w:szCs w:val="28"/>
          <w:lang w:eastAsia="ru-RU"/>
        </w:rPr>
      </w:pPr>
      <w:proofErr w:type="gramStart"/>
      <w:r w:rsidRPr="002F6DAC">
        <w:rPr>
          <w:sz w:val="28"/>
          <w:szCs w:val="28"/>
          <w:lang w:eastAsia="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roofErr w:type="gramEnd"/>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соотносить нравственные формы поведения с нравственными нормами, заповедями в традиционных религиях народов России;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A313B1" w:rsidRPr="002F6DAC" w:rsidRDefault="00A313B1" w:rsidP="00A313B1">
      <w:pPr>
        <w:pStyle w:val="a4"/>
        <w:widowControl/>
        <w:spacing w:line="360" w:lineRule="auto"/>
        <w:ind w:left="0" w:firstLine="709"/>
        <w:rPr>
          <w:sz w:val="28"/>
          <w:szCs w:val="28"/>
          <w:lang w:eastAsia="ru-RU"/>
        </w:rPr>
      </w:pPr>
      <w:proofErr w:type="gramStart"/>
      <w:r w:rsidRPr="002F6DAC">
        <w:rPr>
          <w:sz w:val="28"/>
          <w:szCs w:val="28"/>
          <w:lang w:eastAsia="ru-RU"/>
        </w:rPr>
        <w:t xml:space="preserve">рассказывать о священных писаниях традиционных религий народов России (Библия, Коран, </w:t>
      </w:r>
      <w:proofErr w:type="spellStart"/>
      <w:r w:rsidRPr="002F6DAC">
        <w:rPr>
          <w:sz w:val="28"/>
          <w:szCs w:val="28"/>
          <w:lang w:eastAsia="ru-RU"/>
        </w:rPr>
        <w:t>Трипитака</w:t>
      </w:r>
      <w:proofErr w:type="spellEnd"/>
      <w:r w:rsidRPr="002F6DAC">
        <w:rPr>
          <w:sz w:val="28"/>
          <w:szCs w:val="28"/>
          <w:lang w:eastAsia="ru-RU"/>
        </w:rPr>
        <w:t xml:space="preserve"> (</w:t>
      </w:r>
      <w:proofErr w:type="spellStart"/>
      <w:r w:rsidRPr="002F6DAC">
        <w:rPr>
          <w:sz w:val="28"/>
          <w:szCs w:val="28"/>
          <w:lang w:eastAsia="ru-RU"/>
        </w:rPr>
        <w:t>Ганджур</w:t>
      </w:r>
      <w:proofErr w:type="spellEnd"/>
      <w:r w:rsidRPr="002F6DAC">
        <w:rPr>
          <w:sz w:val="28"/>
          <w:szCs w:val="28"/>
          <w:lang w:eastAsia="ru-RU"/>
        </w:rPr>
        <w:t>), Танах), хранителях предания и служителях религиозного культа (священники, муллы, ламы, раввины), религиозных обрядах, ритуалах, обычаях (1–2 примера);</w:t>
      </w:r>
      <w:proofErr w:type="gramEnd"/>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2F6DAC">
        <w:rPr>
          <w:sz w:val="28"/>
          <w:szCs w:val="28"/>
          <w:lang w:eastAsia="ru-RU"/>
        </w:rPr>
        <w:lastRenderedPageBreak/>
        <w:t>танкопись</w:t>
      </w:r>
      <w:proofErr w:type="spellEnd"/>
      <w:r w:rsidRPr="002F6DAC">
        <w:rPr>
          <w:sz w:val="28"/>
          <w:szCs w:val="28"/>
          <w:lang w:eastAsia="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2F6DAC">
        <w:rPr>
          <w:sz w:val="28"/>
          <w:szCs w:val="28"/>
          <w:lang w:eastAsia="ru-RU"/>
        </w:rPr>
        <w:t>многорелигиозного</w:t>
      </w:r>
      <w:proofErr w:type="spellEnd"/>
      <w:r w:rsidRPr="002F6DAC">
        <w:rPr>
          <w:sz w:val="28"/>
          <w:szCs w:val="28"/>
          <w:lang w:eastAsia="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выражать своими словами понимание человеческого достоинства, ценности человеческой жизни в традиционных религиях народов России.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164.7.3.6. Модуль «Основы светской этики».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 xml:space="preserve">Предметные результаты освоения образовательной программы модуля «Основы светской этики» должны отражать </w:t>
      </w:r>
      <w:proofErr w:type="spellStart"/>
      <w:r w:rsidRPr="002F6DAC">
        <w:rPr>
          <w:sz w:val="28"/>
          <w:szCs w:val="28"/>
          <w:lang w:eastAsia="ru-RU"/>
        </w:rPr>
        <w:t>сформированность</w:t>
      </w:r>
      <w:proofErr w:type="spellEnd"/>
      <w:r w:rsidRPr="002F6DAC">
        <w:rPr>
          <w:sz w:val="28"/>
          <w:szCs w:val="28"/>
          <w:lang w:eastAsia="ru-RU"/>
        </w:rPr>
        <w:t xml:space="preserve"> умений:</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lastRenderedPageBreak/>
        <w:t>выражать своими словами понимание значимости нравственного самосовершенствования и роли в этом личных усилий человека, приводить примеры;</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A313B1" w:rsidRPr="002F6DAC" w:rsidRDefault="00A313B1" w:rsidP="00A313B1">
      <w:pPr>
        <w:pStyle w:val="a4"/>
        <w:widowControl/>
        <w:spacing w:line="360" w:lineRule="auto"/>
        <w:ind w:left="0" w:firstLine="709"/>
        <w:rPr>
          <w:sz w:val="28"/>
          <w:szCs w:val="28"/>
          <w:lang w:eastAsia="ru-RU"/>
        </w:rPr>
      </w:pPr>
      <w:proofErr w:type="gramStart"/>
      <w:r w:rsidRPr="002F6DAC">
        <w:rPr>
          <w:sz w:val="28"/>
          <w:szCs w:val="28"/>
          <w:lang w:eastAsia="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roofErr w:type="gramEnd"/>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A313B1" w:rsidRPr="002F6DAC" w:rsidRDefault="00A313B1" w:rsidP="00A313B1">
      <w:pPr>
        <w:pStyle w:val="a4"/>
        <w:widowControl/>
        <w:spacing w:line="360" w:lineRule="auto"/>
        <w:ind w:left="0" w:firstLine="709"/>
        <w:rPr>
          <w:sz w:val="28"/>
          <w:szCs w:val="28"/>
          <w:lang w:eastAsia="ru-RU"/>
        </w:rPr>
      </w:pPr>
      <w:proofErr w:type="gramStart"/>
      <w:r w:rsidRPr="002F6DAC">
        <w:rPr>
          <w:sz w:val="28"/>
          <w:szCs w:val="28"/>
          <w:lang w:eastAsia="ru-RU"/>
        </w:rPr>
        <w:lastRenderedPageBreak/>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roofErr w:type="gramEnd"/>
    </w:p>
    <w:p w:rsidR="00A313B1" w:rsidRPr="002F6DAC" w:rsidRDefault="00A313B1" w:rsidP="00A313B1">
      <w:pPr>
        <w:pStyle w:val="a4"/>
        <w:widowControl/>
        <w:spacing w:line="360" w:lineRule="auto"/>
        <w:ind w:left="0" w:firstLine="709"/>
        <w:rPr>
          <w:sz w:val="28"/>
          <w:szCs w:val="28"/>
          <w:lang w:eastAsia="ru-RU"/>
        </w:rPr>
      </w:pPr>
      <w:proofErr w:type="gramStart"/>
      <w:r w:rsidRPr="002F6DAC">
        <w:rPr>
          <w:sz w:val="28"/>
          <w:szCs w:val="28"/>
          <w:lang w:eastAsia="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roofErr w:type="gramEnd"/>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рассказывать о российских культурных и природных памятниках, о культурных и природных достопримечательностях своего региона;</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объяснять своими словами роль светской (гражданской) этики в становлении российской государственности;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lastRenderedPageBreak/>
        <w:t>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2F6DAC">
        <w:rPr>
          <w:sz w:val="28"/>
          <w:szCs w:val="28"/>
          <w:lang w:eastAsia="ru-RU"/>
        </w:rPr>
        <w:t>многорелигиозного</w:t>
      </w:r>
      <w:proofErr w:type="spellEnd"/>
      <w:r w:rsidRPr="002F6DAC">
        <w:rPr>
          <w:sz w:val="28"/>
          <w:szCs w:val="28"/>
          <w:lang w:eastAsia="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A313B1" w:rsidRPr="002F6DAC" w:rsidRDefault="00A313B1" w:rsidP="00A313B1">
      <w:pPr>
        <w:pStyle w:val="a4"/>
        <w:widowControl/>
        <w:spacing w:line="360" w:lineRule="auto"/>
        <w:ind w:left="0" w:firstLine="709"/>
        <w:rPr>
          <w:sz w:val="28"/>
          <w:szCs w:val="28"/>
          <w:lang w:eastAsia="ru-RU"/>
        </w:rPr>
      </w:pPr>
      <w:r w:rsidRPr="002F6DAC">
        <w:rPr>
          <w:sz w:val="28"/>
          <w:szCs w:val="28"/>
          <w:lang w:eastAsia="ru-RU"/>
        </w:rPr>
        <w:t>выражать своими словами понимание человеческого достоинства, ценности человеческой жизни в российской светской (гражданской) этике.</w:t>
      </w:r>
    </w:p>
    <w:p w:rsidR="00A313B1" w:rsidRDefault="00A313B1" w:rsidP="00A313B1"/>
    <w:p w:rsidR="00A313B1" w:rsidRDefault="00A313B1">
      <w:pPr>
        <w:spacing w:before="2"/>
        <w:ind w:left="3237" w:right="2680"/>
        <w:jc w:val="center"/>
        <w:rPr>
          <w:b/>
          <w:sz w:val="24"/>
        </w:rPr>
      </w:pPr>
    </w:p>
    <w:sectPr w:rsidR="00A313B1" w:rsidSect="00AC174C">
      <w:pgSz w:w="11910" w:h="16840"/>
      <w:pgMar w:top="1040" w:right="740" w:bottom="280" w:left="16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CB28FD"/>
    <w:multiLevelType w:val="hybridMultilevel"/>
    <w:tmpl w:val="61C643E8"/>
    <w:lvl w:ilvl="0" w:tplc="8580EE8E">
      <w:numFmt w:val="bullet"/>
      <w:lvlText w:val="—"/>
      <w:lvlJc w:val="left"/>
      <w:pPr>
        <w:ind w:left="102" w:hanging="598"/>
      </w:pPr>
      <w:rPr>
        <w:rFonts w:ascii="Times New Roman" w:eastAsia="Times New Roman" w:hAnsi="Times New Roman" w:cs="Times New Roman" w:hint="default"/>
        <w:color w:val="201F1F"/>
        <w:w w:val="105"/>
        <w:sz w:val="24"/>
        <w:szCs w:val="24"/>
        <w:lang w:val="ru-RU" w:eastAsia="en-US" w:bidi="ar-SA"/>
      </w:rPr>
    </w:lvl>
    <w:lvl w:ilvl="1" w:tplc="80FCADB0">
      <w:numFmt w:val="bullet"/>
      <w:lvlText w:val="•"/>
      <w:lvlJc w:val="left"/>
      <w:pPr>
        <w:ind w:left="1046" w:hanging="598"/>
      </w:pPr>
      <w:rPr>
        <w:rFonts w:hint="default"/>
        <w:lang w:val="ru-RU" w:eastAsia="en-US" w:bidi="ar-SA"/>
      </w:rPr>
    </w:lvl>
    <w:lvl w:ilvl="2" w:tplc="DF7C52C0">
      <w:numFmt w:val="bullet"/>
      <w:lvlText w:val="•"/>
      <w:lvlJc w:val="left"/>
      <w:pPr>
        <w:ind w:left="1993" w:hanging="598"/>
      </w:pPr>
      <w:rPr>
        <w:rFonts w:hint="default"/>
        <w:lang w:val="ru-RU" w:eastAsia="en-US" w:bidi="ar-SA"/>
      </w:rPr>
    </w:lvl>
    <w:lvl w:ilvl="3" w:tplc="EC88D3F6">
      <w:numFmt w:val="bullet"/>
      <w:lvlText w:val="•"/>
      <w:lvlJc w:val="left"/>
      <w:pPr>
        <w:ind w:left="2939" w:hanging="598"/>
      </w:pPr>
      <w:rPr>
        <w:rFonts w:hint="default"/>
        <w:lang w:val="ru-RU" w:eastAsia="en-US" w:bidi="ar-SA"/>
      </w:rPr>
    </w:lvl>
    <w:lvl w:ilvl="4" w:tplc="0C962592">
      <w:numFmt w:val="bullet"/>
      <w:lvlText w:val="•"/>
      <w:lvlJc w:val="left"/>
      <w:pPr>
        <w:ind w:left="3886" w:hanging="598"/>
      </w:pPr>
      <w:rPr>
        <w:rFonts w:hint="default"/>
        <w:lang w:val="ru-RU" w:eastAsia="en-US" w:bidi="ar-SA"/>
      </w:rPr>
    </w:lvl>
    <w:lvl w:ilvl="5" w:tplc="B740C88A">
      <w:numFmt w:val="bullet"/>
      <w:lvlText w:val="•"/>
      <w:lvlJc w:val="left"/>
      <w:pPr>
        <w:ind w:left="4833" w:hanging="598"/>
      </w:pPr>
      <w:rPr>
        <w:rFonts w:hint="default"/>
        <w:lang w:val="ru-RU" w:eastAsia="en-US" w:bidi="ar-SA"/>
      </w:rPr>
    </w:lvl>
    <w:lvl w:ilvl="6" w:tplc="EA649372">
      <w:numFmt w:val="bullet"/>
      <w:lvlText w:val="•"/>
      <w:lvlJc w:val="left"/>
      <w:pPr>
        <w:ind w:left="5779" w:hanging="598"/>
      </w:pPr>
      <w:rPr>
        <w:rFonts w:hint="default"/>
        <w:lang w:val="ru-RU" w:eastAsia="en-US" w:bidi="ar-SA"/>
      </w:rPr>
    </w:lvl>
    <w:lvl w:ilvl="7" w:tplc="EE56F5F4">
      <w:numFmt w:val="bullet"/>
      <w:lvlText w:val="•"/>
      <w:lvlJc w:val="left"/>
      <w:pPr>
        <w:ind w:left="6726" w:hanging="598"/>
      </w:pPr>
      <w:rPr>
        <w:rFonts w:hint="default"/>
        <w:lang w:val="ru-RU" w:eastAsia="en-US" w:bidi="ar-SA"/>
      </w:rPr>
    </w:lvl>
    <w:lvl w:ilvl="8" w:tplc="564E88D8">
      <w:numFmt w:val="bullet"/>
      <w:lvlText w:val="•"/>
      <w:lvlJc w:val="left"/>
      <w:pPr>
        <w:ind w:left="7673" w:hanging="598"/>
      </w:pPr>
      <w:rPr>
        <w:rFonts w:hint="default"/>
        <w:lang w:val="ru-RU" w:eastAsia="en-US" w:bidi="ar-SA"/>
      </w:rPr>
    </w:lvl>
  </w:abstractNum>
  <w:abstractNum w:abstractNumId="1">
    <w:nsid w:val="7CFB71B4"/>
    <w:multiLevelType w:val="hybridMultilevel"/>
    <w:tmpl w:val="909C5282"/>
    <w:lvl w:ilvl="0" w:tplc="DC2643DC">
      <w:numFmt w:val="bullet"/>
      <w:lvlText w:val=""/>
      <w:lvlJc w:val="left"/>
      <w:pPr>
        <w:ind w:left="102" w:hanging="598"/>
      </w:pPr>
      <w:rPr>
        <w:rFonts w:ascii="Symbol" w:eastAsia="Symbol" w:hAnsi="Symbol" w:cs="Symbol" w:hint="default"/>
        <w:w w:val="99"/>
        <w:sz w:val="20"/>
        <w:szCs w:val="20"/>
        <w:lang w:val="ru-RU" w:eastAsia="en-US" w:bidi="ar-SA"/>
      </w:rPr>
    </w:lvl>
    <w:lvl w:ilvl="1" w:tplc="CE9E3B82">
      <w:numFmt w:val="bullet"/>
      <w:lvlText w:val="•"/>
      <w:lvlJc w:val="left"/>
      <w:pPr>
        <w:ind w:left="1046" w:hanging="598"/>
      </w:pPr>
      <w:rPr>
        <w:rFonts w:hint="default"/>
        <w:lang w:val="ru-RU" w:eastAsia="en-US" w:bidi="ar-SA"/>
      </w:rPr>
    </w:lvl>
    <w:lvl w:ilvl="2" w:tplc="4B78A8A4">
      <w:numFmt w:val="bullet"/>
      <w:lvlText w:val="•"/>
      <w:lvlJc w:val="left"/>
      <w:pPr>
        <w:ind w:left="1993" w:hanging="598"/>
      </w:pPr>
      <w:rPr>
        <w:rFonts w:hint="default"/>
        <w:lang w:val="ru-RU" w:eastAsia="en-US" w:bidi="ar-SA"/>
      </w:rPr>
    </w:lvl>
    <w:lvl w:ilvl="3" w:tplc="175A2632">
      <w:numFmt w:val="bullet"/>
      <w:lvlText w:val="•"/>
      <w:lvlJc w:val="left"/>
      <w:pPr>
        <w:ind w:left="2939" w:hanging="598"/>
      </w:pPr>
      <w:rPr>
        <w:rFonts w:hint="default"/>
        <w:lang w:val="ru-RU" w:eastAsia="en-US" w:bidi="ar-SA"/>
      </w:rPr>
    </w:lvl>
    <w:lvl w:ilvl="4" w:tplc="C65C6DD6">
      <w:numFmt w:val="bullet"/>
      <w:lvlText w:val="•"/>
      <w:lvlJc w:val="left"/>
      <w:pPr>
        <w:ind w:left="3886" w:hanging="598"/>
      </w:pPr>
      <w:rPr>
        <w:rFonts w:hint="default"/>
        <w:lang w:val="ru-RU" w:eastAsia="en-US" w:bidi="ar-SA"/>
      </w:rPr>
    </w:lvl>
    <w:lvl w:ilvl="5" w:tplc="29D087D0">
      <w:numFmt w:val="bullet"/>
      <w:lvlText w:val="•"/>
      <w:lvlJc w:val="left"/>
      <w:pPr>
        <w:ind w:left="4833" w:hanging="598"/>
      </w:pPr>
      <w:rPr>
        <w:rFonts w:hint="default"/>
        <w:lang w:val="ru-RU" w:eastAsia="en-US" w:bidi="ar-SA"/>
      </w:rPr>
    </w:lvl>
    <w:lvl w:ilvl="6" w:tplc="C1206C6E">
      <w:numFmt w:val="bullet"/>
      <w:lvlText w:val="•"/>
      <w:lvlJc w:val="left"/>
      <w:pPr>
        <w:ind w:left="5779" w:hanging="598"/>
      </w:pPr>
      <w:rPr>
        <w:rFonts w:hint="default"/>
        <w:lang w:val="ru-RU" w:eastAsia="en-US" w:bidi="ar-SA"/>
      </w:rPr>
    </w:lvl>
    <w:lvl w:ilvl="7" w:tplc="1E5ADE00">
      <w:numFmt w:val="bullet"/>
      <w:lvlText w:val="•"/>
      <w:lvlJc w:val="left"/>
      <w:pPr>
        <w:ind w:left="6726" w:hanging="598"/>
      </w:pPr>
      <w:rPr>
        <w:rFonts w:hint="default"/>
        <w:lang w:val="ru-RU" w:eastAsia="en-US" w:bidi="ar-SA"/>
      </w:rPr>
    </w:lvl>
    <w:lvl w:ilvl="8" w:tplc="235E515C">
      <w:numFmt w:val="bullet"/>
      <w:lvlText w:val="•"/>
      <w:lvlJc w:val="left"/>
      <w:pPr>
        <w:ind w:left="7673" w:hanging="598"/>
      </w:pPr>
      <w:rPr>
        <w:rFonts w:hint="default"/>
        <w:lang w:val="ru-RU" w:eastAsia="en-US" w:bidi="ar-S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useFELayout/>
  </w:compat>
  <w:rsids>
    <w:rsidRoot w:val="00AC174C"/>
    <w:rsid w:val="00265959"/>
    <w:rsid w:val="00A313B1"/>
    <w:rsid w:val="00AC174C"/>
    <w:rsid w:val="00CC3BF8"/>
    <w:rsid w:val="00DA3446"/>
    <w:rsid w:val="00E056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C174C"/>
    <w:rPr>
      <w:rFonts w:ascii="Times New Roman" w:eastAsia="Times New Roman" w:hAnsi="Times New Roman" w:cs="Times New Roman"/>
      <w:lang w:val="ru-RU"/>
    </w:rPr>
  </w:style>
  <w:style w:type="paragraph" w:styleId="1">
    <w:name w:val="heading 1"/>
    <w:basedOn w:val="a"/>
    <w:next w:val="a"/>
    <w:link w:val="10"/>
    <w:qFormat/>
    <w:rsid w:val="00A313B1"/>
    <w:pPr>
      <w:keepNext/>
      <w:keepLines/>
      <w:pBdr>
        <w:bottom w:val="single" w:sz="4" w:space="1" w:color="auto"/>
      </w:pBdr>
      <w:autoSpaceDE/>
      <w:autoSpaceDN/>
      <w:spacing w:before="240" w:line="276" w:lineRule="auto"/>
      <w:outlineLvl w:val="0"/>
    </w:pPr>
    <w:rPr>
      <w:b/>
      <w:sz w:val="28"/>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C174C"/>
    <w:tblPr>
      <w:tblInd w:w="0" w:type="dxa"/>
      <w:tblCellMar>
        <w:top w:w="0" w:type="dxa"/>
        <w:left w:w="0" w:type="dxa"/>
        <w:bottom w:w="0" w:type="dxa"/>
        <w:right w:w="0" w:type="dxa"/>
      </w:tblCellMar>
    </w:tblPr>
  </w:style>
  <w:style w:type="paragraph" w:styleId="a3">
    <w:name w:val="Body Text"/>
    <w:basedOn w:val="a"/>
    <w:uiPriority w:val="1"/>
    <w:qFormat/>
    <w:rsid w:val="00AC174C"/>
    <w:pPr>
      <w:spacing w:before="12"/>
      <w:ind w:left="102" w:right="102" w:firstLine="566"/>
      <w:jc w:val="both"/>
    </w:pPr>
    <w:rPr>
      <w:sz w:val="24"/>
      <w:szCs w:val="24"/>
    </w:rPr>
  </w:style>
  <w:style w:type="paragraph" w:styleId="a4">
    <w:name w:val="List Paragraph"/>
    <w:aliases w:val="ITL List Paragraph,Цветной список - Акцент 13"/>
    <w:basedOn w:val="a"/>
    <w:link w:val="a5"/>
    <w:uiPriority w:val="34"/>
    <w:qFormat/>
    <w:rsid w:val="00AC174C"/>
    <w:pPr>
      <w:spacing w:before="12"/>
      <w:ind w:left="102" w:right="103" w:firstLine="566"/>
      <w:jc w:val="both"/>
    </w:pPr>
  </w:style>
  <w:style w:type="paragraph" w:customStyle="1" w:styleId="TableParagraph">
    <w:name w:val="Table Paragraph"/>
    <w:basedOn w:val="a"/>
    <w:uiPriority w:val="1"/>
    <w:qFormat/>
    <w:rsid w:val="00AC174C"/>
  </w:style>
  <w:style w:type="character" w:customStyle="1" w:styleId="10">
    <w:name w:val="Заголовок 1 Знак"/>
    <w:basedOn w:val="a0"/>
    <w:link w:val="1"/>
    <w:rsid w:val="00A313B1"/>
    <w:rPr>
      <w:rFonts w:ascii="Times New Roman" w:eastAsia="Times New Roman" w:hAnsi="Times New Roman" w:cs="Times New Roman"/>
      <w:b/>
      <w:sz w:val="28"/>
      <w:szCs w:val="32"/>
      <w:lang w:val="ru-RU"/>
    </w:rPr>
  </w:style>
  <w:style w:type="character" w:customStyle="1" w:styleId="a5">
    <w:name w:val="Абзац списка Знак"/>
    <w:aliases w:val="ITL List Paragraph Знак,Цветной список - Акцент 13 Знак"/>
    <w:link w:val="a4"/>
    <w:uiPriority w:val="34"/>
    <w:qFormat/>
    <w:locked/>
    <w:rsid w:val="00A313B1"/>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topuch.ru/lekciya-osnovi-masterstva-publichnogo-vistupleniya-plan/index.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opuch.ru/lekciya-osnovi-masterstva-publichnogo-vistupleniya-plan/index.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opuch.ru/lekciya-osnovi-masterstva-publichnogo-vistupleniya-plan/index.html" TargetMode="External"/><Relationship Id="rId11" Type="http://schemas.openxmlformats.org/officeDocument/2006/relationships/hyperlink" Target="https://static.edsoo.ru/projects/fop/index.html%23/sections/10020111" TargetMode="External"/><Relationship Id="rId5" Type="http://schemas.openxmlformats.org/officeDocument/2006/relationships/hyperlink" Target="https://topuch.ru/reshenie-prikladnih-zadach-cele-obucheniya-2-2-ispolezovate-ab/index.html" TargetMode="External"/><Relationship Id="rId10" Type="http://schemas.openxmlformats.org/officeDocument/2006/relationships/hyperlink" Target="https://static.edsoo.ru/projects/fop/index.html%23/sections/10020111" TargetMode="External"/><Relationship Id="rId4" Type="http://schemas.openxmlformats.org/officeDocument/2006/relationships/webSettings" Target="webSettings.xml"/><Relationship Id="rId9" Type="http://schemas.openxmlformats.org/officeDocument/2006/relationships/hyperlink" Target="https://static.edsoo.ru/projects/fop/index.html%23/sections/100201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26</Pages>
  <Words>7547</Words>
  <Characters>43020</Characters>
  <Application>Microsoft Office Word</Application>
  <DocSecurity>0</DocSecurity>
  <Lines>358</Lines>
  <Paragraphs>100</Paragraphs>
  <ScaleCrop>false</ScaleCrop>
  <Company>Reanimator Extreme Edition</Company>
  <LinksUpToDate>false</LinksUpToDate>
  <CharactersWithSpaces>50467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89372852077</dc:creator>
  <cp:lastModifiedBy>89372852077</cp:lastModifiedBy>
  <cp:revision>4</cp:revision>
  <dcterms:created xsi:type="dcterms:W3CDTF">2023-11-30T17:23:00Z</dcterms:created>
  <dcterms:modified xsi:type="dcterms:W3CDTF">2023-11-02T18:21:00Z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2023-11-02T00:00:00Z</vt:filetime>
  </property>
</Properties>
</file>