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B2" w:rsidRPr="00A640B2" w:rsidRDefault="00A640B2" w:rsidP="00A640B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640B2">
        <w:rPr>
          <w:rFonts w:ascii="Times New Roman" w:hAnsi="Times New Roman" w:cs="Times New Roman"/>
          <w:b/>
          <w:bCs/>
          <w:sz w:val="28"/>
          <w:szCs w:val="28"/>
        </w:rPr>
        <w:t>ЭКСПЕРТЫ РАССКАЗАЛИ, ОБЯЗАТЕЛЬНА ЛИ ПРОФОРИЕНТАЦИЯ В ШКОЛЕ</w:t>
      </w:r>
    </w:p>
    <w:p w:rsid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Летом 2023 года глава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 Сергей Кравцов сообщил, что с 1 сентября во всех школах России вводятся занятия по профориентации. Осенью этого же года в школьном расписании появился курс внеурочной деятельности под названием «Россия – мои горизонты».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Многие родители воспринимают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 занятия как дополнительную нагрузку на своего ребенка.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 этой статье эксперты проекта разберут острые и актуальные темы, касающиеся программы «Россия – мои горизонты» и ответят на 5 волнующих родителей вопросов.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ВОПРОС 1. Почему занятия проходят именно по четвергам? В некоторых школах урок внеурочной деятельности ставят 8 по счету, чем это обусловлено?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Игорь Иванов, руководитель направления образовательных стандартов и программ Фонда Гуманитарных Проектов: Министерством просвещения Российской Федерации рекомендован единый день проведения занятий курса «Россия – мои горизонты», еженедельно по четвергам. В Письме Министерства просвещения РФ от 5 июля 2022 года № ТВ-1290/03 «О направлении методических рекомендаций» определено, что под внеурочной деятельностью следует понимать образовательную деятельность, направленную на достижение планируемых результатов освоения основных образовательных программ (предметных,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 и личностных), осуществляемую в формах, отличных </w:t>
      </w:r>
      <w:proofErr w:type="gramStart"/>
      <w:r w:rsidRPr="00A640B2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A640B2">
        <w:rPr>
          <w:rFonts w:ascii="Times New Roman" w:hAnsi="Times New Roman" w:cs="Times New Roman"/>
          <w:sz w:val="28"/>
          <w:szCs w:val="28"/>
        </w:rPr>
        <w:t xml:space="preserve"> урочной. Проще говоря, занятия внеурочной деятельности обязательны к посещению, потому что входят в план внеурочной деятельности, который является частью основной образовательной программы. А согласно ст. 43 «Закона об образовании» все школьники обязаны добросовестно осваивать эту программу. Вопрос времени проведения занятий остается на усмотрение администрации конкретного </w:t>
      </w:r>
      <w:r w:rsidRPr="00A640B2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учреждения. Как правило, школы стараются ставить занятия внеурочной деятельности после так называемой «паузы», чтобы у ребенка было время на отдых. Возможно, в связи с этим занятия проводятся 7-8 уроками.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ВОПРОС 2. Как выбираются темы для курса? Кто их разрабатывает? И может ли учитель провести урок на тему, которую самостоятельно придумал?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Александра Потехина, генеральный директор «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»: Календарно-тематический план курса – это большая коллективная работа целой группы людей: методологов, психологов, педагогов, представителей различных ведомств и различных отраслей экономики. Задача курса – и охватить вопросы самоопределения, и рассказать о самых востребованных направлениях рынка труда, и дать максимально полезные и практические советы ребятам. Звучит </w:t>
      </w:r>
      <w:proofErr w:type="gramStart"/>
      <w:r w:rsidRPr="00A640B2">
        <w:rPr>
          <w:rFonts w:ascii="Times New Roman" w:hAnsi="Times New Roman" w:cs="Times New Roman"/>
          <w:sz w:val="28"/>
          <w:szCs w:val="28"/>
        </w:rPr>
        <w:t>амбициозно</w:t>
      </w:r>
      <w:proofErr w:type="gramEnd"/>
      <w:r w:rsidRPr="00A640B2">
        <w:rPr>
          <w:rFonts w:ascii="Times New Roman" w:hAnsi="Times New Roman" w:cs="Times New Roman"/>
          <w:sz w:val="28"/>
          <w:szCs w:val="28"/>
        </w:rPr>
        <w:t>, поэтому все занятия педагог может собрать в нашем Конструкторе будущего. Это очень удобно, потому что, во-первых, позволяет получить сразу полностью готовое занятие под любой возраст со всем комплектом материалов, а во-вторых, дает возможность при необходимости моделировать занятие, заменять разные блоки. Мы рекомендуем пользоваться заранее подготовленным сценарием, но при желании педагог может брать только какие-то отдельные блоки, задания, игры, видеоролики и дополнять их своими активностями.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ВОПРОС 3. Что конкретно получит мой ребенок после прослушивания курса? Чем этот курс ему поможет?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, руководитель по экспертно-методической работе Фонда Гуманитарных Проектов: Курс помогает сосредоточиться на вопросах профессионального самоопределения, больше узнать о собственных интересах и ценностях, смоделировать (или начать моделировать) личный образовательно-профессиональный маршрут. На занятиях ученики получают самую актуальную информацию об отраслях и профессиях самой различной направленности, видят в записи современные предприятия и их успешных сотрудников, знакомятся с культурой и условиями труда в разных регионах и </w:t>
      </w:r>
      <w:r w:rsidRPr="00A640B2">
        <w:rPr>
          <w:rFonts w:ascii="Times New Roman" w:hAnsi="Times New Roman" w:cs="Times New Roman"/>
          <w:sz w:val="28"/>
          <w:szCs w:val="28"/>
        </w:rPr>
        <w:lastRenderedPageBreak/>
        <w:t xml:space="preserve">отраслях. Занятия курса построены с учетом возраста учеников и их предпочтениями в изучении материала. Мы сочетаем видеоролики, игры, практические задания так, чтобы класс не </w:t>
      </w:r>
      <w:proofErr w:type="gramStart"/>
      <w:r w:rsidRPr="00A640B2">
        <w:rPr>
          <w:rFonts w:ascii="Times New Roman" w:hAnsi="Times New Roman" w:cs="Times New Roman"/>
          <w:sz w:val="28"/>
          <w:szCs w:val="28"/>
        </w:rPr>
        <w:t>уставал</w:t>
      </w:r>
      <w:proofErr w:type="gramEnd"/>
      <w:r w:rsidRPr="00A640B2">
        <w:rPr>
          <w:rFonts w:ascii="Times New Roman" w:hAnsi="Times New Roman" w:cs="Times New Roman"/>
          <w:sz w:val="28"/>
          <w:szCs w:val="28"/>
        </w:rPr>
        <w:t xml:space="preserve"> и каждый нашел что-то интересное для себя.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ВОПРОС 4. Зачем моему ребенку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 занятия, если он спортсмен и уже точно знает, куда будет поступать?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Татьяна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Четверикова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, руководитель отдела «Центр планирования профессиональной карьеры» в центре профессионального образования Самарской области: Если Ваш ребенок точно знает, куда будет поступать, мы поздравляем всю Вашу семью – муки выбора обошли вас стороной! Но даже в этом случае посещение ребенком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 занятий поможет ему лучше узнать тот мир профессий и работодателей, в который он вступит через несколько лет после окончания школы, а также правила «выживания» в этом мире: выбор профессии и планирование профессионального развития. Эти знания ни для кого не бывают лишними, даже для взрослых людей. Эти знания оказываются очень ценны, когда изменчивый, динамичный мир (а мы живем именно в таком мире) затрагивает твою профессию, и люди оказываются в ситуации необходимости менять свою профессию или даже сферу деятельности, </w:t>
      </w:r>
      <w:proofErr w:type="gramStart"/>
      <w:r w:rsidRPr="00A640B2">
        <w:rPr>
          <w:rFonts w:ascii="Times New Roman" w:hAnsi="Times New Roman" w:cs="Times New Roman"/>
          <w:sz w:val="28"/>
          <w:szCs w:val="28"/>
        </w:rPr>
        <w:t>уже</w:t>
      </w:r>
      <w:proofErr w:type="gramEnd"/>
      <w:r w:rsidRPr="00A640B2">
        <w:rPr>
          <w:rFonts w:ascii="Times New Roman" w:hAnsi="Times New Roman" w:cs="Times New Roman"/>
          <w:sz w:val="28"/>
          <w:szCs w:val="28"/>
        </w:rPr>
        <w:t xml:space="preserve"> будучи профессионалом.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Если Ваш сын серьезно занимается спортом и решил стать профессиональным спортсменом, то наверняка знает, что они в достаточно молодом возрасте (кто-то в 35, а кто-то и в 25 лет) меняют профессию. Кто-то остается в спорте в качестве тренера, а кто-то начинает профессионально развиваться </w:t>
      </w:r>
      <w:proofErr w:type="gramStart"/>
      <w:r w:rsidRPr="00A640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640B2">
        <w:rPr>
          <w:rFonts w:ascii="Times New Roman" w:hAnsi="Times New Roman" w:cs="Times New Roman"/>
          <w:sz w:val="28"/>
          <w:szCs w:val="28"/>
        </w:rPr>
        <w:t xml:space="preserve"> совершенно </w:t>
      </w:r>
      <w:proofErr w:type="gramStart"/>
      <w:r w:rsidRPr="00A640B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640B2">
        <w:rPr>
          <w:rFonts w:ascii="Times New Roman" w:hAnsi="Times New Roman" w:cs="Times New Roman"/>
          <w:sz w:val="28"/>
          <w:szCs w:val="28"/>
        </w:rPr>
        <w:t xml:space="preserve"> иных сферах: разрабатывает собственную линейку спортивной одежды, открывает строительную компанию или спортивную школу, становится руководителем или менеджером спортивных организаций. Для повышения успешности в новой сфере человеку требуются знания и навыки выбора и планирования профессионального развития. Соответственно,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 занятия для спортсменов особенно полезны.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lastRenderedPageBreak/>
        <w:t xml:space="preserve">Еще один аргумент в пользу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 занятий: как бы мы ни были уверены в успешности намеченного плана, нам всегда нужен запасной план. А некоторые люди при планировании жизненных маршрутов предпочитают составлять несколько запасных вариантов. Ведь не все в этой жизни зависит от нас: направление подготовки в выбранном нами вузе может закрыться, может сократиться количество бюджетных мест на выбранную нами специальность, а стоимость обучения на «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внебюджете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» – резко подняться. Случаются неприятные ситуации со здоровьем, и всё чаще мы видим, как искусственный интеллект вмешивается в содержание труда уже сейчас, сокращая количество рабочих мест. А что будет через 5 лет? Знать точно мы не можем. </w:t>
      </w:r>
      <w:proofErr w:type="gramStart"/>
      <w:r w:rsidRPr="00A640B2">
        <w:rPr>
          <w:rFonts w:ascii="Times New Roman" w:hAnsi="Times New Roman" w:cs="Times New Roman"/>
          <w:sz w:val="28"/>
          <w:szCs w:val="28"/>
        </w:rPr>
        <w:t xml:space="preserve">Но можем уже сейчас понять тенденции и основные пути, приводящие человека к профессиональной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востребованности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 и успеху.</w:t>
      </w:r>
      <w:proofErr w:type="gramEnd"/>
      <w:r w:rsidRPr="00A640B2">
        <w:rPr>
          <w:rFonts w:ascii="Times New Roman" w:hAnsi="Times New Roman" w:cs="Times New Roman"/>
          <w:sz w:val="28"/>
          <w:szCs w:val="28"/>
        </w:rPr>
        <w:t xml:space="preserve"> Разобраться во всем этом, составить запасные планы помогают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 xml:space="preserve"> занятия.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ВОПРОС 5. Если кто-то в семье относится скептически к посещению ребенком таких занятий. Как найти компромисс? А самое главное, как объяснить ребенку, что такие занятия ему помогут в дальнейшем?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 xml:space="preserve">Мария </w:t>
      </w:r>
      <w:proofErr w:type="spellStart"/>
      <w:r w:rsidRPr="00A640B2">
        <w:rPr>
          <w:rFonts w:ascii="Times New Roman" w:hAnsi="Times New Roman" w:cs="Times New Roman"/>
          <w:sz w:val="28"/>
          <w:szCs w:val="28"/>
        </w:rPr>
        <w:t>Чередилина</w:t>
      </w:r>
      <w:proofErr w:type="spellEnd"/>
      <w:r w:rsidRPr="00A640B2">
        <w:rPr>
          <w:rFonts w:ascii="Times New Roman" w:hAnsi="Times New Roman" w:cs="Times New Roman"/>
          <w:sz w:val="28"/>
          <w:szCs w:val="28"/>
        </w:rPr>
        <w:t>, руководитель по экспертно-методической работе Фонда Гуманитарных Проектов: Конечно, в семье важно договариваться о ценностях и задачах по воспитанию детей. Вспомните и обсудите, как у каждого из вас, взрослых, когда-то происходил профессиональный выбор? Кто и что помогло? Какой помощи не хватило? Сработают ли ваши стратегии в сегодняшних реалиях? Попробуйте больше узнать о курсе «Россия – мои горизонты». Педагог может показать вам его фрагменты, объяснить назначение. Также узнайте мнение самого подростка, что ему интересно и важно в этих занятиях. Широкий кругозор о мире профессий и труда, который формирует курс за несколько лет, – важное условие многих жизненных выборов. Пусть они принесут удовольствие!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t>Немного о курсе</w:t>
      </w:r>
    </w:p>
    <w:p w:rsidR="00A640B2" w:rsidRPr="00A640B2" w:rsidRDefault="00A640B2" w:rsidP="00A640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640B2">
        <w:rPr>
          <w:rFonts w:ascii="Times New Roman" w:hAnsi="Times New Roman" w:cs="Times New Roman"/>
          <w:sz w:val="28"/>
          <w:szCs w:val="28"/>
        </w:rPr>
        <w:lastRenderedPageBreak/>
        <w:t>Занятия предназначены для учащихся 6-11 классов и направлены на ознакомление школьников с разнообразными профессиональными направлениями и возможностями на рынке труда. Ку</w:t>
      </w:r>
      <w:proofErr w:type="gramStart"/>
      <w:r w:rsidRPr="00A640B2">
        <w:rPr>
          <w:rFonts w:ascii="Times New Roman" w:hAnsi="Times New Roman" w:cs="Times New Roman"/>
          <w:sz w:val="28"/>
          <w:szCs w:val="28"/>
        </w:rPr>
        <w:t>рс вкл</w:t>
      </w:r>
      <w:proofErr w:type="gramEnd"/>
      <w:r w:rsidRPr="00A640B2">
        <w:rPr>
          <w:rFonts w:ascii="Times New Roman" w:hAnsi="Times New Roman" w:cs="Times New Roman"/>
          <w:sz w:val="28"/>
          <w:szCs w:val="28"/>
        </w:rPr>
        <w:t xml:space="preserve">ючает в себя 34 занятия, которые проходят каждый четверг. За прошлый год школьников уже познакомили с отраслями промышленности, цифровым технологиям, медициной и здравоохранением, инженерным делом, государственным управлением. Кроме этого, особое внимание уделяется и практической части. Для </w:t>
      </w:r>
      <w:proofErr w:type="gramStart"/>
      <w:r w:rsidRPr="00A640B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640B2">
        <w:rPr>
          <w:rFonts w:ascii="Times New Roman" w:hAnsi="Times New Roman" w:cs="Times New Roman"/>
          <w:sz w:val="28"/>
          <w:szCs w:val="28"/>
        </w:rPr>
        <w:t xml:space="preserve"> организуются экскурсии на региональные предприятия, организации и учебные учреждения. Ознакомиться с новой программой курса внеурочной деятельности можно на сайте.</w:t>
      </w:r>
    </w:p>
    <w:p w:rsidR="0068049F" w:rsidRDefault="0068049F" w:rsidP="00A640B2"/>
    <w:sectPr w:rsidR="0068049F" w:rsidSect="00A41A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615D7"/>
    <w:rsid w:val="001615D7"/>
    <w:rsid w:val="005C6BFA"/>
    <w:rsid w:val="0068049F"/>
    <w:rsid w:val="00A41A12"/>
    <w:rsid w:val="00A640B2"/>
    <w:rsid w:val="00B4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A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1207</Words>
  <Characters>6882</Characters>
  <Application>Microsoft Office Word</Application>
  <DocSecurity>0</DocSecurity>
  <Lines>57</Lines>
  <Paragraphs>16</Paragraphs>
  <ScaleCrop>false</ScaleCrop>
  <Company/>
  <LinksUpToDate>false</LinksUpToDate>
  <CharactersWithSpaces>8073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USER-33</dc:creator>
  <cp:lastModifiedBy>Ilshat</cp:lastModifiedBy>
  <cp:revision>2</cp:revision>
  <dcterms:created xsi:type="dcterms:W3CDTF">2024-10-30T17:19:00Z</dcterms:created>
  <dcterms:modified xsi:type="dcterms:W3CDTF">2024-10-30T17:19:00Z</dcterms:modified>
</cp:coreProperties>
</file>