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4B95" w:rsidRDefault="00C64B95" w:rsidP="00E17BFC">
      <w:pPr>
        <w:spacing w:before="0" w:beforeAutospacing="0" w:after="0" w:afterAutospacing="0"/>
        <w:jc w:val="both"/>
        <w:rPr>
          <w:rFonts w:hAnsi="Times New Roman" w:cs="Times New Roman"/>
          <w:color w:val="000000"/>
          <w:sz w:val="24"/>
          <w:szCs w:val="24"/>
          <w:lang w:val="ru-RU"/>
        </w:rPr>
      </w:pPr>
      <w:r>
        <w:rPr>
          <w:rFonts w:hAnsi="Times New Roman" w:cs="Times New Roman"/>
          <w:noProof/>
          <w:color w:val="000000"/>
          <w:sz w:val="24"/>
          <w:szCs w:val="24"/>
          <w:lang w:val="ru-RU" w:eastAsia="ru-RU"/>
        </w:rPr>
        <w:drawing>
          <wp:inline distT="0" distB="0" distL="0" distR="0" wp14:anchorId="0EB5E2CD" wp14:editId="72CA8173">
            <wp:extent cx="5732145" cy="8665866"/>
            <wp:effectExtent l="0" t="0" r="190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А.jpg"/>
                    <pic:cNvPicPr/>
                  </pic:nvPicPr>
                  <pic:blipFill rotWithShape="1">
                    <a:blip r:embed="rId5" cstate="print">
                      <a:extLst>
                        <a:ext uri="{28A0092B-C50C-407E-A947-70E740481C1C}">
                          <a14:useLocalDpi xmlns:a14="http://schemas.microsoft.com/office/drawing/2010/main" val="0"/>
                        </a:ext>
                      </a:extLst>
                    </a:blip>
                    <a:srcRect l="5650"/>
                    <a:stretch/>
                  </pic:blipFill>
                  <pic:spPr bwMode="auto">
                    <a:xfrm>
                      <a:off x="0" y="0"/>
                      <a:ext cx="5732145" cy="8665866"/>
                    </a:xfrm>
                    <a:prstGeom prst="rect">
                      <a:avLst/>
                    </a:prstGeom>
                    <a:ln>
                      <a:noFill/>
                    </a:ln>
                    <a:extLst>
                      <a:ext uri="{53640926-AAD7-44D8-BBD7-CCE9431645EC}">
                        <a14:shadowObscured xmlns:a14="http://schemas.microsoft.com/office/drawing/2010/main"/>
                      </a:ext>
                    </a:extLst>
                  </pic:spPr>
                </pic:pic>
              </a:graphicData>
            </a:graphic>
          </wp:inline>
        </w:drawing>
      </w:r>
    </w:p>
    <w:p w:rsidR="00C64B95" w:rsidRDefault="00C64B95" w:rsidP="00E17BFC">
      <w:pPr>
        <w:spacing w:before="0" w:beforeAutospacing="0" w:after="0" w:afterAutospacing="0"/>
        <w:jc w:val="both"/>
        <w:rPr>
          <w:rFonts w:hAnsi="Times New Roman" w:cs="Times New Roman"/>
          <w:color w:val="000000"/>
          <w:sz w:val="24"/>
          <w:szCs w:val="24"/>
          <w:lang w:val="ru-RU"/>
        </w:rPr>
      </w:pPr>
    </w:p>
    <w:p w:rsidR="00C64B95" w:rsidRDefault="00C64B95" w:rsidP="00E17BFC">
      <w:pPr>
        <w:spacing w:before="0" w:beforeAutospacing="0" w:after="0" w:afterAutospacing="0"/>
        <w:jc w:val="both"/>
        <w:rPr>
          <w:rFonts w:hAnsi="Times New Roman" w:cs="Times New Roman"/>
          <w:color w:val="000000"/>
          <w:sz w:val="24"/>
          <w:szCs w:val="24"/>
          <w:lang w:val="ru-RU"/>
        </w:rPr>
      </w:pPr>
    </w:p>
    <w:p w:rsidR="00C64B95" w:rsidRDefault="00C64B95" w:rsidP="00E17BFC">
      <w:pPr>
        <w:spacing w:before="0" w:beforeAutospacing="0" w:after="0" w:afterAutospacing="0"/>
        <w:jc w:val="both"/>
        <w:rPr>
          <w:rFonts w:hAnsi="Times New Roman" w:cs="Times New Roman"/>
          <w:color w:val="000000"/>
          <w:sz w:val="24"/>
          <w:szCs w:val="24"/>
          <w:lang w:val="ru-RU"/>
        </w:rPr>
      </w:pPr>
    </w:p>
    <w:p w:rsidR="00C64B95" w:rsidRDefault="00C64B95" w:rsidP="00E17BFC">
      <w:pPr>
        <w:spacing w:before="0" w:beforeAutospacing="0" w:after="0" w:afterAutospacing="0"/>
        <w:jc w:val="both"/>
        <w:rPr>
          <w:rFonts w:hAnsi="Times New Roman" w:cs="Times New Roman"/>
          <w:color w:val="000000"/>
          <w:sz w:val="24"/>
          <w:szCs w:val="24"/>
          <w:lang w:val="ru-RU"/>
        </w:rPr>
      </w:pPr>
    </w:p>
    <w:p w:rsidR="00C64B95" w:rsidRDefault="00C64B95" w:rsidP="00E17BFC">
      <w:pPr>
        <w:spacing w:before="0" w:beforeAutospacing="0" w:after="0" w:afterAutospacing="0"/>
        <w:jc w:val="both"/>
        <w:rPr>
          <w:rFonts w:hAnsi="Times New Roman" w:cs="Times New Roman"/>
          <w:color w:val="000000"/>
          <w:sz w:val="24"/>
          <w:szCs w:val="24"/>
          <w:lang w:val="ru-RU"/>
        </w:rPr>
      </w:pPr>
    </w:p>
    <w:p w:rsidR="00C64B95" w:rsidRDefault="00C64B95" w:rsidP="00E17BFC">
      <w:pPr>
        <w:spacing w:before="0" w:beforeAutospacing="0" w:after="0" w:afterAutospacing="0"/>
        <w:jc w:val="both"/>
        <w:rPr>
          <w:rFonts w:hAnsi="Times New Roman" w:cs="Times New Roman"/>
          <w:color w:val="000000"/>
          <w:sz w:val="24"/>
          <w:szCs w:val="24"/>
          <w:lang w:val="ru-RU"/>
        </w:rPr>
      </w:pPr>
      <w:bookmarkStart w:id="0" w:name="_GoBack"/>
      <w:bookmarkEnd w:id="0"/>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lastRenderedPageBreak/>
        <w:t>2.3.</w:t>
      </w:r>
      <w:r>
        <w:rPr>
          <w:rFonts w:hAnsi="Times New Roman" w:cs="Times New Roman"/>
          <w:color w:val="000000"/>
          <w:sz w:val="24"/>
          <w:szCs w:val="24"/>
        </w:rPr>
        <w:t> </w:t>
      </w:r>
      <w:r w:rsidRPr="002B38F1">
        <w:rPr>
          <w:rFonts w:hAnsi="Times New Roman" w:cs="Times New Roman"/>
          <w:color w:val="000000"/>
          <w:sz w:val="24"/>
          <w:szCs w:val="24"/>
          <w:lang w:val="ru-RU"/>
        </w:rPr>
        <w:t>Стартовая диагностика в начале 5-го и 10-го классов позволяет определить у обучающихся</w:t>
      </w:r>
      <w:r>
        <w:rPr>
          <w:rFonts w:hAnsi="Times New Roman" w:cs="Times New Roman"/>
          <w:color w:val="000000"/>
          <w:sz w:val="24"/>
          <w:szCs w:val="24"/>
        </w:rPr>
        <w:t> </w:t>
      </w:r>
      <w:r w:rsidRPr="002B38F1">
        <w:rPr>
          <w:rFonts w:hAnsi="Times New Roman" w:cs="Times New Roman"/>
          <w:color w:val="000000"/>
          <w:sz w:val="24"/>
          <w:szCs w:val="24"/>
          <w:lang w:val="ru-RU"/>
        </w:rPr>
        <w:t>структуру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w:t>
      </w:r>
      <w:r>
        <w:rPr>
          <w:rFonts w:hAnsi="Times New Roman" w:cs="Times New Roman"/>
          <w:color w:val="000000"/>
          <w:sz w:val="24"/>
          <w:szCs w:val="24"/>
        </w:rPr>
        <w:t> </w:t>
      </w:r>
      <w:r w:rsidRPr="002B38F1">
        <w:rPr>
          <w:rFonts w:hAnsi="Times New Roman" w:cs="Times New Roman"/>
          <w:color w:val="000000"/>
          <w:sz w:val="24"/>
          <w:szCs w:val="24"/>
          <w:lang w:val="ru-RU"/>
        </w:rPr>
        <w:t>средствами работы с информацией, знаково-символическими средствами, логическими операциями.</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2.4. Стартовая диагностика может проводиться педагогическими работниками с целью оценки готовности к изучению отдельных предметов (модулей).</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2.5.</w:t>
      </w:r>
      <w:r>
        <w:rPr>
          <w:rFonts w:hAnsi="Times New Roman" w:cs="Times New Roman"/>
          <w:color w:val="000000"/>
          <w:sz w:val="24"/>
          <w:szCs w:val="24"/>
        </w:rPr>
        <w:t> </w:t>
      </w:r>
      <w:r w:rsidRPr="002B38F1">
        <w:rPr>
          <w:rFonts w:hAnsi="Times New Roman" w:cs="Times New Roman"/>
          <w:color w:val="000000"/>
          <w:sz w:val="24"/>
          <w:szCs w:val="24"/>
          <w:lang w:val="ru-RU"/>
        </w:rPr>
        <w:t>Результаты стартовой диагностики являются основанием для корректировки учебных программ и индивидуализации учебного процесса.</w:t>
      </w:r>
    </w:p>
    <w:p w:rsidR="002C590C" w:rsidRPr="002B38F1" w:rsidRDefault="0034381D" w:rsidP="00AD655C">
      <w:pPr>
        <w:spacing w:before="0" w:beforeAutospacing="0" w:after="0" w:afterAutospacing="0"/>
        <w:jc w:val="center"/>
        <w:rPr>
          <w:rFonts w:hAnsi="Times New Roman" w:cs="Times New Roman"/>
          <w:color w:val="000000"/>
          <w:sz w:val="24"/>
          <w:szCs w:val="24"/>
          <w:lang w:val="ru-RU"/>
        </w:rPr>
      </w:pPr>
      <w:r w:rsidRPr="002B38F1">
        <w:rPr>
          <w:rFonts w:hAnsi="Times New Roman" w:cs="Times New Roman"/>
          <w:b/>
          <w:bCs/>
          <w:color w:val="000000"/>
          <w:sz w:val="24"/>
          <w:szCs w:val="24"/>
          <w:lang w:val="ru-RU"/>
        </w:rPr>
        <w:t>3. Текущий контроль успеваемости</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3.1.</w:t>
      </w:r>
      <w:r>
        <w:rPr>
          <w:rFonts w:hAnsi="Times New Roman" w:cs="Times New Roman"/>
          <w:color w:val="000000"/>
          <w:sz w:val="24"/>
          <w:szCs w:val="24"/>
        </w:rPr>
        <w:t> </w:t>
      </w:r>
      <w:r w:rsidRPr="002B38F1">
        <w:rPr>
          <w:rFonts w:hAnsi="Times New Roman" w:cs="Times New Roman"/>
          <w:color w:val="000000"/>
          <w:sz w:val="24"/>
          <w:szCs w:val="24"/>
          <w:lang w:val="ru-RU"/>
        </w:rPr>
        <w:t xml:space="preserve">Текущий контроль успеваемости обучающихся (текущая оценка) – систематическая проверка образовательных (учебных) </w:t>
      </w:r>
      <w:proofErr w:type="gramStart"/>
      <w:r w:rsidRPr="002B38F1">
        <w:rPr>
          <w:rFonts w:hAnsi="Times New Roman" w:cs="Times New Roman"/>
          <w:color w:val="000000"/>
          <w:sz w:val="24"/>
          <w:szCs w:val="24"/>
          <w:lang w:val="ru-RU"/>
        </w:rPr>
        <w:t>достижений</w:t>
      </w:r>
      <w:proofErr w:type="gramEnd"/>
      <w:r w:rsidRPr="002B38F1">
        <w:rPr>
          <w:rFonts w:hAnsi="Times New Roman" w:cs="Times New Roman"/>
          <w:color w:val="000000"/>
          <w:sz w:val="24"/>
          <w:szCs w:val="24"/>
          <w:lang w:val="ru-RU"/>
        </w:rPr>
        <w:t xml:space="preserve"> обучающихся в процессе освоения ООП НОО, ООО, СОО, проводимая педагогом в ходе осуществления образовательной деятельности</w:t>
      </w:r>
      <w:r>
        <w:rPr>
          <w:rFonts w:hAnsi="Times New Roman" w:cs="Times New Roman"/>
          <w:color w:val="000000"/>
          <w:sz w:val="24"/>
          <w:szCs w:val="24"/>
        </w:rPr>
        <w:t> </w:t>
      </w:r>
      <w:r w:rsidRPr="002B38F1">
        <w:rPr>
          <w:rFonts w:hAnsi="Times New Roman" w:cs="Times New Roman"/>
          <w:color w:val="000000"/>
          <w:sz w:val="24"/>
          <w:szCs w:val="24"/>
          <w:lang w:val="ru-RU"/>
        </w:rPr>
        <w:t>и направленная на выстраивание максимально эффективного образовательного процесса в целях достижения планируемых результатов освоения ООП.</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3.2.</w:t>
      </w:r>
      <w:r>
        <w:rPr>
          <w:rFonts w:hAnsi="Times New Roman" w:cs="Times New Roman"/>
          <w:color w:val="000000"/>
          <w:sz w:val="24"/>
          <w:szCs w:val="24"/>
        </w:rPr>
        <w:t> </w:t>
      </w:r>
      <w:r w:rsidRPr="002B38F1">
        <w:rPr>
          <w:rFonts w:hAnsi="Times New Roman" w:cs="Times New Roman"/>
          <w:color w:val="000000"/>
          <w:sz w:val="24"/>
          <w:szCs w:val="24"/>
          <w:lang w:val="ru-RU"/>
        </w:rPr>
        <w:t>Текущий контроль успеваемости обучающихся осуществляется в целях:</w:t>
      </w:r>
    </w:p>
    <w:p w:rsidR="002C590C" w:rsidRPr="002B38F1" w:rsidRDefault="0034381D" w:rsidP="00E17BFC">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2B38F1">
        <w:rPr>
          <w:rFonts w:hAnsi="Times New Roman" w:cs="Times New Roman"/>
          <w:color w:val="000000"/>
          <w:sz w:val="24"/>
          <w:szCs w:val="24"/>
          <w:lang w:val="ru-RU"/>
        </w:rPr>
        <w:t>определения степени освоения обучающимися ООП соответствующего уровня общего образования в течение учебного года по учебным предметам, курсам, дисциплинам (модулям) учебного плана образовательной программы;</w:t>
      </w:r>
    </w:p>
    <w:p w:rsidR="002C590C" w:rsidRPr="002B38F1" w:rsidRDefault="0034381D" w:rsidP="00E17BFC">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2B38F1">
        <w:rPr>
          <w:rFonts w:hAnsi="Times New Roman" w:cs="Times New Roman"/>
          <w:color w:val="000000"/>
          <w:sz w:val="24"/>
          <w:szCs w:val="24"/>
          <w:lang w:val="ru-RU"/>
        </w:rPr>
        <w:t>коррекции рабочих программ учебных предметов, курсов, дисциплин (модулей) в зависимости от анализа качества, темпа и особенностей освоения изученного материала;</w:t>
      </w:r>
    </w:p>
    <w:p w:rsidR="002C590C" w:rsidRDefault="0034381D" w:rsidP="00E17BFC">
      <w:pPr>
        <w:numPr>
          <w:ilvl w:val="0"/>
          <w:numId w:val="1"/>
        </w:numPr>
        <w:spacing w:before="0" w:beforeAutospacing="0" w:after="0" w:afterAutospacing="0"/>
        <w:ind w:left="780" w:right="180"/>
        <w:jc w:val="both"/>
        <w:rPr>
          <w:rFonts w:hAnsi="Times New Roman" w:cs="Times New Roman"/>
          <w:color w:val="000000"/>
          <w:sz w:val="24"/>
          <w:szCs w:val="24"/>
        </w:rPr>
      </w:pPr>
      <w:r>
        <w:rPr>
          <w:rFonts w:hAnsi="Times New Roman" w:cs="Times New Roman"/>
          <w:color w:val="000000"/>
          <w:sz w:val="24"/>
          <w:szCs w:val="24"/>
        </w:rPr>
        <w:t>предупреждения неуспеваемости.</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3.3.</w:t>
      </w:r>
      <w:r>
        <w:rPr>
          <w:rFonts w:hAnsi="Times New Roman" w:cs="Times New Roman"/>
          <w:color w:val="000000"/>
          <w:sz w:val="24"/>
          <w:szCs w:val="24"/>
        </w:rPr>
        <w:t> </w:t>
      </w:r>
      <w:r w:rsidRPr="002B38F1">
        <w:rPr>
          <w:rFonts w:hAnsi="Times New Roman" w:cs="Times New Roman"/>
          <w:color w:val="000000"/>
          <w:sz w:val="24"/>
          <w:szCs w:val="24"/>
          <w:lang w:val="ru-RU"/>
        </w:rPr>
        <w:t xml:space="preserve">Текущий контроль успеваемости проводится для всех обучающихся </w:t>
      </w:r>
      <w:r w:rsidR="007C7902">
        <w:rPr>
          <w:rFonts w:hAnsi="Times New Roman" w:cs="Times New Roman"/>
          <w:color w:val="000000"/>
          <w:sz w:val="24"/>
          <w:szCs w:val="24"/>
          <w:lang w:val="ru-RU"/>
        </w:rPr>
        <w:t>лицея</w:t>
      </w:r>
      <w:r w:rsidRPr="002B38F1">
        <w:rPr>
          <w:rFonts w:hAnsi="Times New Roman" w:cs="Times New Roman"/>
          <w:color w:val="000000"/>
          <w:sz w:val="24"/>
          <w:szCs w:val="24"/>
          <w:lang w:val="ru-RU"/>
        </w:rPr>
        <w:t>, за исключением лиц,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 зачисленных в школу для прохождения промежуточной и государственной итоговой аттестации.</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3.4. Текущий контроль успеваемости обучающихся осуществляется педагогическим работником, реализующим соответствующую часть ООП, самостоятельно.</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3.5. Текущий контроль успеваемости осуществляется поурочно и</w:t>
      </w:r>
      <w:r>
        <w:rPr>
          <w:rFonts w:hAnsi="Times New Roman" w:cs="Times New Roman"/>
          <w:color w:val="000000"/>
          <w:sz w:val="24"/>
          <w:szCs w:val="24"/>
        </w:rPr>
        <w:t> </w:t>
      </w:r>
      <w:r w:rsidRPr="002B38F1">
        <w:rPr>
          <w:rFonts w:hAnsi="Times New Roman" w:cs="Times New Roman"/>
          <w:color w:val="000000"/>
          <w:sz w:val="24"/>
          <w:szCs w:val="24"/>
          <w:lang w:val="ru-RU"/>
        </w:rPr>
        <w:t>(или) по темам (тематическая оценка) в соответствии с тематическим планированием рабочей программы учебного предмета, курса, дисциплины (модуля) с учетом индивидуальных особенностей обучающихся, содержанием ООП, используемых образовательных технологий в формах, выбранных педагогическим работником самостоятельно, в том числе:</w:t>
      </w:r>
    </w:p>
    <w:p w:rsidR="002C590C" w:rsidRPr="002B38F1" w:rsidRDefault="0034381D" w:rsidP="00E17BFC">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2B38F1">
        <w:rPr>
          <w:rFonts w:hAnsi="Times New Roman" w:cs="Times New Roman"/>
          <w:color w:val="000000"/>
          <w:sz w:val="24"/>
          <w:szCs w:val="24"/>
          <w:lang w:val="ru-RU"/>
        </w:rPr>
        <w:t>письменной работы (тест, диктант, изложение, сочинение, реферат, эссе, контрольные,</w:t>
      </w:r>
      <w:r>
        <w:rPr>
          <w:rFonts w:hAnsi="Times New Roman" w:cs="Times New Roman"/>
          <w:color w:val="000000"/>
          <w:sz w:val="24"/>
          <w:szCs w:val="24"/>
        </w:rPr>
        <w:t> </w:t>
      </w:r>
      <w:r w:rsidRPr="002B38F1">
        <w:rPr>
          <w:rFonts w:hAnsi="Times New Roman" w:cs="Times New Roman"/>
          <w:color w:val="000000"/>
          <w:sz w:val="24"/>
          <w:szCs w:val="24"/>
          <w:lang w:val="ru-RU"/>
        </w:rPr>
        <w:t>проверочные, самостоятельные, лабораторные и практические работы);</w:t>
      </w:r>
    </w:p>
    <w:p w:rsidR="002C590C" w:rsidRPr="002B38F1" w:rsidRDefault="0034381D" w:rsidP="00E17BFC">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2B38F1">
        <w:rPr>
          <w:rFonts w:hAnsi="Times New Roman" w:cs="Times New Roman"/>
          <w:color w:val="000000"/>
          <w:sz w:val="24"/>
          <w:szCs w:val="24"/>
          <w:lang w:val="ru-RU"/>
        </w:rPr>
        <w:t>устного ответа, в том числе в форме опроса, защиты проекта, реферата или творческой работы, работы на семинаре, коллоквиуме, практикуме;</w:t>
      </w:r>
    </w:p>
    <w:p w:rsidR="002C590C" w:rsidRPr="002B38F1" w:rsidRDefault="0034381D" w:rsidP="00E17BFC">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2B38F1">
        <w:rPr>
          <w:rFonts w:hAnsi="Times New Roman" w:cs="Times New Roman"/>
          <w:color w:val="000000"/>
          <w:sz w:val="24"/>
          <w:szCs w:val="24"/>
          <w:lang w:val="ru-RU"/>
        </w:rPr>
        <w:t>экспертной оценки индивидуального или группового проекта обучающихся;</w:t>
      </w:r>
    </w:p>
    <w:p w:rsidR="002C590C" w:rsidRPr="002B38F1" w:rsidRDefault="0034381D" w:rsidP="00E17BFC">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2B38F1">
        <w:rPr>
          <w:rFonts w:hAnsi="Times New Roman" w:cs="Times New Roman"/>
          <w:color w:val="000000"/>
          <w:sz w:val="24"/>
          <w:szCs w:val="24"/>
          <w:lang w:val="ru-RU"/>
        </w:rPr>
        <w:t>иных формах, предусмотренных учебным планом (индивидуальным учебным планом);</w:t>
      </w:r>
    </w:p>
    <w:p w:rsidR="002C590C" w:rsidRPr="002B38F1" w:rsidRDefault="0034381D" w:rsidP="00E17BFC">
      <w:pPr>
        <w:numPr>
          <w:ilvl w:val="0"/>
          <w:numId w:val="2"/>
        </w:numPr>
        <w:spacing w:before="0" w:beforeAutospacing="0" w:after="0" w:afterAutospacing="0"/>
        <w:ind w:left="780" w:right="180"/>
        <w:jc w:val="both"/>
        <w:rPr>
          <w:rFonts w:hAnsi="Times New Roman" w:cs="Times New Roman"/>
          <w:color w:val="000000"/>
          <w:sz w:val="24"/>
          <w:szCs w:val="24"/>
          <w:lang w:val="ru-RU"/>
        </w:rPr>
      </w:pPr>
      <w:r w:rsidRPr="002B38F1">
        <w:rPr>
          <w:rFonts w:hAnsi="Times New Roman" w:cs="Times New Roman"/>
          <w:color w:val="000000"/>
          <w:sz w:val="24"/>
          <w:szCs w:val="24"/>
          <w:lang w:val="ru-RU"/>
        </w:rPr>
        <w:t>мероприятий по оценке качества образования –</w:t>
      </w:r>
      <w:r>
        <w:rPr>
          <w:rFonts w:hAnsi="Times New Roman" w:cs="Times New Roman"/>
          <w:color w:val="000000"/>
          <w:sz w:val="24"/>
          <w:szCs w:val="24"/>
        </w:rPr>
        <w:t> </w:t>
      </w:r>
      <w:r w:rsidRPr="002B38F1">
        <w:rPr>
          <w:rFonts w:hAnsi="Times New Roman" w:cs="Times New Roman"/>
          <w:color w:val="000000"/>
          <w:sz w:val="24"/>
          <w:szCs w:val="24"/>
          <w:lang w:val="ru-RU"/>
        </w:rPr>
        <w:t>национальных сопоставительных исследований, всероссийских проверочных работ, международных сопоставительных исследований.</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3.6.</w:t>
      </w:r>
      <w:r>
        <w:rPr>
          <w:rFonts w:hAnsi="Times New Roman" w:cs="Times New Roman"/>
          <w:color w:val="000000"/>
          <w:sz w:val="24"/>
          <w:szCs w:val="24"/>
        </w:rPr>
        <w:t> </w:t>
      </w:r>
      <w:r w:rsidRPr="002B38F1">
        <w:rPr>
          <w:rFonts w:hAnsi="Times New Roman" w:cs="Times New Roman"/>
          <w:color w:val="000000"/>
          <w:sz w:val="24"/>
          <w:szCs w:val="24"/>
          <w:lang w:val="ru-RU"/>
        </w:rPr>
        <w:t>Текущий контроль успеваемости обучающихся 1-го класса осуществляется без балльного оценивания з</w:t>
      </w:r>
      <w:r w:rsidR="002B38F1">
        <w:rPr>
          <w:rFonts w:hAnsi="Times New Roman" w:cs="Times New Roman"/>
          <w:color w:val="000000"/>
          <w:sz w:val="24"/>
          <w:szCs w:val="24"/>
          <w:lang w:val="ru-RU"/>
        </w:rPr>
        <w:t>наний</w:t>
      </w:r>
      <w:r w:rsidRPr="002B38F1">
        <w:rPr>
          <w:rFonts w:hAnsi="Times New Roman" w:cs="Times New Roman"/>
          <w:color w:val="000000"/>
          <w:sz w:val="24"/>
          <w:szCs w:val="24"/>
          <w:lang w:val="ru-RU"/>
        </w:rPr>
        <w:t xml:space="preserve"> обучающихся и домашних заданий в форме мониторинга </w:t>
      </w:r>
      <w:proofErr w:type="gramStart"/>
      <w:r w:rsidRPr="002B38F1">
        <w:rPr>
          <w:rFonts w:hAnsi="Times New Roman" w:cs="Times New Roman"/>
          <w:color w:val="000000"/>
          <w:sz w:val="24"/>
          <w:szCs w:val="24"/>
          <w:lang w:val="ru-RU"/>
        </w:rPr>
        <w:t>образовательных достижений</w:t>
      </w:r>
      <w:proofErr w:type="gramEnd"/>
      <w:r w:rsidRPr="002B38F1">
        <w:rPr>
          <w:rFonts w:hAnsi="Times New Roman" w:cs="Times New Roman"/>
          <w:color w:val="000000"/>
          <w:sz w:val="24"/>
          <w:szCs w:val="24"/>
          <w:lang w:val="ru-RU"/>
        </w:rPr>
        <w:t xml:space="preserve">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 Результаты и динамика образовательных достижений каждого обучающегося фиксируются педагогическим работником в листе</w:t>
      </w:r>
      <w:r>
        <w:rPr>
          <w:rFonts w:hAnsi="Times New Roman" w:cs="Times New Roman"/>
          <w:color w:val="000000"/>
          <w:sz w:val="24"/>
          <w:szCs w:val="24"/>
        </w:rPr>
        <w:t> </w:t>
      </w:r>
      <w:r w:rsidRPr="002B38F1">
        <w:rPr>
          <w:rFonts w:hAnsi="Times New Roman" w:cs="Times New Roman"/>
          <w:color w:val="000000"/>
          <w:sz w:val="24"/>
          <w:szCs w:val="24"/>
          <w:lang w:val="ru-RU"/>
        </w:rPr>
        <w:t>индивидуальных достижений по учебному предмету.</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lastRenderedPageBreak/>
        <w:t>3.7.</w:t>
      </w:r>
      <w:r>
        <w:rPr>
          <w:rFonts w:hAnsi="Times New Roman" w:cs="Times New Roman"/>
          <w:color w:val="000000"/>
          <w:sz w:val="24"/>
          <w:szCs w:val="24"/>
        </w:rPr>
        <w:t> </w:t>
      </w:r>
      <w:r w:rsidRPr="002B38F1">
        <w:rPr>
          <w:rFonts w:hAnsi="Times New Roman" w:cs="Times New Roman"/>
          <w:color w:val="000000"/>
          <w:sz w:val="24"/>
          <w:szCs w:val="24"/>
          <w:lang w:val="ru-RU"/>
        </w:rPr>
        <w:t>Текущий контроль успеваемости в 2-ом</w:t>
      </w:r>
      <w:r>
        <w:rPr>
          <w:rFonts w:hAnsi="Times New Roman" w:cs="Times New Roman"/>
          <w:color w:val="000000"/>
          <w:sz w:val="24"/>
          <w:szCs w:val="24"/>
        </w:rPr>
        <w:t> </w:t>
      </w:r>
      <w:r w:rsidRPr="002B38F1">
        <w:rPr>
          <w:rFonts w:hAnsi="Times New Roman" w:cs="Times New Roman"/>
          <w:color w:val="000000"/>
          <w:sz w:val="24"/>
          <w:szCs w:val="24"/>
          <w:lang w:val="ru-RU"/>
        </w:rPr>
        <w:t>и последующих классах осуществляется по</w:t>
      </w:r>
      <w:r>
        <w:rPr>
          <w:rFonts w:hAnsi="Times New Roman" w:cs="Times New Roman"/>
          <w:color w:val="000000"/>
          <w:sz w:val="24"/>
          <w:szCs w:val="24"/>
        </w:rPr>
        <w:t> </w:t>
      </w:r>
      <w:r w:rsidRPr="002B38F1">
        <w:rPr>
          <w:rFonts w:hAnsi="Times New Roman" w:cs="Times New Roman"/>
          <w:color w:val="000000"/>
          <w:sz w:val="24"/>
          <w:szCs w:val="24"/>
          <w:lang w:val="ru-RU"/>
        </w:rPr>
        <w:t>пятибалльной системе оценивания.</w:t>
      </w:r>
    </w:p>
    <w:p w:rsidR="00AD655C" w:rsidRPr="00AD655C" w:rsidRDefault="0034381D" w:rsidP="00AD655C">
      <w:pPr>
        <w:spacing w:before="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 xml:space="preserve">3.8. </w:t>
      </w:r>
      <w:r w:rsidR="00AD655C" w:rsidRPr="00AD655C">
        <w:rPr>
          <w:rFonts w:hAnsi="Times New Roman" w:cs="Times New Roman"/>
          <w:color w:val="000000"/>
          <w:sz w:val="24"/>
          <w:szCs w:val="24"/>
          <w:lang w:val="ru-RU"/>
        </w:rPr>
        <w:t>Отметка обучающегося за триместр или полугодие должна быть выставлена обоснованно и объективно на основе среднего балла учащегося за данный период, отображаемой в электронном журнале, следующим образом:</w:t>
      </w:r>
    </w:p>
    <w:p w:rsidR="00AD655C" w:rsidRPr="00AD655C" w:rsidRDefault="00AD655C" w:rsidP="00AD655C">
      <w:pPr>
        <w:numPr>
          <w:ilvl w:val="2"/>
          <w:numId w:val="7"/>
        </w:numPr>
        <w:spacing w:before="0" w:beforeAutospacing="0" w:after="0" w:afterAutospacing="0"/>
        <w:ind w:left="284"/>
        <w:jc w:val="both"/>
        <w:rPr>
          <w:rFonts w:hAnsi="Times New Roman" w:cs="Times New Roman"/>
          <w:color w:val="000000"/>
          <w:sz w:val="24"/>
          <w:szCs w:val="24"/>
          <w:lang w:val="ru-RU"/>
        </w:rPr>
      </w:pPr>
      <w:r w:rsidRPr="00AD655C">
        <w:rPr>
          <w:rFonts w:hAnsi="Times New Roman" w:cs="Times New Roman"/>
          <w:color w:val="000000"/>
          <w:sz w:val="24"/>
          <w:szCs w:val="24"/>
          <w:lang w:val="ru-RU"/>
        </w:rPr>
        <w:t>при средней отметке за период от 4,50 до 5,00 выставляется отметка «5»;</w:t>
      </w:r>
    </w:p>
    <w:p w:rsidR="00AD655C" w:rsidRPr="00AD655C" w:rsidRDefault="00AD655C" w:rsidP="00AD655C">
      <w:pPr>
        <w:numPr>
          <w:ilvl w:val="2"/>
          <w:numId w:val="7"/>
        </w:numPr>
        <w:spacing w:before="0" w:beforeAutospacing="0" w:after="0" w:afterAutospacing="0"/>
        <w:ind w:left="284"/>
        <w:jc w:val="both"/>
        <w:rPr>
          <w:rFonts w:hAnsi="Times New Roman" w:cs="Times New Roman"/>
          <w:color w:val="000000"/>
          <w:sz w:val="24"/>
          <w:szCs w:val="24"/>
          <w:lang w:val="ru-RU"/>
        </w:rPr>
      </w:pPr>
      <w:r w:rsidRPr="00AD655C">
        <w:rPr>
          <w:rFonts w:hAnsi="Times New Roman" w:cs="Times New Roman"/>
          <w:color w:val="000000"/>
          <w:sz w:val="24"/>
          <w:szCs w:val="24"/>
          <w:lang w:val="ru-RU"/>
        </w:rPr>
        <w:t>при средней отметке за период от 3,50 до 4,49 - выставляется отметка «4»;</w:t>
      </w:r>
    </w:p>
    <w:p w:rsidR="00AD655C" w:rsidRPr="00AD655C" w:rsidRDefault="00AD655C" w:rsidP="00AD655C">
      <w:pPr>
        <w:numPr>
          <w:ilvl w:val="2"/>
          <w:numId w:val="7"/>
        </w:numPr>
        <w:spacing w:before="0" w:beforeAutospacing="0" w:after="0" w:afterAutospacing="0"/>
        <w:ind w:left="284"/>
        <w:jc w:val="both"/>
        <w:rPr>
          <w:rFonts w:hAnsi="Times New Roman" w:cs="Times New Roman"/>
          <w:color w:val="000000"/>
          <w:sz w:val="24"/>
          <w:szCs w:val="24"/>
          <w:lang w:val="ru-RU"/>
        </w:rPr>
      </w:pPr>
      <w:r w:rsidRPr="00AD655C">
        <w:rPr>
          <w:rFonts w:hAnsi="Times New Roman" w:cs="Times New Roman"/>
          <w:color w:val="000000"/>
          <w:sz w:val="24"/>
          <w:szCs w:val="24"/>
          <w:lang w:val="ru-RU"/>
        </w:rPr>
        <w:t>при средней отметке за период от 2,50 до 3,49 - выставляется отметка «3»;</w:t>
      </w:r>
    </w:p>
    <w:p w:rsidR="00AD655C" w:rsidRPr="00AD655C" w:rsidRDefault="00AD655C" w:rsidP="00AD655C">
      <w:pPr>
        <w:spacing w:before="0" w:beforeAutospacing="0" w:after="0" w:afterAutospacing="0"/>
        <w:ind w:left="284"/>
        <w:jc w:val="both"/>
        <w:rPr>
          <w:rFonts w:hAnsi="Times New Roman" w:cs="Times New Roman"/>
          <w:color w:val="000000"/>
          <w:sz w:val="24"/>
          <w:szCs w:val="24"/>
          <w:lang w:val="ru-RU"/>
        </w:rPr>
      </w:pPr>
      <w:r>
        <w:rPr>
          <w:rFonts w:hAnsi="Times New Roman" w:cs="Times New Roman"/>
          <w:color w:val="000000"/>
          <w:sz w:val="24"/>
          <w:szCs w:val="24"/>
          <w:lang w:val="ru-RU"/>
        </w:rPr>
        <w:t>-</w:t>
      </w:r>
      <w:r w:rsidRPr="00AD655C">
        <w:rPr>
          <w:rFonts w:hAnsi="Times New Roman" w:cs="Times New Roman"/>
          <w:color w:val="000000"/>
          <w:sz w:val="24"/>
          <w:szCs w:val="24"/>
          <w:lang w:val="ru-RU"/>
        </w:rPr>
        <w:t>при средней отметке за период менее 2,50 - выставляется отметка «2».</w:t>
      </w:r>
    </w:p>
    <w:p w:rsidR="00AD655C" w:rsidRPr="00AD655C" w:rsidRDefault="00AD655C" w:rsidP="00AD655C">
      <w:pPr>
        <w:pStyle w:val="a3"/>
        <w:numPr>
          <w:ilvl w:val="1"/>
          <w:numId w:val="8"/>
        </w:numPr>
        <w:spacing w:before="0" w:beforeAutospacing="0" w:after="0" w:afterAutospacing="0"/>
        <w:jc w:val="both"/>
        <w:rPr>
          <w:rFonts w:hAnsi="Times New Roman" w:cs="Times New Roman"/>
          <w:color w:val="000000"/>
          <w:sz w:val="24"/>
          <w:szCs w:val="24"/>
          <w:lang w:val="ru-RU"/>
        </w:rPr>
      </w:pPr>
      <w:r w:rsidRPr="00AD655C">
        <w:rPr>
          <w:rFonts w:hAnsi="Times New Roman" w:cs="Times New Roman"/>
          <w:color w:val="000000"/>
          <w:sz w:val="24"/>
          <w:szCs w:val="24"/>
          <w:lang w:val="ru-RU"/>
        </w:rPr>
        <w:t>Для объективной аттестации учащихся за триместр и полугодие необходимо наличие не менее трех отметок (при 1-2 –часовой недельной учебной нагрузке по предмету) и более (при учебной нагрузке более 2-х часов в неделю) с обязательным учетом качества знаний учащихся по письменным проверочным, лабораторным и практическим работам.</w:t>
      </w:r>
    </w:p>
    <w:p w:rsidR="002C590C" w:rsidRPr="002B38F1" w:rsidRDefault="00AD655C" w:rsidP="00AD655C">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 xml:space="preserve">3.10. </w:t>
      </w:r>
      <w:r w:rsidRPr="00AD655C">
        <w:rPr>
          <w:rFonts w:hAnsi="Times New Roman" w:cs="Times New Roman"/>
          <w:color w:val="000000"/>
          <w:sz w:val="24"/>
          <w:szCs w:val="24"/>
          <w:lang w:val="ru-RU"/>
        </w:rPr>
        <w:t xml:space="preserve">По курсу ОРКСЭ в 4 классах вводится </w:t>
      </w:r>
      <w:r>
        <w:rPr>
          <w:rFonts w:hAnsi="Times New Roman" w:cs="Times New Roman"/>
          <w:color w:val="000000"/>
          <w:sz w:val="24"/>
          <w:szCs w:val="24"/>
          <w:lang w:val="ru-RU"/>
        </w:rPr>
        <w:t>без</w:t>
      </w:r>
      <w:r w:rsidRPr="00AD655C">
        <w:rPr>
          <w:rFonts w:hAnsi="Times New Roman" w:cs="Times New Roman"/>
          <w:color w:val="000000"/>
          <w:sz w:val="24"/>
          <w:szCs w:val="24"/>
          <w:lang w:val="ru-RU"/>
        </w:rPr>
        <w:t>отметочное обучение. 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 систематизированных упражнений и тестовых заданий разных типов.</w:t>
      </w:r>
    </w:p>
    <w:p w:rsidR="002C590C" w:rsidRPr="002B38F1" w:rsidRDefault="00AD655C" w:rsidP="00E17BFC">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3.11</w:t>
      </w:r>
      <w:r w:rsidR="0034381D" w:rsidRPr="002B38F1">
        <w:rPr>
          <w:rFonts w:hAnsi="Times New Roman" w:cs="Times New Roman"/>
          <w:color w:val="000000"/>
          <w:sz w:val="24"/>
          <w:szCs w:val="24"/>
          <w:lang w:val="ru-RU"/>
        </w:rPr>
        <w:t>.</w:t>
      </w:r>
      <w:r w:rsidR="0034381D">
        <w:rPr>
          <w:rFonts w:hAnsi="Times New Roman" w:cs="Times New Roman"/>
          <w:color w:val="000000"/>
          <w:sz w:val="24"/>
          <w:szCs w:val="24"/>
        </w:rPr>
        <w:t> </w:t>
      </w:r>
      <w:r w:rsidR="0034381D" w:rsidRPr="002B38F1">
        <w:rPr>
          <w:rFonts w:hAnsi="Times New Roman" w:cs="Times New Roman"/>
          <w:color w:val="000000"/>
          <w:sz w:val="24"/>
          <w:szCs w:val="24"/>
          <w:lang w:val="ru-RU"/>
        </w:rPr>
        <w:t>Отметки по установленным формам текущего контроля успеваемости обучающихся</w:t>
      </w:r>
      <w:r w:rsidR="0034381D">
        <w:rPr>
          <w:rFonts w:hAnsi="Times New Roman" w:cs="Times New Roman"/>
          <w:color w:val="000000"/>
          <w:sz w:val="24"/>
          <w:szCs w:val="24"/>
        </w:rPr>
        <w:t> </w:t>
      </w:r>
      <w:r w:rsidR="0034381D" w:rsidRPr="002B38F1">
        <w:rPr>
          <w:rFonts w:hAnsi="Times New Roman" w:cs="Times New Roman"/>
          <w:color w:val="000000"/>
          <w:sz w:val="24"/>
          <w:szCs w:val="24"/>
          <w:lang w:val="ru-RU"/>
        </w:rPr>
        <w:t>фиксируются педагогическим работником в электронном</w:t>
      </w:r>
      <w:r w:rsidR="0034381D">
        <w:rPr>
          <w:rFonts w:hAnsi="Times New Roman" w:cs="Times New Roman"/>
          <w:color w:val="000000"/>
          <w:sz w:val="24"/>
          <w:szCs w:val="24"/>
        </w:rPr>
        <w:t> </w:t>
      </w:r>
      <w:r w:rsidR="0034381D" w:rsidRPr="002B38F1">
        <w:rPr>
          <w:rFonts w:hAnsi="Times New Roman" w:cs="Times New Roman"/>
          <w:color w:val="000000"/>
          <w:sz w:val="24"/>
          <w:szCs w:val="24"/>
          <w:lang w:val="ru-RU"/>
        </w:rPr>
        <w:t>журнале успеваемости</w:t>
      </w:r>
      <w:r w:rsidR="0034381D">
        <w:rPr>
          <w:rFonts w:hAnsi="Times New Roman" w:cs="Times New Roman"/>
          <w:color w:val="000000"/>
          <w:sz w:val="24"/>
          <w:szCs w:val="24"/>
        </w:rPr>
        <w:t> </w:t>
      </w:r>
      <w:r w:rsidR="0034381D" w:rsidRPr="002B38F1">
        <w:rPr>
          <w:rFonts w:hAnsi="Times New Roman" w:cs="Times New Roman"/>
          <w:color w:val="000000"/>
          <w:sz w:val="24"/>
          <w:szCs w:val="24"/>
          <w:lang w:val="ru-RU"/>
        </w:rPr>
        <w:t>(электронном дневнике)</w:t>
      </w:r>
      <w:r w:rsidR="0034381D">
        <w:rPr>
          <w:rFonts w:hAnsi="Times New Roman" w:cs="Times New Roman"/>
          <w:color w:val="000000"/>
          <w:sz w:val="24"/>
          <w:szCs w:val="24"/>
        </w:rPr>
        <w:t> </w:t>
      </w:r>
      <w:r w:rsidR="0034381D" w:rsidRPr="002B38F1">
        <w:rPr>
          <w:rFonts w:hAnsi="Times New Roman" w:cs="Times New Roman"/>
          <w:color w:val="000000"/>
          <w:sz w:val="24"/>
          <w:szCs w:val="24"/>
          <w:lang w:val="ru-RU"/>
        </w:rPr>
        <w:t xml:space="preserve">в сроки и порядке, предусмотренные локальным нормативным актом </w:t>
      </w:r>
      <w:r w:rsidR="007C7902">
        <w:rPr>
          <w:rFonts w:hAnsi="Times New Roman" w:cs="Times New Roman"/>
          <w:color w:val="000000"/>
          <w:sz w:val="24"/>
          <w:szCs w:val="24"/>
          <w:lang w:val="ru-RU"/>
        </w:rPr>
        <w:t>лицея</w:t>
      </w:r>
      <w:r w:rsidR="0034381D" w:rsidRPr="002B38F1">
        <w:rPr>
          <w:rFonts w:hAnsi="Times New Roman" w:cs="Times New Roman"/>
          <w:color w:val="000000"/>
          <w:sz w:val="24"/>
          <w:szCs w:val="24"/>
          <w:lang w:val="ru-RU"/>
        </w:rPr>
        <w:t>. За</w:t>
      </w:r>
      <w:r w:rsidR="0034381D">
        <w:rPr>
          <w:rFonts w:hAnsi="Times New Roman" w:cs="Times New Roman"/>
          <w:color w:val="000000"/>
          <w:sz w:val="24"/>
          <w:szCs w:val="24"/>
        </w:rPr>
        <w:t> </w:t>
      </w:r>
      <w:r w:rsidR="0034381D" w:rsidRPr="002B38F1">
        <w:rPr>
          <w:rFonts w:hAnsi="Times New Roman" w:cs="Times New Roman"/>
          <w:color w:val="000000"/>
          <w:sz w:val="24"/>
          <w:szCs w:val="24"/>
          <w:lang w:val="ru-RU"/>
        </w:rPr>
        <w:t>сочинение, изложение и диктант с грамматическим заданием в электронном журнал успеваемости выставляются две отметки: одна по учебному предмету «Русский язык» или «Родной язык», а вторая по учебному</w:t>
      </w:r>
      <w:r w:rsidR="0034381D">
        <w:rPr>
          <w:rFonts w:hAnsi="Times New Roman" w:cs="Times New Roman"/>
          <w:color w:val="000000"/>
          <w:sz w:val="24"/>
          <w:szCs w:val="24"/>
        </w:rPr>
        <w:t> </w:t>
      </w:r>
      <w:r w:rsidR="0034381D" w:rsidRPr="002B38F1">
        <w:rPr>
          <w:rFonts w:hAnsi="Times New Roman" w:cs="Times New Roman"/>
          <w:color w:val="000000"/>
          <w:sz w:val="24"/>
          <w:szCs w:val="24"/>
          <w:lang w:val="ru-RU"/>
        </w:rPr>
        <w:t>предмету «Литературное чтение» («Литература») или «Литературное чтение на родном</w:t>
      </w:r>
      <w:r w:rsidR="0034381D">
        <w:rPr>
          <w:rFonts w:hAnsi="Times New Roman" w:cs="Times New Roman"/>
          <w:color w:val="000000"/>
          <w:sz w:val="24"/>
          <w:szCs w:val="24"/>
        </w:rPr>
        <w:t> </w:t>
      </w:r>
      <w:r w:rsidR="0034381D" w:rsidRPr="002B38F1">
        <w:rPr>
          <w:rFonts w:hAnsi="Times New Roman" w:cs="Times New Roman"/>
          <w:color w:val="000000"/>
          <w:sz w:val="24"/>
          <w:szCs w:val="24"/>
          <w:lang w:val="ru-RU"/>
        </w:rPr>
        <w:t>языке» («Родная литература»).</w:t>
      </w:r>
    </w:p>
    <w:p w:rsidR="002C590C" w:rsidRPr="002B38F1" w:rsidRDefault="00AD655C" w:rsidP="00E17BFC">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3.12</w:t>
      </w:r>
      <w:r w:rsidR="0034381D" w:rsidRPr="002B38F1">
        <w:rPr>
          <w:rFonts w:hAnsi="Times New Roman" w:cs="Times New Roman"/>
          <w:color w:val="000000"/>
          <w:sz w:val="24"/>
          <w:szCs w:val="24"/>
          <w:lang w:val="ru-RU"/>
        </w:rPr>
        <w:t>.</w:t>
      </w:r>
      <w:r w:rsidR="0034381D">
        <w:rPr>
          <w:rFonts w:hAnsi="Times New Roman" w:cs="Times New Roman"/>
          <w:color w:val="000000"/>
          <w:sz w:val="24"/>
          <w:szCs w:val="24"/>
        </w:rPr>
        <w:t> </w:t>
      </w:r>
      <w:r w:rsidR="0034381D" w:rsidRPr="002B38F1">
        <w:rPr>
          <w:rFonts w:hAnsi="Times New Roman" w:cs="Times New Roman"/>
          <w:color w:val="000000"/>
          <w:sz w:val="24"/>
          <w:szCs w:val="24"/>
          <w:lang w:val="ru-RU"/>
        </w:rPr>
        <w:t xml:space="preserve">Текущий контроль успеваемости по итогам </w:t>
      </w:r>
      <w:r w:rsidR="002B38F1">
        <w:rPr>
          <w:rFonts w:hAnsi="Times New Roman" w:cs="Times New Roman"/>
          <w:color w:val="000000"/>
          <w:sz w:val="24"/>
          <w:szCs w:val="24"/>
          <w:lang w:val="ru-RU"/>
        </w:rPr>
        <w:t>триместра</w:t>
      </w:r>
      <w:r w:rsidR="0034381D" w:rsidRPr="002B38F1">
        <w:rPr>
          <w:rFonts w:hAnsi="Times New Roman" w:cs="Times New Roman"/>
          <w:color w:val="000000"/>
          <w:sz w:val="24"/>
          <w:szCs w:val="24"/>
          <w:lang w:val="ru-RU"/>
        </w:rPr>
        <w:t xml:space="preserve"> (итоговая оценка) осуществляется педагогическим</w:t>
      </w:r>
      <w:r w:rsidR="0034381D">
        <w:rPr>
          <w:rFonts w:hAnsi="Times New Roman" w:cs="Times New Roman"/>
          <w:color w:val="000000"/>
          <w:sz w:val="24"/>
          <w:szCs w:val="24"/>
        </w:rPr>
        <w:t> </w:t>
      </w:r>
      <w:r w:rsidR="0034381D" w:rsidRPr="002B38F1">
        <w:rPr>
          <w:rFonts w:hAnsi="Times New Roman" w:cs="Times New Roman"/>
          <w:color w:val="000000"/>
          <w:sz w:val="24"/>
          <w:szCs w:val="24"/>
          <w:lang w:val="ru-RU"/>
        </w:rPr>
        <w:t>работником, реализующим соответствующую часть образовательной программы,</w:t>
      </w:r>
      <w:r w:rsidR="0034381D">
        <w:rPr>
          <w:rFonts w:hAnsi="Times New Roman" w:cs="Times New Roman"/>
          <w:color w:val="000000"/>
          <w:sz w:val="24"/>
          <w:szCs w:val="24"/>
        </w:rPr>
        <w:t> </w:t>
      </w:r>
      <w:r w:rsidR="0034381D" w:rsidRPr="002B38F1">
        <w:rPr>
          <w:rFonts w:hAnsi="Times New Roman" w:cs="Times New Roman"/>
          <w:color w:val="000000"/>
          <w:sz w:val="24"/>
          <w:szCs w:val="24"/>
          <w:lang w:val="ru-RU"/>
        </w:rPr>
        <w:t>в форме письменной работы (тест, диктант, изложение, сочинение, комплексная или итоговая контрольная работа</w:t>
      </w:r>
      <w:r w:rsidR="002138C3">
        <w:rPr>
          <w:rFonts w:hAnsi="Times New Roman" w:cs="Times New Roman"/>
          <w:color w:val="000000"/>
          <w:sz w:val="24"/>
          <w:szCs w:val="24"/>
          <w:lang w:val="ru-RU"/>
        </w:rPr>
        <w:t xml:space="preserve"> и другие формы</w:t>
      </w:r>
      <w:r w:rsidR="0034381D" w:rsidRPr="002B38F1">
        <w:rPr>
          <w:rFonts w:hAnsi="Times New Roman" w:cs="Times New Roman"/>
          <w:color w:val="000000"/>
          <w:sz w:val="24"/>
          <w:szCs w:val="24"/>
          <w:lang w:val="ru-RU"/>
        </w:rPr>
        <w:t>).</w:t>
      </w:r>
    </w:p>
    <w:p w:rsidR="002C590C" w:rsidRPr="002B38F1" w:rsidRDefault="00AD655C" w:rsidP="00E17BFC">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3.13</w:t>
      </w:r>
      <w:r w:rsidR="0034381D" w:rsidRPr="002B38F1">
        <w:rPr>
          <w:rFonts w:hAnsi="Times New Roman" w:cs="Times New Roman"/>
          <w:color w:val="000000"/>
          <w:sz w:val="24"/>
          <w:szCs w:val="24"/>
          <w:lang w:val="ru-RU"/>
        </w:rPr>
        <w:t>.</w:t>
      </w:r>
      <w:r w:rsidR="0034381D">
        <w:rPr>
          <w:rFonts w:hAnsi="Times New Roman" w:cs="Times New Roman"/>
          <w:color w:val="000000"/>
          <w:sz w:val="24"/>
          <w:szCs w:val="24"/>
        </w:rPr>
        <w:t> </w:t>
      </w:r>
      <w:r w:rsidR="0034381D" w:rsidRPr="002B38F1">
        <w:rPr>
          <w:rFonts w:hAnsi="Times New Roman" w:cs="Times New Roman"/>
          <w:color w:val="000000"/>
          <w:sz w:val="24"/>
          <w:szCs w:val="24"/>
          <w:lang w:val="ru-RU"/>
        </w:rPr>
        <w:t>В целях создания условий, отвечающих физиологическим особенностям обучающихся, не</w:t>
      </w:r>
      <w:r w:rsidR="0034381D">
        <w:rPr>
          <w:rFonts w:hAnsi="Times New Roman" w:cs="Times New Roman"/>
          <w:color w:val="000000"/>
          <w:sz w:val="24"/>
          <w:szCs w:val="24"/>
        </w:rPr>
        <w:t> </w:t>
      </w:r>
      <w:r w:rsidR="0034381D" w:rsidRPr="002B38F1">
        <w:rPr>
          <w:rFonts w:hAnsi="Times New Roman" w:cs="Times New Roman"/>
          <w:color w:val="000000"/>
          <w:sz w:val="24"/>
          <w:szCs w:val="24"/>
          <w:lang w:val="ru-RU"/>
        </w:rPr>
        <w:t>допускается проведение специальных оценочных процедур:</w:t>
      </w:r>
    </w:p>
    <w:p w:rsidR="002C590C" w:rsidRPr="002B38F1" w:rsidRDefault="0034381D" w:rsidP="00E17BFC">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2B38F1">
        <w:rPr>
          <w:rFonts w:hAnsi="Times New Roman" w:cs="Times New Roman"/>
          <w:color w:val="000000"/>
          <w:sz w:val="24"/>
          <w:szCs w:val="24"/>
          <w:lang w:val="ru-RU"/>
        </w:rPr>
        <w:t>по каждому учебному предмету в одной параллели классов чаще 1 раза в 2,5 недели.</w:t>
      </w:r>
      <w:r>
        <w:rPr>
          <w:rFonts w:hAnsi="Times New Roman" w:cs="Times New Roman"/>
          <w:color w:val="000000"/>
          <w:sz w:val="24"/>
          <w:szCs w:val="24"/>
        </w:rPr>
        <w:t> </w:t>
      </w:r>
      <w:r w:rsidRPr="002B38F1">
        <w:rPr>
          <w:rFonts w:hAnsi="Times New Roman" w:cs="Times New Roman"/>
          <w:color w:val="000000"/>
          <w:sz w:val="24"/>
          <w:szCs w:val="24"/>
          <w:lang w:val="ru-RU"/>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параллели в текущем учебном году;</w:t>
      </w:r>
    </w:p>
    <w:p w:rsidR="002C590C" w:rsidRPr="002B38F1" w:rsidRDefault="0034381D" w:rsidP="00E17BFC">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2B38F1">
        <w:rPr>
          <w:rFonts w:hAnsi="Times New Roman" w:cs="Times New Roman"/>
          <w:color w:val="000000"/>
          <w:sz w:val="24"/>
          <w:szCs w:val="24"/>
          <w:lang w:val="ru-RU"/>
        </w:rPr>
        <w:t>на первом и последнем уроках,</w:t>
      </w:r>
      <w:r>
        <w:rPr>
          <w:rFonts w:hAnsi="Times New Roman" w:cs="Times New Roman"/>
          <w:color w:val="000000"/>
          <w:sz w:val="24"/>
          <w:szCs w:val="24"/>
        </w:rPr>
        <w:t> </w:t>
      </w:r>
      <w:r w:rsidRPr="002B38F1">
        <w:rPr>
          <w:rFonts w:hAnsi="Times New Roman" w:cs="Times New Roman"/>
          <w:color w:val="000000"/>
          <w:sz w:val="24"/>
          <w:szCs w:val="24"/>
          <w:lang w:val="ru-RU"/>
        </w:rPr>
        <w:t>за исключением учебных предметов, по которым проводится не более 1 урока в неделю, причем этот урок является первым или последним в расписании;</w:t>
      </w:r>
    </w:p>
    <w:p w:rsidR="002C590C" w:rsidRPr="002B38F1" w:rsidRDefault="0034381D" w:rsidP="00E17BFC">
      <w:pPr>
        <w:numPr>
          <w:ilvl w:val="0"/>
          <w:numId w:val="3"/>
        </w:numPr>
        <w:spacing w:before="0" w:beforeAutospacing="0" w:after="0" w:afterAutospacing="0"/>
        <w:ind w:left="780" w:right="180"/>
        <w:jc w:val="both"/>
        <w:rPr>
          <w:rFonts w:hAnsi="Times New Roman" w:cs="Times New Roman"/>
          <w:color w:val="000000"/>
          <w:sz w:val="24"/>
          <w:szCs w:val="24"/>
          <w:lang w:val="ru-RU"/>
        </w:rPr>
      </w:pPr>
      <w:r w:rsidRPr="002B38F1">
        <w:rPr>
          <w:rFonts w:hAnsi="Times New Roman" w:cs="Times New Roman"/>
          <w:color w:val="000000"/>
          <w:sz w:val="24"/>
          <w:szCs w:val="24"/>
          <w:lang w:val="ru-RU"/>
        </w:rPr>
        <w:t>для обучающихся одного класса более одной оценочной процедуры в день.</w:t>
      </w:r>
    </w:p>
    <w:p w:rsidR="002C590C" w:rsidRPr="002B38F1" w:rsidRDefault="00AD655C" w:rsidP="00E17BFC">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3.14</w:t>
      </w:r>
      <w:r w:rsidR="0034381D" w:rsidRPr="002B38F1">
        <w:rPr>
          <w:rFonts w:hAnsi="Times New Roman" w:cs="Times New Roman"/>
          <w:color w:val="000000"/>
          <w:sz w:val="24"/>
          <w:szCs w:val="24"/>
          <w:lang w:val="ru-RU"/>
        </w:rPr>
        <w:t>.</w:t>
      </w:r>
      <w:r w:rsidR="0034381D">
        <w:rPr>
          <w:rFonts w:hAnsi="Times New Roman" w:cs="Times New Roman"/>
          <w:color w:val="000000"/>
          <w:sz w:val="24"/>
          <w:szCs w:val="24"/>
        </w:rPr>
        <w:t> </w:t>
      </w:r>
      <w:r w:rsidR="0034381D" w:rsidRPr="002B38F1">
        <w:rPr>
          <w:rFonts w:hAnsi="Times New Roman" w:cs="Times New Roman"/>
          <w:color w:val="000000"/>
          <w:sz w:val="24"/>
          <w:szCs w:val="24"/>
          <w:lang w:val="ru-RU"/>
        </w:rPr>
        <w:t xml:space="preserve">Текущий контроль успеваемости обучающихся, нуждающихся в длительном лечении, для которых организовано освоение ООП на дому, осуществляют педагогические работники </w:t>
      </w:r>
      <w:r w:rsidR="002138C3">
        <w:rPr>
          <w:rFonts w:hAnsi="Times New Roman" w:cs="Times New Roman"/>
          <w:color w:val="000000"/>
          <w:sz w:val="24"/>
          <w:szCs w:val="24"/>
          <w:lang w:val="ru-RU"/>
        </w:rPr>
        <w:t>лицея</w:t>
      </w:r>
      <w:r w:rsidR="0034381D" w:rsidRPr="002B38F1">
        <w:rPr>
          <w:rFonts w:hAnsi="Times New Roman" w:cs="Times New Roman"/>
          <w:color w:val="000000"/>
          <w:sz w:val="24"/>
          <w:szCs w:val="24"/>
          <w:lang w:val="ru-RU"/>
        </w:rPr>
        <w:t xml:space="preserve">. Отметки по установленным формам текущего контроля успеваемости обучающихся фиксируются в </w:t>
      </w:r>
      <w:r w:rsidR="002138C3">
        <w:rPr>
          <w:rFonts w:hAnsi="Times New Roman" w:cs="Times New Roman"/>
          <w:color w:val="000000"/>
          <w:sz w:val="24"/>
          <w:szCs w:val="24"/>
          <w:lang w:val="ru-RU"/>
        </w:rPr>
        <w:t xml:space="preserve">электронном </w:t>
      </w:r>
      <w:r w:rsidR="0034381D" w:rsidRPr="002B38F1">
        <w:rPr>
          <w:rFonts w:hAnsi="Times New Roman" w:cs="Times New Roman"/>
          <w:color w:val="000000"/>
          <w:sz w:val="24"/>
          <w:szCs w:val="24"/>
          <w:lang w:val="ru-RU"/>
        </w:rPr>
        <w:t>журнале обучения на дому.</w:t>
      </w:r>
    </w:p>
    <w:p w:rsidR="002C590C" w:rsidRPr="002B38F1" w:rsidRDefault="00AD655C" w:rsidP="00E17BFC">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3.15</w:t>
      </w:r>
      <w:r w:rsidR="0034381D" w:rsidRPr="002B38F1">
        <w:rPr>
          <w:rFonts w:hAnsi="Times New Roman" w:cs="Times New Roman"/>
          <w:color w:val="000000"/>
          <w:sz w:val="24"/>
          <w:szCs w:val="24"/>
          <w:lang w:val="ru-RU"/>
        </w:rPr>
        <w:t>.</w:t>
      </w:r>
      <w:r w:rsidR="0034381D">
        <w:rPr>
          <w:rFonts w:hAnsi="Times New Roman" w:cs="Times New Roman"/>
          <w:color w:val="000000"/>
          <w:sz w:val="24"/>
          <w:szCs w:val="24"/>
        </w:rPr>
        <w:t> </w:t>
      </w:r>
      <w:r w:rsidR="0034381D" w:rsidRPr="002B38F1">
        <w:rPr>
          <w:rFonts w:hAnsi="Times New Roman" w:cs="Times New Roman"/>
          <w:color w:val="000000"/>
          <w:sz w:val="24"/>
          <w:szCs w:val="24"/>
          <w:lang w:val="ru-RU"/>
        </w:rPr>
        <w:t>Текущий контроль успеваемости обучающихся, нуждающихся в длительном лечении, для которых организовано освоение ООП в медицинской организации, осуществляется данной организацией. Результаты успеваемости подтверждаются справкой об обучении в медицинской организации и учитываются в порядке, предусмотренном локальным нормативным актом школы.</w:t>
      </w:r>
    </w:p>
    <w:p w:rsidR="002C590C" w:rsidRPr="002B38F1" w:rsidRDefault="00AD655C" w:rsidP="00E17BFC">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lastRenderedPageBreak/>
        <w:t>3.16</w:t>
      </w:r>
      <w:r w:rsidR="0034381D" w:rsidRPr="002B38F1">
        <w:rPr>
          <w:rFonts w:hAnsi="Times New Roman" w:cs="Times New Roman"/>
          <w:color w:val="000000"/>
          <w:sz w:val="24"/>
          <w:szCs w:val="24"/>
          <w:lang w:val="ru-RU"/>
        </w:rPr>
        <w:t>.</w:t>
      </w:r>
      <w:r w:rsidR="0034381D">
        <w:rPr>
          <w:rFonts w:hAnsi="Times New Roman" w:cs="Times New Roman"/>
          <w:color w:val="000000"/>
          <w:sz w:val="24"/>
          <w:szCs w:val="24"/>
        </w:rPr>
        <w:t> </w:t>
      </w:r>
      <w:r w:rsidR="0034381D" w:rsidRPr="002B38F1">
        <w:rPr>
          <w:rFonts w:hAnsi="Times New Roman" w:cs="Times New Roman"/>
          <w:color w:val="000000"/>
          <w:sz w:val="24"/>
          <w:szCs w:val="24"/>
          <w:lang w:val="ru-RU"/>
        </w:rPr>
        <w:t>Текущий контроль успеваемости в рамках внеурочной деятельности определятся ее</w:t>
      </w:r>
      <w:r w:rsidR="0034381D">
        <w:rPr>
          <w:rFonts w:hAnsi="Times New Roman" w:cs="Times New Roman"/>
          <w:color w:val="000000"/>
          <w:sz w:val="24"/>
          <w:szCs w:val="24"/>
        </w:rPr>
        <w:t> </w:t>
      </w:r>
      <w:r w:rsidR="0034381D" w:rsidRPr="002B38F1">
        <w:rPr>
          <w:rFonts w:hAnsi="Times New Roman" w:cs="Times New Roman"/>
          <w:color w:val="000000"/>
          <w:sz w:val="24"/>
          <w:szCs w:val="24"/>
          <w:lang w:val="ru-RU"/>
        </w:rPr>
        <w:t xml:space="preserve">моделью,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 ООП соответствующего уровня общего образования. Оценивание планируемых результатов внеурочной деятельности обучающихся осуществляется в порядке и на условиях, установленных локальным нормативным актом </w:t>
      </w:r>
      <w:r w:rsidR="002B38F1">
        <w:rPr>
          <w:rFonts w:hAnsi="Times New Roman" w:cs="Times New Roman"/>
          <w:color w:val="000000"/>
          <w:sz w:val="24"/>
          <w:szCs w:val="24"/>
          <w:lang w:val="ru-RU"/>
        </w:rPr>
        <w:t>лицея</w:t>
      </w:r>
      <w:r w:rsidR="0034381D" w:rsidRPr="002B38F1">
        <w:rPr>
          <w:rFonts w:hAnsi="Times New Roman" w:cs="Times New Roman"/>
          <w:color w:val="000000"/>
          <w:sz w:val="24"/>
          <w:szCs w:val="24"/>
          <w:lang w:val="ru-RU"/>
        </w:rPr>
        <w:t>.</w:t>
      </w:r>
    </w:p>
    <w:p w:rsidR="002C590C" w:rsidRPr="002B38F1" w:rsidRDefault="0034381D" w:rsidP="00AD655C">
      <w:pPr>
        <w:spacing w:before="0" w:beforeAutospacing="0" w:after="0" w:afterAutospacing="0"/>
        <w:jc w:val="center"/>
        <w:rPr>
          <w:rFonts w:hAnsi="Times New Roman" w:cs="Times New Roman"/>
          <w:color w:val="000000"/>
          <w:sz w:val="24"/>
          <w:szCs w:val="24"/>
          <w:lang w:val="ru-RU"/>
        </w:rPr>
      </w:pPr>
      <w:r w:rsidRPr="002B38F1">
        <w:rPr>
          <w:rFonts w:hAnsi="Times New Roman" w:cs="Times New Roman"/>
          <w:b/>
          <w:bCs/>
          <w:color w:val="000000"/>
          <w:sz w:val="24"/>
          <w:szCs w:val="24"/>
          <w:lang w:val="ru-RU"/>
        </w:rPr>
        <w:t>4.</w:t>
      </w:r>
      <w:r>
        <w:rPr>
          <w:rFonts w:hAnsi="Times New Roman" w:cs="Times New Roman"/>
          <w:b/>
          <w:bCs/>
          <w:color w:val="000000"/>
          <w:sz w:val="24"/>
          <w:szCs w:val="24"/>
        </w:rPr>
        <w:t> </w:t>
      </w:r>
      <w:r w:rsidRPr="002B38F1">
        <w:rPr>
          <w:rFonts w:hAnsi="Times New Roman" w:cs="Times New Roman"/>
          <w:b/>
          <w:bCs/>
          <w:color w:val="000000"/>
          <w:sz w:val="24"/>
          <w:szCs w:val="24"/>
          <w:lang w:val="ru-RU"/>
        </w:rPr>
        <w:t>Промежуточная аттестация</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4.1.</w:t>
      </w:r>
      <w:r>
        <w:rPr>
          <w:rFonts w:hAnsi="Times New Roman" w:cs="Times New Roman"/>
          <w:color w:val="000000"/>
          <w:sz w:val="24"/>
          <w:szCs w:val="24"/>
        </w:rPr>
        <w:t> </w:t>
      </w:r>
      <w:r w:rsidRPr="002B38F1">
        <w:rPr>
          <w:rFonts w:hAnsi="Times New Roman" w:cs="Times New Roman"/>
          <w:color w:val="000000"/>
          <w:sz w:val="24"/>
          <w:szCs w:val="24"/>
          <w:lang w:val="ru-RU"/>
        </w:rPr>
        <w:t>Промежуточная аттестация – установление уровня освоения ООП</w:t>
      </w:r>
      <w:r>
        <w:rPr>
          <w:rFonts w:hAnsi="Times New Roman" w:cs="Times New Roman"/>
          <w:color w:val="000000"/>
          <w:sz w:val="24"/>
          <w:szCs w:val="24"/>
        </w:rPr>
        <w:t> </w:t>
      </w:r>
      <w:r w:rsidRPr="002B38F1">
        <w:rPr>
          <w:rFonts w:hAnsi="Times New Roman" w:cs="Times New Roman"/>
          <w:color w:val="000000"/>
          <w:sz w:val="24"/>
          <w:szCs w:val="24"/>
          <w:lang w:val="ru-RU"/>
        </w:rPr>
        <w:t>соответствующего уровня, в том числе отдельной части или всего объема учебного предмета, курса, дисциплины (модуля).</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4.2.</w:t>
      </w:r>
      <w:r>
        <w:rPr>
          <w:rFonts w:hAnsi="Times New Roman" w:cs="Times New Roman"/>
          <w:color w:val="000000"/>
          <w:sz w:val="24"/>
          <w:szCs w:val="24"/>
        </w:rPr>
        <w:t> </w:t>
      </w:r>
      <w:r w:rsidRPr="002B38F1">
        <w:rPr>
          <w:rFonts w:hAnsi="Times New Roman" w:cs="Times New Roman"/>
          <w:color w:val="000000"/>
          <w:sz w:val="24"/>
          <w:szCs w:val="24"/>
          <w:lang w:val="ru-RU"/>
        </w:rPr>
        <w:t>Промежуточная аттестация обучающихся осуществляется в целях:</w:t>
      </w:r>
    </w:p>
    <w:p w:rsidR="002C590C" w:rsidRPr="002B38F1" w:rsidRDefault="0034381D" w:rsidP="00E17BFC">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2B38F1">
        <w:rPr>
          <w:rFonts w:hAnsi="Times New Roman" w:cs="Times New Roman"/>
          <w:color w:val="000000"/>
          <w:sz w:val="24"/>
          <w:szCs w:val="24"/>
          <w:lang w:val="ru-RU"/>
        </w:rPr>
        <w:t>объективного установления фактического уровня освоения и достижения результатов освоения ООП;</w:t>
      </w:r>
    </w:p>
    <w:p w:rsidR="002C590C" w:rsidRPr="002B38F1" w:rsidRDefault="0034381D" w:rsidP="00E17BFC">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2B38F1">
        <w:rPr>
          <w:rFonts w:hAnsi="Times New Roman" w:cs="Times New Roman"/>
          <w:color w:val="000000"/>
          <w:sz w:val="24"/>
          <w:szCs w:val="24"/>
          <w:lang w:val="ru-RU"/>
        </w:rPr>
        <w:t>оценки достижений конкретного обучающегося, позволяющей выявить пробелы в освоении им ООП и учитывать индивидуальные потребности обучающегося в образовании;</w:t>
      </w:r>
    </w:p>
    <w:p w:rsidR="002C590C" w:rsidRDefault="0034381D" w:rsidP="00E17BFC">
      <w:pPr>
        <w:numPr>
          <w:ilvl w:val="0"/>
          <w:numId w:val="4"/>
        </w:numPr>
        <w:spacing w:before="0" w:beforeAutospacing="0" w:after="0" w:afterAutospacing="0"/>
        <w:ind w:left="780" w:right="180"/>
        <w:jc w:val="both"/>
        <w:rPr>
          <w:rFonts w:hAnsi="Times New Roman" w:cs="Times New Roman"/>
          <w:color w:val="000000"/>
          <w:sz w:val="24"/>
          <w:szCs w:val="24"/>
          <w:lang w:val="ru-RU"/>
        </w:rPr>
      </w:pPr>
      <w:r w:rsidRPr="002B38F1">
        <w:rPr>
          <w:rFonts w:hAnsi="Times New Roman" w:cs="Times New Roman"/>
          <w:color w:val="000000"/>
          <w:sz w:val="24"/>
          <w:szCs w:val="24"/>
          <w:lang w:val="ru-RU"/>
        </w:rPr>
        <w:t>оценки динамики индивидуальных образовательных достижений.</w:t>
      </w:r>
    </w:p>
    <w:p w:rsidR="00AC3470" w:rsidRPr="00AC3470" w:rsidRDefault="00AC3470" w:rsidP="00AC3470">
      <w:pPr>
        <w:spacing w:before="0" w:beforeAutospacing="0" w:after="0" w:afterAutospacing="0"/>
        <w:ind w:right="180"/>
        <w:jc w:val="both"/>
        <w:rPr>
          <w:rFonts w:hAnsi="Times New Roman" w:cs="Times New Roman"/>
          <w:color w:val="000000"/>
          <w:sz w:val="24"/>
          <w:szCs w:val="24"/>
          <w:lang w:val="ru-RU"/>
        </w:rPr>
      </w:pPr>
      <w:r>
        <w:rPr>
          <w:rFonts w:hAnsi="Times New Roman" w:cs="Times New Roman"/>
          <w:color w:val="000000"/>
          <w:sz w:val="24"/>
          <w:szCs w:val="24"/>
          <w:lang w:val="ru-RU"/>
        </w:rPr>
        <w:t>4</w:t>
      </w:r>
      <w:r w:rsidRPr="00AC3470">
        <w:rPr>
          <w:rFonts w:hAnsi="Times New Roman" w:cs="Times New Roman"/>
          <w:color w:val="000000"/>
          <w:sz w:val="24"/>
          <w:szCs w:val="24"/>
          <w:lang w:val="ru-RU"/>
        </w:rPr>
        <w:t>.3 Промежуточная аттестация представляет собой:</w:t>
      </w:r>
    </w:p>
    <w:p w:rsidR="00AC3470" w:rsidRPr="00AC3470" w:rsidRDefault="00AC3470" w:rsidP="00AC3470">
      <w:pPr>
        <w:spacing w:before="0" w:beforeAutospacing="0" w:after="0" w:afterAutospacing="0"/>
        <w:ind w:right="180"/>
        <w:jc w:val="both"/>
        <w:rPr>
          <w:rFonts w:hAnsi="Times New Roman" w:cs="Times New Roman"/>
          <w:color w:val="000000"/>
          <w:sz w:val="24"/>
          <w:szCs w:val="24"/>
          <w:lang w:val="ru-RU"/>
        </w:rPr>
      </w:pPr>
      <w:r w:rsidRPr="00AC3470">
        <w:rPr>
          <w:rFonts w:hAnsi="Times New Roman" w:cs="Times New Roman"/>
          <w:color w:val="000000"/>
          <w:sz w:val="24"/>
          <w:szCs w:val="24"/>
          <w:lang w:val="ru-RU"/>
        </w:rPr>
        <w:t>Вариант 1 – проведение итогового контроля (далее – итоговой контрольной работой) и выставление о</w:t>
      </w:r>
      <w:r>
        <w:rPr>
          <w:rFonts w:hAnsi="Times New Roman" w:cs="Times New Roman"/>
          <w:color w:val="000000"/>
          <w:sz w:val="24"/>
          <w:szCs w:val="24"/>
          <w:lang w:val="ru-RU"/>
        </w:rPr>
        <w:t>тмет</w:t>
      </w:r>
      <w:r w:rsidRPr="00AC3470">
        <w:rPr>
          <w:rFonts w:hAnsi="Times New Roman" w:cs="Times New Roman"/>
          <w:color w:val="000000"/>
          <w:sz w:val="24"/>
          <w:szCs w:val="24"/>
          <w:lang w:val="ru-RU"/>
        </w:rPr>
        <w:t xml:space="preserve">ки за учебный год на основании </w:t>
      </w:r>
      <w:r>
        <w:rPr>
          <w:rFonts w:hAnsi="Times New Roman" w:cs="Times New Roman"/>
          <w:color w:val="000000"/>
          <w:sz w:val="24"/>
          <w:szCs w:val="24"/>
          <w:lang w:val="ru-RU"/>
        </w:rPr>
        <w:t>триместровых</w:t>
      </w:r>
      <w:r w:rsidRPr="00AC3470">
        <w:rPr>
          <w:rFonts w:hAnsi="Times New Roman" w:cs="Times New Roman"/>
          <w:color w:val="000000"/>
          <w:sz w:val="24"/>
          <w:szCs w:val="24"/>
          <w:lang w:val="ru-RU"/>
        </w:rPr>
        <w:t xml:space="preserve"> (полугодовых) о</w:t>
      </w:r>
      <w:r>
        <w:rPr>
          <w:rFonts w:hAnsi="Times New Roman" w:cs="Times New Roman"/>
          <w:color w:val="000000"/>
          <w:sz w:val="24"/>
          <w:szCs w:val="24"/>
          <w:lang w:val="ru-RU"/>
        </w:rPr>
        <w:t>тмет</w:t>
      </w:r>
      <w:r w:rsidRPr="00AC3470">
        <w:rPr>
          <w:rFonts w:hAnsi="Times New Roman" w:cs="Times New Roman"/>
          <w:color w:val="000000"/>
          <w:sz w:val="24"/>
          <w:szCs w:val="24"/>
          <w:lang w:val="ru-RU"/>
        </w:rPr>
        <w:t>ок и о</w:t>
      </w:r>
      <w:r>
        <w:rPr>
          <w:rFonts w:hAnsi="Times New Roman" w:cs="Times New Roman"/>
          <w:color w:val="000000"/>
          <w:sz w:val="24"/>
          <w:szCs w:val="24"/>
          <w:lang w:val="ru-RU"/>
        </w:rPr>
        <w:t>тметк</w:t>
      </w:r>
      <w:r w:rsidRPr="00AC3470">
        <w:rPr>
          <w:rFonts w:hAnsi="Times New Roman" w:cs="Times New Roman"/>
          <w:color w:val="000000"/>
          <w:sz w:val="24"/>
          <w:szCs w:val="24"/>
          <w:lang w:val="ru-RU"/>
        </w:rPr>
        <w:t>и, полученной за итоговую контрольную работу,</w:t>
      </w:r>
    </w:p>
    <w:p w:rsidR="00AC3470" w:rsidRPr="00AC3470" w:rsidRDefault="00AC3470" w:rsidP="00AC3470">
      <w:pPr>
        <w:spacing w:before="0" w:beforeAutospacing="0" w:after="0" w:afterAutospacing="0"/>
        <w:ind w:right="180"/>
        <w:jc w:val="both"/>
        <w:rPr>
          <w:rFonts w:hAnsi="Times New Roman" w:cs="Times New Roman"/>
          <w:color w:val="000000"/>
          <w:sz w:val="24"/>
          <w:szCs w:val="24"/>
          <w:lang w:val="ru-RU"/>
        </w:rPr>
      </w:pPr>
      <w:r w:rsidRPr="00AC3470">
        <w:rPr>
          <w:rFonts w:hAnsi="Times New Roman" w:cs="Times New Roman"/>
          <w:color w:val="000000"/>
          <w:sz w:val="24"/>
          <w:szCs w:val="24"/>
          <w:lang w:val="ru-RU"/>
        </w:rPr>
        <w:t>или</w:t>
      </w:r>
    </w:p>
    <w:p w:rsidR="00AC3470" w:rsidRPr="00AC3470" w:rsidRDefault="00AC3470" w:rsidP="00AC3470">
      <w:pPr>
        <w:spacing w:before="0" w:beforeAutospacing="0" w:after="0" w:afterAutospacing="0"/>
        <w:ind w:right="180"/>
        <w:jc w:val="both"/>
        <w:rPr>
          <w:rFonts w:hAnsi="Times New Roman" w:cs="Times New Roman"/>
          <w:color w:val="000000"/>
          <w:sz w:val="24"/>
          <w:szCs w:val="24"/>
          <w:lang w:val="ru-RU"/>
        </w:rPr>
      </w:pPr>
      <w:r w:rsidRPr="00AC3470">
        <w:rPr>
          <w:rFonts w:hAnsi="Times New Roman" w:cs="Times New Roman"/>
          <w:color w:val="000000"/>
          <w:sz w:val="24"/>
          <w:szCs w:val="24"/>
          <w:lang w:val="ru-RU"/>
        </w:rPr>
        <w:t>Вариант 2 – выставление о</w:t>
      </w:r>
      <w:r>
        <w:rPr>
          <w:rFonts w:hAnsi="Times New Roman" w:cs="Times New Roman"/>
          <w:color w:val="000000"/>
          <w:sz w:val="24"/>
          <w:szCs w:val="24"/>
          <w:lang w:val="ru-RU"/>
        </w:rPr>
        <w:t>тмет</w:t>
      </w:r>
      <w:r w:rsidRPr="00AC3470">
        <w:rPr>
          <w:rFonts w:hAnsi="Times New Roman" w:cs="Times New Roman"/>
          <w:color w:val="000000"/>
          <w:sz w:val="24"/>
          <w:szCs w:val="24"/>
          <w:lang w:val="ru-RU"/>
        </w:rPr>
        <w:t xml:space="preserve">ки за учебный год на основании </w:t>
      </w:r>
      <w:r>
        <w:rPr>
          <w:rFonts w:hAnsi="Times New Roman" w:cs="Times New Roman"/>
          <w:color w:val="000000"/>
          <w:sz w:val="24"/>
          <w:szCs w:val="24"/>
          <w:lang w:val="ru-RU"/>
        </w:rPr>
        <w:t>триместровых</w:t>
      </w:r>
      <w:r w:rsidRPr="00AC3470">
        <w:rPr>
          <w:rFonts w:hAnsi="Times New Roman" w:cs="Times New Roman"/>
          <w:color w:val="000000"/>
          <w:sz w:val="24"/>
          <w:szCs w:val="24"/>
          <w:lang w:val="ru-RU"/>
        </w:rPr>
        <w:t xml:space="preserve"> (полугодовых) оценок.</w:t>
      </w:r>
    </w:p>
    <w:p w:rsidR="00AC3470" w:rsidRPr="00AC3470" w:rsidRDefault="00AC3470" w:rsidP="00AC3470">
      <w:pPr>
        <w:spacing w:before="0" w:beforeAutospacing="0" w:after="0" w:afterAutospacing="0"/>
        <w:ind w:right="180"/>
        <w:jc w:val="both"/>
        <w:rPr>
          <w:rFonts w:hAnsi="Times New Roman" w:cs="Times New Roman"/>
          <w:color w:val="000000"/>
          <w:sz w:val="24"/>
          <w:szCs w:val="24"/>
          <w:lang w:val="ru-RU"/>
        </w:rPr>
      </w:pPr>
      <w:r w:rsidRPr="00AC3470">
        <w:rPr>
          <w:rFonts w:hAnsi="Times New Roman" w:cs="Times New Roman"/>
          <w:color w:val="000000"/>
          <w:sz w:val="24"/>
          <w:szCs w:val="24"/>
          <w:lang w:val="ru-RU"/>
        </w:rPr>
        <w:t>Вариант проведения промежуточной аттестации, в том числе форма проведения итоговой контрольной работы по тому или иному предмету устанавливается в приложении к учебному плану Учреждения.</w:t>
      </w:r>
    </w:p>
    <w:p w:rsidR="00AC3470" w:rsidRPr="002B38F1" w:rsidRDefault="00AC3470" w:rsidP="00AC3470">
      <w:pPr>
        <w:spacing w:before="0" w:beforeAutospacing="0" w:after="0" w:afterAutospacing="0"/>
        <w:ind w:right="180"/>
        <w:jc w:val="both"/>
        <w:rPr>
          <w:rFonts w:hAnsi="Times New Roman" w:cs="Times New Roman"/>
          <w:color w:val="000000"/>
          <w:sz w:val="24"/>
          <w:szCs w:val="24"/>
          <w:lang w:val="ru-RU"/>
        </w:rPr>
      </w:pPr>
      <w:r w:rsidRPr="00AC3470">
        <w:rPr>
          <w:rFonts w:hAnsi="Times New Roman" w:cs="Times New Roman"/>
          <w:color w:val="000000"/>
          <w:sz w:val="24"/>
          <w:szCs w:val="24"/>
          <w:lang w:val="ru-RU"/>
        </w:rPr>
        <w:t>В случае если учебным планом предусмотрена возможность выбора вариантов проведения промежуточной аттестации по тому или иному учебному предмету, курсу, дисциплине (модулю) в том или ином классе, то решение о конкретном варианте проведения промежуточной аттестации (итоговая контрольная работа (в той или иной форме) или выставлением годовой оценки) в текущем учебном году по данному учебному предмету, курсу, дисциплине (модулю) в конкретном классе принимается на педагогическом совете, проводимом в апреле месяце, из предусмотренных учебным планом вариантов. Конкретные сроки проведения промежуточной аттестации устанавливаются в календарном учебном графике. В случае отсутствия обучающегося по уважительной причине (по болезни, выезжающих на учебно-тренировочные сборы, на олимпиады школьников, на российские или международные спортивные соревнования, конкурсы, смотры, тренировочные сборы, выезжающих на постоянное место жительства за рубеж), при наличии официального документа проведение промежуточной аттестации регламентируется приказом директора в каждом индивидуальном случае.</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4.</w:t>
      </w:r>
      <w:r w:rsidR="00AC3470">
        <w:rPr>
          <w:rFonts w:hAnsi="Times New Roman" w:cs="Times New Roman"/>
          <w:color w:val="000000"/>
          <w:sz w:val="24"/>
          <w:szCs w:val="24"/>
          <w:lang w:val="ru-RU"/>
        </w:rPr>
        <w:t>4</w:t>
      </w:r>
      <w:r w:rsidRPr="002B38F1">
        <w:rPr>
          <w:rFonts w:hAnsi="Times New Roman" w:cs="Times New Roman"/>
          <w:color w:val="000000"/>
          <w:sz w:val="24"/>
          <w:szCs w:val="24"/>
          <w:lang w:val="ru-RU"/>
        </w:rPr>
        <w:t>. Промежуточная аттестация обучающихся 1-го класса проводится в виде учета текущих достижений учеников,</w:t>
      </w:r>
      <w:r>
        <w:rPr>
          <w:rFonts w:hAnsi="Times New Roman" w:cs="Times New Roman"/>
          <w:color w:val="000000"/>
          <w:sz w:val="24"/>
          <w:szCs w:val="24"/>
        </w:rPr>
        <w:t> </w:t>
      </w:r>
      <w:r w:rsidRPr="002B38F1">
        <w:rPr>
          <w:rFonts w:hAnsi="Times New Roman" w:cs="Times New Roman"/>
          <w:color w:val="000000"/>
          <w:sz w:val="24"/>
          <w:szCs w:val="24"/>
          <w:lang w:val="ru-RU"/>
        </w:rPr>
        <w:t xml:space="preserve">носит безотметочный характер и фиксируется в документах мониторинга качества образования </w:t>
      </w:r>
      <w:r w:rsidR="002B38F1">
        <w:rPr>
          <w:rFonts w:hAnsi="Times New Roman" w:cs="Times New Roman"/>
          <w:color w:val="000000"/>
          <w:sz w:val="24"/>
          <w:szCs w:val="24"/>
          <w:lang w:val="ru-RU"/>
        </w:rPr>
        <w:t>лицея</w:t>
      </w:r>
      <w:r w:rsidRPr="002B38F1">
        <w:rPr>
          <w:rFonts w:hAnsi="Times New Roman" w:cs="Times New Roman"/>
          <w:color w:val="000000"/>
          <w:sz w:val="24"/>
          <w:szCs w:val="24"/>
          <w:lang w:val="ru-RU"/>
        </w:rPr>
        <w:t>.</w:t>
      </w:r>
      <w:r>
        <w:rPr>
          <w:rFonts w:hAnsi="Times New Roman" w:cs="Times New Roman"/>
          <w:color w:val="000000"/>
          <w:sz w:val="24"/>
          <w:szCs w:val="24"/>
        </w:rPr>
        <w:t> </w:t>
      </w:r>
      <w:r w:rsidRPr="002B38F1">
        <w:rPr>
          <w:rFonts w:hAnsi="Times New Roman" w:cs="Times New Roman"/>
          <w:color w:val="000000"/>
          <w:sz w:val="24"/>
          <w:szCs w:val="24"/>
          <w:lang w:val="ru-RU"/>
        </w:rPr>
        <w:t>Промежуточная аттестация для обучающихся с 2-го класса проводится в формах, определяемых педагогическим работником и ООП, с выставлением отметок в электронный журнал успеваемости.</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В качестве результатов промежуточной аттестации могут использоваться результаты мероприятий по оценке качества образования (национальных сопоставительных исследований, всероссийских проверочных работ, международных сопоставительных исследований).</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4.</w:t>
      </w:r>
      <w:r w:rsidR="00AC3470">
        <w:rPr>
          <w:rFonts w:hAnsi="Times New Roman" w:cs="Times New Roman"/>
          <w:color w:val="000000"/>
          <w:sz w:val="24"/>
          <w:szCs w:val="24"/>
          <w:lang w:val="ru-RU"/>
        </w:rPr>
        <w:t>5</w:t>
      </w:r>
      <w:r w:rsidRPr="002B38F1">
        <w:rPr>
          <w:rFonts w:hAnsi="Times New Roman" w:cs="Times New Roman"/>
          <w:color w:val="000000"/>
          <w:sz w:val="24"/>
          <w:szCs w:val="24"/>
          <w:lang w:val="ru-RU"/>
        </w:rPr>
        <w:t>.</w:t>
      </w:r>
      <w:r>
        <w:rPr>
          <w:rFonts w:hAnsi="Times New Roman" w:cs="Times New Roman"/>
          <w:color w:val="000000"/>
          <w:sz w:val="24"/>
          <w:szCs w:val="24"/>
        </w:rPr>
        <w:t> </w:t>
      </w:r>
      <w:r w:rsidRPr="002B38F1">
        <w:rPr>
          <w:rFonts w:hAnsi="Times New Roman" w:cs="Times New Roman"/>
          <w:color w:val="000000"/>
          <w:sz w:val="24"/>
          <w:szCs w:val="24"/>
          <w:lang w:val="ru-RU"/>
        </w:rPr>
        <w:t>Промежуточная аттестация проводится по итогам учебного года по каждому учебному</w:t>
      </w:r>
      <w:r>
        <w:rPr>
          <w:rFonts w:hAnsi="Times New Roman" w:cs="Times New Roman"/>
          <w:color w:val="000000"/>
          <w:sz w:val="24"/>
          <w:szCs w:val="24"/>
        </w:rPr>
        <w:t> </w:t>
      </w:r>
      <w:r w:rsidRPr="002B38F1">
        <w:rPr>
          <w:rFonts w:hAnsi="Times New Roman" w:cs="Times New Roman"/>
          <w:color w:val="000000"/>
          <w:sz w:val="24"/>
          <w:szCs w:val="24"/>
          <w:lang w:val="ru-RU"/>
        </w:rPr>
        <w:t>предмету, курсу, дисциплине (модулю), предусмотренных учебным планом.</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4.</w:t>
      </w:r>
      <w:r w:rsidR="00AC3470">
        <w:rPr>
          <w:rFonts w:hAnsi="Times New Roman" w:cs="Times New Roman"/>
          <w:color w:val="000000"/>
          <w:sz w:val="24"/>
          <w:szCs w:val="24"/>
          <w:lang w:val="ru-RU"/>
        </w:rPr>
        <w:t>6</w:t>
      </w:r>
      <w:r w:rsidRPr="002B38F1">
        <w:rPr>
          <w:rFonts w:hAnsi="Times New Roman" w:cs="Times New Roman"/>
          <w:color w:val="000000"/>
          <w:sz w:val="24"/>
          <w:szCs w:val="24"/>
          <w:lang w:val="ru-RU"/>
        </w:rPr>
        <w:t>. Результаты промежуточной аттестации обучающихся оцениваются по пятибалльной системе.</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lastRenderedPageBreak/>
        <w:t>4.</w:t>
      </w:r>
      <w:r w:rsidR="00AC3470">
        <w:rPr>
          <w:rFonts w:hAnsi="Times New Roman" w:cs="Times New Roman"/>
          <w:color w:val="000000"/>
          <w:sz w:val="24"/>
          <w:szCs w:val="24"/>
          <w:lang w:val="ru-RU"/>
        </w:rPr>
        <w:t>7</w:t>
      </w:r>
      <w:r w:rsidRPr="002B38F1">
        <w:rPr>
          <w:rFonts w:hAnsi="Times New Roman" w:cs="Times New Roman"/>
          <w:color w:val="000000"/>
          <w:sz w:val="24"/>
          <w:szCs w:val="24"/>
          <w:lang w:val="ru-RU"/>
        </w:rPr>
        <w:t xml:space="preserve">. Если результаты промежуточной аттестации учитываются в баллах по системе отличной </w:t>
      </w:r>
      <w:proofErr w:type="gramStart"/>
      <w:r w:rsidRPr="002B38F1">
        <w:rPr>
          <w:rFonts w:hAnsi="Times New Roman" w:cs="Times New Roman"/>
          <w:color w:val="000000"/>
          <w:sz w:val="24"/>
          <w:szCs w:val="24"/>
          <w:lang w:val="ru-RU"/>
        </w:rPr>
        <w:t>от пятибалльной или иных значениях</w:t>
      </w:r>
      <w:proofErr w:type="gramEnd"/>
      <w:r w:rsidRPr="002B38F1">
        <w:rPr>
          <w:rFonts w:hAnsi="Times New Roman" w:cs="Times New Roman"/>
          <w:color w:val="000000"/>
          <w:sz w:val="24"/>
          <w:szCs w:val="24"/>
          <w:lang w:val="ru-RU"/>
        </w:rPr>
        <w:t>, разрабатывается шкала перерасчета полученного результата в отметку по пятибалльной шкале. Шкала перерасчета разрабатывается с учетом уровня сложности заданий, времени выполнения работы и иных характеристик контроля.</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4.</w:t>
      </w:r>
      <w:r w:rsidR="00AC3470">
        <w:rPr>
          <w:rFonts w:hAnsi="Times New Roman" w:cs="Times New Roman"/>
          <w:color w:val="000000"/>
          <w:sz w:val="24"/>
          <w:szCs w:val="24"/>
          <w:lang w:val="ru-RU"/>
        </w:rPr>
        <w:t>8</w:t>
      </w:r>
      <w:r w:rsidRPr="002B38F1">
        <w:rPr>
          <w:rFonts w:hAnsi="Times New Roman" w:cs="Times New Roman"/>
          <w:color w:val="000000"/>
          <w:sz w:val="24"/>
          <w:szCs w:val="24"/>
          <w:lang w:val="ru-RU"/>
        </w:rPr>
        <w:t>.</w:t>
      </w:r>
      <w:r>
        <w:rPr>
          <w:rFonts w:hAnsi="Times New Roman" w:cs="Times New Roman"/>
          <w:color w:val="000000"/>
          <w:sz w:val="24"/>
          <w:szCs w:val="24"/>
        </w:rPr>
        <w:t> </w:t>
      </w:r>
      <w:r w:rsidRPr="002B38F1">
        <w:rPr>
          <w:rFonts w:hAnsi="Times New Roman" w:cs="Times New Roman"/>
          <w:color w:val="000000"/>
          <w:sz w:val="24"/>
          <w:szCs w:val="24"/>
          <w:lang w:val="ru-RU"/>
        </w:rPr>
        <w:t xml:space="preserve">Отметки за промежуточную аттестацию выставляются педагогическим работником, ее проводившим, </w:t>
      </w:r>
      <w:proofErr w:type="gramStart"/>
      <w:r w:rsidRPr="002B38F1">
        <w:rPr>
          <w:rFonts w:hAnsi="Times New Roman" w:cs="Times New Roman"/>
          <w:color w:val="000000"/>
          <w:sz w:val="24"/>
          <w:szCs w:val="24"/>
          <w:lang w:val="ru-RU"/>
        </w:rPr>
        <w:t>в электронный</w:t>
      </w:r>
      <w:r>
        <w:rPr>
          <w:rFonts w:hAnsi="Times New Roman" w:cs="Times New Roman"/>
          <w:color w:val="000000"/>
          <w:sz w:val="24"/>
          <w:szCs w:val="24"/>
        </w:rPr>
        <w:t> </w:t>
      </w:r>
      <w:r w:rsidRPr="002B38F1">
        <w:rPr>
          <w:rFonts w:hAnsi="Times New Roman" w:cs="Times New Roman"/>
          <w:color w:val="000000"/>
          <w:sz w:val="24"/>
          <w:szCs w:val="24"/>
          <w:lang w:val="ru-RU"/>
        </w:rPr>
        <w:t>журнале</w:t>
      </w:r>
      <w:proofErr w:type="gramEnd"/>
      <w:r w:rsidRPr="002B38F1">
        <w:rPr>
          <w:rFonts w:hAnsi="Times New Roman" w:cs="Times New Roman"/>
          <w:color w:val="000000"/>
          <w:sz w:val="24"/>
          <w:szCs w:val="24"/>
          <w:lang w:val="ru-RU"/>
        </w:rPr>
        <w:t xml:space="preserve"> успеваемости</w:t>
      </w:r>
      <w:r>
        <w:rPr>
          <w:rFonts w:hAnsi="Times New Roman" w:cs="Times New Roman"/>
          <w:color w:val="000000"/>
          <w:sz w:val="24"/>
          <w:szCs w:val="24"/>
        </w:rPr>
        <w:t> </w:t>
      </w:r>
      <w:r w:rsidRPr="002B38F1">
        <w:rPr>
          <w:rFonts w:hAnsi="Times New Roman" w:cs="Times New Roman"/>
          <w:color w:val="000000"/>
          <w:sz w:val="24"/>
          <w:szCs w:val="24"/>
          <w:lang w:val="ru-RU"/>
        </w:rPr>
        <w:t>(электронный дневник обучающегося) в сроки и порядке, предусмотренном</w:t>
      </w:r>
      <w:r>
        <w:rPr>
          <w:rFonts w:hAnsi="Times New Roman" w:cs="Times New Roman"/>
          <w:color w:val="000000"/>
          <w:sz w:val="24"/>
          <w:szCs w:val="24"/>
        </w:rPr>
        <w:t> </w:t>
      </w:r>
      <w:r w:rsidRPr="002B38F1">
        <w:rPr>
          <w:rFonts w:hAnsi="Times New Roman" w:cs="Times New Roman"/>
          <w:color w:val="000000"/>
          <w:sz w:val="24"/>
          <w:szCs w:val="24"/>
          <w:lang w:val="ru-RU"/>
        </w:rPr>
        <w:t>локальным нормативным актом школы. За</w:t>
      </w:r>
      <w:r>
        <w:rPr>
          <w:rFonts w:hAnsi="Times New Roman" w:cs="Times New Roman"/>
          <w:color w:val="000000"/>
          <w:sz w:val="24"/>
          <w:szCs w:val="24"/>
        </w:rPr>
        <w:t> </w:t>
      </w:r>
      <w:r w:rsidRPr="002B38F1">
        <w:rPr>
          <w:rFonts w:hAnsi="Times New Roman" w:cs="Times New Roman"/>
          <w:color w:val="000000"/>
          <w:sz w:val="24"/>
          <w:szCs w:val="24"/>
          <w:lang w:val="ru-RU"/>
        </w:rPr>
        <w:t>сочинение, изложение и диктант с грамматическим заданием в журнал успеваемости выставляются две отметки: одна по учебному предмету «Русский язык» или «Родной язык», а вторая по учебному предмету «Литературное чтение» («Литература») или «Литературное чтение на родном языке» («Родная литература»).</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4.</w:t>
      </w:r>
      <w:r w:rsidR="00AC3470">
        <w:rPr>
          <w:rFonts w:hAnsi="Times New Roman" w:cs="Times New Roman"/>
          <w:color w:val="000000"/>
          <w:sz w:val="24"/>
          <w:szCs w:val="24"/>
          <w:lang w:val="ru-RU"/>
        </w:rPr>
        <w:t>9</w:t>
      </w:r>
      <w:r w:rsidRPr="002B38F1">
        <w:rPr>
          <w:rFonts w:hAnsi="Times New Roman" w:cs="Times New Roman"/>
          <w:color w:val="000000"/>
          <w:sz w:val="24"/>
          <w:szCs w:val="24"/>
          <w:lang w:val="ru-RU"/>
        </w:rPr>
        <w:t>.</w:t>
      </w:r>
      <w:r>
        <w:rPr>
          <w:rFonts w:hAnsi="Times New Roman" w:cs="Times New Roman"/>
          <w:color w:val="000000"/>
          <w:sz w:val="24"/>
          <w:szCs w:val="24"/>
        </w:rPr>
        <w:t> </w:t>
      </w:r>
      <w:r w:rsidRPr="002B38F1">
        <w:rPr>
          <w:rFonts w:hAnsi="Times New Roman" w:cs="Times New Roman"/>
          <w:color w:val="000000"/>
          <w:sz w:val="24"/>
          <w:szCs w:val="24"/>
          <w:lang w:val="ru-RU"/>
        </w:rPr>
        <w:t>Педагогический работник, осуществляющий промежуточную аттестацию, обеспечивает</w:t>
      </w:r>
      <w:r>
        <w:rPr>
          <w:rFonts w:hAnsi="Times New Roman" w:cs="Times New Roman"/>
          <w:color w:val="000000"/>
          <w:sz w:val="24"/>
          <w:szCs w:val="24"/>
        </w:rPr>
        <w:t> </w:t>
      </w:r>
      <w:r w:rsidRPr="002B38F1">
        <w:rPr>
          <w:rFonts w:hAnsi="Times New Roman" w:cs="Times New Roman"/>
          <w:color w:val="000000"/>
          <w:sz w:val="24"/>
          <w:szCs w:val="24"/>
          <w:lang w:val="ru-RU"/>
        </w:rPr>
        <w:t>повторное</w:t>
      </w:r>
      <w:r>
        <w:rPr>
          <w:rFonts w:hAnsi="Times New Roman" w:cs="Times New Roman"/>
          <w:color w:val="000000"/>
          <w:sz w:val="24"/>
          <w:szCs w:val="24"/>
        </w:rPr>
        <w:t> </w:t>
      </w:r>
      <w:r w:rsidRPr="002B38F1">
        <w:rPr>
          <w:rFonts w:hAnsi="Times New Roman" w:cs="Times New Roman"/>
          <w:color w:val="000000"/>
          <w:sz w:val="24"/>
          <w:szCs w:val="24"/>
          <w:lang w:val="ru-RU"/>
        </w:rPr>
        <w:t>проведение промежуточной аттестации для отсутствовавших по уважительным причинам обучающихся.</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4.</w:t>
      </w:r>
      <w:r w:rsidR="00AC3470">
        <w:rPr>
          <w:rFonts w:hAnsi="Times New Roman" w:cs="Times New Roman"/>
          <w:color w:val="000000"/>
          <w:sz w:val="24"/>
          <w:szCs w:val="24"/>
          <w:lang w:val="ru-RU"/>
        </w:rPr>
        <w:t>10</w:t>
      </w:r>
      <w:r w:rsidRPr="002B38F1">
        <w:rPr>
          <w:rFonts w:hAnsi="Times New Roman" w:cs="Times New Roman"/>
          <w:color w:val="000000"/>
          <w:sz w:val="24"/>
          <w:szCs w:val="24"/>
          <w:lang w:val="ru-RU"/>
        </w:rPr>
        <w:t>.</w:t>
      </w:r>
      <w:r>
        <w:rPr>
          <w:rFonts w:hAnsi="Times New Roman" w:cs="Times New Roman"/>
          <w:color w:val="000000"/>
          <w:sz w:val="24"/>
          <w:szCs w:val="24"/>
        </w:rPr>
        <w:t> </w:t>
      </w:r>
      <w:r w:rsidRPr="002B38F1">
        <w:rPr>
          <w:rFonts w:hAnsi="Times New Roman" w:cs="Times New Roman"/>
          <w:color w:val="000000"/>
          <w:sz w:val="24"/>
          <w:szCs w:val="24"/>
          <w:lang w:val="ru-RU"/>
        </w:rPr>
        <w:t>В целях создания условий, отвечающих физиологическим особенностям учащихся при</w:t>
      </w:r>
      <w:r>
        <w:rPr>
          <w:rFonts w:hAnsi="Times New Roman" w:cs="Times New Roman"/>
          <w:color w:val="000000"/>
          <w:sz w:val="24"/>
          <w:szCs w:val="24"/>
        </w:rPr>
        <w:t> </w:t>
      </w:r>
      <w:r w:rsidRPr="002B38F1">
        <w:rPr>
          <w:rFonts w:hAnsi="Times New Roman" w:cs="Times New Roman"/>
          <w:color w:val="000000"/>
          <w:sz w:val="24"/>
          <w:szCs w:val="24"/>
          <w:lang w:val="ru-RU"/>
        </w:rPr>
        <w:t>промежуточной аттестации по учебным предметам, курсам, дисциплинам (модулям) и иным видам учебной деятельности, предусмотренным учебным планом, не допускается проведение промежуточной аттестации:</w:t>
      </w:r>
    </w:p>
    <w:p w:rsidR="002C590C" w:rsidRPr="002B38F1" w:rsidRDefault="0034381D" w:rsidP="00E17BFC">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2B38F1">
        <w:rPr>
          <w:rFonts w:hAnsi="Times New Roman" w:cs="Times New Roman"/>
          <w:color w:val="000000"/>
          <w:sz w:val="24"/>
          <w:szCs w:val="24"/>
          <w:lang w:val="ru-RU"/>
        </w:rPr>
        <w:t xml:space="preserve">в первый учебный день </w:t>
      </w:r>
      <w:proofErr w:type="gramStart"/>
      <w:r w:rsidRPr="002B38F1">
        <w:rPr>
          <w:rFonts w:hAnsi="Times New Roman" w:cs="Times New Roman"/>
          <w:color w:val="000000"/>
          <w:sz w:val="24"/>
          <w:szCs w:val="24"/>
          <w:lang w:val="ru-RU"/>
        </w:rPr>
        <w:t>после каникул</w:t>
      </w:r>
      <w:proofErr w:type="gramEnd"/>
      <w:r w:rsidRPr="002B38F1">
        <w:rPr>
          <w:rFonts w:hAnsi="Times New Roman" w:cs="Times New Roman"/>
          <w:color w:val="000000"/>
          <w:sz w:val="24"/>
          <w:szCs w:val="24"/>
          <w:lang w:val="ru-RU"/>
        </w:rPr>
        <w:t xml:space="preserve"> для всех обучающихся школы;</w:t>
      </w:r>
    </w:p>
    <w:p w:rsidR="002C590C" w:rsidRPr="002B38F1" w:rsidRDefault="0034381D" w:rsidP="00E17BFC">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2B38F1">
        <w:rPr>
          <w:rFonts w:hAnsi="Times New Roman" w:cs="Times New Roman"/>
          <w:color w:val="000000"/>
          <w:sz w:val="24"/>
          <w:szCs w:val="24"/>
          <w:lang w:val="ru-RU"/>
        </w:rPr>
        <w:t xml:space="preserve">в первый учебный день после длительного пропуска занятий для обучающихся, </w:t>
      </w:r>
      <w:r w:rsidR="002B38F1">
        <w:rPr>
          <w:rFonts w:hAnsi="Times New Roman" w:cs="Times New Roman"/>
          <w:color w:val="000000"/>
          <w:sz w:val="24"/>
          <w:szCs w:val="24"/>
          <w:lang w:val="ru-RU"/>
        </w:rPr>
        <w:t>пропустивших</w:t>
      </w:r>
      <w:r w:rsidRPr="002B38F1">
        <w:rPr>
          <w:rFonts w:hAnsi="Times New Roman" w:cs="Times New Roman"/>
          <w:color w:val="000000"/>
          <w:sz w:val="24"/>
          <w:szCs w:val="24"/>
          <w:lang w:val="ru-RU"/>
        </w:rPr>
        <w:t xml:space="preserve"> занятия по уважительной причине;</w:t>
      </w:r>
    </w:p>
    <w:p w:rsidR="002C590C" w:rsidRPr="002B38F1" w:rsidRDefault="0034381D" w:rsidP="00E17BFC">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2B38F1">
        <w:rPr>
          <w:rFonts w:hAnsi="Times New Roman" w:cs="Times New Roman"/>
          <w:color w:val="000000"/>
          <w:sz w:val="24"/>
          <w:szCs w:val="24"/>
          <w:lang w:val="ru-RU"/>
        </w:rPr>
        <w:t>по каждому учебному предмету в одной параллели классов чаще 1 раза в 2,5 недели.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параллели в текущем учебном году;</w:t>
      </w:r>
    </w:p>
    <w:p w:rsidR="002C590C" w:rsidRPr="002B38F1" w:rsidRDefault="0034381D" w:rsidP="00E17BFC">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2B38F1">
        <w:rPr>
          <w:rFonts w:hAnsi="Times New Roman" w:cs="Times New Roman"/>
          <w:color w:val="000000"/>
          <w:sz w:val="24"/>
          <w:szCs w:val="24"/>
          <w:lang w:val="ru-RU"/>
        </w:rPr>
        <w:t>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w:t>
      </w:r>
    </w:p>
    <w:p w:rsidR="002C590C" w:rsidRPr="002B38F1" w:rsidRDefault="0034381D" w:rsidP="00E17BFC">
      <w:pPr>
        <w:numPr>
          <w:ilvl w:val="0"/>
          <w:numId w:val="5"/>
        </w:numPr>
        <w:spacing w:before="0" w:beforeAutospacing="0" w:after="0" w:afterAutospacing="0"/>
        <w:ind w:left="780" w:right="180"/>
        <w:jc w:val="both"/>
        <w:rPr>
          <w:rFonts w:hAnsi="Times New Roman" w:cs="Times New Roman"/>
          <w:color w:val="000000"/>
          <w:sz w:val="24"/>
          <w:szCs w:val="24"/>
          <w:lang w:val="ru-RU"/>
        </w:rPr>
      </w:pPr>
      <w:r w:rsidRPr="002B38F1">
        <w:rPr>
          <w:rFonts w:hAnsi="Times New Roman" w:cs="Times New Roman"/>
          <w:color w:val="000000"/>
          <w:sz w:val="24"/>
          <w:szCs w:val="24"/>
          <w:lang w:val="ru-RU"/>
        </w:rPr>
        <w:t>для обучающихся одного класса более одной оценочной процедуры в день.</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4.1</w:t>
      </w:r>
      <w:r w:rsidR="00AC3470">
        <w:rPr>
          <w:rFonts w:hAnsi="Times New Roman" w:cs="Times New Roman"/>
          <w:color w:val="000000"/>
          <w:sz w:val="24"/>
          <w:szCs w:val="24"/>
          <w:lang w:val="ru-RU"/>
        </w:rPr>
        <w:t>1</w:t>
      </w:r>
      <w:r w:rsidRPr="002B38F1">
        <w:rPr>
          <w:rFonts w:hAnsi="Times New Roman" w:cs="Times New Roman"/>
          <w:color w:val="000000"/>
          <w:sz w:val="24"/>
          <w:szCs w:val="24"/>
          <w:lang w:val="ru-RU"/>
        </w:rPr>
        <w:t>.</w:t>
      </w:r>
      <w:r>
        <w:rPr>
          <w:rFonts w:hAnsi="Times New Roman" w:cs="Times New Roman"/>
          <w:color w:val="000000"/>
          <w:sz w:val="24"/>
          <w:szCs w:val="24"/>
        </w:rPr>
        <w:t> </w:t>
      </w:r>
      <w:r w:rsidRPr="002B38F1">
        <w:rPr>
          <w:rFonts w:hAnsi="Times New Roman" w:cs="Times New Roman"/>
          <w:color w:val="000000"/>
          <w:sz w:val="24"/>
          <w:szCs w:val="24"/>
          <w:lang w:val="ru-RU"/>
        </w:rPr>
        <w:t xml:space="preserve">Промежуточную аттестацию обучающихся, нуждающихся в длительном лечении, для которых организовано освоение ООП на дому, осуществляют педагогические работники </w:t>
      </w:r>
      <w:r w:rsidR="002B38F1">
        <w:rPr>
          <w:rFonts w:hAnsi="Times New Roman" w:cs="Times New Roman"/>
          <w:color w:val="000000"/>
          <w:sz w:val="24"/>
          <w:szCs w:val="24"/>
          <w:lang w:val="ru-RU"/>
        </w:rPr>
        <w:t>лицея</w:t>
      </w:r>
      <w:r w:rsidRPr="002B38F1">
        <w:rPr>
          <w:rFonts w:hAnsi="Times New Roman" w:cs="Times New Roman"/>
          <w:color w:val="000000"/>
          <w:sz w:val="24"/>
          <w:szCs w:val="24"/>
          <w:lang w:val="ru-RU"/>
        </w:rPr>
        <w:t>. Отметки по установленным формам промежуточной аттестации обучающихся фиксируются в журнале обучения на дому.</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4.1</w:t>
      </w:r>
      <w:r w:rsidR="00AC3470">
        <w:rPr>
          <w:rFonts w:hAnsi="Times New Roman" w:cs="Times New Roman"/>
          <w:color w:val="000000"/>
          <w:sz w:val="24"/>
          <w:szCs w:val="24"/>
          <w:lang w:val="ru-RU"/>
        </w:rPr>
        <w:t>2</w:t>
      </w:r>
      <w:r w:rsidRPr="002B38F1">
        <w:rPr>
          <w:rFonts w:hAnsi="Times New Roman" w:cs="Times New Roman"/>
          <w:color w:val="000000"/>
          <w:sz w:val="24"/>
          <w:szCs w:val="24"/>
          <w:lang w:val="ru-RU"/>
        </w:rPr>
        <w:t>.</w:t>
      </w:r>
      <w:r>
        <w:rPr>
          <w:rFonts w:hAnsi="Times New Roman" w:cs="Times New Roman"/>
          <w:color w:val="000000"/>
          <w:sz w:val="24"/>
          <w:szCs w:val="24"/>
        </w:rPr>
        <w:t> </w:t>
      </w:r>
      <w:r w:rsidRPr="002B38F1">
        <w:rPr>
          <w:rFonts w:hAnsi="Times New Roman" w:cs="Times New Roman"/>
          <w:color w:val="000000"/>
          <w:sz w:val="24"/>
          <w:szCs w:val="24"/>
          <w:lang w:val="ru-RU"/>
        </w:rPr>
        <w:t>Промежуточная аттестация обучающихся, нуждающихся в длительном лечении, для которых организовано освоение ООП</w:t>
      </w:r>
      <w:r>
        <w:rPr>
          <w:rFonts w:hAnsi="Times New Roman" w:cs="Times New Roman"/>
          <w:color w:val="000000"/>
          <w:sz w:val="24"/>
          <w:szCs w:val="24"/>
        </w:rPr>
        <w:t> </w:t>
      </w:r>
      <w:r w:rsidRPr="002B38F1">
        <w:rPr>
          <w:rFonts w:hAnsi="Times New Roman" w:cs="Times New Roman"/>
          <w:color w:val="000000"/>
          <w:sz w:val="24"/>
          <w:szCs w:val="24"/>
          <w:lang w:val="ru-RU"/>
        </w:rPr>
        <w:t>в медицинской организации, осуществляется данной организацией. Результаты успеваемости подтверждаются справкой об обучении в медицинской организации и учитываются в порядке, предусмотренном законодательством РФ и локальным нормативным актом школы.</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4.1</w:t>
      </w:r>
      <w:r w:rsidR="00AC3470">
        <w:rPr>
          <w:rFonts w:hAnsi="Times New Roman" w:cs="Times New Roman"/>
          <w:color w:val="000000"/>
          <w:sz w:val="24"/>
          <w:szCs w:val="24"/>
          <w:lang w:val="ru-RU"/>
        </w:rPr>
        <w:t>3</w:t>
      </w:r>
      <w:r w:rsidRPr="002B38F1">
        <w:rPr>
          <w:rFonts w:hAnsi="Times New Roman" w:cs="Times New Roman"/>
          <w:color w:val="000000"/>
          <w:sz w:val="24"/>
          <w:szCs w:val="24"/>
          <w:lang w:val="ru-RU"/>
        </w:rPr>
        <w:t>.</w:t>
      </w:r>
      <w:r>
        <w:rPr>
          <w:rFonts w:hAnsi="Times New Roman" w:cs="Times New Roman"/>
          <w:color w:val="000000"/>
          <w:sz w:val="24"/>
          <w:szCs w:val="24"/>
        </w:rPr>
        <w:t> </w:t>
      </w:r>
      <w:r w:rsidRPr="002B38F1">
        <w:rPr>
          <w:rFonts w:hAnsi="Times New Roman" w:cs="Times New Roman"/>
          <w:color w:val="000000"/>
          <w:sz w:val="24"/>
          <w:szCs w:val="24"/>
          <w:lang w:val="ru-RU"/>
        </w:rPr>
        <w:t>Промежуточная аттестация в рамках внеурочной деятельности определятся ее моделью,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 ООП соответствующего уровня общего образования. Оценивание планируемых результатов внеурочной деятельности обучающихся осуществляется в порядке и на условиях, установленных локальным нормативным актом школы.</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4.1</w:t>
      </w:r>
      <w:r w:rsidR="00AC3470">
        <w:rPr>
          <w:rFonts w:hAnsi="Times New Roman" w:cs="Times New Roman"/>
          <w:color w:val="000000"/>
          <w:sz w:val="24"/>
          <w:szCs w:val="24"/>
          <w:lang w:val="ru-RU"/>
        </w:rPr>
        <w:t>4</w:t>
      </w:r>
      <w:r w:rsidRPr="002B38F1">
        <w:rPr>
          <w:rFonts w:hAnsi="Times New Roman" w:cs="Times New Roman"/>
          <w:color w:val="000000"/>
          <w:sz w:val="24"/>
          <w:szCs w:val="24"/>
          <w:lang w:val="ru-RU"/>
        </w:rPr>
        <w:t>.</w:t>
      </w:r>
      <w:r>
        <w:rPr>
          <w:rFonts w:hAnsi="Times New Roman" w:cs="Times New Roman"/>
          <w:color w:val="000000"/>
          <w:sz w:val="24"/>
          <w:szCs w:val="24"/>
        </w:rPr>
        <w:t> </w:t>
      </w:r>
      <w:r w:rsidRPr="002B38F1">
        <w:rPr>
          <w:rFonts w:hAnsi="Times New Roman" w:cs="Times New Roman"/>
          <w:color w:val="000000"/>
          <w:sz w:val="24"/>
          <w:szCs w:val="24"/>
          <w:lang w:val="ru-RU"/>
        </w:rPr>
        <w:t>Неудовлетворительные результаты промежуточной аттестации по одному или нескольким учебным предметам, курсам, дисциплинам (модулям) и иным видам учебной деятельности, предусмотренным учебным планом, или непрохождение промежуточной аттестации при отсутствии уважительных причин признаются академической задолженностью.</w:t>
      </w:r>
    </w:p>
    <w:p w:rsidR="002C590C"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4.1</w:t>
      </w:r>
      <w:r w:rsidR="00AC3470">
        <w:rPr>
          <w:rFonts w:hAnsi="Times New Roman" w:cs="Times New Roman"/>
          <w:color w:val="000000"/>
          <w:sz w:val="24"/>
          <w:szCs w:val="24"/>
          <w:lang w:val="ru-RU"/>
        </w:rPr>
        <w:t>5</w:t>
      </w:r>
      <w:r w:rsidRPr="002B38F1">
        <w:rPr>
          <w:rFonts w:hAnsi="Times New Roman" w:cs="Times New Roman"/>
          <w:color w:val="000000"/>
          <w:sz w:val="24"/>
          <w:szCs w:val="24"/>
          <w:lang w:val="ru-RU"/>
        </w:rPr>
        <w:t>. При реализации ООП, в том числе адаптированных,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результатам промежуточной и государственной итоговой аттестации обучающихся.</w:t>
      </w:r>
    </w:p>
    <w:p w:rsidR="00B062DB" w:rsidRPr="00B062DB" w:rsidRDefault="00AC3470" w:rsidP="00B062DB">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lastRenderedPageBreak/>
        <w:t>4.1</w:t>
      </w:r>
      <w:r w:rsidR="00B062DB">
        <w:rPr>
          <w:rFonts w:hAnsi="Times New Roman" w:cs="Times New Roman"/>
          <w:color w:val="000000"/>
          <w:sz w:val="24"/>
          <w:szCs w:val="24"/>
          <w:lang w:val="ru-RU"/>
        </w:rPr>
        <w:t>6</w:t>
      </w:r>
      <w:r>
        <w:rPr>
          <w:rFonts w:hAnsi="Times New Roman" w:cs="Times New Roman"/>
          <w:color w:val="000000"/>
          <w:sz w:val="24"/>
          <w:szCs w:val="24"/>
          <w:lang w:val="ru-RU"/>
        </w:rPr>
        <w:t>.</w:t>
      </w:r>
      <w:r w:rsidR="00B062DB" w:rsidRPr="00B062DB">
        <w:rPr>
          <w:rFonts w:hAnsi="Times New Roman" w:cs="Times New Roman"/>
          <w:color w:val="000000"/>
          <w:sz w:val="24"/>
          <w:szCs w:val="24"/>
          <w:lang w:val="ru-RU"/>
        </w:rPr>
        <w:tab/>
        <w:t>Расписание проведения годовой промежуточной аттестации доводится до сведения педагогов, обучающихся и их родителей (законных представителей) не позднее, чем за две недели до начала аттестации.</w:t>
      </w:r>
    </w:p>
    <w:p w:rsidR="00B062DB" w:rsidRPr="00B062DB" w:rsidRDefault="00B062DB" w:rsidP="00B062DB">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4</w:t>
      </w:r>
      <w:r w:rsidRPr="00B062DB">
        <w:rPr>
          <w:rFonts w:hAnsi="Times New Roman" w:cs="Times New Roman"/>
          <w:color w:val="000000"/>
          <w:sz w:val="24"/>
          <w:szCs w:val="24"/>
          <w:lang w:val="ru-RU"/>
        </w:rPr>
        <w:t>.</w:t>
      </w:r>
      <w:r>
        <w:rPr>
          <w:rFonts w:hAnsi="Times New Roman" w:cs="Times New Roman"/>
          <w:color w:val="000000"/>
          <w:sz w:val="24"/>
          <w:szCs w:val="24"/>
          <w:lang w:val="ru-RU"/>
        </w:rPr>
        <w:t>1</w:t>
      </w:r>
      <w:r w:rsidRPr="00B062DB">
        <w:rPr>
          <w:rFonts w:hAnsi="Times New Roman" w:cs="Times New Roman"/>
          <w:color w:val="000000"/>
          <w:sz w:val="24"/>
          <w:szCs w:val="24"/>
          <w:lang w:val="ru-RU"/>
        </w:rPr>
        <w:t>7.</w:t>
      </w:r>
      <w:r w:rsidRPr="00B062DB">
        <w:rPr>
          <w:rFonts w:hAnsi="Times New Roman" w:cs="Times New Roman"/>
          <w:color w:val="000000"/>
          <w:sz w:val="24"/>
          <w:szCs w:val="24"/>
          <w:lang w:val="ru-RU"/>
        </w:rPr>
        <w:tab/>
        <w:t>Контрольно-измерительные материалы для проведения итоговых контрольных работ разрабатываются квалифицированными учителями и утверждаются на ШМО, сдаются курирующему заместителю директора за 2 недели до начала промежуточной аттестации.</w:t>
      </w:r>
    </w:p>
    <w:p w:rsidR="00B062DB" w:rsidRPr="00B062DB" w:rsidRDefault="00B062DB" w:rsidP="00B062DB">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4</w:t>
      </w:r>
      <w:r w:rsidRPr="00B062DB">
        <w:rPr>
          <w:rFonts w:hAnsi="Times New Roman" w:cs="Times New Roman"/>
          <w:color w:val="000000"/>
          <w:sz w:val="24"/>
          <w:szCs w:val="24"/>
          <w:lang w:val="ru-RU"/>
        </w:rPr>
        <w:t>.</w:t>
      </w:r>
      <w:r>
        <w:rPr>
          <w:rFonts w:hAnsi="Times New Roman" w:cs="Times New Roman"/>
          <w:color w:val="000000"/>
          <w:sz w:val="24"/>
          <w:szCs w:val="24"/>
          <w:lang w:val="ru-RU"/>
        </w:rPr>
        <w:t>1</w:t>
      </w:r>
      <w:r w:rsidRPr="00B062DB">
        <w:rPr>
          <w:rFonts w:hAnsi="Times New Roman" w:cs="Times New Roman"/>
          <w:color w:val="000000"/>
          <w:sz w:val="24"/>
          <w:szCs w:val="24"/>
          <w:lang w:val="ru-RU"/>
        </w:rPr>
        <w:t>8.</w:t>
      </w:r>
      <w:r w:rsidRPr="00B062DB">
        <w:rPr>
          <w:rFonts w:hAnsi="Times New Roman" w:cs="Times New Roman"/>
          <w:color w:val="000000"/>
          <w:sz w:val="24"/>
          <w:szCs w:val="24"/>
          <w:lang w:val="ru-RU"/>
        </w:rPr>
        <w:tab/>
        <w:t>Итоговые контрольные работы проводятся учителем в соответствии с утвержденным приказом директора Лицея графиком.</w:t>
      </w:r>
    </w:p>
    <w:p w:rsidR="00AC3470" w:rsidRPr="002B38F1" w:rsidRDefault="00B062DB" w:rsidP="00B062DB">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4</w:t>
      </w:r>
      <w:r w:rsidRPr="00B062DB">
        <w:rPr>
          <w:rFonts w:hAnsi="Times New Roman" w:cs="Times New Roman"/>
          <w:color w:val="000000"/>
          <w:sz w:val="24"/>
          <w:szCs w:val="24"/>
          <w:lang w:val="ru-RU"/>
        </w:rPr>
        <w:t>.</w:t>
      </w:r>
      <w:r>
        <w:rPr>
          <w:rFonts w:hAnsi="Times New Roman" w:cs="Times New Roman"/>
          <w:color w:val="000000"/>
          <w:sz w:val="24"/>
          <w:szCs w:val="24"/>
          <w:lang w:val="ru-RU"/>
        </w:rPr>
        <w:t>1</w:t>
      </w:r>
      <w:r w:rsidRPr="00B062DB">
        <w:rPr>
          <w:rFonts w:hAnsi="Times New Roman" w:cs="Times New Roman"/>
          <w:color w:val="000000"/>
          <w:sz w:val="24"/>
          <w:szCs w:val="24"/>
          <w:lang w:val="ru-RU"/>
        </w:rPr>
        <w:t>9.</w:t>
      </w:r>
      <w:r w:rsidRPr="00B062DB">
        <w:rPr>
          <w:rFonts w:hAnsi="Times New Roman" w:cs="Times New Roman"/>
          <w:color w:val="000000"/>
          <w:sz w:val="24"/>
          <w:szCs w:val="24"/>
          <w:lang w:val="ru-RU"/>
        </w:rPr>
        <w:tab/>
        <w:t>Результаты итоговых контрольных работ и сами работы - в течение одного года хранятся у курирующего заместителя директора и используются для анализа итогов учебного года и планирования управления образовательным процессом на следующий учебный год.</w:t>
      </w:r>
    </w:p>
    <w:p w:rsidR="002C590C" w:rsidRPr="002B38F1" w:rsidRDefault="0034381D" w:rsidP="00AD655C">
      <w:pPr>
        <w:spacing w:before="0" w:beforeAutospacing="0" w:after="0" w:afterAutospacing="0"/>
        <w:jc w:val="center"/>
        <w:rPr>
          <w:rFonts w:hAnsi="Times New Roman" w:cs="Times New Roman"/>
          <w:color w:val="000000"/>
          <w:sz w:val="24"/>
          <w:szCs w:val="24"/>
          <w:lang w:val="ru-RU"/>
        </w:rPr>
      </w:pPr>
      <w:r w:rsidRPr="002B38F1">
        <w:rPr>
          <w:rFonts w:hAnsi="Times New Roman" w:cs="Times New Roman"/>
          <w:b/>
          <w:bCs/>
          <w:color w:val="000000"/>
          <w:sz w:val="24"/>
          <w:szCs w:val="24"/>
          <w:lang w:val="ru-RU"/>
        </w:rPr>
        <w:t xml:space="preserve">5. Расчет отметок за </w:t>
      </w:r>
      <w:r w:rsidR="002B38F1">
        <w:rPr>
          <w:rFonts w:hAnsi="Times New Roman" w:cs="Times New Roman"/>
          <w:b/>
          <w:bCs/>
          <w:color w:val="000000"/>
          <w:sz w:val="24"/>
          <w:szCs w:val="24"/>
          <w:lang w:val="ru-RU"/>
        </w:rPr>
        <w:t>триместр</w:t>
      </w:r>
      <w:r w:rsidRPr="002B38F1">
        <w:rPr>
          <w:rFonts w:hAnsi="Times New Roman" w:cs="Times New Roman"/>
          <w:b/>
          <w:bCs/>
          <w:color w:val="000000"/>
          <w:sz w:val="24"/>
          <w:szCs w:val="24"/>
          <w:lang w:val="ru-RU"/>
        </w:rPr>
        <w:t xml:space="preserve"> и год</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 xml:space="preserve">5.1. Отметки за </w:t>
      </w:r>
      <w:r w:rsidR="002138C3">
        <w:rPr>
          <w:rFonts w:hAnsi="Times New Roman" w:cs="Times New Roman"/>
          <w:color w:val="000000"/>
          <w:sz w:val="24"/>
          <w:szCs w:val="24"/>
          <w:lang w:val="ru-RU"/>
        </w:rPr>
        <w:t>триместр</w:t>
      </w:r>
      <w:r w:rsidRPr="002B38F1">
        <w:rPr>
          <w:rFonts w:hAnsi="Times New Roman" w:cs="Times New Roman"/>
          <w:color w:val="000000"/>
          <w:sz w:val="24"/>
          <w:szCs w:val="24"/>
          <w:lang w:val="ru-RU"/>
        </w:rPr>
        <w:t xml:space="preserve"> по каждому учебному предмету, курсу, модулю определяются как среднее арифметическое отметок текущего контроля успеваемости</w:t>
      </w:r>
      <w:r>
        <w:rPr>
          <w:rFonts w:hAnsi="Times New Roman" w:cs="Times New Roman"/>
          <w:color w:val="000000"/>
          <w:sz w:val="24"/>
          <w:szCs w:val="24"/>
        </w:rPr>
        <w:t> </w:t>
      </w:r>
      <w:r w:rsidRPr="002B38F1">
        <w:rPr>
          <w:rFonts w:hAnsi="Times New Roman" w:cs="Times New Roman"/>
          <w:color w:val="000000"/>
          <w:sz w:val="24"/>
          <w:szCs w:val="24"/>
          <w:lang w:val="ru-RU"/>
        </w:rPr>
        <w:t>и выставляются всем обучающимся школы, начиная с 2-го класса, в электронном журнале успеваемости целыми числами в соответствии с правилами математического округления.</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 xml:space="preserve">5.2. Обучающимся, пропустившим по уважительной причине, подтвержденной соответствующими документами, более 50 процентов учебного времени, отметка за </w:t>
      </w:r>
      <w:r w:rsidR="002B38F1">
        <w:rPr>
          <w:rFonts w:hAnsi="Times New Roman" w:cs="Times New Roman"/>
          <w:color w:val="000000"/>
          <w:sz w:val="24"/>
          <w:szCs w:val="24"/>
          <w:lang w:val="ru-RU"/>
        </w:rPr>
        <w:t>триместр</w:t>
      </w:r>
      <w:r>
        <w:rPr>
          <w:rFonts w:hAnsi="Times New Roman" w:cs="Times New Roman"/>
          <w:color w:val="000000"/>
          <w:sz w:val="24"/>
          <w:szCs w:val="24"/>
        </w:rPr>
        <w:t> </w:t>
      </w:r>
      <w:r w:rsidRPr="002B38F1">
        <w:rPr>
          <w:rFonts w:hAnsi="Times New Roman" w:cs="Times New Roman"/>
          <w:color w:val="000000"/>
          <w:sz w:val="24"/>
          <w:szCs w:val="24"/>
          <w:lang w:val="ru-RU"/>
        </w:rPr>
        <w:t>выставляется на основе результатов письменной работы или устного ответа педагогическому работнику в формах, предусмотренных для текущего контроля успеваемости, по пропущенному материалу.</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5.3.</w:t>
      </w:r>
      <w:r>
        <w:rPr>
          <w:rFonts w:hAnsi="Times New Roman" w:cs="Times New Roman"/>
          <w:color w:val="000000"/>
          <w:sz w:val="24"/>
          <w:szCs w:val="24"/>
        </w:rPr>
        <w:t> </w:t>
      </w:r>
      <w:r w:rsidRPr="002B38F1">
        <w:rPr>
          <w:rFonts w:hAnsi="Times New Roman" w:cs="Times New Roman"/>
          <w:color w:val="000000"/>
          <w:sz w:val="24"/>
          <w:szCs w:val="24"/>
          <w:lang w:val="ru-RU"/>
        </w:rPr>
        <w:t>Годовые отметки по каждому учебному предмету, курсу, модулю определяются как среднее</w:t>
      </w:r>
      <w:r>
        <w:rPr>
          <w:rFonts w:hAnsi="Times New Roman" w:cs="Times New Roman"/>
          <w:color w:val="000000"/>
          <w:sz w:val="24"/>
          <w:szCs w:val="24"/>
        </w:rPr>
        <w:t> </w:t>
      </w:r>
      <w:r w:rsidRPr="002B38F1">
        <w:rPr>
          <w:rFonts w:hAnsi="Times New Roman" w:cs="Times New Roman"/>
          <w:color w:val="000000"/>
          <w:sz w:val="24"/>
          <w:szCs w:val="24"/>
          <w:lang w:val="ru-RU"/>
        </w:rPr>
        <w:t>арифметическое</w:t>
      </w:r>
      <w:r w:rsidR="002B38F1">
        <w:rPr>
          <w:rFonts w:hAnsi="Times New Roman" w:cs="Times New Roman"/>
          <w:color w:val="000000"/>
          <w:sz w:val="24"/>
          <w:szCs w:val="24"/>
          <w:lang w:val="ru-RU"/>
        </w:rPr>
        <w:t xml:space="preserve"> </w:t>
      </w:r>
      <w:r w:rsidRPr="002B38F1">
        <w:rPr>
          <w:rFonts w:hAnsi="Times New Roman" w:cs="Times New Roman"/>
          <w:color w:val="000000"/>
          <w:sz w:val="24"/>
          <w:szCs w:val="24"/>
          <w:lang w:val="ru-RU"/>
        </w:rPr>
        <w:t>отметок</w:t>
      </w:r>
      <w:r w:rsidR="002B38F1">
        <w:rPr>
          <w:rFonts w:hAnsi="Times New Roman" w:cs="Times New Roman"/>
          <w:color w:val="000000"/>
          <w:sz w:val="24"/>
          <w:szCs w:val="24"/>
          <w:lang w:val="ru-RU"/>
        </w:rPr>
        <w:t xml:space="preserve"> за триместры</w:t>
      </w:r>
      <w:r w:rsidR="00B01842">
        <w:rPr>
          <w:rFonts w:hAnsi="Times New Roman" w:cs="Times New Roman"/>
          <w:color w:val="000000"/>
          <w:sz w:val="24"/>
          <w:szCs w:val="24"/>
          <w:lang w:val="ru-RU"/>
        </w:rPr>
        <w:t xml:space="preserve">. </w:t>
      </w:r>
      <w:r w:rsidR="00B01842">
        <w:rPr>
          <w:rFonts w:hAnsi="Times New Roman" w:cs="Times New Roman"/>
          <w:color w:val="000000"/>
          <w:sz w:val="24"/>
          <w:szCs w:val="24"/>
        </w:rPr>
        <w:t> </w:t>
      </w:r>
      <w:r w:rsidR="00B01842">
        <w:rPr>
          <w:rFonts w:hAnsi="Times New Roman" w:cs="Times New Roman"/>
          <w:color w:val="000000"/>
          <w:sz w:val="24"/>
          <w:szCs w:val="24"/>
          <w:lang w:val="ru-RU"/>
        </w:rPr>
        <w:t>Итог</w:t>
      </w:r>
      <w:r w:rsidR="00B01842" w:rsidRPr="002B38F1">
        <w:rPr>
          <w:rFonts w:hAnsi="Times New Roman" w:cs="Times New Roman"/>
          <w:color w:val="000000"/>
          <w:sz w:val="24"/>
          <w:szCs w:val="24"/>
          <w:lang w:val="ru-RU"/>
        </w:rPr>
        <w:t>овые отметки по каждому учебному предмету, курсу, модулю определяются как среднее</w:t>
      </w:r>
      <w:r w:rsidR="00B01842">
        <w:rPr>
          <w:rFonts w:hAnsi="Times New Roman" w:cs="Times New Roman"/>
          <w:color w:val="000000"/>
          <w:sz w:val="24"/>
          <w:szCs w:val="24"/>
        </w:rPr>
        <w:t> </w:t>
      </w:r>
      <w:r w:rsidR="00B01842" w:rsidRPr="002B38F1">
        <w:rPr>
          <w:rFonts w:hAnsi="Times New Roman" w:cs="Times New Roman"/>
          <w:color w:val="000000"/>
          <w:sz w:val="24"/>
          <w:szCs w:val="24"/>
          <w:lang w:val="ru-RU"/>
        </w:rPr>
        <w:t>арифметическое</w:t>
      </w:r>
      <w:r w:rsidR="00B01842">
        <w:rPr>
          <w:rFonts w:hAnsi="Times New Roman" w:cs="Times New Roman"/>
          <w:color w:val="000000"/>
          <w:sz w:val="24"/>
          <w:szCs w:val="24"/>
          <w:lang w:val="ru-RU"/>
        </w:rPr>
        <w:t xml:space="preserve"> годовой </w:t>
      </w:r>
      <w:r w:rsidR="00B01842" w:rsidRPr="002B38F1">
        <w:rPr>
          <w:rFonts w:hAnsi="Times New Roman" w:cs="Times New Roman"/>
          <w:color w:val="000000"/>
          <w:sz w:val="24"/>
          <w:szCs w:val="24"/>
          <w:lang w:val="ru-RU"/>
        </w:rPr>
        <w:t>отмет</w:t>
      </w:r>
      <w:r w:rsidR="00B01842">
        <w:rPr>
          <w:rFonts w:hAnsi="Times New Roman" w:cs="Times New Roman"/>
          <w:color w:val="000000"/>
          <w:sz w:val="24"/>
          <w:szCs w:val="24"/>
          <w:lang w:val="ru-RU"/>
        </w:rPr>
        <w:t>ки</w:t>
      </w:r>
      <w:r w:rsidRPr="002B38F1">
        <w:rPr>
          <w:rFonts w:hAnsi="Times New Roman" w:cs="Times New Roman"/>
          <w:color w:val="000000"/>
          <w:sz w:val="24"/>
          <w:szCs w:val="24"/>
          <w:lang w:val="ru-RU"/>
        </w:rPr>
        <w:t xml:space="preserve"> и отметки по результатам </w:t>
      </w:r>
      <w:r w:rsidR="002138C3">
        <w:rPr>
          <w:rFonts w:hAnsi="Times New Roman" w:cs="Times New Roman"/>
          <w:color w:val="000000"/>
          <w:sz w:val="24"/>
          <w:szCs w:val="24"/>
          <w:lang w:val="ru-RU"/>
        </w:rPr>
        <w:t>промежуточной аттестации</w:t>
      </w:r>
      <w:r>
        <w:rPr>
          <w:rFonts w:hAnsi="Times New Roman" w:cs="Times New Roman"/>
          <w:color w:val="000000"/>
          <w:sz w:val="24"/>
          <w:szCs w:val="24"/>
        </w:rPr>
        <w:t> </w:t>
      </w:r>
      <w:r w:rsidRPr="002B38F1">
        <w:rPr>
          <w:rFonts w:hAnsi="Times New Roman" w:cs="Times New Roman"/>
          <w:color w:val="000000"/>
          <w:sz w:val="24"/>
          <w:szCs w:val="24"/>
          <w:lang w:val="ru-RU"/>
        </w:rPr>
        <w:t>и выставляются всем обучающимся школы, начиная с 2-го класса, в электронный</w:t>
      </w:r>
      <w:r>
        <w:rPr>
          <w:rFonts w:hAnsi="Times New Roman" w:cs="Times New Roman"/>
          <w:color w:val="000000"/>
          <w:sz w:val="24"/>
          <w:szCs w:val="24"/>
        </w:rPr>
        <w:t> </w:t>
      </w:r>
      <w:r w:rsidRPr="002B38F1">
        <w:rPr>
          <w:rFonts w:hAnsi="Times New Roman" w:cs="Times New Roman"/>
          <w:color w:val="000000"/>
          <w:sz w:val="24"/>
          <w:szCs w:val="24"/>
          <w:lang w:val="ru-RU"/>
        </w:rPr>
        <w:t>журнал успеваемости целыми числами в</w:t>
      </w:r>
      <w:r>
        <w:rPr>
          <w:rFonts w:hAnsi="Times New Roman" w:cs="Times New Roman"/>
          <w:color w:val="000000"/>
          <w:sz w:val="24"/>
          <w:szCs w:val="24"/>
        </w:rPr>
        <w:t> </w:t>
      </w:r>
      <w:r w:rsidRPr="002B38F1">
        <w:rPr>
          <w:rFonts w:hAnsi="Times New Roman" w:cs="Times New Roman"/>
          <w:color w:val="000000"/>
          <w:sz w:val="24"/>
          <w:szCs w:val="24"/>
          <w:lang w:val="ru-RU"/>
        </w:rPr>
        <w:t>соответствии с правилами математического округления.</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5.4.</w:t>
      </w:r>
      <w:r>
        <w:rPr>
          <w:rFonts w:hAnsi="Times New Roman" w:cs="Times New Roman"/>
          <w:color w:val="000000"/>
          <w:sz w:val="24"/>
          <w:szCs w:val="24"/>
        </w:rPr>
        <w:t> </w:t>
      </w:r>
      <w:r w:rsidRPr="002B38F1">
        <w:rPr>
          <w:rFonts w:hAnsi="Times New Roman" w:cs="Times New Roman"/>
          <w:color w:val="000000"/>
          <w:sz w:val="24"/>
          <w:szCs w:val="24"/>
          <w:lang w:val="ru-RU"/>
        </w:rPr>
        <w:t>Неудовлетворительная годовая отметка по учебному предмету, курсу, модулю</w:t>
      </w:r>
      <w:r>
        <w:rPr>
          <w:rFonts w:hAnsi="Times New Roman" w:cs="Times New Roman"/>
          <w:color w:val="000000"/>
          <w:sz w:val="24"/>
          <w:szCs w:val="24"/>
        </w:rPr>
        <w:t> </w:t>
      </w:r>
      <w:r w:rsidRPr="002B38F1">
        <w:rPr>
          <w:rFonts w:hAnsi="Times New Roman" w:cs="Times New Roman"/>
          <w:color w:val="000000"/>
          <w:sz w:val="24"/>
          <w:szCs w:val="24"/>
          <w:lang w:val="ru-RU"/>
        </w:rPr>
        <w:t>в журнал успеваемости не выставляется и</w:t>
      </w:r>
      <w:r>
        <w:rPr>
          <w:rFonts w:hAnsi="Times New Roman" w:cs="Times New Roman"/>
          <w:color w:val="000000"/>
          <w:sz w:val="24"/>
          <w:szCs w:val="24"/>
        </w:rPr>
        <w:t> </w:t>
      </w:r>
      <w:r w:rsidRPr="002B38F1">
        <w:rPr>
          <w:rFonts w:hAnsi="Times New Roman" w:cs="Times New Roman"/>
          <w:color w:val="000000"/>
          <w:sz w:val="24"/>
          <w:szCs w:val="24"/>
          <w:lang w:val="ru-RU"/>
        </w:rPr>
        <w:t>свидетельствует о недостижении планируемых предметных результатов и универсальных учебных действий, что исключает перевод</w:t>
      </w:r>
      <w:r>
        <w:rPr>
          <w:rFonts w:hAnsi="Times New Roman" w:cs="Times New Roman"/>
          <w:color w:val="000000"/>
          <w:sz w:val="24"/>
          <w:szCs w:val="24"/>
        </w:rPr>
        <w:t> </w:t>
      </w:r>
      <w:r w:rsidRPr="002B38F1">
        <w:rPr>
          <w:rFonts w:hAnsi="Times New Roman" w:cs="Times New Roman"/>
          <w:color w:val="000000"/>
          <w:sz w:val="24"/>
          <w:szCs w:val="24"/>
          <w:lang w:val="ru-RU"/>
        </w:rPr>
        <w:t>обучающегося в следующий класс.</w:t>
      </w:r>
    </w:p>
    <w:p w:rsidR="002C590C" w:rsidRPr="002B38F1" w:rsidRDefault="0034381D" w:rsidP="00AD655C">
      <w:pPr>
        <w:spacing w:before="0" w:beforeAutospacing="0" w:after="0" w:afterAutospacing="0"/>
        <w:jc w:val="center"/>
        <w:rPr>
          <w:rFonts w:hAnsi="Times New Roman" w:cs="Times New Roman"/>
          <w:color w:val="000000"/>
          <w:sz w:val="24"/>
          <w:szCs w:val="24"/>
          <w:lang w:val="ru-RU"/>
        </w:rPr>
      </w:pPr>
      <w:r w:rsidRPr="002B38F1">
        <w:rPr>
          <w:rFonts w:hAnsi="Times New Roman" w:cs="Times New Roman"/>
          <w:b/>
          <w:bCs/>
          <w:color w:val="000000"/>
          <w:sz w:val="24"/>
          <w:szCs w:val="24"/>
          <w:lang w:val="ru-RU"/>
        </w:rPr>
        <w:t>6.</w:t>
      </w:r>
      <w:r>
        <w:rPr>
          <w:rFonts w:hAnsi="Times New Roman" w:cs="Times New Roman"/>
          <w:b/>
          <w:bCs/>
          <w:color w:val="000000"/>
          <w:sz w:val="24"/>
          <w:szCs w:val="24"/>
        </w:rPr>
        <w:t> </w:t>
      </w:r>
      <w:r w:rsidRPr="002B38F1">
        <w:rPr>
          <w:rFonts w:hAnsi="Times New Roman" w:cs="Times New Roman"/>
          <w:b/>
          <w:bCs/>
          <w:color w:val="000000"/>
          <w:sz w:val="24"/>
          <w:szCs w:val="24"/>
          <w:lang w:val="ru-RU"/>
        </w:rPr>
        <w:t>Промежуточная и государственная итоговая аттестация экстернов</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6.1.</w:t>
      </w:r>
      <w:r>
        <w:rPr>
          <w:rFonts w:hAnsi="Times New Roman" w:cs="Times New Roman"/>
          <w:color w:val="000000"/>
          <w:sz w:val="24"/>
          <w:szCs w:val="24"/>
        </w:rPr>
        <w:t> </w:t>
      </w:r>
      <w:r w:rsidRPr="002B38F1">
        <w:rPr>
          <w:rFonts w:hAnsi="Times New Roman" w:cs="Times New Roman"/>
          <w:color w:val="000000"/>
          <w:sz w:val="24"/>
          <w:szCs w:val="24"/>
          <w:lang w:val="ru-RU"/>
        </w:rPr>
        <w:t xml:space="preserve">Лица, осваивающие ООП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w:t>
      </w:r>
      <w:r w:rsidR="002B38F1">
        <w:rPr>
          <w:rFonts w:hAnsi="Times New Roman" w:cs="Times New Roman"/>
          <w:color w:val="000000"/>
          <w:sz w:val="24"/>
          <w:szCs w:val="24"/>
          <w:lang w:val="ru-RU"/>
        </w:rPr>
        <w:t>лицее</w:t>
      </w:r>
      <w:r w:rsidRPr="002B38F1">
        <w:rPr>
          <w:rFonts w:hAnsi="Times New Roman" w:cs="Times New Roman"/>
          <w:color w:val="000000"/>
          <w:sz w:val="24"/>
          <w:szCs w:val="24"/>
          <w:lang w:val="ru-RU"/>
        </w:rPr>
        <w:t>.</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6.2.</w:t>
      </w:r>
      <w:r>
        <w:rPr>
          <w:rFonts w:hAnsi="Times New Roman" w:cs="Times New Roman"/>
          <w:color w:val="000000"/>
          <w:sz w:val="24"/>
          <w:szCs w:val="24"/>
        </w:rPr>
        <w:t> </w:t>
      </w:r>
      <w:r w:rsidRPr="002B38F1">
        <w:rPr>
          <w:rFonts w:hAnsi="Times New Roman" w:cs="Times New Roman"/>
          <w:color w:val="000000"/>
          <w:sz w:val="24"/>
          <w:szCs w:val="24"/>
          <w:lang w:val="ru-RU"/>
        </w:rPr>
        <w:t>Родители (законные представители) несовершеннолетних обучающихся вправе выбрать школу для прохождения аттестации на один учебный год, на весь период получения общего образования либо на период прохождения конкретной аттестации.</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6.3.</w:t>
      </w:r>
      <w:r>
        <w:rPr>
          <w:rFonts w:hAnsi="Times New Roman" w:cs="Times New Roman"/>
          <w:color w:val="000000"/>
          <w:sz w:val="24"/>
          <w:szCs w:val="24"/>
        </w:rPr>
        <w:t> </w:t>
      </w:r>
      <w:r w:rsidRPr="002B38F1">
        <w:rPr>
          <w:rFonts w:hAnsi="Times New Roman" w:cs="Times New Roman"/>
          <w:color w:val="000000"/>
          <w:sz w:val="24"/>
          <w:szCs w:val="24"/>
          <w:lang w:val="ru-RU"/>
        </w:rPr>
        <w:t>При прохождении аттестации экстерны пользуются академическими правами обучающихся по соответствующей образовательной программе, в том числе вправе принимать участие в олимпиаде школьников.</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6.4.</w:t>
      </w:r>
      <w:r>
        <w:rPr>
          <w:rFonts w:hAnsi="Times New Roman" w:cs="Times New Roman"/>
          <w:color w:val="000000"/>
          <w:sz w:val="24"/>
          <w:szCs w:val="24"/>
        </w:rPr>
        <w:t> </w:t>
      </w:r>
      <w:r w:rsidRPr="002B38F1">
        <w:rPr>
          <w:rFonts w:hAnsi="Times New Roman" w:cs="Times New Roman"/>
          <w:color w:val="000000"/>
          <w:sz w:val="24"/>
          <w:szCs w:val="24"/>
          <w:lang w:val="ru-RU"/>
        </w:rPr>
        <w:t>Сроки подачи заявления о прохождении промежуточной аттестации экстерном, а также</w:t>
      </w:r>
      <w:r>
        <w:rPr>
          <w:rFonts w:hAnsi="Times New Roman" w:cs="Times New Roman"/>
          <w:color w:val="000000"/>
          <w:sz w:val="24"/>
          <w:szCs w:val="24"/>
        </w:rPr>
        <w:t> </w:t>
      </w:r>
      <w:r w:rsidRPr="002B38F1">
        <w:rPr>
          <w:rFonts w:hAnsi="Times New Roman" w:cs="Times New Roman"/>
          <w:color w:val="000000"/>
          <w:sz w:val="24"/>
          <w:szCs w:val="24"/>
          <w:lang w:val="ru-RU"/>
        </w:rPr>
        <w:t>порядок возникновения, изменения и прекращения образовательных отношений с экстернами устанавливается локальными нормативными актами школы.</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 xml:space="preserve">6.5. </w:t>
      </w:r>
      <w:r w:rsidR="00B062DB">
        <w:rPr>
          <w:rFonts w:hAnsi="Times New Roman" w:cs="Times New Roman"/>
          <w:color w:val="000000"/>
          <w:sz w:val="24"/>
          <w:szCs w:val="24"/>
          <w:lang w:val="ru-RU"/>
        </w:rPr>
        <w:t>Лицей</w:t>
      </w:r>
      <w:r w:rsidRPr="002B38F1">
        <w:rPr>
          <w:rFonts w:hAnsi="Times New Roman" w:cs="Times New Roman"/>
          <w:color w:val="000000"/>
          <w:sz w:val="24"/>
          <w:szCs w:val="24"/>
          <w:lang w:val="ru-RU"/>
        </w:rPr>
        <w:t xml:space="preserve"> утверждает график прохождения промежуточной аттестации экстерном, который предварительно согласует</w:t>
      </w:r>
      <w:r>
        <w:rPr>
          <w:rFonts w:hAnsi="Times New Roman" w:cs="Times New Roman"/>
          <w:color w:val="000000"/>
          <w:sz w:val="24"/>
          <w:szCs w:val="24"/>
        </w:rPr>
        <w:t> </w:t>
      </w:r>
      <w:r w:rsidRPr="002B38F1">
        <w:rPr>
          <w:rFonts w:hAnsi="Times New Roman" w:cs="Times New Roman"/>
          <w:color w:val="000000"/>
          <w:sz w:val="24"/>
          <w:szCs w:val="24"/>
          <w:lang w:val="ru-RU"/>
        </w:rPr>
        <w:t>с экстерном или его родителями (законными представителями). Промежуточная аттестации экстернов проводится по не более одному учебному предмету (курсу) в день.</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6.6.</w:t>
      </w:r>
      <w:r>
        <w:rPr>
          <w:rFonts w:hAnsi="Times New Roman" w:cs="Times New Roman"/>
          <w:color w:val="000000"/>
          <w:sz w:val="24"/>
          <w:szCs w:val="24"/>
        </w:rPr>
        <w:t> </w:t>
      </w:r>
      <w:r w:rsidRPr="002B38F1">
        <w:rPr>
          <w:rFonts w:hAnsi="Times New Roman" w:cs="Times New Roman"/>
          <w:color w:val="000000"/>
          <w:sz w:val="24"/>
          <w:szCs w:val="24"/>
          <w:lang w:val="ru-RU"/>
        </w:rPr>
        <w:t>До начала промежуточной аттестации экстерн может получить консультацию по вопросам, касающимся аттестации, в пределах двух академических часов в соответствии с графиком, утвержденным приказом о зачислении экстерна.</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lastRenderedPageBreak/>
        <w:t>6.7.</w:t>
      </w:r>
      <w:r>
        <w:rPr>
          <w:rFonts w:hAnsi="Times New Roman" w:cs="Times New Roman"/>
          <w:color w:val="000000"/>
          <w:sz w:val="24"/>
          <w:szCs w:val="24"/>
        </w:rPr>
        <w:t> </w:t>
      </w:r>
      <w:r w:rsidRPr="002B38F1">
        <w:rPr>
          <w:rFonts w:hAnsi="Times New Roman" w:cs="Times New Roman"/>
          <w:color w:val="000000"/>
          <w:sz w:val="24"/>
          <w:szCs w:val="24"/>
          <w:lang w:val="ru-RU"/>
        </w:rPr>
        <w:t>Экстерн имеет право на зачет результатов освоения учебных предметов, курсов, дисциплин (модулей), практики, дополнительных образовательных программ в иных организациях, осуществляющих образовательную деятельность, в порядке, предусмотренном законодательством РФ и локальным нормативным актом школы.</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6.8.</w:t>
      </w:r>
      <w:r>
        <w:rPr>
          <w:rFonts w:hAnsi="Times New Roman" w:cs="Times New Roman"/>
          <w:color w:val="000000"/>
          <w:sz w:val="24"/>
          <w:szCs w:val="24"/>
        </w:rPr>
        <w:t> </w:t>
      </w:r>
      <w:r w:rsidRPr="002B38F1">
        <w:rPr>
          <w:rFonts w:hAnsi="Times New Roman" w:cs="Times New Roman"/>
          <w:color w:val="000000"/>
          <w:sz w:val="24"/>
          <w:szCs w:val="24"/>
          <w:lang w:val="ru-RU"/>
        </w:rPr>
        <w:t>Промежуточная аттестация экстерна осуществляется педагогическим работником, реализующим соответствующую часть ООП, самостоятельно в сроки и формах, установленных приказом о зачислении экстерна.</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6.9. Результаты промежуточной аттестации экстернов фиксируются педагогическими работниками в протоколах, которые хранятся в личном деле экстерна вместе с письменными работами.</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6.10. На основании протокола проведения промежуточной аттестации экстерну выдается справка с результатами прохождения промежуточной аттестации по ООП соответствующего уровня общего образования по форме согласно приложению к Положению</w:t>
      </w:r>
      <w:r w:rsidR="00E17BFC">
        <w:rPr>
          <w:rFonts w:hAnsi="Times New Roman" w:cs="Times New Roman"/>
          <w:color w:val="000000"/>
          <w:sz w:val="24"/>
          <w:szCs w:val="24"/>
          <w:lang w:val="ru-RU"/>
        </w:rPr>
        <w:t xml:space="preserve"> </w:t>
      </w:r>
      <w:r w:rsidR="00E17BFC" w:rsidRPr="00E17BFC">
        <w:rPr>
          <w:rFonts w:hAnsi="Times New Roman" w:cs="Times New Roman"/>
          <w:color w:val="000000"/>
          <w:sz w:val="24"/>
          <w:szCs w:val="24"/>
          <w:lang w:val="ru-RU"/>
        </w:rPr>
        <w:t>о получении образования в форме семейного образования</w:t>
      </w:r>
      <w:r w:rsidR="00E17BFC">
        <w:rPr>
          <w:rFonts w:hAnsi="Times New Roman" w:cs="Times New Roman"/>
          <w:color w:val="000000"/>
          <w:sz w:val="24"/>
          <w:szCs w:val="24"/>
          <w:lang w:val="ru-RU"/>
        </w:rPr>
        <w:t xml:space="preserve"> </w:t>
      </w:r>
      <w:r w:rsidR="00E17BFC" w:rsidRPr="00E17BFC">
        <w:rPr>
          <w:rFonts w:hAnsi="Times New Roman" w:cs="Times New Roman"/>
          <w:color w:val="000000"/>
          <w:sz w:val="24"/>
          <w:szCs w:val="24"/>
          <w:lang w:val="ru-RU"/>
        </w:rPr>
        <w:t xml:space="preserve">и самообразования в муниципальном бюджетном общеобразовательном учреждении «Лицей №14» Зеленодольского муниципального района Республики </w:t>
      </w:r>
      <w:proofErr w:type="gramStart"/>
      <w:r w:rsidR="00E17BFC" w:rsidRPr="00E17BFC">
        <w:rPr>
          <w:rFonts w:hAnsi="Times New Roman" w:cs="Times New Roman"/>
          <w:color w:val="000000"/>
          <w:sz w:val="24"/>
          <w:szCs w:val="24"/>
          <w:lang w:val="ru-RU"/>
        </w:rPr>
        <w:t>Татарстан</w:t>
      </w:r>
      <w:r w:rsidR="002B38F1">
        <w:rPr>
          <w:rFonts w:hAnsi="Times New Roman" w:cs="Times New Roman"/>
          <w:color w:val="000000"/>
          <w:sz w:val="24"/>
          <w:szCs w:val="24"/>
          <w:lang w:val="ru-RU"/>
        </w:rPr>
        <w:t xml:space="preserve"> </w:t>
      </w:r>
      <w:r w:rsidRPr="002B38F1">
        <w:rPr>
          <w:rFonts w:hAnsi="Times New Roman" w:cs="Times New Roman"/>
          <w:color w:val="000000"/>
          <w:sz w:val="24"/>
          <w:szCs w:val="24"/>
          <w:lang w:val="ru-RU"/>
        </w:rPr>
        <w:t>.</w:t>
      </w:r>
      <w:proofErr w:type="gramEnd"/>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6.11.</w:t>
      </w:r>
      <w:r>
        <w:rPr>
          <w:rFonts w:hAnsi="Times New Roman" w:cs="Times New Roman"/>
          <w:color w:val="000000"/>
          <w:sz w:val="24"/>
          <w:szCs w:val="24"/>
        </w:rPr>
        <w:t> </w:t>
      </w:r>
      <w:r w:rsidRPr="002B38F1">
        <w:rPr>
          <w:rFonts w:hAnsi="Times New Roman" w:cs="Times New Roman"/>
          <w:color w:val="000000"/>
          <w:sz w:val="24"/>
          <w:szCs w:val="24"/>
          <w:lang w:val="ru-RU"/>
        </w:rPr>
        <w:t>Неудовлетворительные результаты промежуточной аттестации по одному или нескольким учебным предметам, курсам, дисциплинам (модулям) или непрохождение промежуточной аттестации при отсутствии уважительных причин признаются академической задолженностью.</w:t>
      </w:r>
    </w:p>
    <w:p w:rsidR="002C590C"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6.12.</w:t>
      </w:r>
      <w:r>
        <w:rPr>
          <w:rFonts w:hAnsi="Times New Roman" w:cs="Times New Roman"/>
          <w:color w:val="000000"/>
          <w:sz w:val="24"/>
          <w:szCs w:val="24"/>
        </w:rPr>
        <w:t> </w:t>
      </w:r>
      <w:r w:rsidRPr="002B38F1">
        <w:rPr>
          <w:rFonts w:hAnsi="Times New Roman" w:cs="Times New Roman"/>
          <w:color w:val="000000"/>
          <w:sz w:val="24"/>
          <w:szCs w:val="24"/>
          <w:lang w:val="ru-RU"/>
        </w:rPr>
        <w:t>Обучающиеся в форме семейного образования, не ликвидировавшие в установленные сроки академической задолженности, продолжают получать образование в школе в соответствии с законодательством РФ и</w:t>
      </w:r>
      <w:r>
        <w:rPr>
          <w:rFonts w:hAnsi="Times New Roman" w:cs="Times New Roman"/>
          <w:color w:val="000000"/>
          <w:sz w:val="24"/>
          <w:szCs w:val="24"/>
        </w:rPr>
        <w:t> </w:t>
      </w:r>
      <w:r w:rsidRPr="002B38F1">
        <w:rPr>
          <w:rFonts w:hAnsi="Times New Roman" w:cs="Times New Roman"/>
          <w:color w:val="000000"/>
          <w:sz w:val="24"/>
          <w:szCs w:val="24"/>
          <w:lang w:val="ru-RU"/>
        </w:rPr>
        <w:t>локальными нормативными актами школы.</w:t>
      </w:r>
    </w:p>
    <w:p w:rsidR="00B062DB" w:rsidRPr="00B062DB" w:rsidRDefault="00B062DB" w:rsidP="00B062DB">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6</w:t>
      </w:r>
      <w:r w:rsidRPr="00B062DB">
        <w:rPr>
          <w:rFonts w:hAnsi="Times New Roman" w:cs="Times New Roman"/>
          <w:color w:val="000000"/>
          <w:sz w:val="24"/>
          <w:szCs w:val="24"/>
          <w:lang w:val="ru-RU"/>
        </w:rPr>
        <w:t>.1</w:t>
      </w:r>
      <w:r>
        <w:rPr>
          <w:rFonts w:hAnsi="Times New Roman" w:cs="Times New Roman"/>
          <w:color w:val="000000"/>
          <w:sz w:val="24"/>
          <w:szCs w:val="24"/>
          <w:lang w:val="ru-RU"/>
        </w:rPr>
        <w:t>3</w:t>
      </w:r>
      <w:r w:rsidRPr="00B062DB">
        <w:rPr>
          <w:rFonts w:hAnsi="Times New Roman" w:cs="Times New Roman"/>
          <w:color w:val="000000"/>
          <w:sz w:val="24"/>
          <w:szCs w:val="24"/>
          <w:lang w:val="ru-RU"/>
        </w:rPr>
        <w:t>.</w:t>
      </w:r>
      <w:r w:rsidRPr="00B062DB">
        <w:rPr>
          <w:rFonts w:hAnsi="Times New Roman" w:cs="Times New Roman"/>
          <w:color w:val="000000"/>
          <w:sz w:val="24"/>
          <w:szCs w:val="24"/>
          <w:lang w:val="ru-RU"/>
        </w:rPr>
        <w:tab/>
        <w:t xml:space="preserve">Результаты </w:t>
      </w:r>
      <w:r>
        <w:rPr>
          <w:rFonts w:hAnsi="Times New Roman" w:cs="Times New Roman"/>
          <w:color w:val="000000"/>
          <w:sz w:val="24"/>
          <w:szCs w:val="24"/>
          <w:lang w:val="ru-RU"/>
        </w:rPr>
        <w:t>промежуточной аттестации</w:t>
      </w:r>
      <w:r w:rsidRPr="00B062DB">
        <w:rPr>
          <w:rFonts w:hAnsi="Times New Roman" w:cs="Times New Roman"/>
          <w:color w:val="000000"/>
          <w:sz w:val="24"/>
          <w:szCs w:val="24"/>
          <w:lang w:val="ru-RU"/>
        </w:rPr>
        <w:t xml:space="preserve"> и работы </w:t>
      </w:r>
      <w:proofErr w:type="gramStart"/>
      <w:r>
        <w:rPr>
          <w:rFonts w:hAnsi="Times New Roman" w:cs="Times New Roman"/>
          <w:color w:val="000000"/>
          <w:sz w:val="24"/>
          <w:szCs w:val="24"/>
          <w:lang w:val="ru-RU"/>
        </w:rPr>
        <w:t xml:space="preserve">экстерна </w:t>
      </w:r>
      <w:r w:rsidRPr="00B062DB">
        <w:rPr>
          <w:rFonts w:hAnsi="Times New Roman" w:cs="Times New Roman"/>
          <w:color w:val="000000"/>
          <w:sz w:val="24"/>
          <w:szCs w:val="24"/>
          <w:lang w:val="ru-RU"/>
        </w:rPr>
        <w:t xml:space="preserve"> в</w:t>
      </w:r>
      <w:proofErr w:type="gramEnd"/>
      <w:r w:rsidRPr="00B062DB">
        <w:rPr>
          <w:rFonts w:hAnsi="Times New Roman" w:cs="Times New Roman"/>
          <w:color w:val="000000"/>
          <w:sz w:val="24"/>
          <w:szCs w:val="24"/>
          <w:lang w:val="ru-RU"/>
        </w:rPr>
        <w:t xml:space="preserve"> течение одного года хранятся у курирующего заместителя директора и используются для анализа итогов учебного года и планирования управления образовательным процессом на следующий учебный год.</w:t>
      </w:r>
    </w:p>
    <w:p w:rsidR="00B062DB" w:rsidRPr="00B062DB" w:rsidRDefault="00B062DB" w:rsidP="00B062DB">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 xml:space="preserve">6.14. </w:t>
      </w:r>
      <w:r w:rsidRPr="002B38F1">
        <w:rPr>
          <w:rFonts w:hAnsi="Times New Roman" w:cs="Times New Roman"/>
          <w:color w:val="000000"/>
          <w:sz w:val="24"/>
          <w:szCs w:val="24"/>
          <w:lang w:val="ru-RU"/>
        </w:rPr>
        <w:t>Промежуточная и государственная итоговая аттестация могут проводиться в течение одного учебного года, но не должны совпадать по срокам.</w:t>
      </w:r>
    </w:p>
    <w:p w:rsidR="00B062DB" w:rsidRPr="002B38F1" w:rsidRDefault="00B062DB" w:rsidP="00B062DB">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6</w:t>
      </w:r>
      <w:r w:rsidRPr="00B062DB">
        <w:rPr>
          <w:rFonts w:hAnsi="Times New Roman" w:cs="Times New Roman"/>
          <w:color w:val="000000"/>
          <w:sz w:val="24"/>
          <w:szCs w:val="24"/>
          <w:lang w:val="ru-RU"/>
        </w:rPr>
        <w:t>.1</w:t>
      </w:r>
      <w:r>
        <w:rPr>
          <w:rFonts w:hAnsi="Times New Roman" w:cs="Times New Roman"/>
          <w:color w:val="000000"/>
          <w:sz w:val="24"/>
          <w:szCs w:val="24"/>
          <w:lang w:val="ru-RU"/>
        </w:rPr>
        <w:t>5</w:t>
      </w:r>
      <w:r w:rsidRPr="00B062DB">
        <w:rPr>
          <w:rFonts w:hAnsi="Times New Roman" w:cs="Times New Roman"/>
          <w:color w:val="000000"/>
          <w:sz w:val="24"/>
          <w:szCs w:val="24"/>
          <w:lang w:val="ru-RU"/>
        </w:rPr>
        <w:t>.</w:t>
      </w:r>
      <w:r w:rsidRPr="00B062DB">
        <w:rPr>
          <w:rFonts w:hAnsi="Times New Roman" w:cs="Times New Roman"/>
          <w:color w:val="000000"/>
          <w:sz w:val="24"/>
          <w:szCs w:val="24"/>
          <w:lang w:val="ru-RU"/>
        </w:rPr>
        <w:tab/>
      </w:r>
      <w:r w:rsidRPr="002B38F1">
        <w:rPr>
          <w:rFonts w:hAnsi="Times New Roman" w:cs="Times New Roman"/>
          <w:color w:val="000000"/>
          <w:sz w:val="24"/>
          <w:szCs w:val="24"/>
          <w:lang w:val="ru-RU"/>
        </w:rPr>
        <w:t>Срок подачи заявления на зачисление в школу для прохождения государственной итоговой аттестации составляет:</w:t>
      </w:r>
    </w:p>
    <w:p w:rsidR="00B062DB" w:rsidRPr="002B38F1" w:rsidRDefault="00B062DB" w:rsidP="00B062DB">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2B38F1">
        <w:rPr>
          <w:rFonts w:hAnsi="Times New Roman" w:cs="Times New Roman"/>
          <w:color w:val="000000"/>
          <w:sz w:val="24"/>
          <w:szCs w:val="24"/>
          <w:lang w:val="ru-RU"/>
        </w:rPr>
        <w:t>по ООП ООО –</w:t>
      </w:r>
      <w:r>
        <w:rPr>
          <w:rFonts w:hAnsi="Times New Roman" w:cs="Times New Roman"/>
          <w:color w:val="000000"/>
          <w:sz w:val="24"/>
          <w:szCs w:val="24"/>
        </w:rPr>
        <w:t> </w:t>
      </w:r>
      <w:r w:rsidRPr="002B38F1">
        <w:rPr>
          <w:rFonts w:hAnsi="Times New Roman" w:cs="Times New Roman"/>
          <w:color w:val="000000"/>
          <w:sz w:val="24"/>
          <w:szCs w:val="24"/>
          <w:lang w:val="ru-RU"/>
        </w:rPr>
        <w:t>не менее чем за две недели до даты проведения итогового собеседования по русскому языку, но не позднее 1 марта;</w:t>
      </w:r>
    </w:p>
    <w:p w:rsidR="00B062DB" w:rsidRPr="00B062DB" w:rsidRDefault="00B062DB" w:rsidP="00E17BFC">
      <w:pPr>
        <w:numPr>
          <w:ilvl w:val="0"/>
          <w:numId w:val="6"/>
        </w:numPr>
        <w:spacing w:before="0" w:beforeAutospacing="0" w:after="0" w:afterAutospacing="0"/>
        <w:ind w:left="780" w:right="180"/>
        <w:jc w:val="both"/>
        <w:rPr>
          <w:rFonts w:hAnsi="Times New Roman" w:cs="Times New Roman"/>
          <w:color w:val="000000"/>
          <w:sz w:val="24"/>
          <w:szCs w:val="24"/>
          <w:lang w:val="ru-RU"/>
        </w:rPr>
      </w:pPr>
      <w:r w:rsidRPr="002B38F1">
        <w:rPr>
          <w:rFonts w:hAnsi="Times New Roman" w:cs="Times New Roman"/>
          <w:color w:val="000000"/>
          <w:sz w:val="24"/>
          <w:szCs w:val="24"/>
          <w:lang w:val="ru-RU"/>
        </w:rPr>
        <w:t>по ООП СОО –</w:t>
      </w:r>
      <w:r>
        <w:rPr>
          <w:rFonts w:hAnsi="Times New Roman" w:cs="Times New Roman"/>
          <w:color w:val="000000"/>
          <w:sz w:val="24"/>
          <w:szCs w:val="24"/>
        </w:rPr>
        <w:t> </w:t>
      </w:r>
      <w:r w:rsidRPr="002B38F1">
        <w:rPr>
          <w:rFonts w:hAnsi="Times New Roman" w:cs="Times New Roman"/>
          <w:color w:val="000000"/>
          <w:sz w:val="24"/>
          <w:szCs w:val="24"/>
          <w:lang w:val="ru-RU"/>
        </w:rPr>
        <w:t>не менее чем за две недели до проведения итогового сочинения (изложения), но не позднее 1 февраля.</w:t>
      </w:r>
    </w:p>
    <w:p w:rsidR="00B062DB" w:rsidRPr="002B38F1" w:rsidRDefault="0034381D" w:rsidP="00B062DB">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6.1</w:t>
      </w:r>
      <w:r w:rsidR="00B062DB">
        <w:rPr>
          <w:rFonts w:hAnsi="Times New Roman" w:cs="Times New Roman"/>
          <w:color w:val="000000"/>
          <w:sz w:val="24"/>
          <w:szCs w:val="24"/>
          <w:lang w:val="ru-RU"/>
        </w:rPr>
        <w:t>6</w:t>
      </w:r>
      <w:r w:rsidRPr="002B38F1">
        <w:rPr>
          <w:rFonts w:hAnsi="Times New Roman" w:cs="Times New Roman"/>
          <w:color w:val="000000"/>
          <w:sz w:val="24"/>
          <w:szCs w:val="24"/>
          <w:lang w:val="ru-RU"/>
        </w:rPr>
        <w:t>.</w:t>
      </w:r>
      <w:r>
        <w:rPr>
          <w:rFonts w:hAnsi="Times New Roman" w:cs="Times New Roman"/>
          <w:color w:val="000000"/>
          <w:sz w:val="24"/>
          <w:szCs w:val="24"/>
        </w:rPr>
        <w:t> </w:t>
      </w:r>
      <w:r w:rsidR="00B062DB" w:rsidRPr="002B38F1">
        <w:rPr>
          <w:rFonts w:hAnsi="Times New Roman" w:cs="Times New Roman"/>
          <w:color w:val="000000"/>
          <w:sz w:val="24"/>
          <w:szCs w:val="24"/>
          <w:lang w:val="ru-RU"/>
        </w:rPr>
        <w:t>Экстерны допускаются к государственной итоговой аттестации</w:t>
      </w:r>
      <w:r w:rsidR="00B062DB">
        <w:rPr>
          <w:rFonts w:hAnsi="Times New Roman" w:cs="Times New Roman"/>
          <w:color w:val="000000"/>
          <w:sz w:val="24"/>
          <w:szCs w:val="24"/>
        </w:rPr>
        <w:t> </w:t>
      </w:r>
      <w:r w:rsidR="00B062DB" w:rsidRPr="002B38F1">
        <w:rPr>
          <w:rFonts w:hAnsi="Times New Roman" w:cs="Times New Roman"/>
          <w:color w:val="000000"/>
          <w:sz w:val="24"/>
          <w:szCs w:val="24"/>
          <w:lang w:val="ru-RU"/>
        </w:rPr>
        <w:t>по ООП ООО при условии получения на промежуточной аттестации отметок не ниже удовлетворительных, а также имеющие результат «зачет» за итоговое собеседование по русскому языку.</w:t>
      </w:r>
    </w:p>
    <w:p w:rsidR="002C590C" w:rsidRPr="002B38F1" w:rsidRDefault="00B062DB"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Экстерны допускаются к</w:t>
      </w:r>
      <w:r>
        <w:rPr>
          <w:rFonts w:hAnsi="Times New Roman" w:cs="Times New Roman"/>
          <w:color w:val="000000"/>
          <w:sz w:val="24"/>
          <w:szCs w:val="24"/>
        </w:rPr>
        <w:t> </w:t>
      </w:r>
      <w:r w:rsidRPr="002B38F1">
        <w:rPr>
          <w:rFonts w:hAnsi="Times New Roman" w:cs="Times New Roman"/>
          <w:color w:val="000000"/>
          <w:sz w:val="24"/>
          <w:szCs w:val="24"/>
          <w:lang w:val="ru-RU"/>
        </w:rPr>
        <w:t>государственной итоговой аттестации по ООП СОО при условии получения на промежуточной аттестации отметок не ниже удовлетворительных, а также имеющие результат «зачет» за итоговое сочинение (изложение).</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6.1</w:t>
      </w:r>
      <w:r w:rsidR="00B062DB">
        <w:rPr>
          <w:rFonts w:hAnsi="Times New Roman" w:cs="Times New Roman"/>
          <w:color w:val="000000"/>
          <w:sz w:val="24"/>
          <w:szCs w:val="24"/>
          <w:lang w:val="ru-RU"/>
        </w:rPr>
        <w:t>7</w:t>
      </w:r>
      <w:r w:rsidRPr="002B38F1">
        <w:rPr>
          <w:rFonts w:hAnsi="Times New Roman" w:cs="Times New Roman"/>
          <w:color w:val="000000"/>
          <w:sz w:val="24"/>
          <w:szCs w:val="24"/>
          <w:lang w:val="ru-RU"/>
        </w:rPr>
        <w:t xml:space="preserve">. </w:t>
      </w:r>
      <w:r w:rsidR="00B062DB" w:rsidRPr="002B38F1">
        <w:rPr>
          <w:rFonts w:hAnsi="Times New Roman" w:cs="Times New Roman"/>
          <w:color w:val="000000"/>
          <w:sz w:val="24"/>
          <w:szCs w:val="24"/>
          <w:lang w:val="ru-RU"/>
        </w:rPr>
        <w:t>Государственная итоговая аттестация экстернов осуществляется в порядке, установленном законодательством.</w:t>
      </w:r>
      <w:r w:rsidRPr="002B38F1">
        <w:rPr>
          <w:rFonts w:hAnsi="Times New Roman" w:cs="Times New Roman"/>
          <w:color w:val="000000"/>
          <w:sz w:val="24"/>
          <w:szCs w:val="24"/>
          <w:lang w:val="ru-RU"/>
        </w:rPr>
        <w:t xml:space="preserve"> </w:t>
      </w:r>
    </w:p>
    <w:p w:rsidR="002C590C" w:rsidRPr="002B38F1" w:rsidRDefault="0034381D" w:rsidP="00AD655C">
      <w:pPr>
        <w:spacing w:before="0" w:beforeAutospacing="0" w:after="0" w:afterAutospacing="0"/>
        <w:jc w:val="center"/>
        <w:rPr>
          <w:rFonts w:hAnsi="Times New Roman" w:cs="Times New Roman"/>
          <w:color w:val="000000"/>
          <w:sz w:val="24"/>
          <w:szCs w:val="24"/>
          <w:lang w:val="ru-RU"/>
        </w:rPr>
      </w:pPr>
      <w:r w:rsidRPr="002B38F1">
        <w:rPr>
          <w:rFonts w:hAnsi="Times New Roman" w:cs="Times New Roman"/>
          <w:b/>
          <w:bCs/>
          <w:color w:val="000000"/>
          <w:sz w:val="24"/>
          <w:szCs w:val="24"/>
          <w:lang w:val="ru-RU"/>
        </w:rPr>
        <w:t>7.</w:t>
      </w:r>
      <w:r>
        <w:rPr>
          <w:rFonts w:hAnsi="Times New Roman" w:cs="Times New Roman"/>
          <w:b/>
          <w:bCs/>
          <w:color w:val="000000"/>
          <w:sz w:val="24"/>
          <w:szCs w:val="24"/>
        </w:rPr>
        <w:t> </w:t>
      </w:r>
      <w:r w:rsidRPr="002B38F1">
        <w:rPr>
          <w:rFonts w:hAnsi="Times New Roman" w:cs="Times New Roman"/>
          <w:b/>
          <w:bCs/>
          <w:color w:val="000000"/>
          <w:sz w:val="24"/>
          <w:szCs w:val="24"/>
          <w:lang w:val="ru-RU"/>
        </w:rPr>
        <w:t>Ликвидация академической задолженности</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7.1.</w:t>
      </w:r>
      <w:r>
        <w:rPr>
          <w:rFonts w:hAnsi="Times New Roman" w:cs="Times New Roman"/>
          <w:color w:val="000000"/>
          <w:sz w:val="24"/>
          <w:szCs w:val="24"/>
        </w:rPr>
        <w:t> </w:t>
      </w:r>
      <w:r w:rsidRPr="002B38F1">
        <w:rPr>
          <w:rFonts w:hAnsi="Times New Roman" w:cs="Times New Roman"/>
          <w:color w:val="000000"/>
          <w:sz w:val="24"/>
          <w:szCs w:val="24"/>
          <w:lang w:val="ru-RU"/>
        </w:rPr>
        <w:t>Обучающиеся и экстерны, имеющие академическую задолженность, вправе пройти</w:t>
      </w:r>
      <w:r>
        <w:rPr>
          <w:rFonts w:hAnsi="Times New Roman" w:cs="Times New Roman"/>
          <w:color w:val="000000"/>
          <w:sz w:val="24"/>
          <w:szCs w:val="24"/>
        </w:rPr>
        <w:t> </w:t>
      </w:r>
      <w:r w:rsidRPr="002B38F1">
        <w:rPr>
          <w:rFonts w:hAnsi="Times New Roman" w:cs="Times New Roman"/>
          <w:color w:val="000000"/>
          <w:sz w:val="24"/>
          <w:szCs w:val="24"/>
          <w:lang w:val="ru-RU"/>
        </w:rPr>
        <w:t xml:space="preserve">промежуточную аттестацию по соответствующим учебному предмету, курсу, дисциплине (модулю) не более двух раз в сроки, определяемые приказом директора </w:t>
      </w:r>
      <w:r w:rsidR="002B38F1">
        <w:rPr>
          <w:rFonts w:hAnsi="Times New Roman" w:cs="Times New Roman"/>
          <w:color w:val="000000"/>
          <w:sz w:val="24"/>
          <w:szCs w:val="24"/>
          <w:lang w:val="ru-RU"/>
        </w:rPr>
        <w:t>лицея</w:t>
      </w:r>
      <w:r w:rsidRPr="002B38F1">
        <w:rPr>
          <w:rFonts w:hAnsi="Times New Roman" w:cs="Times New Roman"/>
          <w:color w:val="000000"/>
          <w:sz w:val="24"/>
          <w:szCs w:val="24"/>
          <w:lang w:val="ru-RU"/>
        </w:rPr>
        <w:t xml:space="preserve"> на основании решения педагогического совета, в пределах одного года с момента образования академической задолженности. В указанный период не </w:t>
      </w:r>
      <w:r w:rsidR="002B38F1">
        <w:rPr>
          <w:rFonts w:hAnsi="Times New Roman" w:cs="Times New Roman"/>
          <w:color w:val="000000"/>
          <w:sz w:val="24"/>
          <w:szCs w:val="24"/>
          <w:lang w:val="ru-RU"/>
        </w:rPr>
        <w:t>включае</w:t>
      </w:r>
      <w:r w:rsidRPr="002B38F1">
        <w:rPr>
          <w:rFonts w:hAnsi="Times New Roman" w:cs="Times New Roman"/>
          <w:color w:val="000000"/>
          <w:sz w:val="24"/>
          <w:szCs w:val="24"/>
          <w:lang w:val="ru-RU"/>
        </w:rPr>
        <w:t>тся время болезни обучающегося.</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7.2.</w:t>
      </w:r>
      <w:r>
        <w:rPr>
          <w:rFonts w:hAnsi="Times New Roman" w:cs="Times New Roman"/>
          <w:color w:val="000000"/>
          <w:sz w:val="24"/>
          <w:szCs w:val="24"/>
        </w:rPr>
        <w:t> </w:t>
      </w:r>
      <w:r w:rsidRPr="002B38F1">
        <w:rPr>
          <w:rFonts w:hAnsi="Times New Roman" w:cs="Times New Roman"/>
          <w:color w:val="000000"/>
          <w:sz w:val="24"/>
          <w:szCs w:val="24"/>
          <w:lang w:val="ru-RU"/>
        </w:rPr>
        <w:t xml:space="preserve">Обучающиеся и экстерны обязаны ликвидировать академическую задолженность по учебным предметам, курсам, дисциплинам (модулям) в </w:t>
      </w:r>
      <w:proofErr w:type="gramStart"/>
      <w:r w:rsidRPr="002B38F1">
        <w:rPr>
          <w:rFonts w:hAnsi="Times New Roman" w:cs="Times New Roman"/>
          <w:color w:val="000000"/>
          <w:sz w:val="24"/>
          <w:szCs w:val="24"/>
          <w:lang w:val="ru-RU"/>
        </w:rPr>
        <w:t>установленные</w:t>
      </w:r>
      <w:r>
        <w:rPr>
          <w:rFonts w:hAnsi="Times New Roman" w:cs="Times New Roman"/>
          <w:color w:val="000000"/>
          <w:sz w:val="24"/>
          <w:szCs w:val="24"/>
        </w:rPr>
        <w:t> </w:t>
      </w:r>
      <w:r w:rsidRPr="002B38F1">
        <w:rPr>
          <w:rFonts w:hAnsi="Times New Roman" w:cs="Times New Roman"/>
          <w:color w:val="000000"/>
          <w:sz w:val="24"/>
          <w:szCs w:val="24"/>
          <w:lang w:val="ru-RU"/>
        </w:rPr>
        <w:t xml:space="preserve"> </w:t>
      </w:r>
      <w:r w:rsidR="00E17BFC">
        <w:rPr>
          <w:rFonts w:hAnsi="Times New Roman" w:cs="Times New Roman"/>
          <w:color w:val="000000"/>
          <w:sz w:val="24"/>
          <w:szCs w:val="24"/>
          <w:lang w:val="ru-RU"/>
        </w:rPr>
        <w:t>лицеем</w:t>
      </w:r>
      <w:proofErr w:type="gramEnd"/>
      <w:r w:rsidRPr="002B38F1">
        <w:rPr>
          <w:rFonts w:hAnsi="Times New Roman" w:cs="Times New Roman"/>
          <w:color w:val="000000"/>
          <w:sz w:val="24"/>
          <w:szCs w:val="24"/>
          <w:lang w:val="ru-RU"/>
        </w:rPr>
        <w:t xml:space="preserve"> сроки.</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lastRenderedPageBreak/>
        <w:t>7.3.</w:t>
      </w:r>
      <w:r>
        <w:rPr>
          <w:rFonts w:hAnsi="Times New Roman" w:cs="Times New Roman"/>
          <w:color w:val="000000"/>
          <w:sz w:val="24"/>
          <w:szCs w:val="24"/>
        </w:rPr>
        <w:t> </w:t>
      </w:r>
      <w:r w:rsidRPr="002B38F1">
        <w:rPr>
          <w:rFonts w:hAnsi="Times New Roman" w:cs="Times New Roman"/>
          <w:color w:val="000000"/>
          <w:sz w:val="24"/>
          <w:szCs w:val="24"/>
          <w:lang w:val="ru-RU"/>
        </w:rPr>
        <w:t xml:space="preserve">Для проведения промежуточной аттестации во второй раз приказом директора </w:t>
      </w:r>
      <w:r w:rsidR="002B38F1">
        <w:rPr>
          <w:rFonts w:hAnsi="Times New Roman" w:cs="Times New Roman"/>
          <w:color w:val="000000"/>
          <w:sz w:val="24"/>
          <w:szCs w:val="24"/>
          <w:lang w:val="ru-RU"/>
        </w:rPr>
        <w:t>лицея</w:t>
      </w:r>
      <w:r>
        <w:rPr>
          <w:rFonts w:hAnsi="Times New Roman" w:cs="Times New Roman"/>
          <w:color w:val="000000"/>
          <w:sz w:val="24"/>
          <w:szCs w:val="24"/>
        </w:rPr>
        <w:t> </w:t>
      </w:r>
      <w:r w:rsidRPr="002B38F1">
        <w:rPr>
          <w:rFonts w:hAnsi="Times New Roman" w:cs="Times New Roman"/>
          <w:color w:val="000000"/>
          <w:sz w:val="24"/>
          <w:szCs w:val="24"/>
          <w:lang w:val="ru-RU"/>
        </w:rPr>
        <w:t>создается комиссия, которая формируется по предметному принципу из не менее трех</w:t>
      </w:r>
      <w:r>
        <w:rPr>
          <w:rFonts w:hAnsi="Times New Roman" w:cs="Times New Roman"/>
          <w:color w:val="000000"/>
          <w:sz w:val="24"/>
          <w:szCs w:val="24"/>
        </w:rPr>
        <w:t> </w:t>
      </w:r>
      <w:r w:rsidRPr="002B38F1">
        <w:rPr>
          <w:rFonts w:hAnsi="Times New Roman" w:cs="Times New Roman"/>
          <w:color w:val="000000"/>
          <w:sz w:val="24"/>
          <w:szCs w:val="24"/>
          <w:lang w:val="ru-RU"/>
        </w:rPr>
        <w:t>педагогических работников</w:t>
      </w:r>
      <w:r>
        <w:rPr>
          <w:rFonts w:hAnsi="Times New Roman" w:cs="Times New Roman"/>
          <w:color w:val="000000"/>
          <w:sz w:val="24"/>
          <w:szCs w:val="24"/>
        </w:rPr>
        <w:t> </w:t>
      </w:r>
      <w:r w:rsidRPr="002B38F1">
        <w:rPr>
          <w:rFonts w:hAnsi="Times New Roman" w:cs="Times New Roman"/>
          <w:color w:val="000000"/>
          <w:sz w:val="24"/>
          <w:szCs w:val="24"/>
          <w:lang w:val="ru-RU"/>
        </w:rPr>
        <w:t>с учетом их занятости.</w:t>
      </w:r>
      <w:r>
        <w:rPr>
          <w:rFonts w:hAnsi="Times New Roman" w:cs="Times New Roman"/>
          <w:color w:val="000000"/>
          <w:sz w:val="24"/>
          <w:szCs w:val="24"/>
        </w:rPr>
        <w:t> </w:t>
      </w:r>
      <w:r w:rsidRPr="002B38F1">
        <w:rPr>
          <w:rFonts w:hAnsi="Times New Roman" w:cs="Times New Roman"/>
          <w:color w:val="000000"/>
          <w:sz w:val="24"/>
          <w:szCs w:val="24"/>
          <w:lang w:val="ru-RU"/>
        </w:rPr>
        <w:t>Персональный состав комиссии утверждается приказом.</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7.4.</w:t>
      </w:r>
      <w:r>
        <w:rPr>
          <w:rFonts w:hAnsi="Times New Roman" w:cs="Times New Roman"/>
          <w:color w:val="000000"/>
          <w:sz w:val="24"/>
          <w:szCs w:val="24"/>
        </w:rPr>
        <w:t> </w:t>
      </w:r>
      <w:r w:rsidRPr="002B38F1">
        <w:rPr>
          <w:rFonts w:hAnsi="Times New Roman" w:cs="Times New Roman"/>
          <w:color w:val="000000"/>
          <w:sz w:val="24"/>
          <w:szCs w:val="24"/>
          <w:lang w:val="ru-RU"/>
        </w:rPr>
        <w:t>Ликвидация академической задолженности осуществляется в тех же формах, в которых была организована промежуточная аттестация.</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7.5.</w:t>
      </w:r>
      <w:r>
        <w:rPr>
          <w:rFonts w:hAnsi="Times New Roman" w:cs="Times New Roman"/>
          <w:color w:val="000000"/>
          <w:sz w:val="24"/>
          <w:szCs w:val="24"/>
        </w:rPr>
        <w:t> </w:t>
      </w:r>
      <w:r w:rsidRPr="002B38F1">
        <w:rPr>
          <w:rFonts w:hAnsi="Times New Roman" w:cs="Times New Roman"/>
          <w:color w:val="000000"/>
          <w:sz w:val="24"/>
          <w:szCs w:val="24"/>
          <w:lang w:val="ru-RU"/>
        </w:rPr>
        <w:t>Результаты ликвидации академической задолженности по соответствующему учебному</w:t>
      </w:r>
      <w:r>
        <w:rPr>
          <w:rFonts w:hAnsi="Times New Roman" w:cs="Times New Roman"/>
          <w:color w:val="000000"/>
          <w:sz w:val="24"/>
          <w:szCs w:val="24"/>
        </w:rPr>
        <w:t> </w:t>
      </w:r>
      <w:r w:rsidRPr="002B38F1">
        <w:rPr>
          <w:rFonts w:hAnsi="Times New Roman" w:cs="Times New Roman"/>
          <w:color w:val="000000"/>
          <w:sz w:val="24"/>
          <w:szCs w:val="24"/>
          <w:lang w:val="ru-RU"/>
        </w:rPr>
        <w:t>предмету, курсу, дисциплине (модулю) оформляются протоколом комиссии.</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7.6. Протоколы комиссии с результатами ликвидации академической задолженности обучающихся хранятся у заместителя директора по учебно-воспитательной работе. Протоколы комиссии с результатами ликвидации академической задолженности экстернов хранятся в личном деле экстерна вместе с письменными работами.</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7.7. Положительные результаты ликвидации академической задолженности обучающихся</w:t>
      </w:r>
      <w:r>
        <w:rPr>
          <w:rFonts w:hAnsi="Times New Roman" w:cs="Times New Roman"/>
          <w:color w:val="000000"/>
          <w:sz w:val="24"/>
          <w:szCs w:val="24"/>
        </w:rPr>
        <w:t> </w:t>
      </w:r>
      <w:r w:rsidRPr="002B38F1">
        <w:rPr>
          <w:rFonts w:hAnsi="Times New Roman" w:cs="Times New Roman"/>
          <w:color w:val="000000"/>
          <w:sz w:val="24"/>
          <w:szCs w:val="24"/>
          <w:lang w:val="ru-RU"/>
        </w:rPr>
        <w:t>фиксируются ответственным педагогическим работником в электронном</w:t>
      </w:r>
      <w:r>
        <w:rPr>
          <w:rFonts w:hAnsi="Times New Roman" w:cs="Times New Roman"/>
          <w:color w:val="000000"/>
          <w:sz w:val="24"/>
          <w:szCs w:val="24"/>
        </w:rPr>
        <w:t> </w:t>
      </w:r>
      <w:r w:rsidRPr="002B38F1">
        <w:rPr>
          <w:rFonts w:hAnsi="Times New Roman" w:cs="Times New Roman"/>
          <w:color w:val="000000"/>
          <w:sz w:val="24"/>
          <w:szCs w:val="24"/>
          <w:lang w:val="ru-RU"/>
        </w:rPr>
        <w:t>журнале успеваемости в порядке,</w:t>
      </w:r>
      <w:r>
        <w:rPr>
          <w:rFonts w:hAnsi="Times New Roman" w:cs="Times New Roman"/>
          <w:color w:val="000000"/>
          <w:sz w:val="24"/>
          <w:szCs w:val="24"/>
        </w:rPr>
        <w:t> </w:t>
      </w:r>
      <w:r w:rsidRPr="002B38F1">
        <w:rPr>
          <w:rFonts w:hAnsi="Times New Roman" w:cs="Times New Roman"/>
          <w:color w:val="000000"/>
          <w:sz w:val="24"/>
          <w:szCs w:val="24"/>
          <w:lang w:val="ru-RU"/>
        </w:rPr>
        <w:t>предусмотренном настоящим Положением.</w:t>
      </w:r>
    </w:p>
    <w:p w:rsidR="002C590C" w:rsidRPr="002B38F1" w:rsidRDefault="0034381D" w:rsidP="00E17BFC">
      <w:pPr>
        <w:spacing w:before="0" w:beforeAutospacing="0" w:after="0" w:afterAutospacing="0"/>
        <w:jc w:val="both"/>
        <w:rPr>
          <w:rFonts w:hAnsi="Times New Roman" w:cs="Times New Roman"/>
          <w:color w:val="000000"/>
          <w:sz w:val="24"/>
          <w:szCs w:val="24"/>
          <w:lang w:val="ru-RU"/>
        </w:rPr>
      </w:pPr>
      <w:r w:rsidRPr="002B38F1">
        <w:rPr>
          <w:rFonts w:hAnsi="Times New Roman" w:cs="Times New Roman"/>
          <w:color w:val="000000"/>
          <w:sz w:val="24"/>
          <w:szCs w:val="24"/>
          <w:lang w:val="ru-RU"/>
        </w:rPr>
        <w:t>7.8.</w:t>
      </w:r>
      <w:r>
        <w:rPr>
          <w:rFonts w:hAnsi="Times New Roman" w:cs="Times New Roman"/>
          <w:color w:val="000000"/>
          <w:sz w:val="24"/>
          <w:szCs w:val="24"/>
        </w:rPr>
        <w:t> </w:t>
      </w:r>
      <w:r w:rsidRPr="002B38F1">
        <w:rPr>
          <w:rFonts w:hAnsi="Times New Roman" w:cs="Times New Roman"/>
          <w:color w:val="000000"/>
          <w:sz w:val="24"/>
          <w:szCs w:val="24"/>
          <w:lang w:val="ru-RU"/>
        </w:rPr>
        <w:t>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ПМПК либо на обучение по индивидуальному учебному плану.</w:t>
      </w:r>
    </w:p>
    <w:p w:rsidR="002C590C" w:rsidRDefault="002C590C" w:rsidP="002B38F1">
      <w:pPr>
        <w:jc w:val="both"/>
        <w:rPr>
          <w:rFonts w:hAnsi="Times New Roman" w:cs="Times New Roman"/>
          <w:color w:val="000000"/>
          <w:sz w:val="24"/>
          <w:szCs w:val="24"/>
          <w:lang w:val="ru-RU"/>
        </w:rPr>
      </w:pPr>
    </w:p>
    <w:p w:rsidR="00E17BFC" w:rsidRDefault="00E17BFC" w:rsidP="002B38F1">
      <w:pPr>
        <w:jc w:val="both"/>
        <w:rPr>
          <w:rFonts w:hAnsi="Times New Roman" w:cs="Times New Roman"/>
          <w:color w:val="000000"/>
          <w:sz w:val="24"/>
          <w:szCs w:val="24"/>
          <w:lang w:val="ru-RU"/>
        </w:rPr>
      </w:pPr>
    </w:p>
    <w:p w:rsidR="00E17BFC" w:rsidRPr="002B38F1" w:rsidRDefault="00E17BFC" w:rsidP="002B38F1">
      <w:pPr>
        <w:jc w:val="both"/>
        <w:rPr>
          <w:rFonts w:hAnsi="Times New Roman" w:cs="Times New Roman"/>
          <w:color w:val="000000"/>
          <w:sz w:val="24"/>
          <w:szCs w:val="24"/>
          <w:lang w:val="ru-RU"/>
        </w:rPr>
      </w:pPr>
    </w:p>
    <w:p w:rsidR="002C590C" w:rsidRPr="002B38F1" w:rsidRDefault="002C590C" w:rsidP="002B38F1">
      <w:pPr>
        <w:jc w:val="both"/>
        <w:rPr>
          <w:rFonts w:hAnsi="Times New Roman" w:cs="Times New Roman"/>
          <w:color w:val="000000"/>
          <w:sz w:val="24"/>
          <w:szCs w:val="24"/>
          <w:lang w:val="ru-RU"/>
        </w:rPr>
      </w:pPr>
    </w:p>
    <w:p w:rsidR="002B38F1" w:rsidRDefault="002B38F1" w:rsidP="002B38F1">
      <w:pPr>
        <w:jc w:val="both"/>
        <w:rPr>
          <w:rFonts w:hAnsi="Times New Roman" w:cs="Times New Roman"/>
          <w:color w:val="000000"/>
          <w:sz w:val="24"/>
          <w:szCs w:val="24"/>
          <w:lang w:val="ru-RU"/>
        </w:rPr>
      </w:pPr>
    </w:p>
    <w:p w:rsidR="002B38F1" w:rsidRDefault="002B38F1" w:rsidP="002B38F1">
      <w:pPr>
        <w:jc w:val="both"/>
        <w:rPr>
          <w:rFonts w:hAnsi="Times New Roman" w:cs="Times New Roman"/>
          <w:color w:val="000000"/>
          <w:sz w:val="24"/>
          <w:szCs w:val="24"/>
          <w:lang w:val="ru-RU"/>
        </w:rPr>
      </w:pPr>
    </w:p>
    <w:p w:rsidR="002B38F1" w:rsidRDefault="002B38F1" w:rsidP="002B38F1">
      <w:pPr>
        <w:jc w:val="both"/>
        <w:rPr>
          <w:rFonts w:hAnsi="Times New Roman" w:cs="Times New Roman"/>
          <w:color w:val="000000"/>
          <w:sz w:val="24"/>
          <w:szCs w:val="24"/>
          <w:lang w:val="ru-RU"/>
        </w:rPr>
      </w:pPr>
    </w:p>
    <w:p w:rsidR="002B38F1" w:rsidRDefault="002B38F1" w:rsidP="002B38F1">
      <w:pPr>
        <w:jc w:val="both"/>
        <w:rPr>
          <w:rFonts w:hAnsi="Times New Roman" w:cs="Times New Roman"/>
          <w:color w:val="000000"/>
          <w:sz w:val="24"/>
          <w:szCs w:val="24"/>
          <w:lang w:val="ru-RU"/>
        </w:rPr>
      </w:pPr>
    </w:p>
    <w:p w:rsidR="002B38F1" w:rsidRDefault="002B38F1" w:rsidP="002B38F1">
      <w:pPr>
        <w:jc w:val="both"/>
        <w:rPr>
          <w:rFonts w:hAnsi="Times New Roman" w:cs="Times New Roman"/>
          <w:color w:val="000000"/>
          <w:sz w:val="24"/>
          <w:szCs w:val="24"/>
          <w:lang w:val="ru-RU"/>
        </w:rPr>
      </w:pPr>
    </w:p>
    <w:p w:rsidR="0034381D" w:rsidRPr="00C64B95" w:rsidRDefault="0034381D" w:rsidP="002B38F1">
      <w:pPr>
        <w:jc w:val="both"/>
        <w:rPr>
          <w:lang w:val="ru-RU"/>
        </w:rPr>
      </w:pPr>
    </w:p>
    <w:sectPr w:rsidR="0034381D" w:rsidRPr="00C64B95" w:rsidSect="002B38F1">
      <w:pgSz w:w="11907" w:h="16839"/>
      <w:pgMar w:top="851" w:right="1440" w:bottom="567"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E0FED"/>
    <w:multiLevelType w:val="multilevel"/>
    <w:tmpl w:val="5EECE26C"/>
    <w:lvl w:ilvl="0">
      <w:start w:val="3"/>
      <w:numFmt w:val="decimal"/>
      <w:lvlText w:val="%1."/>
      <w:lvlJc w:val="left"/>
      <w:pPr>
        <w:ind w:left="360" w:hanging="360"/>
      </w:pPr>
      <w:rPr>
        <w:rFonts w:hint="default"/>
      </w:rPr>
    </w:lvl>
    <w:lvl w:ilvl="1">
      <w:start w:val="9"/>
      <w:numFmt w:val="decimal"/>
      <w:lvlText w:val="%1.%2."/>
      <w:lvlJc w:val="left"/>
      <w:pPr>
        <w:ind w:left="162" w:hanging="360"/>
      </w:pPr>
      <w:rPr>
        <w:rFonts w:hint="default"/>
      </w:rPr>
    </w:lvl>
    <w:lvl w:ilvl="2">
      <w:start w:val="1"/>
      <w:numFmt w:val="decimal"/>
      <w:lvlText w:val="%1.%2.%3."/>
      <w:lvlJc w:val="left"/>
      <w:pPr>
        <w:ind w:left="324" w:hanging="720"/>
      </w:pPr>
      <w:rPr>
        <w:rFonts w:hint="default"/>
      </w:rPr>
    </w:lvl>
    <w:lvl w:ilvl="3">
      <w:start w:val="1"/>
      <w:numFmt w:val="decimal"/>
      <w:lvlText w:val="%1.%2.%3.%4."/>
      <w:lvlJc w:val="left"/>
      <w:pPr>
        <w:ind w:left="126" w:hanging="720"/>
      </w:pPr>
      <w:rPr>
        <w:rFonts w:hint="default"/>
      </w:rPr>
    </w:lvl>
    <w:lvl w:ilvl="4">
      <w:start w:val="1"/>
      <w:numFmt w:val="decimal"/>
      <w:lvlText w:val="%1.%2.%3.%4.%5."/>
      <w:lvlJc w:val="left"/>
      <w:pPr>
        <w:ind w:left="288" w:hanging="1080"/>
      </w:pPr>
      <w:rPr>
        <w:rFonts w:hint="default"/>
      </w:rPr>
    </w:lvl>
    <w:lvl w:ilvl="5">
      <w:start w:val="1"/>
      <w:numFmt w:val="decimal"/>
      <w:lvlText w:val="%1.%2.%3.%4.%5.%6."/>
      <w:lvlJc w:val="left"/>
      <w:pPr>
        <w:ind w:left="90" w:hanging="1080"/>
      </w:pPr>
      <w:rPr>
        <w:rFonts w:hint="default"/>
      </w:rPr>
    </w:lvl>
    <w:lvl w:ilvl="6">
      <w:start w:val="1"/>
      <w:numFmt w:val="decimal"/>
      <w:lvlText w:val="%1.%2.%3.%4.%5.%6.%7."/>
      <w:lvlJc w:val="left"/>
      <w:pPr>
        <w:ind w:left="252" w:hanging="1440"/>
      </w:pPr>
      <w:rPr>
        <w:rFonts w:hint="default"/>
      </w:rPr>
    </w:lvl>
    <w:lvl w:ilvl="7">
      <w:start w:val="1"/>
      <w:numFmt w:val="decimal"/>
      <w:lvlText w:val="%1.%2.%3.%4.%5.%6.%7.%8."/>
      <w:lvlJc w:val="left"/>
      <w:pPr>
        <w:ind w:left="54" w:hanging="1440"/>
      </w:pPr>
      <w:rPr>
        <w:rFonts w:hint="default"/>
      </w:rPr>
    </w:lvl>
    <w:lvl w:ilvl="8">
      <w:start w:val="1"/>
      <w:numFmt w:val="decimal"/>
      <w:lvlText w:val="%1.%2.%3.%4.%5.%6.%7.%8.%9."/>
      <w:lvlJc w:val="left"/>
      <w:pPr>
        <w:ind w:left="216" w:hanging="1800"/>
      </w:pPr>
      <w:rPr>
        <w:rFonts w:hint="default"/>
      </w:rPr>
    </w:lvl>
  </w:abstractNum>
  <w:abstractNum w:abstractNumId="1" w15:restartNumberingAfterBreak="0">
    <w:nsid w:val="0E9943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BE3E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895E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AB452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1307E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E056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877265"/>
    <w:multiLevelType w:val="multilevel"/>
    <w:tmpl w:val="AA9CA838"/>
    <w:lvl w:ilvl="0">
      <w:start w:val="3"/>
      <w:numFmt w:val="decimal"/>
      <w:lvlText w:val="%1"/>
      <w:lvlJc w:val="left"/>
      <w:pPr>
        <w:ind w:left="282" w:hanging="480"/>
        <w:jc w:val="left"/>
      </w:pPr>
      <w:rPr>
        <w:rFonts w:hint="default"/>
        <w:lang w:val="ru-RU" w:eastAsia="en-US" w:bidi="ar-SA"/>
      </w:rPr>
    </w:lvl>
    <w:lvl w:ilvl="1">
      <w:start w:val="7"/>
      <w:numFmt w:val="decimal"/>
      <w:lvlText w:val="%1.%2."/>
      <w:lvlJc w:val="left"/>
      <w:pPr>
        <w:ind w:left="282" w:hanging="48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723" w:hanging="360"/>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3763" w:hanging="360"/>
      </w:pPr>
      <w:rPr>
        <w:rFonts w:hint="default"/>
        <w:lang w:val="ru-RU" w:eastAsia="en-US" w:bidi="ar-SA"/>
      </w:rPr>
    </w:lvl>
    <w:lvl w:ilvl="4">
      <w:numFmt w:val="bullet"/>
      <w:lvlText w:val="•"/>
      <w:lvlJc w:val="left"/>
      <w:pPr>
        <w:ind w:left="4785" w:hanging="360"/>
      </w:pPr>
      <w:rPr>
        <w:rFonts w:hint="default"/>
        <w:lang w:val="ru-RU" w:eastAsia="en-US" w:bidi="ar-SA"/>
      </w:rPr>
    </w:lvl>
    <w:lvl w:ilvl="5">
      <w:numFmt w:val="bullet"/>
      <w:lvlText w:val="•"/>
      <w:lvlJc w:val="left"/>
      <w:pPr>
        <w:ind w:left="5806" w:hanging="360"/>
      </w:pPr>
      <w:rPr>
        <w:rFonts w:hint="default"/>
        <w:lang w:val="ru-RU" w:eastAsia="en-US" w:bidi="ar-SA"/>
      </w:rPr>
    </w:lvl>
    <w:lvl w:ilvl="6">
      <w:numFmt w:val="bullet"/>
      <w:lvlText w:val="•"/>
      <w:lvlJc w:val="left"/>
      <w:pPr>
        <w:ind w:left="6828" w:hanging="360"/>
      </w:pPr>
      <w:rPr>
        <w:rFonts w:hint="default"/>
        <w:lang w:val="ru-RU" w:eastAsia="en-US" w:bidi="ar-SA"/>
      </w:rPr>
    </w:lvl>
    <w:lvl w:ilvl="7">
      <w:numFmt w:val="bullet"/>
      <w:lvlText w:val="•"/>
      <w:lvlJc w:val="left"/>
      <w:pPr>
        <w:ind w:left="7850" w:hanging="360"/>
      </w:pPr>
      <w:rPr>
        <w:rFonts w:hint="default"/>
        <w:lang w:val="ru-RU" w:eastAsia="en-US" w:bidi="ar-SA"/>
      </w:rPr>
    </w:lvl>
    <w:lvl w:ilvl="8">
      <w:numFmt w:val="bullet"/>
      <w:lvlText w:val="•"/>
      <w:lvlJc w:val="left"/>
      <w:pPr>
        <w:ind w:left="8871" w:hanging="360"/>
      </w:pPr>
      <w:rPr>
        <w:rFonts w:hint="default"/>
        <w:lang w:val="ru-RU" w:eastAsia="en-US" w:bidi="ar-SA"/>
      </w:rPr>
    </w:lvl>
  </w:abstractNum>
  <w:num w:numId="1">
    <w:abstractNumId w:val="5"/>
  </w:num>
  <w:num w:numId="2">
    <w:abstractNumId w:val="6"/>
  </w:num>
  <w:num w:numId="3">
    <w:abstractNumId w:val="2"/>
  </w:num>
  <w:num w:numId="4">
    <w:abstractNumId w:val="3"/>
  </w:num>
  <w:num w:numId="5">
    <w:abstractNumId w:val="1"/>
  </w:num>
  <w:num w:numId="6">
    <w:abstractNumId w:val="4"/>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45543"/>
    <w:rsid w:val="00131225"/>
    <w:rsid w:val="001F178A"/>
    <w:rsid w:val="002138C3"/>
    <w:rsid w:val="002B38F1"/>
    <w:rsid w:val="002B5685"/>
    <w:rsid w:val="002C590C"/>
    <w:rsid w:val="002D33B1"/>
    <w:rsid w:val="002D3591"/>
    <w:rsid w:val="0034381D"/>
    <w:rsid w:val="003514A0"/>
    <w:rsid w:val="004F7E17"/>
    <w:rsid w:val="005A05CE"/>
    <w:rsid w:val="00653AF6"/>
    <w:rsid w:val="007C7902"/>
    <w:rsid w:val="009D3C1F"/>
    <w:rsid w:val="00AC3470"/>
    <w:rsid w:val="00AD655C"/>
    <w:rsid w:val="00B01842"/>
    <w:rsid w:val="00B062DB"/>
    <w:rsid w:val="00B73A5A"/>
    <w:rsid w:val="00C64B95"/>
    <w:rsid w:val="00D47A94"/>
    <w:rsid w:val="00E17BFC"/>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5F31A"/>
  <w15:docId w15:val="{73529D14-3C83-4ACC-8DAF-97F90D466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table" w:customStyle="1" w:styleId="TableNormal">
    <w:name w:val="Table Normal"/>
    <w:uiPriority w:val="2"/>
    <w:semiHidden/>
    <w:unhideWhenUsed/>
    <w:qFormat/>
    <w:rsid w:val="002B38F1"/>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paragraph" w:styleId="a3">
    <w:name w:val="List Paragraph"/>
    <w:basedOn w:val="a"/>
    <w:uiPriority w:val="34"/>
    <w:qFormat/>
    <w:rsid w:val="00AD65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8</Pages>
  <Words>3472</Words>
  <Characters>19796</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Подготовлено экспертами Актион-МЦФЭР</dc:description>
  <cp:lastModifiedBy>User</cp:lastModifiedBy>
  <cp:revision>9</cp:revision>
  <dcterms:created xsi:type="dcterms:W3CDTF">2026-02-02T11:08:00Z</dcterms:created>
  <dcterms:modified xsi:type="dcterms:W3CDTF">2026-02-03T10:58:00Z</dcterms:modified>
</cp:coreProperties>
</file>