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72072" w14:textId="4B52A5A5" w:rsidR="00D4475B" w:rsidRDefault="00773337" w:rsidP="00CC4561">
      <w:pPr>
        <w:jc w:val="center"/>
        <w:rPr>
          <w:rFonts w:ascii="Monotype Corsiva" w:hAnsi="Monotype Corsiva" w:cs="Times New Roman"/>
          <w:color w:val="0D0D0D" w:themeColor="text1" w:themeTint="F2"/>
          <w:sz w:val="52"/>
          <w:szCs w:val="52"/>
        </w:rPr>
      </w:pPr>
      <w:r w:rsidRPr="00F96F25">
        <w:rPr>
          <w:rFonts w:ascii="Times New Roman" w:hAnsi="Times New Roman" w:cs="Times New Roman"/>
          <w:b/>
          <w:noProof/>
          <w:sz w:val="24"/>
          <w:szCs w:val="24"/>
          <w:lang w:eastAsia="ru-RU"/>
        </w:rPr>
        <w:drawing>
          <wp:inline distT="0" distB="0" distL="0" distR="0" wp14:anchorId="3CA98B13" wp14:editId="4F493377">
            <wp:extent cx="2136900" cy="1733550"/>
            <wp:effectExtent l="0" t="0" r="0" b="0"/>
            <wp:docPr id="1" name="Рисунок 1" descr="E:\Рабочая тетрадь. Пушкинская педагогика\Ценности Пушк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Рабочая тетрадь. Пушкинская педагогика\Ценности Пушкина.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8968" cy="1735228"/>
                    </a:xfrm>
                    <a:prstGeom prst="rect">
                      <a:avLst/>
                    </a:prstGeom>
                    <a:noFill/>
                    <a:ln>
                      <a:noFill/>
                    </a:ln>
                  </pic:spPr>
                </pic:pic>
              </a:graphicData>
            </a:graphic>
          </wp:inline>
        </w:drawing>
      </w:r>
    </w:p>
    <w:p w14:paraId="5F7C7A32" w14:textId="77777777" w:rsidR="00D4475B" w:rsidRDefault="00D4475B" w:rsidP="00CC4561">
      <w:pPr>
        <w:jc w:val="center"/>
        <w:rPr>
          <w:rFonts w:ascii="Monotype Corsiva" w:hAnsi="Monotype Corsiva" w:cs="Times New Roman"/>
          <w:color w:val="0D0D0D" w:themeColor="text1" w:themeTint="F2"/>
          <w:sz w:val="52"/>
          <w:szCs w:val="52"/>
        </w:rPr>
      </w:pPr>
    </w:p>
    <w:p w14:paraId="5C9F0AE7" w14:textId="77777777" w:rsidR="00D4475B" w:rsidRDefault="00D4475B" w:rsidP="00CC4561">
      <w:pPr>
        <w:jc w:val="center"/>
        <w:rPr>
          <w:rFonts w:ascii="Monotype Corsiva" w:hAnsi="Monotype Corsiva" w:cs="Times New Roman"/>
          <w:color w:val="0D0D0D" w:themeColor="text1" w:themeTint="F2"/>
          <w:sz w:val="52"/>
          <w:szCs w:val="52"/>
        </w:rPr>
      </w:pPr>
    </w:p>
    <w:p w14:paraId="05DF0707" w14:textId="77777777" w:rsidR="00984A14" w:rsidRPr="00D4475B" w:rsidRDefault="00CC4561" w:rsidP="00D01F35">
      <w:pPr>
        <w:spacing w:after="0" w:line="360" w:lineRule="auto"/>
        <w:jc w:val="center"/>
        <w:rPr>
          <w:rFonts w:ascii="Monotype Corsiva" w:hAnsi="Monotype Corsiva" w:cs="Times New Roman"/>
          <w:b/>
          <w:bCs/>
          <w:color w:val="0D0D0D" w:themeColor="text1" w:themeTint="F2"/>
          <w:sz w:val="52"/>
          <w:szCs w:val="52"/>
        </w:rPr>
      </w:pPr>
      <w:r w:rsidRPr="00D4475B">
        <w:rPr>
          <w:rFonts w:ascii="Monotype Corsiva" w:hAnsi="Monotype Corsiva" w:cs="Times New Roman"/>
          <w:b/>
          <w:bCs/>
          <w:color w:val="0D0D0D" w:themeColor="text1" w:themeTint="F2"/>
          <w:sz w:val="52"/>
          <w:szCs w:val="52"/>
        </w:rPr>
        <w:t xml:space="preserve">Сборник статей </w:t>
      </w:r>
      <w:r w:rsidR="00984A14" w:rsidRPr="00D4475B">
        <w:rPr>
          <w:rFonts w:ascii="Monotype Corsiva" w:hAnsi="Monotype Corsiva" w:cs="Times New Roman"/>
          <w:b/>
          <w:bCs/>
          <w:color w:val="0D0D0D" w:themeColor="text1" w:themeTint="F2"/>
          <w:sz w:val="52"/>
          <w:szCs w:val="52"/>
        </w:rPr>
        <w:t xml:space="preserve">по результатам работы ХV научно-практической конференции школьников </w:t>
      </w:r>
    </w:p>
    <w:p w14:paraId="581D4300" w14:textId="77777777" w:rsidR="00984A14" w:rsidRPr="00D4475B" w:rsidRDefault="00984A14" w:rsidP="00D01F35">
      <w:pPr>
        <w:spacing w:after="0" w:line="360" w:lineRule="auto"/>
        <w:jc w:val="center"/>
        <w:rPr>
          <w:rFonts w:ascii="Monotype Corsiva" w:hAnsi="Monotype Corsiva" w:cs="Times New Roman"/>
          <w:b/>
          <w:bCs/>
          <w:color w:val="0D0D0D" w:themeColor="text1" w:themeTint="F2"/>
          <w:sz w:val="52"/>
          <w:szCs w:val="52"/>
        </w:rPr>
      </w:pPr>
      <w:r w:rsidRPr="00D4475B">
        <w:rPr>
          <w:rFonts w:ascii="Monotype Corsiva" w:hAnsi="Monotype Corsiva" w:cs="Times New Roman"/>
          <w:b/>
          <w:bCs/>
          <w:color w:val="0D0D0D" w:themeColor="text1" w:themeTint="F2"/>
          <w:sz w:val="52"/>
          <w:szCs w:val="52"/>
        </w:rPr>
        <w:t>«</w:t>
      </w:r>
      <w:proofErr w:type="spellStart"/>
      <w:r w:rsidRPr="00D4475B">
        <w:rPr>
          <w:rFonts w:ascii="Monotype Corsiva" w:hAnsi="Monotype Corsiva" w:cs="Times New Roman"/>
          <w:b/>
          <w:bCs/>
          <w:color w:val="0D0D0D" w:themeColor="text1" w:themeTint="F2"/>
          <w:sz w:val="52"/>
          <w:szCs w:val="52"/>
        </w:rPr>
        <w:t>Онегинские</w:t>
      </w:r>
      <w:proofErr w:type="spellEnd"/>
      <w:r w:rsidRPr="00D4475B">
        <w:rPr>
          <w:rFonts w:ascii="Monotype Corsiva" w:hAnsi="Monotype Corsiva" w:cs="Times New Roman"/>
          <w:b/>
          <w:bCs/>
          <w:color w:val="0D0D0D" w:themeColor="text1" w:themeTint="F2"/>
          <w:sz w:val="52"/>
          <w:szCs w:val="52"/>
        </w:rPr>
        <w:t xml:space="preserve"> чтения» с международным участием</w:t>
      </w:r>
    </w:p>
    <w:p w14:paraId="3CF9E2CE" w14:textId="1BB527A8" w:rsidR="00C87C5C" w:rsidRPr="004B687C" w:rsidRDefault="00C87C5C" w:rsidP="00D01F35">
      <w:pPr>
        <w:spacing w:after="0" w:line="360" w:lineRule="auto"/>
        <w:jc w:val="center"/>
        <w:rPr>
          <w:rFonts w:ascii="Monotype Corsiva" w:hAnsi="Monotype Corsiva" w:cs="Times New Roman"/>
          <w:b/>
          <w:bCs/>
          <w:color w:val="525252" w:themeColor="accent3" w:themeShade="80"/>
          <w:sz w:val="52"/>
          <w:szCs w:val="52"/>
        </w:rPr>
      </w:pPr>
      <w:r w:rsidRPr="004B687C">
        <w:rPr>
          <w:rFonts w:ascii="Monotype Corsiva" w:hAnsi="Monotype Corsiva" w:cs="Times New Roman"/>
          <w:b/>
          <w:bCs/>
          <w:color w:val="525252" w:themeColor="accent3" w:themeShade="80"/>
          <w:sz w:val="52"/>
          <w:szCs w:val="52"/>
        </w:rPr>
        <w:t>Секци</w:t>
      </w:r>
      <w:r w:rsidR="00984A14" w:rsidRPr="004B687C">
        <w:rPr>
          <w:rFonts w:ascii="Monotype Corsiva" w:hAnsi="Monotype Corsiva" w:cs="Times New Roman"/>
          <w:b/>
          <w:bCs/>
          <w:color w:val="525252" w:themeColor="accent3" w:themeShade="80"/>
          <w:sz w:val="52"/>
          <w:szCs w:val="52"/>
        </w:rPr>
        <w:t xml:space="preserve">я </w:t>
      </w:r>
      <w:r w:rsidRPr="004B687C">
        <w:rPr>
          <w:rFonts w:ascii="Monotype Corsiva" w:hAnsi="Monotype Corsiva" w:cs="Times New Roman"/>
          <w:b/>
          <w:bCs/>
          <w:color w:val="525252" w:themeColor="accent3" w:themeShade="80"/>
          <w:sz w:val="52"/>
          <w:szCs w:val="52"/>
        </w:rPr>
        <w:t>«</w:t>
      </w:r>
      <w:r w:rsidR="00FD51CA" w:rsidRPr="004B687C">
        <w:rPr>
          <w:rFonts w:ascii="Monotype Corsiva" w:hAnsi="Monotype Corsiva" w:cs="Times New Roman"/>
          <w:b/>
          <w:bCs/>
          <w:color w:val="525252" w:themeColor="accent3" w:themeShade="80"/>
          <w:sz w:val="52"/>
          <w:szCs w:val="52"/>
        </w:rPr>
        <w:t>Кросс-культурные параллели: русская литература и восточные традиции»</w:t>
      </w:r>
    </w:p>
    <w:p w14:paraId="28E60621" w14:textId="77777777" w:rsidR="00CC4561" w:rsidRDefault="00CC4561" w:rsidP="00CC4561">
      <w:pPr>
        <w:jc w:val="center"/>
        <w:rPr>
          <w:rFonts w:ascii="Monotype Corsiva" w:hAnsi="Monotype Corsiva" w:cs="Times New Roman"/>
          <w:color w:val="0D0D0D" w:themeColor="text1" w:themeTint="F2"/>
          <w:sz w:val="52"/>
          <w:szCs w:val="52"/>
        </w:rPr>
      </w:pPr>
    </w:p>
    <w:p w14:paraId="1B85EFB7" w14:textId="0FBF0DE8" w:rsidR="00CC4561" w:rsidRDefault="00CC4561" w:rsidP="00CC4561">
      <w:pPr>
        <w:jc w:val="center"/>
        <w:rPr>
          <w:rFonts w:ascii="Monotype Corsiva" w:hAnsi="Monotype Corsiva" w:cs="Times New Roman"/>
          <w:color w:val="0D0D0D" w:themeColor="text1" w:themeTint="F2"/>
          <w:sz w:val="52"/>
          <w:szCs w:val="52"/>
        </w:rPr>
      </w:pPr>
    </w:p>
    <w:p w14:paraId="2F8547C3" w14:textId="271ECC72" w:rsidR="00984A14" w:rsidRDefault="00984A14" w:rsidP="00CC4561">
      <w:pPr>
        <w:jc w:val="center"/>
        <w:rPr>
          <w:rFonts w:ascii="Monotype Corsiva" w:hAnsi="Monotype Corsiva" w:cs="Times New Roman"/>
          <w:color w:val="0D0D0D" w:themeColor="text1" w:themeTint="F2"/>
          <w:sz w:val="52"/>
          <w:szCs w:val="52"/>
        </w:rPr>
      </w:pPr>
    </w:p>
    <w:p w14:paraId="1ED1715D" w14:textId="77777777" w:rsidR="00984A14" w:rsidRDefault="00984A14" w:rsidP="00CC4561">
      <w:pPr>
        <w:jc w:val="center"/>
        <w:rPr>
          <w:rFonts w:ascii="Monotype Corsiva" w:hAnsi="Monotype Corsiva" w:cs="Times New Roman"/>
          <w:color w:val="0D0D0D" w:themeColor="text1" w:themeTint="F2"/>
          <w:sz w:val="52"/>
          <w:szCs w:val="52"/>
        </w:rPr>
      </w:pPr>
    </w:p>
    <w:p w14:paraId="05EDBDB5" w14:textId="77777777" w:rsidR="00CC4561" w:rsidRPr="007251DA" w:rsidRDefault="00CC4561" w:rsidP="00CC4561">
      <w:pPr>
        <w:jc w:val="center"/>
        <w:rPr>
          <w:rFonts w:ascii="Monotype Corsiva" w:hAnsi="Monotype Corsiva" w:cs="Times New Roman"/>
          <w:color w:val="0D0D0D" w:themeColor="text1" w:themeTint="F2"/>
          <w:sz w:val="48"/>
          <w:szCs w:val="48"/>
        </w:rPr>
      </w:pPr>
      <w:r w:rsidRPr="007251DA">
        <w:rPr>
          <w:rFonts w:ascii="Monotype Corsiva" w:hAnsi="Monotype Corsiva" w:cs="Times New Roman"/>
          <w:color w:val="0D0D0D" w:themeColor="text1" w:themeTint="F2"/>
          <w:sz w:val="48"/>
          <w:szCs w:val="48"/>
        </w:rPr>
        <w:t xml:space="preserve">Зеленодольск </w:t>
      </w:r>
    </w:p>
    <w:p w14:paraId="0C9379B0" w14:textId="411EF568" w:rsidR="00CC4561" w:rsidRDefault="004B687C" w:rsidP="00CC4561">
      <w:pPr>
        <w:jc w:val="center"/>
        <w:rPr>
          <w:rFonts w:ascii="Monotype Corsiva" w:hAnsi="Monotype Corsiva" w:cs="Times New Roman"/>
          <w:color w:val="0D0D0D" w:themeColor="text1" w:themeTint="F2"/>
          <w:sz w:val="48"/>
          <w:szCs w:val="48"/>
        </w:rPr>
      </w:pPr>
      <w:r>
        <w:rPr>
          <w:rFonts w:ascii="Monotype Corsiva" w:hAnsi="Monotype Corsiva" w:cs="Times New Roman"/>
          <w:noProof/>
          <w:color w:val="000000" w:themeColor="text1"/>
          <w:sz w:val="48"/>
          <w:szCs w:val="48"/>
        </w:rPr>
        <mc:AlternateContent>
          <mc:Choice Requires="wps">
            <w:drawing>
              <wp:anchor distT="0" distB="0" distL="114300" distR="114300" simplePos="0" relativeHeight="251659264" behindDoc="0" locked="0" layoutInCell="1" allowOverlap="1" wp14:anchorId="5BB97C88" wp14:editId="27CD6A36">
                <wp:simplePos x="0" y="0"/>
                <wp:positionH relativeFrom="column">
                  <wp:posOffset>5863590</wp:posOffset>
                </wp:positionH>
                <wp:positionV relativeFrom="paragraph">
                  <wp:posOffset>477520</wp:posOffset>
                </wp:positionV>
                <wp:extent cx="373380" cy="297180"/>
                <wp:effectExtent l="0" t="0" r="26670" b="26670"/>
                <wp:wrapNone/>
                <wp:docPr id="2" name="Прямоугольник 2"/>
                <wp:cNvGraphicFramePr/>
                <a:graphic xmlns:a="http://schemas.openxmlformats.org/drawingml/2006/main">
                  <a:graphicData uri="http://schemas.microsoft.com/office/word/2010/wordprocessingShape">
                    <wps:wsp>
                      <wps:cNvSpPr/>
                      <wps:spPr>
                        <a:xfrm>
                          <a:off x="0" y="0"/>
                          <a:ext cx="373380" cy="2971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A08223" id="Прямоугольник 2" o:spid="_x0000_s1026" style="position:absolute;margin-left:461.7pt;margin-top:37.6pt;width:29.4pt;height:23.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" fillcolor="white [3212]" strokecolor="white [3212]" strokeweight="1pt"/>
            </w:pict>
          </mc:Fallback>
        </mc:AlternateContent>
      </w:r>
      <w:r w:rsidR="00CC4561" w:rsidRPr="007251DA">
        <w:rPr>
          <w:rFonts w:ascii="Monotype Corsiva" w:hAnsi="Monotype Corsiva" w:cs="Times New Roman"/>
          <w:color w:val="0D0D0D" w:themeColor="text1" w:themeTint="F2"/>
          <w:sz w:val="48"/>
          <w:szCs w:val="48"/>
        </w:rPr>
        <w:t>2025</w:t>
      </w:r>
      <w:r w:rsidR="00CC4561">
        <w:rPr>
          <w:rFonts w:ascii="Monotype Corsiva" w:hAnsi="Monotype Corsiva" w:cs="Times New Roman"/>
          <w:color w:val="0D0D0D" w:themeColor="text1" w:themeTint="F2"/>
          <w:sz w:val="48"/>
          <w:szCs w:val="48"/>
        </w:rPr>
        <w:br w:type="page"/>
      </w:r>
    </w:p>
    <w:p w14:paraId="531C6555" w14:textId="77777777" w:rsidR="00957E88" w:rsidRPr="00957E88" w:rsidRDefault="00957E88" w:rsidP="00957E88">
      <w:pPr>
        <w:spacing w:after="0" w:line="360" w:lineRule="auto"/>
        <w:rPr>
          <w:rFonts w:ascii="Times New Roman" w:hAnsi="Times New Roman" w:cs="Times New Roman"/>
          <w:color w:val="0D0D0D" w:themeColor="text1" w:themeTint="F2"/>
          <w:sz w:val="28"/>
          <w:szCs w:val="28"/>
        </w:rPr>
      </w:pPr>
      <w:r w:rsidRPr="00957E88">
        <w:rPr>
          <w:rFonts w:ascii="Times New Roman" w:hAnsi="Times New Roman" w:cs="Times New Roman"/>
          <w:color w:val="0D0D0D" w:themeColor="text1" w:themeTint="F2"/>
          <w:sz w:val="28"/>
          <w:szCs w:val="28"/>
        </w:rPr>
        <w:lastRenderedPageBreak/>
        <w:t xml:space="preserve">УДК: 82(082):008(470+510)  </w:t>
      </w:r>
    </w:p>
    <w:p w14:paraId="4742AC34" w14:textId="77777777" w:rsidR="00957E88" w:rsidRDefault="00957E88" w:rsidP="00957E88">
      <w:pPr>
        <w:spacing w:after="0" w:line="360" w:lineRule="auto"/>
        <w:rPr>
          <w:rFonts w:ascii="Times New Roman" w:hAnsi="Times New Roman" w:cs="Times New Roman"/>
          <w:color w:val="0D0D0D" w:themeColor="text1" w:themeTint="F2"/>
          <w:sz w:val="28"/>
          <w:szCs w:val="28"/>
        </w:rPr>
      </w:pPr>
      <w:r w:rsidRPr="00957E88">
        <w:rPr>
          <w:rFonts w:ascii="Times New Roman" w:hAnsi="Times New Roman" w:cs="Times New Roman"/>
          <w:color w:val="0D0D0D" w:themeColor="text1" w:themeTint="F2"/>
          <w:sz w:val="28"/>
          <w:szCs w:val="28"/>
        </w:rPr>
        <w:t>ББК: 83(2Рос=</w:t>
      </w:r>
      <w:proofErr w:type="gramStart"/>
      <w:r w:rsidRPr="00957E88">
        <w:rPr>
          <w:rFonts w:ascii="Times New Roman" w:hAnsi="Times New Roman" w:cs="Times New Roman"/>
          <w:color w:val="0D0D0D" w:themeColor="text1" w:themeTint="F2"/>
          <w:sz w:val="28"/>
          <w:szCs w:val="28"/>
        </w:rPr>
        <w:t>Рус)я</w:t>
      </w:r>
      <w:proofErr w:type="gramEnd"/>
      <w:r w:rsidRPr="00957E88">
        <w:rPr>
          <w:rFonts w:ascii="Times New Roman" w:hAnsi="Times New Roman" w:cs="Times New Roman"/>
          <w:color w:val="0D0D0D" w:themeColor="text1" w:themeTint="F2"/>
          <w:sz w:val="28"/>
          <w:szCs w:val="28"/>
        </w:rPr>
        <w:t>431+71(5Кит)я431</w:t>
      </w:r>
    </w:p>
    <w:p w14:paraId="069B19DD" w14:textId="526351B7" w:rsidR="00CC4561" w:rsidRPr="0055125A" w:rsidRDefault="00CC4561" w:rsidP="00957E88">
      <w:pPr>
        <w:spacing w:after="0" w:line="360" w:lineRule="auto"/>
        <w:ind w:firstLine="709"/>
        <w:jc w:val="center"/>
        <w:rPr>
          <w:rFonts w:ascii="Times New Roman" w:hAnsi="Times New Roman" w:cs="Times New Roman"/>
          <w:b/>
          <w:bCs/>
          <w:i/>
          <w:iCs/>
          <w:sz w:val="28"/>
          <w:szCs w:val="28"/>
        </w:rPr>
      </w:pPr>
      <w:r w:rsidRPr="0055125A">
        <w:rPr>
          <w:rFonts w:ascii="Times New Roman" w:hAnsi="Times New Roman" w:cs="Times New Roman"/>
          <w:b/>
          <w:bCs/>
          <w:i/>
          <w:iCs/>
          <w:sz w:val="28"/>
          <w:szCs w:val="28"/>
        </w:rPr>
        <w:t>Составители:</w:t>
      </w:r>
    </w:p>
    <w:p w14:paraId="073BDD53" w14:textId="77777777" w:rsidR="00CC4561" w:rsidRPr="0055125A" w:rsidRDefault="00CC4561" w:rsidP="00CC4561">
      <w:pPr>
        <w:spacing w:after="0" w:line="360" w:lineRule="auto"/>
        <w:ind w:firstLine="709"/>
        <w:jc w:val="both"/>
        <w:rPr>
          <w:rFonts w:ascii="Times New Roman" w:hAnsi="Times New Roman" w:cs="Times New Roman"/>
          <w:sz w:val="28"/>
          <w:szCs w:val="28"/>
        </w:rPr>
      </w:pPr>
      <w:r w:rsidRPr="0055125A">
        <w:rPr>
          <w:rFonts w:ascii="Times New Roman" w:hAnsi="Times New Roman" w:cs="Times New Roman"/>
          <w:b/>
          <w:bCs/>
          <w:sz w:val="28"/>
          <w:szCs w:val="28"/>
        </w:rPr>
        <w:t xml:space="preserve">Шагаева Алия </w:t>
      </w:r>
      <w:proofErr w:type="spellStart"/>
      <w:r w:rsidRPr="0055125A">
        <w:rPr>
          <w:rFonts w:ascii="Times New Roman" w:hAnsi="Times New Roman" w:cs="Times New Roman"/>
          <w:b/>
          <w:bCs/>
          <w:sz w:val="28"/>
          <w:szCs w:val="28"/>
        </w:rPr>
        <w:t>Юнусовна</w:t>
      </w:r>
      <w:proofErr w:type="spellEnd"/>
      <w:r w:rsidRPr="0055125A">
        <w:rPr>
          <w:rFonts w:ascii="Times New Roman" w:hAnsi="Times New Roman" w:cs="Times New Roman"/>
          <w:sz w:val="28"/>
          <w:szCs w:val="28"/>
        </w:rPr>
        <w:t>, кандидат педагогических наук, директор МБОУ Лицей № 9 им. А.С. Пушкина ЗМР РТ», доцент кафедры русской литературы и методики ее преподавания ИФМК К(П)ФУ, руководитель ассоциации «Содружество образовательных организаций им. А.С. Пушкина и педагогов»;</w:t>
      </w:r>
    </w:p>
    <w:p w14:paraId="1EA668CF" w14:textId="77777777" w:rsidR="00CC4561" w:rsidRDefault="00CC4561" w:rsidP="00CC4561">
      <w:pPr>
        <w:spacing w:after="0" w:line="360" w:lineRule="auto"/>
        <w:ind w:firstLine="709"/>
        <w:jc w:val="both"/>
        <w:rPr>
          <w:rFonts w:ascii="Times New Roman" w:hAnsi="Times New Roman" w:cs="Times New Roman"/>
          <w:sz w:val="28"/>
          <w:szCs w:val="28"/>
        </w:rPr>
      </w:pPr>
      <w:r w:rsidRPr="0055125A">
        <w:rPr>
          <w:rFonts w:ascii="Times New Roman" w:hAnsi="Times New Roman" w:cs="Times New Roman"/>
          <w:b/>
          <w:bCs/>
          <w:sz w:val="28"/>
          <w:szCs w:val="28"/>
        </w:rPr>
        <w:t>Лебедева Анастасия Игоревна</w:t>
      </w:r>
      <w:r w:rsidRPr="0055125A">
        <w:rPr>
          <w:rFonts w:ascii="Times New Roman" w:hAnsi="Times New Roman" w:cs="Times New Roman"/>
          <w:sz w:val="28"/>
          <w:szCs w:val="28"/>
        </w:rPr>
        <w:t>, педагог-библиотекарь МБОУ «Лицей 9 им. А.С. Пушкина ЗМР РТ».</w:t>
      </w:r>
    </w:p>
    <w:p w14:paraId="1E7B050E" w14:textId="77777777" w:rsidR="00AA4148" w:rsidRDefault="00AA4148" w:rsidP="00AA4148">
      <w:pPr>
        <w:spacing w:after="0" w:line="360" w:lineRule="auto"/>
        <w:ind w:firstLine="709"/>
        <w:jc w:val="center"/>
        <w:rPr>
          <w:rFonts w:ascii="Times New Roman" w:hAnsi="Times New Roman" w:cs="Times New Roman"/>
          <w:sz w:val="28"/>
          <w:szCs w:val="28"/>
        </w:rPr>
      </w:pPr>
      <w:r w:rsidRPr="007251DA">
        <w:rPr>
          <w:rFonts w:ascii="Times New Roman" w:hAnsi="Times New Roman" w:cs="Times New Roman"/>
          <w:sz w:val="28"/>
          <w:szCs w:val="28"/>
        </w:rPr>
        <w:t>Научное электронное издание</w:t>
      </w:r>
    </w:p>
    <w:p w14:paraId="4E7A2E5D" w14:textId="372B8A02" w:rsidR="00AA4148" w:rsidRPr="00AA4148" w:rsidRDefault="00AA4148" w:rsidP="00AA4148">
      <w:pPr>
        <w:spacing w:after="0" w:line="360" w:lineRule="auto"/>
        <w:ind w:firstLine="709"/>
        <w:jc w:val="both"/>
        <w:rPr>
          <w:rFonts w:ascii="Times New Roman" w:hAnsi="Times New Roman" w:cs="Times New Roman"/>
          <w:sz w:val="28"/>
          <w:szCs w:val="28"/>
        </w:rPr>
      </w:pPr>
      <w:r w:rsidRPr="00AA4148">
        <w:rPr>
          <w:rFonts w:ascii="Times New Roman" w:hAnsi="Times New Roman" w:cs="Times New Roman"/>
          <w:sz w:val="28"/>
          <w:szCs w:val="28"/>
        </w:rPr>
        <w:t>Настоящий сборник представляет собой публикации, подготовленные по итогам работы XV научно-практической конференции школьников с международным участием «</w:t>
      </w:r>
      <w:proofErr w:type="spellStart"/>
      <w:r w:rsidRPr="00AA4148">
        <w:rPr>
          <w:rFonts w:ascii="Times New Roman" w:hAnsi="Times New Roman" w:cs="Times New Roman"/>
          <w:sz w:val="28"/>
          <w:szCs w:val="28"/>
        </w:rPr>
        <w:t>Онегинские</w:t>
      </w:r>
      <w:proofErr w:type="spellEnd"/>
      <w:r w:rsidRPr="00AA4148">
        <w:rPr>
          <w:rFonts w:ascii="Times New Roman" w:hAnsi="Times New Roman" w:cs="Times New Roman"/>
          <w:sz w:val="28"/>
          <w:szCs w:val="28"/>
        </w:rPr>
        <w:t xml:space="preserve"> чтения» в секции «Кросс-культурные параллели: русская литература и восточные традиции». В работе секции приняли участие </w:t>
      </w:r>
      <w:r w:rsidR="00FF38DC">
        <w:rPr>
          <w:rFonts w:ascii="Times New Roman" w:hAnsi="Times New Roman" w:cs="Times New Roman"/>
          <w:sz w:val="28"/>
          <w:szCs w:val="28"/>
        </w:rPr>
        <w:t>магистранты</w:t>
      </w:r>
      <w:r w:rsidRPr="00AA4148">
        <w:rPr>
          <w:rFonts w:ascii="Times New Roman" w:hAnsi="Times New Roman" w:cs="Times New Roman"/>
          <w:sz w:val="28"/>
          <w:szCs w:val="28"/>
        </w:rPr>
        <w:t xml:space="preserve"> из Китая, Японии и Узбекистана, чьи статьи посвящены сопоставительному анализу русской классики и восточной художественной традиции. </w:t>
      </w:r>
    </w:p>
    <w:p w14:paraId="48795F94" w14:textId="77777777" w:rsidR="00AA4148" w:rsidRDefault="00AA4148" w:rsidP="00AA4148">
      <w:pPr>
        <w:spacing w:after="0" w:line="360" w:lineRule="auto"/>
        <w:ind w:firstLine="709"/>
        <w:jc w:val="both"/>
        <w:rPr>
          <w:rFonts w:ascii="Times New Roman" w:hAnsi="Times New Roman" w:cs="Times New Roman"/>
          <w:sz w:val="28"/>
          <w:szCs w:val="28"/>
        </w:rPr>
      </w:pPr>
      <w:r w:rsidRPr="00AA4148">
        <w:rPr>
          <w:rFonts w:ascii="Times New Roman" w:hAnsi="Times New Roman" w:cs="Times New Roman"/>
          <w:sz w:val="28"/>
          <w:szCs w:val="28"/>
        </w:rPr>
        <w:t>Сборник представляет интерес для школьников, студентов, преподавателей, исследователей, занимающихся изучением русской и восточной литератур, а также межкультурным диалогом в литературно-художественном пространстве.</w:t>
      </w:r>
      <w:r w:rsidRPr="00AA4148">
        <w:rPr>
          <w:rFonts w:ascii="Times New Roman" w:hAnsi="Times New Roman" w:cs="Times New Roman"/>
          <w:sz w:val="28"/>
          <w:szCs w:val="28"/>
        </w:rPr>
        <w:t xml:space="preserve"> </w:t>
      </w:r>
    </w:p>
    <w:p w14:paraId="21574DA2" w14:textId="38419EE4" w:rsidR="00AA4148" w:rsidRPr="0055125A" w:rsidRDefault="00AA4148" w:rsidP="00AA4148">
      <w:pPr>
        <w:spacing w:after="0" w:line="360" w:lineRule="auto"/>
        <w:ind w:firstLine="709"/>
        <w:jc w:val="both"/>
        <w:rPr>
          <w:rFonts w:ascii="Times New Roman" w:hAnsi="Times New Roman" w:cs="Times New Roman"/>
          <w:sz w:val="28"/>
          <w:szCs w:val="28"/>
        </w:rPr>
      </w:pPr>
      <w:r w:rsidRPr="0014191B">
        <w:rPr>
          <w:rFonts w:ascii="Times New Roman" w:hAnsi="Times New Roman" w:cs="Times New Roman"/>
          <w:sz w:val="28"/>
          <w:szCs w:val="28"/>
        </w:rPr>
        <w:t>Тексты представлены в авторской редакции.</w:t>
      </w:r>
    </w:p>
    <w:p w14:paraId="71D5C9F6" w14:textId="2D4A1220" w:rsidR="00AA4148" w:rsidRDefault="00AA4148" w:rsidP="00AA4148">
      <w:pPr>
        <w:spacing w:after="0" w:line="360" w:lineRule="auto"/>
        <w:ind w:firstLine="709"/>
        <w:jc w:val="both"/>
        <w:rPr>
          <w:rFonts w:ascii="Times New Roman" w:hAnsi="Times New Roman" w:cs="Times New Roman"/>
          <w:sz w:val="28"/>
          <w:szCs w:val="28"/>
        </w:rPr>
      </w:pPr>
    </w:p>
    <w:p w14:paraId="4AF122CB" w14:textId="77777777" w:rsidR="00F61526" w:rsidRDefault="00CC4561">
      <w:pPr>
        <w:rPr>
          <w:rFonts w:ascii="Times New Roman" w:hAnsi="Times New Roman" w:cs="Times New Roman"/>
          <w:sz w:val="28"/>
          <w:szCs w:val="28"/>
        </w:rPr>
      </w:pPr>
      <w:r w:rsidRPr="0055125A">
        <w:rPr>
          <w:rFonts w:ascii="Times New Roman" w:hAnsi="Times New Roman" w:cs="Times New Roman"/>
          <w:sz w:val="28"/>
          <w:szCs w:val="28"/>
        </w:rPr>
        <w:br w:type="page"/>
      </w:r>
    </w:p>
    <w:sdt>
      <w:sdtPr>
        <w:id w:val="-1848091116"/>
        <w:docPartObj>
          <w:docPartGallery w:val="Table of Contents"/>
          <w:docPartUnique/>
        </w:docPartObj>
      </w:sdtPr>
      <w:sdtEndPr>
        <w:rPr>
          <w:rFonts w:asciiTheme="minorHAnsi" w:eastAsia="SimSun" w:hAnsiTheme="minorHAnsi" w:cstheme="minorBidi"/>
          <w:b/>
          <w:bCs/>
          <w:color w:val="auto"/>
          <w:sz w:val="22"/>
          <w:szCs w:val="22"/>
          <w:lang w:eastAsia="en-US"/>
        </w:rPr>
      </w:sdtEndPr>
      <w:sdtContent>
        <w:p w14:paraId="1FD0A7AE" w14:textId="6275E599" w:rsidR="00F61526" w:rsidRPr="00BD25DF" w:rsidRDefault="001B6D93" w:rsidP="001B6D93">
          <w:pPr>
            <w:pStyle w:val="ae"/>
            <w:jc w:val="center"/>
            <w:rPr>
              <w:rFonts w:ascii="Times New Roman" w:hAnsi="Times New Roman" w:cs="Times New Roman"/>
              <w:b/>
              <w:bCs/>
              <w:color w:val="0D0D0D" w:themeColor="text1" w:themeTint="F2"/>
            </w:rPr>
          </w:pPr>
          <w:r w:rsidRPr="00BD25DF">
            <w:rPr>
              <w:rFonts w:ascii="Times New Roman" w:hAnsi="Times New Roman" w:cs="Times New Roman"/>
              <w:b/>
              <w:bCs/>
              <w:color w:val="0D0D0D" w:themeColor="text1" w:themeTint="F2"/>
            </w:rPr>
            <w:t>Содержание</w:t>
          </w:r>
        </w:p>
        <w:p w14:paraId="06861343" w14:textId="59CCC625" w:rsidR="00977B37" w:rsidRPr="00977B37" w:rsidRDefault="00F61526" w:rsidP="00DE44D8">
          <w:pPr>
            <w:pStyle w:val="12"/>
            <w:rPr>
              <w:rFonts w:eastAsiaTheme="minorEastAsia"/>
              <w:color w:val="auto"/>
              <w:lang w:eastAsia="ru-RU"/>
            </w:rPr>
          </w:pPr>
          <w:r>
            <w:rPr>
              <w:color w:val="0D0D0D" w:themeColor="text1" w:themeTint="F2"/>
            </w:rPr>
            <w:fldChar w:fldCharType="begin"/>
          </w:r>
          <w:r>
            <w:rPr>
              <w:color w:val="0D0D0D" w:themeColor="text1" w:themeTint="F2"/>
            </w:rPr>
            <w:instrText xml:space="preserve"> TOC \o "1-3" \h \z \u </w:instrText>
          </w:r>
          <w:r>
            <w:rPr>
              <w:color w:val="0D0D0D" w:themeColor="text1" w:themeTint="F2"/>
            </w:rPr>
            <w:fldChar w:fldCharType="separate"/>
          </w:r>
          <w:hyperlink w:anchor="_Toc195880736" w:history="1">
            <w:r w:rsidR="00977B37" w:rsidRPr="00977B37">
              <w:rPr>
                <w:rStyle w:val="ad"/>
                <w:b/>
                <w:bCs/>
                <w:shd w:val="clear" w:color="auto" w:fill="FFFFFF"/>
              </w:rPr>
              <w:t>Вань Юйцзя</w:t>
            </w:r>
            <w:r w:rsidR="00977B37" w:rsidRPr="00977B37">
              <w:rPr>
                <w:webHidden/>
                <w:color w:val="0D0D0D" w:themeColor="text1" w:themeTint="F2"/>
              </w:rPr>
              <w:tab/>
            </w:r>
            <w:r w:rsidR="00977B37" w:rsidRPr="00977B37">
              <w:rPr>
                <w:webHidden/>
                <w:color w:val="0D0D0D" w:themeColor="text1" w:themeTint="F2"/>
              </w:rPr>
              <w:fldChar w:fldCharType="begin"/>
            </w:r>
            <w:r w:rsidR="00977B37" w:rsidRPr="00977B37">
              <w:rPr>
                <w:webHidden/>
                <w:color w:val="0D0D0D" w:themeColor="text1" w:themeTint="F2"/>
              </w:rPr>
              <w:instrText xml:space="preserve"> PAGEREF _Toc195880736 \h </w:instrText>
            </w:r>
            <w:r w:rsidR="00977B37" w:rsidRPr="00977B37">
              <w:rPr>
                <w:webHidden/>
                <w:color w:val="0D0D0D" w:themeColor="text1" w:themeTint="F2"/>
              </w:rPr>
            </w:r>
            <w:r w:rsidR="00977B37" w:rsidRPr="00977B37">
              <w:rPr>
                <w:webHidden/>
                <w:color w:val="0D0D0D" w:themeColor="text1" w:themeTint="F2"/>
              </w:rPr>
              <w:fldChar w:fldCharType="separate"/>
            </w:r>
            <w:r w:rsidR="004B12BC">
              <w:rPr>
                <w:webHidden/>
                <w:color w:val="0D0D0D" w:themeColor="text1" w:themeTint="F2"/>
              </w:rPr>
              <w:t>4</w:t>
            </w:r>
            <w:r w:rsidR="00977B37" w:rsidRPr="00977B37">
              <w:rPr>
                <w:webHidden/>
                <w:color w:val="0D0D0D" w:themeColor="text1" w:themeTint="F2"/>
              </w:rPr>
              <w:fldChar w:fldCharType="end"/>
            </w:r>
          </w:hyperlink>
        </w:p>
        <w:p w14:paraId="609DA783" w14:textId="38ED05AE" w:rsidR="00977B37" w:rsidRPr="00977B37" w:rsidRDefault="00977B37" w:rsidP="00DE44D8">
          <w:pPr>
            <w:pStyle w:val="12"/>
            <w:rPr>
              <w:rFonts w:eastAsiaTheme="minorEastAsia"/>
              <w:color w:val="auto"/>
              <w:lang w:eastAsia="ru-RU"/>
            </w:rPr>
          </w:pPr>
          <w:hyperlink w:anchor="_Toc195880737" w:history="1">
            <w:r w:rsidRPr="00977B37">
              <w:rPr>
                <w:rStyle w:val="ad"/>
              </w:rPr>
              <w:t>Психология детства и отрочества в повестях «Детство», «Отрочество» Л.Н. Толстого и романе «Зов сквозь моросящий дождь» Юй Хуа</w:t>
            </w:r>
            <w:r w:rsidRPr="00977B37">
              <w:rPr>
                <w:webHidden/>
                <w:color w:val="0D0D0D" w:themeColor="text1" w:themeTint="F2"/>
              </w:rPr>
              <w:tab/>
            </w:r>
            <w:r w:rsidRPr="00977B37">
              <w:rPr>
                <w:webHidden/>
                <w:color w:val="0D0D0D" w:themeColor="text1" w:themeTint="F2"/>
              </w:rPr>
              <w:fldChar w:fldCharType="begin"/>
            </w:r>
            <w:r w:rsidRPr="00977B37">
              <w:rPr>
                <w:webHidden/>
                <w:color w:val="0D0D0D" w:themeColor="text1" w:themeTint="F2"/>
              </w:rPr>
              <w:instrText xml:space="preserve"> PAGEREF _Toc195880737 \h </w:instrText>
            </w:r>
            <w:r w:rsidRPr="00977B37">
              <w:rPr>
                <w:webHidden/>
                <w:color w:val="0D0D0D" w:themeColor="text1" w:themeTint="F2"/>
              </w:rPr>
            </w:r>
            <w:r w:rsidRPr="00977B37">
              <w:rPr>
                <w:webHidden/>
                <w:color w:val="0D0D0D" w:themeColor="text1" w:themeTint="F2"/>
              </w:rPr>
              <w:fldChar w:fldCharType="separate"/>
            </w:r>
            <w:r w:rsidR="004B12BC">
              <w:rPr>
                <w:webHidden/>
                <w:color w:val="0D0D0D" w:themeColor="text1" w:themeTint="F2"/>
              </w:rPr>
              <w:t>4</w:t>
            </w:r>
            <w:r w:rsidRPr="00977B37">
              <w:rPr>
                <w:webHidden/>
                <w:color w:val="0D0D0D" w:themeColor="text1" w:themeTint="F2"/>
              </w:rPr>
              <w:fldChar w:fldCharType="end"/>
            </w:r>
          </w:hyperlink>
        </w:p>
        <w:p w14:paraId="1B3032F2" w14:textId="286D12EF" w:rsidR="00977B37" w:rsidRPr="00977B37" w:rsidRDefault="00977B37" w:rsidP="00DE44D8">
          <w:pPr>
            <w:pStyle w:val="12"/>
            <w:rPr>
              <w:rFonts w:eastAsiaTheme="minorEastAsia"/>
              <w:color w:val="auto"/>
              <w:lang w:eastAsia="ru-RU"/>
            </w:rPr>
          </w:pPr>
          <w:hyperlink w:anchor="_Toc195880738" w:history="1">
            <w:r w:rsidRPr="00977B37">
              <w:rPr>
                <w:rStyle w:val="ad"/>
                <w:b/>
                <w:bCs/>
              </w:rPr>
              <w:t>Дун Хуэй</w:t>
            </w:r>
            <w:r w:rsidRPr="00977B37">
              <w:rPr>
                <w:webHidden/>
                <w:color w:val="0D0D0D" w:themeColor="text1" w:themeTint="F2"/>
              </w:rPr>
              <w:tab/>
            </w:r>
            <w:r w:rsidRPr="00977B37">
              <w:rPr>
                <w:webHidden/>
                <w:color w:val="0D0D0D" w:themeColor="text1" w:themeTint="F2"/>
              </w:rPr>
              <w:fldChar w:fldCharType="begin"/>
            </w:r>
            <w:r w:rsidRPr="00977B37">
              <w:rPr>
                <w:webHidden/>
                <w:color w:val="0D0D0D" w:themeColor="text1" w:themeTint="F2"/>
              </w:rPr>
              <w:instrText xml:space="preserve"> PAGEREF _Toc195880738 \h </w:instrText>
            </w:r>
            <w:r w:rsidRPr="00977B37">
              <w:rPr>
                <w:webHidden/>
                <w:color w:val="0D0D0D" w:themeColor="text1" w:themeTint="F2"/>
              </w:rPr>
            </w:r>
            <w:r w:rsidRPr="00977B37">
              <w:rPr>
                <w:webHidden/>
                <w:color w:val="0D0D0D" w:themeColor="text1" w:themeTint="F2"/>
              </w:rPr>
              <w:fldChar w:fldCharType="separate"/>
            </w:r>
            <w:r w:rsidR="004B12BC">
              <w:rPr>
                <w:webHidden/>
                <w:color w:val="0D0D0D" w:themeColor="text1" w:themeTint="F2"/>
              </w:rPr>
              <w:t>8</w:t>
            </w:r>
            <w:r w:rsidRPr="00977B37">
              <w:rPr>
                <w:webHidden/>
                <w:color w:val="0D0D0D" w:themeColor="text1" w:themeTint="F2"/>
              </w:rPr>
              <w:fldChar w:fldCharType="end"/>
            </w:r>
          </w:hyperlink>
        </w:p>
        <w:p w14:paraId="231F260A" w14:textId="61B06C78" w:rsidR="00977B37" w:rsidRPr="00977B37" w:rsidRDefault="00977B37" w:rsidP="00DE44D8">
          <w:pPr>
            <w:pStyle w:val="12"/>
            <w:rPr>
              <w:rFonts w:eastAsiaTheme="minorEastAsia"/>
              <w:color w:val="auto"/>
              <w:lang w:eastAsia="ru-RU"/>
            </w:rPr>
          </w:pPr>
          <w:hyperlink w:anchor="_Toc195880739" w:history="1">
            <w:r w:rsidRPr="00977B37">
              <w:rPr>
                <w:rStyle w:val="ad"/>
              </w:rPr>
              <w:t>Образы животных в лирике Б. Окуджавы и В. Высоцкого</w:t>
            </w:r>
            <w:r w:rsidRPr="00977B37">
              <w:rPr>
                <w:webHidden/>
                <w:color w:val="0D0D0D" w:themeColor="text1" w:themeTint="F2"/>
              </w:rPr>
              <w:tab/>
            </w:r>
            <w:r w:rsidRPr="00977B37">
              <w:rPr>
                <w:webHidden/>
                <w:color w:val="0D0D0D" w:themeColor="text1" w:themeTint="F2"/>
              </w:rPr>
              <w:fldChar w:fldCharType="begin"/>
            </w:r>
            <w:r w:rsidRPr="00977B37">
              <w:rPr>
                <w:webHidden/>
                <w:color w:val="0D0D0D" w:themeColor="text1" w:themeTint="F2"/>
              </w:rPr>
              <w:instrText xml:space="preserve"> PAGEREF _Toc195880739 \h </w:instrText>
            </w:r>
            <w:r w:rsidRPr="00977B37">
              <w:rPr>
                <w:webHidden/>
                <w:color w:val="0D0D0D" w:themeColor="text1" w:themeTint="F2"/>
              </w:rPr>
            </w:r>
            <w:r w:rsidRPr="00977B37">
              <w:rPr>
                <w:webHidden/>
                <w:color w:val="0D0D0D" w:themeColor="text1" w:themeTint="F2"/>
              </w:rPr>
              <w:fldChar w:fldCharType="separate"/>
            </w:r>
            <w:r w:rsidR="004B12BC">
              <w:rPr>
                <w:webHidden/>
                <w:color w:val="0D0D0D" w:themeColor="text1" w:themeTint="F2"/>
              </w:rPr>
              <w:t>8</w:t>
            </w:r>
            <w:r w:rsidRPr="00977B37">
              <w:rPr>
                <w:webHidden/>
                <w:color w:val="0D0D0D" w:themeColor="text1" w:themeTint="F2"/>
              </w:rPr>
              <w:fldChar w:fldCharType="end"/>
            </w:r>
          </w:hyperlink>
        </w:p>
        <w:p w14:paraId="59C66F33" w14:textId="142EF2F6" w:rsidR="00977B37" w:rsidRPr="00DE44D8" w:rsidRDefault="00977B37" w:rsidP="00DE44D8">
          <w:pPr>
            <w:pStyle w:val="12"/>
            <w:rPr>
              <w:rFonts w:eastAsiaTheme="minorEastAsia"/>
              <w:color w:val="0D0D0D" w:themeColor="text1" w:themeTint="F2"/>
              <w:lang w:eastAsia="ru-RU"/>
            </w:rPr>
          </w:pPr>
          <w:hyperlink w:anchor="_Toc195880742" w:history="1">
            <w:r w:rsidRPr="00DE44D8">
              <w:rPr>
                <w:rStyle w:val="ad"/>
                <w:b/>
                <w:bCs/>
                <w:color w:val="0D0D0D" w:themeColor="text1" w:themeTint="F2"/>
              </w:rPr>
              <w:t>Ли Цзинвэнь</w:t>
            </w:r>
            <w:r w:rsidRPr="00DE44D8">
              <w:rPr>
                <w:webHidden/>
                <w:color w:val="0D0D0D" w:themeColor="text1" w:themeTint="F2"/>
              </w:rPr>
              <w:tab/>
            </w:r>
            <w:r w:rsidRPr="00DE44D8">
              <w:rPr>
                <w:webHidden/>
                <w:color w:val="0D0D0D" w:themeColor="text1" w:themeTint="F2"/>
              </w:rPr>
              <w:fldChar w:fldCharType="begin"/>
            </w:r>
            <w:r w:rsidRPr="00DE44D8">
              <w:rPr>
                <w:webHidden/>
                <w:color w:val="0D0D0D" w:themeColor="text1" w:themeTint="F2"/>
              </w:rPr>
              <w:instrText xml:space="preserve"> PAGEREF _Toc195880742 \h </w:instrText>
            </w:r>
            <w:r w:rsidRPr="00DE44D8">
              <w:rPr>
                <w:webHidden/>
                <w:color w:val="0D0D0D" w:themeColor="text1" w:themeTint="F2"/>
              </w:rPr>
            </w:r>
            <w:r w:rsidRPr="00DE44D8">
              <w:rPr>
                <w:webHidden/>
                <w:color w:val="0D0D0D" w:themeColor="text1" w:themeTint="F2"/>
              </w:rPr>
              <w:fldChar w:fldCharType="separate"/>
            </w:r>
            <w:r w:rsidR="004B12BC">
              <w:rPr>
                <w:webHidden/>
                <w:color w:val="0D0D0D" w:themeColor="text1" w:themeTint="F2"/>
              </w:rPr>
              <w:t>11</w:t>
            </w:r>
            <w:r w:rsidRPr="00DE44D8">
              <w:rPr>
                <w:webHidden/>
                <w:color w:val="0D0D0D" w:themeColor="text1" w:themeTint="F2"/>
              </w:rPr>
              <w:fldChar w:fldCharType="end"/>
            </w:r>
          </w:hyperlink>
        </w:p>
        <w:p w14:paraId="2CA4D62A" w14:textId="659ED2F3" w:rsidR="00977B37" w:rsidRPr="00977B37" w:rsidRDefault="00977B37" w:rsidP="00DE44D8">
          <w:pPr>
            <w:pStyle w:val="12"/>
            <w:rPr>
              <w:rFonts w:eastAsiaTheme="minorEastAsia"/>
              <w:color w:val="auto"/>
              <w:lang w:eastAsia="ru-RU"/>
            </w:rPr>
          </w:pPr>
          <w:hyperlink w:anchor="_Toc195880743" w:history="1">
            <w:r w:rsidRPr="00977B37">
              <w:rPr>
                <w:rStyle w:val="ad"/>
              </w:rPr>
              <w:t>Роман Л.Н. Толстого «Воскресение» в китайской переводческой рецепции</w:t>
            </w:r>
            <w:r w:rsidRPr="00977B37">
              <w:rPr>
                <w:webHidden/>
                <w:color w:val="0D0D0D" w:themeColor="text1" w:themeTint="F2"/>
              </w:rPr>
              <w:tab/>
            </w:r>
            <w:r w:rsidRPr="00977B37">
              <w:rPr>
                <w:webHidden/>
                <w:color w:val="0D0D0D" w:themeColor="text1" w:themeTint="F2"/>
              </w:rPr>
              <w:fldChar w:fldCharType="begin"/>
            </w:r>
            <w:r w:rsidRPr="00977B37">
              <w:rPr>
                <w:webHidden/>
                <w:color w:val="0D0D0D" w:themeColor="text1" w:themeTint="F2"/>
              </w:rPr>
              <w:instrText xml:space="preserve"> PAGEREF _Toc195880743 \h </w:instrText>
            </w:r>
            <w:r w:rsidRPr="00977B37">
              <w:rPr>
                <w:webHidden/>
                <w:color w:val="0D0D0D" w:themeColor="text1" w:themeTint="F2"/>
              </w:rPr>
            </w:r>
            <w:r w:rsidRPr="00977B37">
              <w:rPr>
                <w:webHidden/>
                <w:color w:val="0D0D0D" w:themeColor="text1" w:themeTint="F2"/>
              </w:rPr>
              <w:fldChar w:fldCharType="separate"/>
            </w:r>
            <w:r w:rsidR="004B12BC">
              <w:rPr>
                <w:webHidden/>
                <w:color w:val="0D0D0D" w:themeColor="text1" w:themeTint="F2"/>
              </w:rPr>
              <w:t>11</w:t>
            </w:r>
            <w:r w:rsidRPr="00977B37">
              <w:rPr>
                <w:webHidden/>
                <w:color w:val="0D0D0D" w:themeColor="text1" w:themeTint="F2"/>
              </w:rPr>
              <w:fldChar w:fldCharType="end"/>
            </w:r>
          </w:hyperlink>
        </w:p>
        <w:p w14:paraId="4AB8CC8B" w14:textId="0A46A776" w:rsidR="00977B37" w:rsidRPr="00DE44D8" w:rsidRDefault="00977B37" w:rsidP="00DE44D8">
          <w:pPr>
            <w:pStyle w:val="12"/>
            <w:rPr>
              <w:rFonts w:eastAsiaTheme="minorEastAsia"/>
              <w:color w:val="auto"/>
              <w:lang w:eastAsia="ru-RU"/>
            </w:rPr>
          </w:pPr>
          <w:hyperlink w:anchor="_Toc195880744" w:history="1">
            <w:r w:rsidRPr="00DE44D8">
              <w:rPr>
                <w:rStyle w:val="ad"/>
                <w:b/>
                <w:bCs/>
              </w:rPr>
              <w:t>Ло Юэ</w:t>
            </w:r>
            <w:r w:rsidRPr="00DE44D8">
              <w:rPr>
                <w:webHidden/>
                <w:color w:val="0D0D0D" w:themeColor="text1" w:themeTint="F2"/>
              </w:rPr>
              <w:tab/>
            </w:r>
            <w:r w:rsidRPr="00DE44D8">
              <w:rPr>
                <w:webHidden/>
                <w:color w:val="0D0D0D" w:themeColor="text1" w:themeTint="F2"/>
              </w:rPr>
              <w:fldChar w:fldCharType="begin"/>
            </w:r>
            <w:r w:rsidRPr="00DE44D8">
              <w:rPr>
                <w:webHidden/>
                <w:color w:val="0D0D0D" w:themeColor="text1" w:themeTint="F2"/>
              </w:rPr>
              <w:instrText xml:space="preserve"> PAGEREF _Toc195880744 \h </w:instrText>
            </w:r>
            <w:r w:rsidRPr="00DE44D8">
              <w:rPr>
                <w:webHidden/>
                <w:color w:val="0D0D0D" w:themeColor="text1" w:themeTint="F2"/>
              </w:rPr>
            </w:r>
            <w:r w:rsidRPr="00DE44D8">
              <w:rPr>
                <w:webHidden/>
                <w:color w:val="0D0D0D" w:themeColor="text1" w:themeTint="F2"/>
              </w:rPr>
              <w:fldChar w:fldCharType="separate"/>
            </w:r>
            <w:r w:rsidR="004B12BC">
              <w:rPr>
                <w:webHidden/>
                <w:color w:val="0D0D0D" w:themeColor="text1" w:themeTint="F2"/>
              </w:rPr>
              <w:t>20</w:t>
            </w:r>
            <w:r w:rsidRPr="00DE44D8">
              <w:rPr>
                <w:webHidden/>
                <w:color w:val="0D0D0D" w:themeColor="text1" w:themeTint="F2"/>
              </w:rPr>
              <w:fldChar w:fldCharType="end"/>
            </w:r>
          </w:hyperlink>
        </w:p>
        <w:p w14:paraId="2E8BCEAF" w14:textId="4EB55523" w:rsidR="00977B37" w:rsidRPr="00977B37" w:rsidRDefault="00977B37" w:rsidP="00DE44D8">
          <w:pPr>
            <w:pStyle w:val="12"/>
            <w:rPr>
              <w:rFonts w:eastAsiaTheme="minorEastAsia"/>
              <w:color w:val="auto"/>
              <w:lang w:eastAsia="ru-RU"/>
            </w:rPr>
          </w:pPr>
          <w:hyperlink w:anchor="_Toc195880745" w:history="1">
            <w:r w:rsidRPr="00977B37">
              <w:rPr>
                <w:rStyle w:val="ad"/>
              </w:rPr>
              <w:t>Типология женских образов в романах И.С. Тургенева и Ба Цзиня</w:t>
            </w:r>
            <w:r w:rsidRPr="00977B37">
              <w:rPr>
                <w:webHidden/>
                <w:color w:val="0D0D0D" w:themeColor="text1" w:themeTint="F2"/>
              </w:rPr>
              <w:tab/>
            </w:r>
            <w:r w:rsidRPr="00977B37">
              <w:rPr>
                <w:webHidden/>
                <w:color w:val="0D0D0D" w:themeColor="text1" w:themeTint="F2"/>
              </w:rPr>
              <w:fldChar w:fldCharType="begin"/>
            </w:r>
            <w:r w:rsidRPr="00977B37">
              <w:rPr>
                <w:webHidden/>
                <w:color w:val="0D0D0D" w:themeColor="text1" w:themeTint="F2"/>
              </w:rPr>
              <w:instrText xml:space="preserve"> PAGEREF _Toc195880745 \h </w:instrText>
            </w:r>
            <w:r w:rsidRPr="00977B37">
              <w:rPr>
                <w:webHidden/>
                <w:color w:val="0D0D0D" w:themeColor="text1" w:themeTint="F2"/>
              </w:rPr>
            </w:r>
            <w:r w:rsidRPr="00977B37">
              <w:rPr>
                <w:webHidden/>
                <w:color w:val="0D0D0D" w:themeColor="text1" w:themeTint="F2"/>
              </w:rPr>
              <w:fldChar w:fldCharType="separate"/>
            </w:r>
            <w:r w:rsidR="004B12BC">
              <w:rPr>
                <w:webHidden/>
                <w:color w:val="0D0D0D" w:themeColor="text1" w:themeTint="F2"/>
              </w:rPr>
              <w:t>20</w:t>
            </w:r>
            <w:r w:rsidRPr="00977B37">
              <w:rPr>
                <w:webHidden/>
                <w:color w:val="0D0D0D" w:themeColor="text1" w:themeTint="F2"/>
              </w:rPr>
              <w:fldChar w:fldCharType="end"/>
            </w:r>
          </w:hyperlink>
        </w:p>
        <w:p w14:paraId="4484CF6A" w14:textId="3674191F" w:rsidR="00977B37" w:rsidRPr="00DE44D8" w:rsidRDefault="00977B37" w:rsidP="00DE44D8">
          <w:pPr>
            <w:pStyle w:val="12"/>
            <w:rPr>
              <w:rFonts w:eastAsiaTheme="minorEastAsia"/>
              <w:color w:val="auto"/>
              <w:lang w:eastAsia="ru-RU"/>
            </w:rPr>
          </w:pPr>
          <w:hyperlink w:anchor="_Toc195880746" w:history="1">
            <w:r w:rsidRPr="00DE44D8">
              <w:rPr>
                <w:rStyle w:val="ad"/>
                <w:b/>
                <w:bCs/>
              </w:rPr>
              <w:t>Ма Сяоюнь</w:t>
            </w:r>
            <w:r w:rsidRPr="00DE44D8">
              <w:rPr>
                <w:webHidden/>
                <w:color w:val="0D0D0D" w:themeColor="text1" w:themeTint="F2"/>
              </w:rPr>
              <w:tab/>
            </w:r>
            <w:r w:rsidRPr="00DE44D8">
              <w:rPr>
                <w:webHidden/>
                <w:color w:val="0D0D0D" w:themeColor="text1" w:themeTint="F2"/>
              </w:rPr>
              <w:fldChar w:fldCharType="begin"/>
            </w:r>
            <w:r w:rsidRPr="00DE44D8">
              <w:rPr>
                <w:webHidden/>
                <w:color w:val="0D0D0D" w:themeColor="text1" w:themeTint="F2"/>
              </w:rPr>
              <w:instrText xml:space="preserve"> PAGEREF _Toc195880746 \h </w:instrText>
            </w:r>
            <w:r w:rsidRPr="00DE44D8">
              <w:rPr>
                <w:webHidden/>
                <w:color w:val="0D0D0D" w:themeColor="text1" w:themeTint="F2"/>
              </w:rPr>
            </w:r>
            <w:r w:rsidRPr="00DE44D8">
              <w:rPr>
                <w:webHidden/>
                <w:color w:val="0D0D0D" w:themeColor="text1" w:themeTint="F2"/>
              </w:rPr>
              <w:fldChar w:fldCharType="separate"/>
            </w:r>
            <w:r w:rsidR="004B12BC">
              <w:rPr>
                <w:webHidden/>
                <w:color w:val="0D0D0D" w:themeColor="text1" w:themeTint="F2"/>
              </w:rPr>
              <w:t>28</w:t>
            </w:r>
            <w:r w:rsidRPr="00DE44D8">
              <w:rPr>
                <w:webHidden/>
                <w:color w:val="0D0D0D" w:themeColor="text1" w:themeTint="F2"/>
              </w:rPr>
              <w:fldChar w:fldCharType="end"/>
            </w:r>
          </w:hyperlink>
        </w:p>
        <w:p w14:paraId="3615E60F" w14:textId="27F3BA58" w:rsidR="00977B37" w:rsidRPr="00977B37" w:rsidRDefault="00977B37" w:rsidP="00DE44D8">
          <w:pPr>
            <w:pStyle w:val="12"/>
            <w:rPr>
              <w:rFonts w:eastAsiaTheme="minorEastAsia"/>
              <w:color w:val="auto"/>
              <w:lang w:eastAsia="ru-RU"/>
            </w:rPr>
          </w:pPr>
          <w:hyperlink w:anchor="_Toc195880747" w:history="1">
            <w:r w:rsidRPr="00977B37">
              <w:rPr>
                <w:rStyle w:val="ad"/>
              </w:rPr>
              <w:t>Пейзаж в лирике А. Фета и Тао Юань-мина</w:t>
            </w:r>
            <w:r w:rsidRPr="00977B37">
              <w:rPr>
                <w:webHidden/>
                <w:color w:val="0D0D0D" w:themeColor="text1" w:themeTint="F2"/>
              </w:rPr>
              <w:tab/>
            </w:r>
            <w:r w:rsidRPr="00977B37">
              <w:rPr>
                <w:webHidden/>
                <w:color w:val="0D0D0D" w:themeColor="text1" w:themeTint="F2"/>
              </w:rPr>
              <w:fldChar w:fldCharType="begin"/>
            </w:r>
            <w:r w:rsidRPr="00977B37">
              <w:rPr>
                <w:webHidden/>
                <w:color w:val="0D0D0D" w:themeColor="text1" w:themeTint="F2"/>
              </w:rPr>
              <w:instrText xml:space="preserve"> PAGEREF _Toc195880747 \h </w:instrText>
            </w:r>
            <w:r w:rsidRPr="00977B37">
              <w:rPr>
                <w:webHidden/>
                <w:color w:val="0D0D0D" w:themeColor="text1" w:themeTint="F2"/>
              </w:rPr>
            </w:r>
            <w:r w:rsidRPr="00977B37">
              <w:rPr>
                <w:webHidden/>
                <w:color w:val="0D0D0D" w:themeColor="text1" w:themeTint="F2"/>
              </w:rPr>
              <w:fldChar w:fldCharType="separate"/>
            </w:r>
            <w:r w:rsidR="004B12BC">
              <w:rPr>
                <w:webHidden/>
                <w:color w:val="0D0D0D" w:themeColor="text1" w:themeTint="F2"/>
              </w:rPr>
              <w:t>28</w:t>
            </w:r>
            <w:r w:rsidRPr="00977B37">
              <w:rPr>
                <w:webHidden/>
                <w:color w:val="0D0D0D" w:themeColor="text1" w:themeTint="F2"/>
              </w:rPr>
              <w:fldChar w:fldCharType="end"/>
            </w:r>
          </w:hyperlink>
        </w:p>
        <w:p w14:paraId="01278B0B" w14:textId="61E05153" w:rsidR="00977B37" w:rsidRPr="00DE44D8" w:rsidRDefault="00977B37" w:rsidP="00DE44D8">
          <w:pPr>
            <w:pStyle w:val="12"/>
            <w:rPr>
              <w:rFonts w:eastAsiaTheme="minorEastAsia"/>
              <w:color w:val="auto"/>
              <w:lang w:eastAsia="ru-RU"/>
            </w:rPr>
          </w:pPr>
          <w:hyperlink w:anchor="_Toc195880748" w:history="1">
            <w:r w:rsidRPr="00DE44D8">
              <w:rPr>
                <w:rStyle w:val="ad"/>
                <w:b/>
                <w:bCs/>
              </w:rPr>
              <w:t>Саито Кота</w:t>
            </w:r>
            <w:r w:rsidRPr="00DE44D8">
              <w:rPr>
                <w:webHidden/>
                <w:color w:val="0D0D0D" w:themeColor="text1" w:themeTint="F2"/>
              </w:rPr>
              <w:tab/>
            </w:r>
            <w:r w:rsidRPr="00DE44D8">
              <w:rPr>
                <w:webHidden/>
                <w:color w:val="0D0D0D" w:themeColor="text1" w:themeTint="F2"/>
              </w:rPr>
              <w:fldChar w:fldCharType="begin"/>
            </w:r>
            <w:r w:rsidRPr="00DE44D8">
              <w:rPr>
                <w:webHidden/>
                <w:color w:val="0D0D0D" w:themeColor="text1" w:themeTint="F2"/>
              </w:rPr>
              <w:instrText xml:space="preserve"> PAGEREF _Toc195880748 \h </w:instrText>
            </w:r>
            <w:r w:rsidRPr="00DE44D8">
              <w:rPr>
                <w:webHidden/>
                <w:color w:val="0D0D0D" w:themeColor="text1" w:themeTint="F2"/>
              </w:rPr>
            </w:r>
            <w:r w:rsidRPr="00DE44D8">
              <w:rPr>
                <w:webHidden/>
                <w:color w:val="0D0D0D" w:themeColor="text1" w:themeTint="F2"/>
              </w:rPr>
              <w:fldChar w:fldCharType="separate"/>
            </w:r>
            <w:r w:rsidR="004B12BC">
              <w:rPr>
                <w:webHidden/>
                <w:color w:val="0D0D0D" w:themeColor="text1" w:themeTint="F2"/>
              </w:rPr>
              <w:t>30</w:t>
            </w:r>
            <w:r w:rsidRPr="00DE44D8">
              <w:rPr>
                <w:webHidden/>
                <w:color w:val="0D0D0D" w:themeColor="text1" w:themeTint="F2"/>
              </w:rPr>
              <w:fldChar w:fldCharType="end"/>
            </w:r>
          </w:hyperlink>
        </w:p>
        <w:p w14:paraId="650DE44F" w14:textId="189DBA84" w:rsidR="00977B37" w:rsidRPr="00DE44D8" w:rsidRDefault="00977B37" w:rsidP="00DE44D8">
          <w:pPr>
            <w:pStyle w:val="12"/>
            <w:rPr>
              <w:rFonts w:eastAsiaTheme="minorEastAsia"/>
              <w:color w:val="0D0D0D" w:themeColor="text1" w:themeTint="F2"/>
              <w:lang w:eastAsia="ru-RU"/>
            </w:rPr>
          </w:pPr>
          <w:hyperlink w:anchor="_Toc195880749" w:history="1">
            <w:r w:rsidRPr="00DE44D8">
              <w:rPr>
                <w:rStyle w:val="ad"/>
                <w:color w:val="0D0D0D" w:themeColor="text1" w:themeTint="F2"/>
              </w:rPr>
              <w:t>Цветовая мифопоэтика в творчестве М.А. Волошина</w:t>
            </w:r>
            <w:r w:rsidRPr="00DE44D8">
              <w:rPr>
                <w:webHidden/>
                <w:color w:val="0D0D0D" w:themeColor="text1" w:themeTint="F2"/>
              </w:rPr>
              <w:tab/>
            </w:r>
            <w:r w:rsidRPr="00DE44D8">
              <w:rPr>
                <w:webHidden/>
                <w:color w:val="0D0D0D" w:themeColor="text1" w:themeTint="F2"/>
              </w:rPr>
              <w:fldChar w:fldCharType="begin"/>
            </w:r>
            <w:r w:rsidRPr="00DE44D8">
              <w:rPr>
                <w:webHidden/>
                <w:color w:val="0D0D0D" w:themeColor="text1" w:themeTint="F2"/>
              </w:rPr>
              <w:instrText xml:space="preserve"> PAGEREF _Toc195880749 \h </w:instrText>
            </w:r>
            <w:r w:rsidRPr="00DE44D8">
              <w:rPr>
                <w:webHidden/>
                <w:color w:val="0D0D0D" w:themeColor="text1" w:themeTint="F2"/>
              </w:rPr>
            </w:r>
            <w:r w:rsidRPr="00DE44D8">
              <w:rPr>
                <w:webHidden/>
                <w:color w:val="0D0D0D" w:themeColor="text1" w:themeTint="F2"/>
              </w:rPr>
              <w:fldChar w:fldCharType="separate"/>
            </w:r>
            <w:r w:rsidR="004B12BC">
              <w:rPr>
                <w:webHidden/>
                <w:color w:val="0D0D0D" w:themeColor="text1" w:themeTint="F2"/>
              </w:rPr>
              <w:t>30</w:t>
            </w:r>
            <w:r w:rsidRPr="00DE44D8">
              <w:rPr>
                <w:webHidden/>
                <w:color w:val="0D0D0D" w:themeColor="text1" w:themeTint="F2"/>
              </w:rPr>
              <w:fldChar w:fldCharType="end"/>
            </w:r>
          </w:hyperlink>
        </w:p>
        <w:p w14:paraId="60FC9732" w14:textId="57126714" w:rsidR="00977B37" w:rsidRPr="00DE44D8" w:rsidRDefault="00977B37" w:rsidP="00DE44D8">
          <w:pPr>
            <w:pStyle w:val="12"/>
            <w:rPr>
              <w:rFonts w:eastAsiaTheme="minorEastAsia"/>
              <w:color w:val="auto"/>
              <w:lang w:eastAsia="ru-RU"/>
            </w:rPr>
          </w:pPr>
          <w:hyperlink w:anchor="_Toc195880750" w:history="1">
            <w:r w:rsidRPr="00DE44D8">
              <w:rPr>
                <w:rStyle w:val="ad"/>
                <w:b/>
                <w:bCs/>
              </w:rPr>
              <w:t>Сунь Сыци</w:t>
            </w:r>
            <w:r w:rsidRPr="00DE44D8">
              <w:rPr>
                <w:webHidden/>
                <w:color w:val="0D0D0D" w:themeColor="text1" w:themeTint="F2"/>
              </w:rPr>
              <w:tab/>
            </w:r>
            <w:r w:rsidRPr="00DE44D8">
              <w:rPr>
                <w:webHidden/>
                <w:color w:val="0D0D0D" w:themeColor="text1" w:themeTint="F2"/>
              </w:rPr>
              <w:fldChar w:fldCharType="begin"/>
            </w:r>
            <w:r w:rsidRPr="00DE44D8">
              <w:rPr>
                <w:webHidden/>
                <w:color w:val="0D0D0D" w:themeColor="text1" w:themeTint="F2"/>
              </w:rPr>
              <w:instrText xml:space="preserve"> PAGEREF _Toc195880750 \h </w:instrText>
            </w:r>
            <w:r w:rsidRPr="00DE44D8">
              <w:rPr>
                <w:webHidden/>
                <w:color w:val="0D0D0D" w:themeColor="text1" w:themeTint="F2"/>
              </w:rPr>
            </w:r>
            <w:r w:rsidRPr="00DE44D8">
              <w:rPr>
                <w:webHidden/>
                <w:color w:val="0D0D0D" w:themeColor="text1" w:themeTint="F2"/>
              </w:rPr>
              <w:fldChar w:fldCharType="separate"/>
            </w:r>
            <w:r w:rsidR="004B12BC">
              <w:rPr>
                <w:webHidden/>
                <w:color w:val="0D0D0D" w:themeColor="text1" w:themeTint="F2"/>
              </w:rPr>
              <w:t>40</w:t>
            </w:r>
            <w:r w:rsidRPr="00DE44D8">
              <w:rPr>
                <w:webHidden/>
                <w:color w:val="0D0D0D" w:themeColor="text1" w:themeTint="F2"/>
              </w:rPr>
              <w:fldChar w:fldCharType="end"/>
            </w:r>
          </w:hyperlink>
        </w:p>
        <w:p w14:paraId="55413F11" w14:textId="15449FF8" w:rsidR="00977B37" w:rsidRPr="00977B37" w:rsidRDefault="00977B37" w:rsidP="00DE44D8">
          <w:pPr>
            <w:pStyle w:val="12"/>
            <w:rPr>
              <w:rFonts w:eastAsiaTheme="minorEastAsia"/>
              <w:color w:val="auto"/>
              <w:lang w:eastAsia="ru-RU"/>
            </w:rPr>
          </w:pPr>
          <w:hyperlink w:anchor="_Toc195880751" w:history="1">
            <w:r w:rsidRPr="00977B37">
              <w:rPr>
                <w:rStyle w:val="ad"/>
              </w:rPr>
              <w:t>Приемы психологического анализа в прозе И.С. Тургенева и Ба Цзиня</w:t>
            </w:r>
            <w:r w:rsidRPr="00977B37">
              <w:rPr>
                <w:webHidden/>
                <w:color w:val="0D0D0D" w:themeColor="text1" w:themeTint="F2"/>
              </w:rPr>
              <w:tab/>
            </w:r>
            <w:r w:rsidRPr="00977B37">
              <w:rPr>
                <w:webHidden/>
                <w:color w:val="0D0D0D" w:themeColor="text1" w:themeTint="F2"/>
              </w:rPr>
              <w:fldChar w:fldCharType="begin"/>
            </w:r>
            <w:r w:rsidRPr="00977B37">
              <w:rPr>
                <w:webHidden/>
                <w:color w:val="0D0D0D" w:themeColor="text1" w:themeTint="F2"/>
              </w:rPr>
              <w:instrText xml:space="preserve"> PAGEREF _Toc195880751 \h </w:instrText>
            </w:r>
            <w:r w:rsidRPr="00977B37">
              <w:rPr>
                <w:webHidden/>
                <w:color w:val="0D0D0D" w:themeColor="text1" w:themeTint="F2"/>
              </w:rPr>
            </w:r>
            <w:r w:rsidRPr="00977B37">
              <w:rPr>
                <w:webHidden/>
                <w:color w:val="0D0D0D" w:themeColor="text1" w:themeTint="F2"/>
              </w:rPr>
              <w:fldChar w:fldCharType="separate"/>
            </w:r>
            <w:r w:rsidR="004B12BC">
              <w:rPr>
                <w:webHidden/>
                <w:color w:val="0D0D0D" w:themeColor="text1" w:themeTint="F2"/>
              </w:rPr>
              <w:t>40</w:t>
            </w:r>
            <w:r w:rsidRPr="00977B37">
              <w:rPr>
                <w:webHidden/>
                <w:color w:val="0D0D0D" w:themeColor="text1" w:themeTint="F2"/>
              </w:rPr>
              <w:fldChar w:fldCharType="end"/>
            </w:r>
          </w:hyperlink>
        </w:p>
        <w:p w14:paraId="431D4A37" w14:textId="60745128" w:rsidR="00977B37" w:rsidRPr="00DE44D8" w:rsidRDefault="00977B37" w:rsidP="00DE44D8">
          <w:pPr>
            <w:pStyle w:val="12"/>
            <w:rPr>
              <w:rFonts w:eastAsiaTheme="minorEastAsia"/>
              <w:color w:val="auto"/>
              <w:lang w:eastAsia="ru-RU"/>
            </w:rPr>
          </w:pPr>
          <w:hyperlink w:anchor="_Toc195880752" w:history="1">
            <w:r w:rsidRPr="00DE44D8">
              <w:rPr>
                <w:rStyle w:val="ad"/>
                <w:b/>
                <w:bCs/>
              </w:rPr>
              <w:t>Сюй Тяньдун</w:t>
            </w:r>
            <w:r w:rsidRPr="00DE44D8">
              <w:rPr>
                <w:webHidden/>
                <w:color w:val="0D0D0D" w:themeColor="text1" w:themeTint="F2"/>
              </w:rPr>
              <w:tab/>
            </w:r>
            <w:r w:rsidRPr="00DE44D8">
              <w:rPr>
                <w:webHidden/>
                <w:color w:val="0D0D0D" w:themeColor="text1" w:themeTint="F2"/>
              </w:rPr>
              <w:fldChar w:fldCharType="begin"/>
            </w:r>
            <w:r w:rsidRPr="00DE44D8">
              <w:rPr>
                <w:webHidden/>
                <w:color w:val="0D0D0D" w:themeColor="text1" w:themeTint="F2"/>
              </w:rPr>
              <w:instrText xml:space="preserve"> PAGEREF _Toc195880752 \h </w:instrText>
            </w:r>
            <w:r w:rsidRPr="00DE44D8">
              <w:rPr>
                <w:webHidden/>
                <w:color w:val="0D0D0D" w:themeColor="text1" w:themeTint="F2"/>
              </w:rPr>
            </w:r>
            <w:r w:rsidRPr="00DE44D8">
              <w:rPr>
                <w:webHidden/>
                <w:color w:val="0D0D0D" w:themeColor="text1" w:themeTint="F2"/>
              </w:rPr>
              <w:fldChar w:fldCharType="separate"/>
            </w:r>
            <w:r w:rsidR="004B12BC">
              <w:rPr>
                <w:webHidden/>
                <w:color w:val="0D0D0D" w:themeColor="text1" w:themeTint="F2"/>
              </w:rPr>
              <w:t>54</w:t>
            </w:r>
            <w:r w:rsidRPr="00DE44D8">
              <w:rPr>
                <w:webHidden/>
                <w:color w:val="0D0D0D" w:themeColor="text1" w:themeTint="F2"/>
              </w:rPr>
              <w:fldChar w:fldCharType="end"/>
            </w:r>
          </w:hyperlink>
        </w:p>
        <w:p w14:paraId="55B4EE0E" w14:textId="4B2930E2" w:rsidR="00977B37" w:rsidRPr="00977B37" w:rsidRDefault="00977B37" w:rsidP="00DE44D8">
          <w:pPr>
            <w:pStyle w:val="12"/>
            <w:rPr>
              <w:rFonts w:eastAsiaTheme="minorEastAsia"/>
              <w:color w:val="auto"/>
              <w:lang w:eastAsia="ru-RU"/>
            </w:rPr>
          </w:pPr>
          <w:hyperlink w:anchor="_Toc195880753" w:history="1">
            <w:r w:rsidRPr="00977B37">
              <w:rPr>
                <w:rStyle w:val="ad"/>
              </w:rPr>
              <w:t>Китайские реминисценции в «восточной» повести Д.И. Фонвизина «Каллисфен»</w:t>
            </w:r>
            <w:r w:rsidRPr="00977B37">
              <w:rPr>
                <w:webHidden/>
                <w:color w:val="0D0D0D" w:themeColor="text1" w:themeTint="F2"/>
              </w:rPr>
              <w:tab/>
            </w:r>
            <w:r w:rsidRPr="00977B37">
              <w:rPr>
                <w:webHidden/>
                <w:color w:val="0D0D0D" w:themeColor="text1" w:themeTint="F2"/>
              </w:rPr>
              <w:fldChar w:fldCharType="begin"/>
            </w:r>
            <w:r w:rsidRPr="00977B37">
              <w:rPr>
                <w:webHidden/>
                <w:color w:val="0D0D0D" w:themeColor="text1" w:themeTint="F2"/>
              </w:rPr>
              <w:instrText xml:space="preserve"> PAGEREF _Toc195880753 \h </w:instrText>
            </w:r>
            <w:r w:rsidRPr="00977B37">
              <w:rPr>
                <w:webHidden/>
                <w:color w:val="0D0D0D" w:themeColor="text1" w:themeTint="F2"/>
              </w:rPr>
            </w:r>
            <w:r w:rsidRPr="00977B37">
              <w:rPr>
                <w:webHidden/>
                <w:color w:val="0D0D0D" w:themeColor="text1" w:themeTint="F2"/>
              </w:rPr>
              <w:fldChar w:fldCharType="separate"/>
            </w:r>
            <w:r w:rsidR="004B12BC">
              <w:rPr>
                <w:webHidden/>
                <w:color w:val="0D0D0D" w:themeColor="text1" w:themeTint="F2"/>
              </w:rPr>
              <w:t>54</w:t>
            </w:r>
            <w:r w:rsidRPr="00977B37">
              <w:rPr>
                <w:webHidden/>
                <w:color w:val="0D0D0D" w:themeColor="text1" w:themeTint="F2"/>
              </w:rPr>
              <w:fldChar w:fldCharType="end"/>
            </w:r>
          </w:hyperlink>
        </w:p>
        <w:p w14:paraId="19DBCBED" w14:textId="2927F70C" w:rsidR="00977B37" w:rsidRPr="00DE44D8" w:rsidRDefault="00977B37" w:rsidP="00DE44D8">
          <w:pPr>
            <w:pStyle w:val="12"/>
            <w:rPr>
              <w:rFonts w:eastAsiaTheme="minorEastAsia"/>
              <w:color w:val="auto"/>
              <w:lang w:eastAsia="ru-RU"/>
            </w:rPr>
          </w:pPr>
          <w:hyperlink w:anchor="_Toc195880755" w:history="1">
            <w:r w:rsidRPr="00DE44D8">
              <w:rPr>
                <w:rStyle w:val="ad"/>
                <w:b/>
                <w:bCs/>
              </w:rPr>
              <w:t>У Цзиньфэн</w:t>
            </w:r>
            <w:r w:rsidRPr="00DE44D8">
              <w:rPr>
                <w:webHidden/>
                <w:color w:val="0D0D0D" w:themeColor="text1" w:themeTint="F2"/>
              </w:rPr>
              <w:tab/>
            </w:r>
            <w:r w:rsidRPr="00DE44D8">
              <w:rPr>
                <w:webHidden/>
                <w:color w:val="0D0D0D" w:themeColor="text1" w:themeTint="F2"/>
              </w:rPr>
              <w:fldChar w:fldCharType="begin"/>
            </w:r>
            <w:r w:rsidRPr="00DE44D8">
              <w:rPr>
                <w:webHidden/>
                <w:color w:val="0D0D0D" w:themeColor="text1" w:themeTint="F2"/>
              </w:rPr>
              <w:instrText xml:space="preserve"> PAGEREF _Toc195880755 \h </w:instrText>
            </w:r>
            <w:r w:rsidRPr="00DE44D8">
              <w:rPr>
                <w:webHidden/>
                <w:color w:val="0D0D0D" w:themeColor="text1" w:themeTint="F2"/>
              </w:rPr>
            </w:r>
            <w:r w:rsidRPr="00DE44D8">
              <w:rPr>
                <w:webHidden/>
                <w:color w:val="0D0D0D" w:themeColor="text1" w:themeTint="F2"/>
              </w:rPr>
              <w:fldChar w:fldCharType="separate"/>
            </w:r>
            <w:r w:rsidR="004B12BC">
              <w:rPr>
                <w:webHidden/>
                <w:color w:val="0D0D0D" w:themeColor="text1" w:themeTint="F2"/>
              </w:rPr>
              <w:t>57</w:t>
            </w:r>
            <w:r w:rsidRPr="00DE44D8">
              <w:rPr>
                <w:webHidden/>
                <w:color w:val="0D0D0D" w:themeColor="text1" w:themeTint="F2"/>
              </w:rPr>
              <w:fldChar w:fldCharType="end"/>
            </w:r>
          </w:hyperlink>
        </w:p>
        <w:p w14:paraId="202AFCDF" w14:textId="35738276" w:rsidR="00977B37" w:rsidRPr="00977B37" w:rsidRDefault="00977B37" w:rsidP="00DE44D8">
          <w:pPr>
            <w:pStyle w:val="12"/>
            <w:rPr>
              <w:rFonts w:eastAsiaTheme="minorEastAsia"/>
              <w:color w:val="auto"/>
              <w:lang w:eastAsia="ru-RU"/>
            </w:rPr>
          </w:pPr>
          <w:hyperlink w:anchor="_Toc195880756" w:history="1">
            <w:r w:rsidRPr="00977B37">
              <w:rPr>
                <w:rStyle w:val="ad"/>
              </w:rPr>
              <w:t>Герои дела» И.С. Тургенева и Го Можо</w:t>
            </w:r>
            <w:r w:rsidRPr="00977B37">
              <w:rPr>
                <w:webHidden/>
                <w:color w:val="0D0D0D" w:themeColor="text1" w:themeTint="F2"/>
              </w:rPr>
              <w:tab/>
            </w:r>
            <w:r w:rsidRPr="00977B37">
              <w:rPr>
                <w:webHidden/>
                <w:color w:val="0D0D0D" w:themeColor="text1" w:themeTint="F2"/>
              </w:rPr>
              <w:fldChar w:fldCharType="begin"/>
            </w:r>
            <w:r w:rsidRPr="00977B37">
              <w:rPr>
                <w:webHidden/>
                <w:color w:val="0D0D0D" w:themeColor="text1" w:themeTint="F2"/>
              </w:rPr>
              <w:instrText xml:space="preserve"> PAGEREF _Toc195880756 \h </w:instrText>
            </w:r>
            <w:r w:rsidRPr="00977B37">
              <w:rPr>
                <w:webHidden/>
                <w:color w:val="0D0D0D" w:themeColor="text1" w:themeTint="F2"/>
              </w:rPr>
            </w:r>
            <w:r w:rsidRPr="00977B37">
              <w:rPr>
                <w:webHidden/>
                <w:color w:val="0D0D0D" w:themeColor="text1" w:themeTint="F2"/>
              </w:rPr>
              <w:fldChar w:fldCharType="separate"/>
            </w:r>
            <w:r w:rsidR="004B12BC">
              <w:rPr>
                <w:webHidden/>
                <w:color w:val="0D0D0D" w:themeColor="text1" w:themeTint="F2"/>
              </w:rPr>
              <w:t>57</w:t>
            </w:r>
            <w:r w:rsidRPr="00977B37">
              <w:rPr>
                <w:webHidden/>
                <w:color w:val="0D0D0D" w:themeColor="text1" w:themeTint="F2"/>
              </w:rPr>
              <w:fldChar w:fldCharType="end"/>
            </w:r>
          </w:hyperlink>
        </w:p>
        <w:p w14:paraId="2C33AC36" w14:textId="382C01AC" w:rsidR="00977B37" w:rsidRPr="00DE44D8" w:rsidRDefault="00977B37" w:rsidP="00DE44D8">
          <w:pPr>
            <w:pStyle w:val="12"/>
            <w:rPr>
              <w:rFonts w:eastAsiaTheme="minorEastAsia"/>
              <w:b/>
              <w:bCs/>
              <w:color w:val="0D0D0D" w:themeColor="text1" w:themeTint="F2"/>
              <w:lang w:eastAsia="ru-RU"/>
            </w:rPr>
          </w:pPr>
          <w:hyperlink w:anchor="_Toc195880757" w:history="1">
            <w:r w:rsidRPr="00DE44D8">
              <w:rPr>
                <w:rStyle w:val="ad"/>
                <w:b/>
                <w:bCs/>
                <w:color w:val="0D0D0D" w:themeColor="text1" w:themeTint="F2"/>
              </w:rPr>
              <w:t>Эшниёзова Шахло Тошмамат кизи</w:t>
            </w:r>
            <w:r w:rsidRPr="00DE44D8">
              <w:rPr>
                <w:b/>
                <w:bCs/>
                <w:webHidden/>
                <w:color w:val="0D0D0D" w:themeColor="text1" w:themeTint="F2"/>
              </w:rPr>
              <w:tab/>
            </w:r>
            <w:r w:rsidRPr="00DE44D8">
              <w:rPr>
                <w:webHidden/>
                <w:color w:val="0D0D0D" w:themeColor="text1" w:themeTint="F2"/>
              </w:rPr>
              <w:fldChar w:fldCharType="begin"/>
            </w:r>
            <w:r w:rsidRPr="00DE44D8">
              <w:rPr>
                <w:webHidden/>
                <w:color w:val="0D0D0D" w:themeColor="text1" w:themeTint="F2"/>
              </w:rPr>
              <w:instrText xml:space="preserve"> PAGEREF _Toc195880757 \h </w:instrText>
            </w:r>
            <w:r w:rsidRPr="00DE44D8">
              <w:rPr>
                <w:webHidden/>
                <w:color w:val="0D0D0D" w:themeColor="text1" w:themeTint="F2"/>
              </w:rPr>
            </w:r>
            <w:r w:rsidRPr="00DE44D8">
              <w:rPr>
                <w:webHidden/>
                <w:color w:val="0D0D0D" w:themeColor="text1" w:themeTint="F2"/>
              </w:rPr>
              <w:fldChar w:fldCharType="separate"/>
            </w:r>
            <w:r w:rsidR="004B12BC">
              <w:rPr>
                <w:webHidden/>
                <w:color w:val="0D0D0D" w:themeColor="text1" w:themeTint="F2"/>
              </w:rPr>
              <w:t>59</w:t>
            </w:r>
            <w:r w:rsidRPr="00DE44D8">
              <w:rPr>
                <w:webHidden/>
                <w:color w:val="0D0D0D" w:themeColor="text1" w:themeTint="F2"/>
              </w:rPr>
              <w:fldChar w:fldCharType="end"/>
            </w:r>
          </w:hyperlink>
        </w:p>
        <w:p w14:paraId="55626C1B" w14:textId="07178E43" w:rsidR="00977B37" w:rsidRPr="00977B37" w:rsidRDefault="00977B37" w:rsidP="00DE44D8">
          <w:pPr>
            <w:pStyle w:val="12"/>
            <w:rPr>
              <w:rFonts w:eastAsiaTheme="minorEastAsia"/>
              <w:color w:val="auto"/>
              <w:lang w:eastAsia="ru-RU"/>
            </w:rPr>
          </w:pPr>
          <w:hyperlink w:anchor="_Toc195880758" w:history="1">
            <w:r w:rsidRPr="00977B37">
              <w:rPr>
                <w:rStyle w:val="ad"/>
              </w:rPr>
              <w:t>Миф поколения шестидесятников</w:t>
            </w:r>
            <w:r w:rsidRPr="00977B37">
              <w:rPr>
                <w:webHidden/>
                <w:color w:val="0D0D0D" w:themeColor="text1" w:themeTint="F2"/>
              </w:rPr>
              <w:tab/>
            </w:r>
            <w:r w:rsidRPr="00977B37">
              <w:rPr>
                <w:webHidden/>
                <w:color w:val="0D0D0D" w:themeColor="text1" w:themeTint="F2"/>
              </w:rPr>
              <w:fldChar w:fldCharType="begin"/>
            </w:r>
            <w:r w:rsidRPr="00977B37">
              <w:rPr>
                <w:webHidden/>
                <w:color w:val="0D0D0D" w:themeColor="text1" w:themeTint="F2"/>
              </w:rPr>
              <w:instrText xml:space="preserve"> PAGEREF _Toc195880758 \h </w:instrText>
            </w:r>
            <w:r w:rsidRPr="00977B37">
              <w:rPr>
                <w:webHidden/>
                <w:color w:val="0D0D0D" w:themeColor="text1" w:themeTint="F2"/>
              </w:rPr>
            </w:r>
            <w:r w:rsidRPr="00977B37">
              <w:rPr>
                <w:webHidden/>
                <w:color w:val="0D0D0D" w:themeColor="text1" w:themeTint="F2"/>
              </w:rPr>
              <w:fldChar w:fldCharType="separate"/>
            </w:r>
            <w:r w:rsidR="004B12BC">
              <w:rPr>
                <w:webHidden/>
                <w:color w:val="0D0D0D" w:themeColor="text1" w:themeTint="F2"/>
              </w:rPr>
              <w:t>59</w:t>
            </w:r>
            <w:r w:rsidRPr="00977B37">
              <w:rPr>
                <w:webHidden/>
                <w:color w:val="0D0D0D" w:themeColor="text1" w:themeTint="F2"/>
              </w:rPr>
              <w:fldChar w:fldCharType="end"/>
            </w:r>
          </w:hyperlink>
        </w:p>
        <w:p w14:paraId="3BDA3581" w14:textId="3C3E2EAA" w:rsidR="00977B37" w:rsidRPr="00DE44D8" w:rsidRDefault="00977B37" w:rsidP="00DE44D8">
          <w:pPr>
            <w:pStyle w:val="12"/>
            <w:rPr>
              <w:rFonts w:eastAsiaTheme="minorEastAsia"/>
              <w:b/>
              <w:bCs/>
              <w:color w:val="auto"/>
              <w:lang w:eastAsia="ru-RU"/>
            </w:rPr>
          </w:pPr>
          <w:hyperlink w:anchor="_Toc195880759" w:history="1">
            <w:r w:rsidRPr="00DE44D8">
              <w:rPr>
                <w:rStyle w:val="ad"/>
                <w:b/>
                <w:bCs/>
              </w:rPr>
              <w:t>Чэнь Сенсюй</w:t>
            </w:r>
            <w:r w:rsidRPr="00DE44D8">
              <w:rPr>
                <w:b/>
                <w:bCs/>
                <w:webHidden/>
                <w:color w:val="0D0D0D" w:themeColor="text1" w:themeTint="F2"/>
              </w:rPr>
              <w:tab/>
            </w:r>
            <w:r w:rsidRPr="00DE44D8">
              <w:rPr>
                <w:webHidden/>
                <w:color w:val="0D0D0D" w:themeColor="text1" w:themeTint="F2"/>
              </w:rPr>
              <w:fldChar w:fldCharType="begin"/>
            </w:r>
            <w:r w:rsidRPr="00DE44D8">
              <w:rPr>
                <w:webHidden/>
                <w:color w:val="0D0D0D" w:themeColor="text1" w:themeTint="F2"/>
              </w:rPr>
              <w:instrText xml:space="preserve"> PAGEREF _Toc195880759 \h </w:instrText>
            </w:r>
            <w:r w:rsidRPr="00DE44D8">
              <w:rPr>
                <w:webHidden/>
                <w:color w:val="0D0D0D" w:themeColor="text1" w:themeTint="F2"/>
              </w:rPr>
            </w:r>
            <w:r w:rsidRPr="00DE44D8">
              <w:rPr>
                <w:webHidden/>
                <w:color w:val="0D0D0D" w:themeColor="text1" w:themeTint="F2"/>
              </w:rPr>
              <w:fldChar w:fldCharType="separate"/>
            </w:r>
            <w:r w:rsidR="004B12BC">
              <w:rPr>
                <w:webHidden/>
                <w:color w:val="0D0D0D" w:themeColor="text1" w:themeTint="F2"/>
              </w:rPr>
              <w:t>63</w:t>
            </w:r>
            <w:r w:rsidRPr="00DE44D8">
              <w:rPr>
                <w:webHidden/>
                <w:color w:val="0D0D0D" w:themeColor="text1" w:themeTint="F2"/>
              </w:rPr>
              <w:fldChar w:fldCharType="end"/>
            </w:r>
          </w:hyperlink>
        </w:p>
        <w:p w14:paraId="3D436CB5" w14:textId="2DEDD27B" w:rsidR="00977B37" w:rsidRDefault="00977B37" w:rsidP="00DE44D8">
          <w:pPr>
            <w:pStyle w:val="12"/>
            <w:rPr>
              <w:rFonts w:asciiTheme="minorHAnsi" w:eastAsiaTheme="minorEastAsia" w:hAnsiTheme="minorHAnsi" w:cstheme="minorBidi"/>
              <w:color w:val="auto"/>
              <w:sz w:val="22"/>
              <w:szCs w:val="22"/>
              <w:lang w:eastAsia="ru-RU"/>
            </w:rPr>
          </w:pPr>
          <w:hyperlink w:anchor="_Toc195880760" w:history="1">
            <w:r w:rsidRPr="00977B37">
              <w:rPr>
                <w:rStyle w:val="ad"/>
              </w:rPr>
              <w:t>Контрастные пейзажи в «Элегии» Лу Сюня и Тургенева</w:t>
            </w:r>
            <w:r w:rsidRPr="00977B37">
              <w:rPr>
                <w:webHidden/>
                <w:color w:val="0D0D0D" w:themeColor="text1" w:themeTint="F2"/>
              </w:rPr>
              <w:tab/>
            </w:r>
            <w:r w:rsidRPr="00977B37">
              <w:rPr>
                <w:webHidden/>
                <w:color w:val="0D0D0D" w:themeColor="text1" w:themeTint="F2"/>
              </w:rPr>
              <w:fldChar w:fldCharType="begin"/>
            </w:r>
            <w:r w:rsidRPr="00977B37">
              <w:rPr>
                <w:webHidden/>
                <w:color w:val="0D0D0D" w:themeColor="text1" w:themeTint="F2"/>
              </w:rPr>
              <w:instrText xml:space="preserve"> PAGEREF _Toc195880760 \h </w:instrText>
            </w:r>
            <w:r w:rsidRPr="00977B37">
              <w:rPr>
                <w:webHidden/>
                <w:color w:val="0D0D0D" w:themeColor="text1" w:themeTint="F2"/>
              </w:rPr>
            </w:r>
            <w:r w:rsidRPr="00977B37">
              <w:rPr>
                <w:webHidden/>
                <w:color w:val="0D0D0D" w:themeColor="text1" w:themeTint="F2"/>
              </w:rPr>
              <w:fldChar w:fldCharType="separate"/>
            </w:r>
            <w:r w:rsidR="004B12BC">
              <w:rPr>
                <w:webHidden/>
                <w:color w:val="0D0D0D" w:themeColor="text1" w:themeTint="F2"/>
              </w:rPr>
              <w:t>63</w:t>
            </w:r>
            <w:r w:rsidRPr="00977B37">
              <w:rPr>
                <w:webHidden/>
                <w:color w:val="0D0D0D" w:themeColor="text1" w:themeTint="F2"/>
              </w:rPr>
              <w:fldChar w:fldCharType="end"/>
            </w:r>
          </w:hyperlink>
        </w:p>
        <w:p w14:paraId="22BD8133" w14:textId="5EAE233C" w:rsidR="00F61526" w:rsidRDefault="00F61526">
          <w:r>
            <w:rPr>
              <w:b/>
              <w:bCs/>
            </w:rPr>
            <w:fldChar w:fldCharType="end"/>
          </w:r>
        </w:p>
      </w:sdtContent>
    </w:sdt>
    <w:p w14:paraId="7E467D70" w14:textId="7175B016" w:rsidR="00CC4561" w:rsidRDefault="00CC4561">
      <w:pPr>
        <w:rPr>
          <w:rFonts w:ascii="Times New Roman" w:hAnsi="Times New Roman" w:cs="Times New Roman"/>
          <w:sz w:val="28"/>
          <w:szCs w:val="28"/>
        </w:rPr>
      </w:pPr>
      <w:r>
        <w:rPr>
          <w:rFonts w:ascii="Times New Roman" w:hAnsi="Times New Roman" w:cs="Times New Roman"/>
          <w:sz w:val="28"/>
          <w:szCs w:val="28"/>
        </w:rPr>
        <w:br w:type="page"/>
      </w:r>
    </w:p>
    <w:p w14:paraId="2F96F8A6" w14:textId="5CC4A04C" w:rsidR="00CC4561" w:rsidRPr="00C255F1" w:rsidRDefault="00CC4561" w:rsidP="00C255F1">
      <w:pPr>
        <w:pStyle w:val="1"/>
        <w:spacing w:beforeAutospacing="0" w:afterAutospacing="0"/>
        <w:jc w:val="right"/>
        <w:rPr>
          <w:rFonts w:ascii="Times New Roman" w:hAnsi="Times New Roman" w:hint="default"/>
          <w:sz w:val="28"/>
          <w:szCs w:val="28"/>
          <w:shd w:val="clear" w:color="auto" w:fill="FFFFFF"/>
        </w:rPr>
      </w:pPr>
      <w:bookmarkStart w:id="0" w:name="_Toc195880736"/>
      <w:r w:rsidRPr="00C255F1">
        <w:rPr>
          <w:rFonts w:ascii="Times New Roman" w:hAnsi="Times New Roman" w:hint="default"/>
          <w:sz w:val="28"/>
          <w:szCs w:val="28"/>
          <w:shd w:val="clear" w:color="auto" w:fill="FFFFFF"/>
        </w:rPr>
        <w:lastRenderedPageBreak/>
        <w:t xml:space="preserve">Вань </w:t>
      </w:r>
      <w:proofErr w:type="spellStart"/>
      <w:r w:rsidRPr="00C255F1">
        <w:rPr>
          <w:rFonts w:ascii="Times New Roman" w:hAnsi="Times New Roman" w:hint="default"/>
          <w:sz w:val="28"/>
          <w:szCs w:val="28"/>
          <w:shd w:val="clear" w:color="auto" w:fill="FFFFFF"/>
        </w:rPr>
        <w:t>Юйцзя</w:t>
      </w:r>
      <w:bookmarkEnd w:id="0"/>
      <w:proofErr w:type="spellEnd"/>
    </w:p>
    <w:p w14:paraId="4DCDBA04" w14:textId="77777777" w:rsidR="00CC4561" w:rsidRPr="001A7C87" w:rsidRDefault="00CC4561" w:rsidP="00C255F1">
      <w:pPr>
        <w:spacing w:after="0" w:line="240" w:lineRule="auto"/>
        <w:jc w:val="right"/>
        <w:rPr>
          <w:rFonts w:asciiTheme="majorBidi" w:hAnsiTheme="majorBidi" w:cstheme="majorBidi"/>
          <w:color w:val="222222"/>
          <w:sz w:val="28"/>
          <w:szCs w:val="28"/>
          <w:shd w:val="clear" w:color="auto" w:fill="FFFFFF"/>
        </w:rPr>
      </w:pPr>
      <w:r w:rsidRPr="001A7C87">
        <w:rPr>
          <w:rFonts w:asciiTheme="majorBidi" w:hAnsiTheme="majorBidi" w:cstheme="majorBidi"/>
          <w:color w:val="222222"/>
          <w:sz w:val="28"/>
          <w:szCs w:val="28"/>
          <w:shd w:val="clear" w:color="auto" w:fill="FFFFFF"/>
        </w:rPr>
        <w:t xml:space="preserve">магистрант </w:t>
      </w:r>
    </w:p>
    <w:p w14:paraId="686610C1" w14:textId="77777777" w:rsidR="00CC4561" w:rsidRDefault="00CC4561" w:rsidP="00C255F1">
      <w:pPr>
        <w:widowControl w:val="0"/>
        <w:spacing w:after="0" w:line="240" w:lineRule="auto"/>
        <w:jc w:val="right"/>
        <w:rPr>
          <w:rFonts w:ascii="Times New Roman" w:hAnsi="Times New Roman" w:cs="Times New Roman"/>
          <w:sz w:val="28"/>
          <w:szCs w:val="28"/>
        </w:rPr>
      </w:pPr>
      <w:r w:rsidRPr="00C82850">
        <w:rPr>
          <w:rFonts w:ascii="Times New Roman" w:hAnsi="Times New Roman" w:cs="Times New Roman"/>
          <w:sz w:val="28"/>
          <w:szCs w:val="28"/>
        </w:rPr>
        <w:t>Казанский (Приволжский) Федеральный Университет</w:t>
      </w:r>
    </w:p>
    <w:p w14:paraId="2E9DAC22" w14:textId="77777777" w:rsidR="00CC4561" w:rsidRPr="00C82850" w:rsidRDefault="00CC4561" w:rsidP="00C255F1">
      <w:pPr>
        <w:widowControl w:val="0"/>
        <w:spacing w:after="0" w:line="240" w:lineRule="auto"/>
        <w:jc w:val="right"/>
        <w:rPr>
          <w:rFonts w:ascii="Times New Roman" w:hAnsi="Times New Roman" w:cs="Times New Roman"/>
          <w:sz w:val="28"/>
          <w:szCs w:val="28"/>
        </w:rPr>
      </w:pPr>
    </w:p>
    <w:p w14:paraId="71E15D07" w14:textId="77777777" w:rsidR="00CC4561" w:rsidRPr="00C255F1" w:rsidRDefault="00CC4561" w:rsidP="00C255F1">
      <w:pPr>
        <w:pStyle w:val="1"/>
        <w:spacing w:beforeAutospacing="0" w:afterAutospacing="0"/>
        <w:jc w:val="center"/>
        <w:rPr>
          <w:rFonts w:ascii="Times New Roman" w:hAnsi="Times New Roman" w:hint="default"/>
          <w:sz w:val="28"/>
          <w:szCs w:val="28"/>
        </w:rPr>
      </w:pPr>
      <w:bookmarkStart w:id="1" w:name="_Toc195880737"/>
      <w:r w:rsidRPr="00C255F1">
        <w:rPr>
          <w:rFonts w:ascii="Times New Roman" w:hAnsi="Times New Roman" w:hint="default"/>
          <w:sz w:val="28"/>
          <w:szCs w:val="28"/>
        </w:rPr>
        <w:t xml:space="preserve">Психология детства и отрочества в повестях «Детство», «Отрочество» Л.Н. Толстого и романе «Зов сквозь моросящий дождь» </w:t>
      </w:r>
      <w:proofErr w:type="spellStart"/>
      <w:r w:rsidRPr="00C255F1">
        <w:rPr>
          <w:rFonts w:ascii="Times New Roman" w:hAnsi="Times New Roman" w:hint="default"/>
          <w:sz w:val="28"/>
          <w:szCs w:val="28"/>
        </w:rPr>
        <w:t>Юй</w:t>
      </w:r>
      <w:proofErr w:type="spellEnd"/>
      <w:r w:rsidRPr="00C255F1">
        <w:rPr>
          <w:rFonts w:ascii="Times New Roman" w:hAnsi="Times New Roman" w:hint="default"/>
          <w:sz w:val="28"/>
          <w:szCs w:val="28"/>
        </w:rPr>
        <w:t xml:space="preserve"> </w:t>
      </w:r>
      <w:proofErr w:type="spellStart"/>
      <w:r w:rsidRPr="00C255F1">
        <w:rPr>
          <w:rFonts w:ascii="Times New Roman" w:hAnsi="Times New Roman" w:hint="default"/>
          <w:sz w:val="28"/>
          <w:szCs w:val="28"/>
        </w:rPr>
        <w:t>Хуа</w:t>
      </w:r>
      <w:bookmarkEnd w:id="1"/>
      <w:proofErr w:type="spellEnd"/>
    </w:p>
    <w:p w14:paraId="6DBADD16" w14:textId="77777777" w:rsidR="00CC4561" w:rsidRDefault="00CC4561" w:rsidP="00C255F1">
      <w:pPr>
        <w:spacing w:after="0" w:line="240" w:lineRule="auto"/>
        <w:jc w:val="center"/>
        <w:rPr>
          <w:rFonts w:ascii="Times New Roman" w:hAnsi="Times New Roman" w:cs="Times New Roman"/>
          <w:b/>
          <w:bCs/>
          <w:sz w:val="28"/>
          <w:szCs w:val="28"/>
        </w:rPr>
      </w:pPr>
    </w:p>
    <w:p w14:paraId="34C08576" w14:textId="77777777" w:rsidR="00CC4561" w:rsidRPr="00C13645" w:rsidRDefault="00CC4561" w:rsidP="00CC4561">
      <w:pPr>
        <w:spacing w:after="0" w:line="240" w:lineRule="auto"/>
        <w:ind w:firstLine="709"/>
        <w:jc w:val="both"/>
        <w:rPr>
          <w:rFonts w:ascii="Times New Roman" w:eastAsiaTheme="minorHAnsi" w:hAnsi="Times New Roman" w:cs="Times New Roman"/>
          <w:b/>
          <w:bCs/>
          <w:color w:val="222222"/>
          <w:sz w:val="28"/>
          <w:szCs w:val="28"/>
          <w:shd w:val="clear" w:color="auto" w:fill="FFFFFF"/>
        </w:rPr>
      </w:pPr>
      <w:r>
        <w:rPr>
          <w:rFonts w:ascii="Times New Roman" w:hAnsi="Times New Roman" w:cs="Times New Roman"/>
          <w:b/>
          <w:bCs/>
          <w:color w:val="222222"/>
          <w:sz w:val="28"/>
          <w:szCs w:val="28"/>
          <w:shd w:val="clear" w:color="auto" w:fill="FFFFFF"/>
        </w:rPr>
        <w:t xml:space="preserve">Аннотация. </w:t>
      </w:r>
      <w:r>
        <w:rPr>
          <w:rFonts w:ascii="Times New Roman" w:eastAsia="TimesNewRomanPSMT" w:hAnsi="Times New Roman" w:cs="Times New Roman"/>
          <w:sz w:val="28"/>
          <w:szCs w:val="28"/>
        </w:rPr>
        <w:t xml:space="preserve">В данной работе исследуется психология детства и отрочества в повестях «Детство» и «Отрочество» Л.Н. Толстого и романе «Зов сквозь моросящий дождь» </w:t>
      </w:r>
      <w:proofErr w:type="spellStart"/>
      <w:r>
        <w:rPr>
          <w:rFonts w:ascii="Times New Roman" w:eastAsia="TimesNewRomanPSMT" w:hAnsi="Times New Roman" w:cs="Times New Roman"/>
          <w:sz w:val="28"/>
          <w:szCs w:val="28"/>
        </w:rPr>
        <w:t>Юй</w:t>
      </w:r>
      <w:proofErr w:type="spellEnd"/>
      <w:r>
        <w:rPr>
          <w:rFonts w:ascii="Times New Roman" w:eastAsia="TimesNewRomanPSMT" w:hAnsi="Times New Roman" w:cs="Times New Roman"/>
          <w:sz w:val="28"/>
          <w:szCs w:val="28"/>
        </w:rPr>
        <w:t xml:space="preserve"> </w:t>
      </w:r>
      <w:proofErr w:type="spellStart"/>
      <w:r>
        <w:rPr>
          <w:rFonts w:ascii="Times New Roman" w:eastAsia="TimesNewRomanPSMT" w:hAnsi="Times New Roman" w:cs="Times New Roman"/>
          <w:sz w:val="28"/>
          <w:szCs w:val="28"/>
        </w:rPr>
        <w:t>Хуа</w:t>
      </w:r>
      <w:proofErr w:type="spellEnd"/>
      <w:r>
        <w:rPr>
          <w:rFonts w:ascii="Times New Roman" w:eastAsia="TimesNewRomanPSMT" w:hAnsi="Times New Roman" w:cs="Times New Roman"/>
          <w:sz w:val="28"/>
          <w:szCs w:val="28"/>
        </w:rPr>
        <w:t xml:space="preserve">. Анализируется, как авторы через художественные приемы, такие как символика, метафоры и внутренний монолог, передают внутренний мир и эмоциональное развитие юных персонажей. Работа также рассматривает влияние исторического и культурного контекста на формирование образов детства и отрочества. </w:t>
      </w:r>
    </w:p>
    <w:p w14:paraId="58CCCC11" w14:textId="77777777" w:rsidR="00CC4561" w:rsidRDefault="00CC4561" w:rsidP="00CC4561">
      <w:pPr>
        <w:spacing w:after="0" w:line="240" w:lineRule="auto"/>
        <w:ind w:firstLine="709"/>
        <w:jc w:val="both"/>
        <w:rPr>
          <w:rFonts w:ascii="Times New Roman" w:eastAsia="TimesNewRomanPSMT" w:hAnsi="Times New Roman" w:cs="Times New Roman"/>
          <w:sz w:val="28"/>
          <w:szCs w:val="28"/>
        </w:rPr>
      </w:pPr>
      <w:r>
        <w:rPr>
          <w:rFonts w:ascii="Times New Roman" w:hAnsi="Times New Roman" w:cs="Times New Roman"/>
          <w:b/>
          <w:bCs/>
          <w:color w:val="222222"/>
          <w:sz w:val="28"/>
          <w:szCs w:val="28"/>
          <w:shd w:val="clear" w:color="auto" w:fill="FFFFFF"/>
        </w:rPr>
        <w:t xml:space="preserve">Ключевые слова: </w:t>
      </w:r>
      <w:r w:rsidRPr="00C13645">
        <w:rPr>
          <w:rFonts w:ascii="Times New Roman" w:eastAsia="TimesNewRomanPSMT" w:hAnsi="Times New Roman" w:cs="Times New Roman"/>
          <w:sz w:val="28"/>
          <w:szCs w:val="28"/>
        </w:rPr>
        <w:t xml:space="preserve">психология детства, отрочество, Л.Н. Толстой, </w:t>
      </w:r>
      <w:proofErr w:type="spellStart"/>
      <w:r w:rsidRPr="00C13645">
        <w:rPr>
          <w:rFonts w:ascii="Times New Roman" w:eastAsia="TimesNewRomanPSMT" w:hAnsi="Times New Roman" w:cs="Times New Roman"/>
          <w:sz w:val="28"/>
          <w:szCs w:val="28"/>
        </w:rPr>
        <w:t>Юй</w:t>
      </w:r>
      <w:proofErr w:type="spellEnd"/>
      <w:r w:rsidRPr="00C13645">
        <w:rPr>
          <w:rFonts w:ascii="Times New Roman" w:eastAsia="TimesNewRomanPSMT" w:hAnsi="Times New Roman" w:cs="Times New Roman"/>
          <w:sz w:val="28"/>
          <w:szCs w:val="28"/>
        </w:rPr>
        <w:t xml:space="preserve"> </w:t>
      </w:r>
      <w:proofErr w:type="spellStart"/>
      <w:r w:rsidRPr="00C13645">
        <w:rPr>
          <w:rFonts w:ascii="Times New Roman" w:eastAsia="TimesNewRomanPSMT" w:hAnsi="Times New Roman" w:cs="Times New Roman"/>
          <w:sz w:val="28"/>
          <w:szCs w:val="28"/>
        </w:rPr>
        <w:t>Хуа</w:t>
      </w:r>
      <w:proofErr w:type="spellEnd"/>
      <w:r w:rsidRPr="00C13645">
        <w:rPr>
          <w:rFonts w:ascii="Times New Roman" w:eastAsia="TimesNewRomanPSMT" w:hAnsi="Times New Roman" w:cs="Times New Roman"/>
          <w:sz w:val="28"/>
          <w:szCs w:val="28"/>
        </w:rPr>
        <w:t>, «Детство», «Отрочество», «Зов сквозь моросящий дождь», художественные приемы, культурный контекст.</w:t>
      </w:r>
    </w:p>
    <w:p w14:paraId="43BD9DF7" w14:textId="77777777" w:rsidR="00CC4561" w:rsidRPr="00C13645" w:rsidRDefault="00CC4561" w:rsidP="00CC4561">
      <w:pPr>
        <w:spacing w:after="0" w:line="240" w:lineRule="auto"/>
        <w:ind w:firstLine="709"/>
        <w:jc w:val="both"/>
        <w:rPr>
          <w:rFonts w:ascii="Times New Roman" w:eastAsiaTheme="minorHAnsi" w:hAnsi="Times New Roman" w:cs="Times New Roman"/>
          <w:b/>
          <w:bCs/>
          <w:color w:val="222222"/>
          <w:sz w:val="28"/>
          <w:szCs w:val="28"/>
          <w:shd w:val="clear" w:color="auto" w:fill="FFFFFF"/>
        </w:rPr>
      </w:pPr>
    </w:p>
    <w:p w14:paraId="5C61D4E3" w14:textId="5E139907" w:rsidR="00CC4561" w:rsidRPr="00CA7B6D" w:rsidRDefault="00CC4561" w:rsidP="00CC4561">
      <w:pPr>
        <w:spacing w:after="0" w:line="240" w:lineRule="auto"/>
        <w:ind w:firstLine="709"/>
        <w:jc w:val="both"/>
        <w:rPr>
          <w:rFonts w:ascii="Times New Roman" w:eastAsia="TimesNewRomanPSMT" w:hAnsi="Times New Roman" w:cs="Times New Roman"/>
          <w:sz w:val="28"/>
          <w:szCs w:val="28"/>
          <w:lang w:val="en-US"/>
        </w:rPr>
      </w:pPr>
      <w:r w:rsidRPr="00FE3EFD">
        <w:rPr>
          <w:rFonts w:ascii="Times New Roman" w:eastAsia="TimesNewRomanPSMT" w:hAnsi="Times New Roman" w:cs="Times New Roman"/>
          <w:b/>
          <w:bCs/>
          <w:sz w:val="28"/>
          <w:szCs w:val="28"/>
          <w:lang w:val="en-US"/>
        </w:rPr>
        <w:t>Abstract.</w:t>
      </w:r>
      <w:r w:rsidR="00653E34" w:rsidRPr="00653E34">
        <w:rPr>
          <w:rFonts w:ascii="Times New Roman" w:eastAsia="TimesNewRomanPSMT" w:hAnsi="Times New Roman" w:cs="Times New Roman"/>
          <w:b/>
          <w:bCs/>
          <w:sz w:val="28"/>
          <w:szCs w:val="28"/>
          <w:lang w:val="en-US"/>
        </w:rPr>
        <w:t xml:space="preserve"> </w:t>
      </w:r>
      <w:r w:rsidRPr="00CA7B6D">
        <w:rPr>
          <w:rFonts w:ascii="Times New Roman" w:eastAsia="TimesNewRomanPSMT" w:hAnsi="Times New Roman" w:cs="Times New Roman"/>
          <w:sz w:val="28"/>
          <w:szCs w:val="28"/>
          <w:lang w:val="en-US"/>
        </w:rPr>
        <w:t>Th</w:t>
      </w:r>
      <w:r w:rsidRPr="00CA7B6D">
        <w:rPr>
          <w:rFonts w:ascii="Times New Roman" w:eastAsia="TimesNewRomanPSMT" w:hAnsi="Times New Roman" w:cs="Times New Roman" w:hint="eastAsia"/>
          <w:sz w:val="28"/>
          <w:szCs w:val="28"/>
          <w:lang w:val="en-US"/>
        </w:rPr>
        <w:t>e</w:t>
      </w:r>
      <w:r w:rsidRPr="00CA7B6D">
        <w:rPr>
          <w:rFonts w:ascii="Times New Roman" w:eastAsia="TimesNewRomanPSMT" w:hAnsi="Times New Roman" w:cs="Times New Roman"/>
          <w:sz w:val="28"/>
          <w:szCs w:val="28"/>
          <w:lang w:val="en-US"/>
        </w:rPr>
        <w:t xml:space="preserve"> </w:t>
      </w:r>
      <w:proofErr w:type="spellStart"/>
      <w:r w:rsidRPr="00CA7B6D">
        <w:rPr>
          <w:rFonts w:ascii="Times New Roman" w:hAnsi="Times New Roman" w:cs="Times New Roman" w:hint="eastAsia"/>
          <w:sz w:val="28"/>
          <w:szCs w:val="28"/>
          <w:lang w:val="en-US"/>
        </w:rPr>
        <w:t>artical</w:t>
      </w:r>
      <w:proofErr w:type="spellEnd"/>
      <w:r w:rsidRPr="00CA7B6D">
        <w:rPr>
          <w:rFonts w:ascii="Times New Roman" w:eastAsia="TimesNewRomanPSMT" w:hAnsi="Times New Roman" w:cs="Times New Roman"/>
          <w:sz w:val="28"/>
          <w:szCs w:val="28"/>
          <w:lang w:val="en-US"/>
        </w:rPr>
        <w:t xml:space="preserve"> explores the psychology of childhood and adolescence in the novels “Childhood” and “Adolescence” by L.N. Tolstoy and the novel “Calling Through the Drizzling Rain” by Yu Hua. It analyzes how the authors convey the inner world and emotional development of the young characters through artistic techniques such as symbolism, metaphors and inner monologue. The paper also examines the influence of historical and cultural context on the formation of images of childhood and adolescence. The purpose of the study is to identify common and unique features in the portrayal of these age stages. The results may be useful for literary scholars, psychologists and educators.</w:t>
      </w:r>
    </w:p>
    <w:p w14:paraId="3030DF3C" w14:textId="77777777" w:rsidR="00CC4561" w:rsidRDefault="00CC4561" w:rsidP="00CC4561">
      <w:pPr>
        <w:spacing w:after="0" w:line="240" w:lineRule="auto"/>
        <w:ind w:firstLine="709"/>
        <w:jc w:val="both"/>
        <w:rPr>
          <w:rFonts w:ascii="Times New Roman" w:hAnsi="Times New Roman" w:cs="Times New Roman"/>
          <w:sz w:val="28"/>
          <w:szCs w:val="28"/>
          <w:lang w:val="en-US"/>
        </w:rPr>
      </w:pPr>
      <w:r w:rsidRPr="00FE3EFD">
        <w:rPr>
          <w:rFonts w:ascii="Times New Roman" w:hAnsi="Times New Roman" w:cs="Times New Roman"/>
          <w:b/>
          <w:bCs/>
          <w:color w:val="222222"/>
          <w:sz w:val="28"/>
          <w:szCs w:val="28"/>
          <w:shd w:val="clear" w:color="auto" w:fill="FFFFFF"/>
          <w:lang w:val="en-US"/>
        </w:rPr>
        <w:t>Keywords:</w:t>
      </w:r>
      <w:r w:rsidRPr="00FE3EFD">
        <w:rPr>
          <w:rFonts w:ascii="Times New Roman" w:hAnsi="Times New Roman" w:cs="Times New Roman"/>
          <w:color w:val="222222"/>
          <w:sz w:val="28"/>
          <w:szCs w:val="28"/>
          <w:shd w:val="clear" w:color="auto" w:fill="FFFFFF"/>
          <w:lang w:val="en-US"/>
        </w:rPr>
        <w:t xml:space="preserve"> </w:t>
      </w:r>
      <w:r w:rsidRPr="00CA7B6D">
        <w:rPr>
          <w:rFonts w:ascii="Times New Roman" w:hAnsi="Times New Roman" w:cs="Times New Roman"/>
          <w:sz w:val="28"/>
          <w:szCs w:val="28"/>
          <w:lang w:val="en-US"/>
        </w:rPr>
        <w:t>psychology of childhood, adolescence, L.N. Tolstoy, Yu Hua, “Childhood”, “Adolescence”, “The Call Through the Drizzling Rain”, artistic techniques, cultural context.</w:t>
      </w:r>
    </w:p>
    <w:p w14:paraId="5DF0C14F" w14:textId="77777777" w:rsidR="00CC4561" w:rsidRPr="00FE3EFD" w:rsidRDefault="00CC4561" w:rsidP="00CC4561">
      <w:pPr>
        <w:spacing w:after="0" w:line="240" w:lineRule="auto"/>
        <w:ind w:firstLine="709"/>
        <w:jc w:val="both"/>
        <w:rPr>
          <w:rFonts w:ascii="Times New Roman" w:hAnsi="Times New Roman" w:cs="Times New Roman"/>
          <w:color w:val="222222"/>
          <w:sz w:val="28"/>
          <w:szCs w:val="28"/>
          <w:shd w:val="clear" w:color="auto" w:fill="FFFFFF"/>
          <w:lang w:val="en-US"/>
        </w:rPr>
      </w:pPr>
    </w:p>
    <w:p w14:paraId="7834DC99" w14:textId="77777777" w:rsidR="00CC4561" w:rsidRPr="0091259C" w:rsidRDefault="00CC4561" w:rsidP="00CC4561">
      <w:pPr>
        <w:spacing w:after="0" w:line="240" w:lineRule="auto"/>
        <w:ind w:firstLine="709"/>
        <w:jc w:val="both"/>
        <w:rPr>
          <w:rFonts w:ascii="Times New Roman" w:eastAsia="TimesNewRomanPSMT" w:hAnsi="Times New Roman" w:cs="Times New Roman"/>
          <w:sz w:val="28"/>
          <w:szCs w:val="28"/>
        </w:rPr>
      </w:pPr>
      <w:r w:rsidRPr="0091259C">
        <w:rPr>
          <w:rFonts w:ascii="Times New Roman" w:eastAsia="TimesNewRomanPSMT" w:hAnsi="Times New Roman" w:cs="Times New Roman"/>
          <w:sz w:val="28"/>
          <w:szCs w:val="28"/>
        </w:rPr>
        <w:t xml:space="preserve">Актуальность поднятой проблемы заключается в том, что психология детства и отрочества является важным аспектом человеческой жизни, который активно исследуется в различных областях науки, в том числе в литературе. Основные исследования и публикации, на которые опирается автор, включают работы А.П. </w:t>
      </w:r>
      <w:proofErr w:type="spellStart"/>
      <w:r w:rsidRPr="0091259C">
        <w:rPr>
          <w:rFonts w:ascii="Times New Roman" w:eastAsia="TimesNewRomanPSMT" w:hAnsi="Times New Roman" w:cs="Times New Roman"/>
          <w:sz w:val="28"/>
          <w:szCs w:val="28"/>
        </w:rPr>
        <w:t>Скафтымова</w:t>
      </w:r>
      <w:proofErr w:type="spellEnd"/>
      <w:r w:rsidRPr="0091259C">
        <w:rPr>
          <w:rFonts w:ascii="Times New Roman" w:eastAsia="TimesNewRomanPSMT" w:hAnsi="Times New Roman" w:cs="Times New Roman"/>
          <w:sz w:val="28"/>
          <w:szCs w:val="28"/>
        </w:rPr>
        <w:t xml:space="preserve">, Н.Г. Чернышевского, </w:t>
      </w:r>
      <w:proofErr w:type="spellStart"/>
      <w:r w:rsidRPr="0091259C">
        <w:rPr>
          <w:rFonts w:ascii="Times New Roman" w:eastAsia="TimesNewRomanPSMT" w:hAnsi="Times New Roman" w:cs="Times New Roman"/>
          <w:sz w:val="28"/>
          <w:szCs w:val="28"/>
        </w:rPr>
        <w:t>Чжан</w:t>
      </w:r>
      <w:proofErr w:type="spellEnd"/>
      <w:r w:rsidRPr="0091259C">
        <w:rPr>
          <w:rFonts w:ascii="Times New Roman" w:eastAsia="TimesNewRomanPSMT" w:hAnsi="Times New Roman" w:cs="Times New Roman"/>
          <w:sz w:val="28"/>
          <w:szCs w:val="28"/>
        </w:rPr>
        <w:t xml:space="preserve"> </w:t>
      </w:r>
      <w:proofErr w:type="spellStart"/>
      <w:r w:rsidRPr="0091259C">
        <w:rPr>
          <w:rFonts w:ascii="Times New Roman" w:eastAsia="TimesNewRomanPSMT" w:hAnsi="Times New Roman" w:cs="Times New Roman"/>
          <w:sz w:val="28"/>
          <w:szCs w:val="28"/>
        </w:rPr>
        <w:t>Вэя</w:t>
      </w:r>
      <w:proofErr w:type="spellEnd"/>
      <w:r w:rsidRPr="0091259C">
        <w:rPr>
          <w:rFonts w:ascii="Times New Roman" w:eastAsia="TimesNewRomanPSMT" w:hAnsi="Times New Roman" w:cs="Times New Roman"/>
          <w:sz w:val="28"/>
          <w:szCs w:val="28"/>
        </w:rPr>
        <w:t xml:space="preserve"> и Ли </w:t>
      </w:r>
      <w:proofErr w:type="spellStart"/>
      <w:r w:rsidRPr="0091259C">
        <w:rPr>
          <w:rFonts w:ascii="Times New Roman" w:eastAsia="TimesNewRomanPSMT" w:hAnsi="Times New Roman" w:cs="Times New Roman"/>
          <w:sz w:val="28"/>
          <w:szCs w:val="28"/>
        </w:rPr>
        <w:t>Цзина</w:t>
      </w:r>
      <w:proofErr w:type="spellEnd"/>
      <w:r w:rsidRPr="0091259C">
        <w:rPr>
          <w:rFonts w:ascii="Times New Roman" w:eastAsia="TimesNewRomanPSMT" w:hAnsi="Times New Roman" w:cs="Times New Roman"/>
          <w:sz w:val="28"/>
          <w:szCs w:val="28"/>
        </w:rPr>
        <w:t>. Современные взгляды на проблему подчеркивают необходимость межкультурного анализа для понимания универсальных и уникальных черт психологического развития. Тем не менее, существуют нерешенные вопросы, связанные с влиянием культурного контекста на психологические характеристики персонажей, которые требуют дальнейшего исследования.</w:t>
      </w:r>
    </w:p>
    <w:p w14:paraId="1EFFBED0" w14:textId="77777777" w:rsidR="00CC4561" w:rsidRPr="0091259C" w:rsidRDefault="00CC4561" w:rsidP="00CC4561">
      <w:pPr>
        <w:spacing w:after="0" w:line="240" w:lineRule="auto"/>
        <w:ind w:firstLine="709"/>
        <w:jc w:val="both"/>
        <w:rPr>
          <w:rFonts w:ascii="Times New Roman" w:hAnsi="Times New Roman" w:cs="Times New Roman"/>
          <w:sz w:val="28"/>
          <w:szCs w:val="28"/>
        </w:rPr>
      </w:pPr>
      <w:r w:rsidRPr="0091259C">
        <w:rPr>
          <w:rFonts w:ascii="Times New Roman" w:eastAsia="TimesNewRomanPSMT" w:hAnsi="Times New Roman" w:cs="Times New Roman"/>
          <w:sz w:val="28"/>
          <w:szCs w:val="28"/>
        </w:rPr>
        <w:t>Цель исследования — выявить общие и уникальные черты в изображении этих возрастных этапов. Результаты могут быть полезны для литературоведов, психологов и педагогов. В</w:t>
      </w:r>
      <w:r w:rsidRPr="0091259C">
        <w:rPr>
          <w:rFonts w:ascii="Times New Roman" w:hAnsi="Times New Roman" w:cs="Times New Roman"/>
          <w:sz w:val="28"/>
          <w:szCs w:val="28"/>
        </w:rPr>
        <w:t xml:space="preserve">ыявить ценностно-смысловой потенциал психологии </w:t>
      </w:r>
      <w:r w:rsidRPr="0091259C">
        <w:rPr>
          <w:rFonts w:ascii="Times New Roman" w:hAnsi="Times New Roman" w:cs="Times New Roman"/>
          <w:sz w:val="28"/>
          <w:szCs w:val="28"/>
        </w:rPr>
        <w:lastRenderedPageBreak/>
        <w:t xml:space="preserve">детства и отрочества как параметров сопоставительного изучения творчества писателей, принадлежащих к разным национальным литературам. Сравнительный анализ произведений Л.Н. Толстого и </w:t>
      </w:r>
      <w:proofErr w:type="spellStart"/>
      <w:r w:rsidRPr="0091259C">
        <w:rPr>
          <w:rFonts w:ascii="Times New Roman" w:hAnsi="Times New Roman" w:cs="Times New Roman"/>
          <w:sz w:val="28"/>
          <w:szCs w:val="28"/>
        </w:rPr>
        <w:t>Юй</w:t>
      </w:r>
      <w:proofErr w:type="spellEnd"/>
      <w:r w:rsidRPr="0091259C">
        <w:rPr>
          <w:rFonts w:ascii="Times New Roman" w:hAnsi="Times New Roman" w:cs="Times New Roman"/>
          <w:sz w:val="28"/>
          <w:szCs w:val="28"/>
        </w:rPr>
        <w:t xml:space="preserve"> </w:t>
      </w:r>
      <w:proofErr w:type="spellStart"/>
      <w:r w:rsidRPr="0091259C">
        <w:rPr>
          <w:rFonts w:ascii="Times New Roman" w:hAnsi="Times New Roman" w:cs="Times New Roman"/>
          <w:sz w:val="28"/>
          <w:szCs w:val="28"/>
        </w:rPr>
        <w:t>Хуа</w:t>
      </w:r>
      <w:proofErr w:type="spellEnd"/>
      <w:r w:rsidRPr="0091259C">
        <w:rPr>
          <w:rFonts w:ascii="Times New Roman" w:hAnsi="Times New Roman" w:cs="Times New Roman"/>
          <w:sz w:val="28"/>
          <w:szCs w:val="28"/>
        </w:rPr>
        <w:t xml:space="preserve"> позволит глубже понять универсальные и уникальные аспекты психологического развития детей и подростков в разных культурных контекстах.</w:t>
      </w:r>
    </w:p>
    <w:p w14:paraId="5447F453" w14:textId="77777777" w:rsidR="00CC4561" w:rsidRPr="0091259C" w:rsidRDefault="00CC4561" w:rsidP="00CC4561">
      <w:pPr>
        <w:spacing w:after="0" w:line="240" w:lineRule="auto"/>
        <w:ind w:firstLine="709"/>
        <w:jc w:val="both"/>
        <w:rPr>
          <w:rFonts w:ascii="Times New Roman" w:eastAsia="TimesNewRomanPSMT" w:hAnsi="Times New Roman" w:cs="Times New Roman"/>
          <w:b/>
          <w:bCs/>
          <w:sz w:val="28"/>
          <w:szCs w:val="28"/>
        </w:rPr>
      </w:pPr>
      <w:r w:rsidRPr="0091259C">
        <w:rPr>
          <w:rFonts w:ascii="Times New Roman" w:eastAsia="TimesNewRomanPSMT" w:hAnsi="Times New Roman" w:cs="Times New Roman"/>
          <w:b/>
          <w:bCs/>
          <w:sz w:val="28"/>
          <w:szCs w:val="28"/>
        </w:rPr>
        <w:t>Раскрываемые вопросы в статье:</w:t>
      </w:r>
    </w:p>
    <w:p w14:paraId="6774E7EC" w14:textId="77777777" w:rsidR="00CC4561" w:rsidRPr="0091259C" w:rsidRDefault="00CC4561" w:rsidP="00CC4561">
      <w:pPr>
        <w:numPr>
          <w:ilvl w:val="0"/>
          <w:numId w:val="1"/>
        </w:numPr>
        <w:spacing w:after="0" w:line="240" w:lineRule="auto"/>
        <w:ind w:left="0" w:firstLine="709"/>
        <w:jc w:val="both"/>
        <w:rPr>
          <w:rFonts w:ascii="Times New Roman" w:eastAsia="TimesNewRomanPSMT" w:hAnsi="Times New Roman" w:cs="Times New Roman"/>
          <w:sz w:val="28"/>
          <w:szCs w:val="28"/>
        </w:rPr>
      </w:pPr>
      <w:r w:rsidRPr="0091259C">
        <w:rPr>
          <w:rFonts w:ascii="Times New Roman" w:eastAsia="TimesNewRomanPSMT" w:hAnsi="Times New Roman" w:cs="Times New Roman"/>
          <w:sz w:val="28"/>
          <w:szCs w:val="28"/>
        </w:rPr>
        <w:t>Как культурные традиции и социальные нормы влияют на психологическое развитие детей и подростков?</w:t>
      </w:r>
    </w:p>
    <w:p w14:paraId="0AF2256D" w14:textId="77777777" w:rsidR="00CC4561" w:rsidRPr="0091259C" w:rsidRDefault="00CC4561" w:rsidP="00CC4561">
      <w:pPr>
        <w:numPr>
          <w:ilvl w:val="0"/>
          <w:numId w:val="1"/>
        </w:numPr>
        <w:spacing w:after="0" w:line="240" w:lineRule="auto"/>
        <w:ind w:left="0" w:firstLine="709"/>
        <w:jc w:val="both"/>
        <w:rPr>
          <w:rFonts w:ascii="Times New Roman" w:eastAsia="TimesNewRomanPSMT" w:hAnsi="Times New Roman" w:cs="Times New Roman"/>
          <w:sz w:val="28"/>
          <w:szCs w:val="28"/>
        </w:rPr>
      </w:pPr>
      <w:r w:rsidRPr="0091259C">
        <w:rPr>
          <w:rFonts w:ascii="Times New Roman" w:eastAsia="TimesNewRomanPSMT" w:hAnsi="Times New Roman" w:cs="Times New Roman"/>
          <w:sz w:val="28"/>
          <w:szCs w:val="28"/>
        </w:rPr>
        <w:t>В чем заключаются уникальные и универсальные черты психологического развития в западной и восточной культуре?</w:t>
      </w:r>
    </w:p>
    <w:p w14:paraId="06926E2A" w14:textId="77777777" w:rsidR="00CC4561" w:rsidRPr="0091259C" w:rsidRDefault="00CC4561" w:rsidP="00CC4561">
      <w:pPr>
        <w:numPr>
          <w:ilvl w:val="0"/>
          <w:numId w:val="1"/>
        </w:numPr>
        <w:spacing w:after="0" w:line="240" w:lineRule="auto"/>
        <w:ind w:left="0" w:firstLine="709"/>
        <w:jc w:val="both"/>
        <w:rPr>
          <w:rFonts w:ascii="Times New Roman" w:eastAsia="TimesNewRomanPSMT" w:hAnsi="Times New Roman" w:cs="Times New Roman"/>
          <w:sz w:val="28"/>
          <w:szCs w:val="28"/>
        </w:rPr>
      </w:pPr>
      <w:r w:rsidRPr="0091259C">
        <w:rPr>
          <w:rFonts w:ascii="Times New Roman" w:eastAsia="TimesNewRomanPSMT" w:hAnsi="Times New Roman" w:cs="Times New Roman"/>
          <w:sz w:val="28"/>
          <w:szCs w:val="28"/>
        </w:rPr>
        <w:t xml:space="preserve">Какие психологические аспекты детства и отрочества наиболее часто встречаются в произведениях Толстого и </w:t>
      </w:r>
      <w:proofErr w:type="spellStart"/>
      <w:r w:rsidRPr="0091259C">
        <w:rPr>
          <w:rFonts w:ascii="Times New Roman" w:eastAsia="TimesNewRomanPSMT" w:hAnsi="Times New Roman" w:cs="Times New Roman"/>
          <w:sz w:val="28"/>
          <w:szCs w:val="28"/>
        </w:rPr>
        <w:t>Юй</w:t>
      </w:r>
      <w:proofErr w:type="spellEnd"/>
      <w:r w:rsidRPr="0091259C">
        <w:rPr>
          <w:rFonts w:ascii="Times New Roman" w:eastAsia="TimesNewRomanPSMT" w:hAnsi="Times New Roman" w:cs="Times New Roman"/>
          <w:sz w:val="28"/>
          <w:szCs w:val="28"/>
        </w:rPr>
        <w:t xml:space="preserve"> </w:t>
      </w:r>
      <w:proofErr w:type="spellStart"/>
      <w:r w:rsidRPr="0091259C">
        <w:rPr>
          <w:rFonts w:ascii="Times New Roman" w:eastAsia="TimesNewRomanPSMT" w:hAnsi="Times New Roman" w:cs="Times New Roman"/>
          <w:sz w:val="28"/>
          <w:szCs w:val="28"/>
        </w:rPr>
        <w:t>Хуа</w:t>
      </w:r>
      <w:proofErr w:type="spellEnd"/>
      <w:r w:rsidRPr="0091259C">
        <w:rPr>
          <w:rFonts w:ascii="Times New Roman" w:eastAsia="TimesNewRomanPSMT" w:hAnsi="Times New Roman" w:cs="Times New Roman"/>
          <w:sz w:val="28"/>
          <w:szCs w:val="28"/>
        </w:rPr>
        <w:t>?</w:t>
      </w:r>
    </w:p>
    <w:p w14:paraId="3A98F123" w14:textId="77777777" w:rsidR="00CC4561" w:rsidRPr="0091259C" w:rsidRDefault="00CC4561" w:rsidP="00CC4561">
      <w:pPr>
        <w:numPr>
          <w:ilvl w:val="0"/>
          <w:numId w:val="1"/>
        </w:numPr>
        <w:spacing w:after="0" w:line="240" w:lineRule="auto"/>
        <w:ind w:left="0" w:firstLine="709"/>
        <w:jc w:val="both"/>
        <w:rPr>
          <w:rFonts w:ascii="Times New Roman" w:eastAsia="TimesNewRomanPSMT" w:hAnsi="Times New Roman" w:cs="Times New Roman"/>
          <w:sz w:val="28"/>
          <w:szCs w:val="28"/>
        </w:rPr>
      </w:pPr>
      <w:r w:rsidRPr="0091259C">
        <w:rPr>
          <w:rFonts w:ascii="Times New Roman" w:eastAsia="TimesNewRomanPSMT" w:hAnsi="Times New Roman" w:cs="Times New Roman"/>
          <w:sz w:val="28"/>
          <w:szCs w:val="28"/>
        </w:rPr>
        <w:t>Каким образом психологические портреты персонажей отражают общие и уникальные черты культур?</w:t>
      </w:r>
    </w:p>
    <w:p w14:paraId="1867A82E" w14:textId="77777777" w:rsidR="00CC4561" w:rsidRPr="0091259C" w:rsidRDefault="00CC4561" w:rsidP="00CC4561">
      <w:pPr>
        <w:pStyle w:val="a3"/>
        <w:spacing w:before="0" w:beforeAutospacing="0" w:after="0" w:afterAutospacing="0"/>
        <w:ind w:firstLine="709"/>
        <w:jc w:val="both"/>
        <w:rPr>
          <w:rFonts w:eastAsia="SimSun"/>
          <w:color w:val="000000"/>
          <w:sz w:val="28"/>
          <w:szCs w:val="28"/>
        </w:rPr>
      </w:pPr>
      <w:r w:rsidRPr="0091259C">
        <w:rPr>
          <w:rFonts w:eastAsia="SimSun"/>
          <w:color w:val="000000"/>
          <w:sz w:val="28"/>
          <w:szCs w:val="28"/>
        </w:rPr>
        <w:t xml:space="preserve">Исследование психологии детства и отрочества в произведениях Л.Н. Толстого и </w:t>
      </w:r>
      <w:proofErr w:type="spellStart"/>
      <w:r w:rsidRPr="0091259C">
        <w:rPr>
          <w:rFonts w:eastAsia="SimSun"/>
          <w:color w:val="000000"/>
          <w:sz w:val="28"/>
          <w:szCs w:val="28"/>
        </w:rPr>
        <w:t>Юй</w:t>
      </w:r>
      <w:proofErr w:type="spellEnd"/>
      <w:r w:rsidRPr="0091259C">
        <w:rPr>
          <w:rFonts w:eastAsia="SimSun"/>
          <w:color w:val="000000"/>
          <w:sz w:val="28"/>
          <w:szCs w:val="28"/>
        </w:rPr>
        <w:t xml:space="preserve"> </w:t>
      </w:r>
      <w:proofErr w:type="spellStart"/>
      <w:r w:rsidRPr="0091259C">
        <w:rPr>
          <w:rFonts w:eastAsia="SimSun"/>
          <w:color w:val="000000"/>
          <w:sz w:val="28"/>
          <w:szCs w:val="28"/>
        </w:rPr>
        <w:t>Хуа</w:t>
      </w:r>
      <w:proofErr w:type="spellEnd"/>
      <w:r w:rsidRPr="0091259C">
        <w:rPr>
          <w:rFonts w:eastAsia="SimSun"/>
          <w:color w:val="000000"/>
          <w:sz w:val="28"/>
          <w:szCs w:val="28"/>
        </w:rPr>
        <w:t xml:space="preserve"> представляет собой многослойный и межкультурный анализ, охватывающий как российское, так и китайское литературоведение. В российском литературоведении психологизм Толстого изучался на протяжении многих лет. Одной из фундаментальных работ является труд А.П. </w:t>
      </w:r>
      <w:proofErr w:type="spellStart"/>
      <w:r w:rsidRPr="0091259C">
        <w:rPr>
          <w:rFonts w:eastAsia="SimSun"/>
          <w:color w:val="000000"/>
          <w:sz w:val="28"/>
          <w:szCs w:val="28"/>
        </w:rPr>
        <w:t>Скафтымова</w:t>
      </w:r>
      <w:proofErr w:type="spellEnd"/>
      <w:r w:rsidRPr="0091259C">
        <w:rPr>
          <w:rFonts w:eastAsia="SimSun"/>
          <w:color w:val="000000"/>
          <w:sz w:val="28"/>
          <w:szCs w:val="28"/>
        </w:rPr>
        <w:t xml:space="preserve"> «О психологизме в творчестве Стендаля и Толстого» (1972), где автор анализирует глубокие психологические портреты, создаваемые Толстым, акцентируя внимание на его уникальном подходе к раскрытию внутреннего мира персонажей. Н.Г. Чернышевский в своей работе «Детство и отрочество. Сочинение графа Л.Н. Толстого. Военные рассказы графа Л.Н. Толстого» (1974) подчеркивает мастерство Толстого в изображении процессов взросления и моральных исканий юных героев.</w:t>
      </w:r>
    </w:p>
    <w:p w14:paraId="5BABA5BB" w14:textId="77777777" w:rsidR="00CC4561" w:rsidRPr="0091259C" w:rsidRDefault="00CC4561" w:rsidP="00CC4561">
      <w:pPr>
        <w:spacing w:after="0" w:line="240" w:lineRule="auto"/>
        <w:ind w:firstLine="709"/>
        <w:jc w:val="both"/>
        <w:rPr>
          <w:rFonts w:ascii="Times New Roman" w:hAnsi="Times New Roman" w:cs="Times New Roman"/>
          <w:b/>
          <w:bCs/>
          <w:sz w:val="28"/>
          <w:szCs w:val="28"/>
        </w:rPr>
      </w:pPr>
      <w:r w:rsidRPr="0091259C">
        <w:rPr>
          <w:rFonts w:ascii="Times New Roman" w:hAnsi="Times New Roman" w:cs="Times New Roman"/>
          <w:b/>
          <w:bCs/>
          <w:sz w:val="28"/>
          <w:szCs w:val="28"/>
        </w:rPr>
        <w:t xml:space="preserve">Гипотеза. </w:t>
      </w:r>
      <w:r w:rsidRPr="0091259C">
        <w:rPr>
          <w:rFonts w:ascii="Times New Roman" w:hAnsi="Times New Roman" w:cs="Times New Roman"/>
          <w:sz w:val="28"/>
          <w:szCs w:val="28"/>
        </w:rPr>
        <w:t xml:space="preserve">Психология детства и отрочества, изображенная в повестях Л.Н. Толстого «Детство» и «Отрочество» и романе </w:t>
      </w:r>
      <w:proofErr w:type="spellStart"/>
      <w:r w:rsidRPr="0091259C">
        <w:rPr>
          <w:rFonts w:ascii="Times New Roman" w:hAnsi="Times New Roman" w:cs="Times New Roman"/>
          <w:sz w:val="28"/>
          <w:szCs w:val="28"/>
        </w:rPr>
        <w:t>Юй</w:t>
      </w:r>
      <w:proofErr w:type="spellEnd"/>
      <w:r w:rsidRPr="0091259C">
        <w:rPr>
          <w:rFonts w:ascii="Times New Roman" w:hAnsi="Times New Roman" w:cs="Times New Roman"/>
          <w:sz w:val="28"/>
          <w:szCs w:val="28"/>
        </w:rPr>
        <w:t xml:space="preserve"> </w:t>
      </w:r>
      <w:proofErr w:type="spellStart"/>
      <w:r w:rsidRPr="0091259C">
        <w:rPr>
          <w:rFonts w:ascii="Times New Roman" w:hAnsi="Times New Roman" w:cs="Times New Roman"/>
          <w:sz w:val="28"/>
          <w:szCs w:val="28"/>
        </w:rPr>
        <w:t>Хуа</w:t>
      </w:r>
      <w:proofErr w:type="spellEnd"/>
      <w:r w:rsidRPr="0091259C">
        <w:rPr>
          <w:rFonts w:ascii="Times New Roman" w:hAnsi="Times New Roman" w:cs="Times New Roman"/>
          <w:sz w:val="28"/>
          <w:szCs w:val="28"/>
        </w:rPr>
        <w:t xml:space="preserve"> «Зов сквозь моросящий дождь», отражает общие и уникальные черты формирования личности ребенка и подростка в разных культурных контекстах. Л.Н. Толстой фокусируется на внутреннем мире, самосознании и моральных исканиях, тогда как </w:t>
      </w:r>
      <w:proofErr w:type="spellStart"/>
      <w:r w:rsidRPr="0091259C">
        <w:rPr>
          <w:rFonts w:ascii="Times New Roman" w:hAnsi="Times New Roman" w:cs="Times New Roman"/>
          <w:sz w:val="28"/>
          <w:szCs w:val="28"/>
        </w:rPr>
        <w:t>Юй</w:t>
      </w:r>
      <w:proofErr w:type="spellEnd"/>
      <w:r w:rsidRPr="0091259C">
        <w:rPr>
          <w:rFonts w:ascii="Times New Roman" w:hAnsi="Times New Roman" w:cs="Times New Roman"/>
          <w:sz w:val="28"/>
          <w:szCs w:val="28"/>
        </w:rPr>
        <w:t xml:space="preserve"> </w:t>
      </w:r>
      <w:proofErr w:type="spellStart"/>
      <w:r w:rsidRPr="0091259C">
        <w:rPr>
          <w:rFonts w:ascii="Times New Roman" w:hAnsi="Times New Roman" w:cs="Times New Roman"/>
          <w:sz w:val="28"/>
          <w:szCs w:val="28"/>
        </w:rPr>
        <w:t>Хуа</w:t>
      </w:r>
      <w:proofErr w:type="spellEnd"/>
      <w:r w:rsidRPr="0091259C">
        <w:rPr>
          <w:rFonts w:ascii="Times New Roman" w:hAnsi="Times New Roman" w:cs="Times New Roman"/>
          <w:sz w:val="28"/>
          <w:szCs w:val="28"/>
        </w:rPr>
        <w:t xml:space="preserve"> акцентирует внимание на влиянии детских травм и социальных условий на психологическое развитие. Сравнительный анализ этих произведений позволит выявить сходства и различия в подходах к изображению психологии детства и отрочества, а также их культурные и психологические особенности.</w:t>
      </w:r>
    </w:p>
    <w:p w14:paraId="6301D98A" w14:textId="77777777" w:rsidR="00CC4561" w:rsidRPr="0091259C" w:rsidRDefault="00CC4561" w:rsidP="00CC4561">
      <w:pPr>
        <w:spacing w:after="0" w:line="240" w:lineRule="auto"/>
        <w:ind w:firstLine="709"/>
        <w:jc w:val="both"/>
        <w:rPr>
          <w:rFonts w:ascii="Times New Roman" w:hAnsi="Times New Roman" w:cs="Times New Roman"/>
          <w:b/>
          <w:bCs/>
          <w:sz w:val="28"/>
          <w:szCs w:val="28"/>
        </w:rPr>
      </w:pPr>
      <w:r w:rsidRPr="0091259C">
        <w:rPr>
          <w:rFonts w:ascii="Times New Roman" w:hAnsi="Times New Roman" w:cs="Times New Roman"/>
          <w:b/>
          <w:bCs/>
          <w:sz w:val="28"/>
          <w:szCs w:val="28"/>
        </w:rPr>
        <w:t>Обоснование гипотезы:</w:t>
      </w:r>
    </w:p>
    <w:p w14:paraId="59035E78" w14:textId="77777777" w:rsidR="00CC4561" w:rsidRPr="0091259C" w:rsidRDefault="00CC4561" w:rsidP="00CC4561">
      <w:pPr>
        <w:spacing w:after="0" w:line="240" w:lineRule="auto"/>
        <w:ind w:firstLine="709"/>
        <w:jc w:val="both"/>
        <w:rPr>
          <w:rFonts w:ascii="Times New Roman" w:hAnsi="Times New Roman" w:cs="Times New Roman"/>
          <w:b/>
          <w:bCs/>
          <w:sz w:val="28"/>
          <w:szCs w:val="28"/>
        </w:rPr>
      </w:pPr>
      <w:r w:rsidRPr="0091259C">
        <w:rPr>
          <w:rFonts w:ascii="Times New Roman" w:hAnsi="Times New Roman" w:cs="Times New Roman"/>
          <w:b/>
          <w:bCs/>
          <w:sz w:val="28"/>
          <w:szCs w:val="28"/>
        </w:rPr>
        <w:t>1. Общие черты психологического развития:</w:t>
      </w:r>
    </w:p>
    <w:p w14:paraId="714C0B8A" w14:textId="77777777" w:rsidR="00CC4561" w:rsidRPr="0091259C" w:rsidRDefault="00CC4561" w:rsidP="00CC4561">
      <w:pPr>
        <w:spacing w:after="0" w:line="240" w:lineRule="auto"/>
        <w:ind w:firstLine="709"/>
        <w:jc w:val="both"/>
        <w:rPr>
          <w:rFonts w:ascii="Times New Roman" w:hAnsi="Times New Roman" w:cs="Times New Roman"/>
          <w:sz w:val="28"/>
          <w:szCs w:val="28"/>
        </w:rPr>
      </w:pPr>
      <w:r w:rsidRPr="0091259C">
        <w:rPr>
          <w:rFonts w:ascii="Times New Roman" w:hAnsi="Times New Roman" w:cs="Times New Roman"/>
          <w:sz w:val="28"/>
          <w:szCs w:val="28"/>
        </w:rPr>
        <w:t>Оба автора показывают, как дети и подростки сталкиваются с внутренними конфликтами, моральными исканиями и социальными взаимодействиями.</w:t>
      </w:r>
    </w:p>
    <w:p w14:paraId="0D63A732" w14:textId="77777777" w:rsidR="00CC4561" w:rsidRPr="0091259C" w:rsidRDefault="00CC4561" w:rsidP="00CC4561">
      <w:pPr>
        <w:spacing w:after="0" w:line="240" w:lineRule="auto"/>
        <w:ind w:firstLine="709"/>
        <w:jc w:val="both"/>
        <w:rPr>
          <w:rFonts w:ascii="Times New Roman" w:hAnsi="Times New Roman" w:cs="Times New Roman"/>
          <w:b/>
          <w:bCs/>
          <w:sz w:val="28"/>
          <w:szCs w:val="28"/>
        </w:rPr>
      </w:pPr>
      <w:r w:rsidRPr="0091259C">
        <w:rPr>
          <w:rFonts w:ascii="Times New Roman" w:hAnsi="Times New Roman" w:cs="Times New Roman"/>
          <w:sz w:val="28"/>
          <w:szCs w:val="28"/>
        </w:rPr>
        <w:t>В обоих произведениях подчеркивается роль окружающей среды, семьи и образования в формировании личности.</w:t>
      </w:r>
    </w:p>
    <w:p w14:paraId="4311D898" w14:textId="77777777" w:rsidR="00CC4561" w:rsidRPr="0091259C" w:rsidRDefault="00CC4561" w:rsidP="00CC4561">
      <w:pPr>
        <w:spacing w:after="0" w:line="240" w:lineRule="auto"/>
        <w:ind w:firstLine="709"/>
        <w:jc w:val="both"/>
        <w:rPr>
          <w:rFonts w:ascii="Times New Roman" w:hAnsi="Times New Roman" w:cs="Times New Roman"/>
          <w:b/>
          <w:bCs/>
          <w:sz w:val="28"/>
          <w:szCs w:val="28"/>
        </w:rPr>
      </w:pPr>
      <w:r w:rsidRPr="0091259C">
        <w:rPr>
          <w:rFonts w:ascii="Times New Roman" w:hAnsi="Times New Roman" w:cs="Times New Roman"/>
          <w:b/>
          <w:bCs/>
          <w:sz w:val="28"/>
          <w:szCs w:val="28"/>
        </w:rPr>
        <w:t>2. Уникальные культурные особенности:</w:t>
      </w:r>
    </w:p>
    <w:p w14:paraId="1EAF183C" w14:textId="77777777" w:rsidR="00CC4561" w:rsidRPr="0091259C" w:rsidRDefault="00CC4561" w:rsidP="00CC4561">
      <w:pPr>
        <w:spacing w:after="0" w:line="240" w:lineRule="auto"/>
        <w:ind w:firstLine="709"/>
        <w:jc w:val="both"/>
        <w:rPr>
          <w:rFonts w:ascii="Times New Roman" w:hAnsi="Times New Roman" w:cs="Times New Roman"/>
          <w:sz w:val="28"/>
          <w:szCs w:val="28"/>
        </w:rPr>
      </w:pPr>
      <w:r w:rsidRPr="0091259C">
        <w:rPr>
          <w:rFonts w:ascii="Times New Roman" w:hAnsi="Times New Roman" w:cs="Times New Roman"/>
          <w:sz w:val="28"/>
          <w:szCs w:val="28"/>
        </w:rPr>
        <w:t>В повестях Л.Н. Толстого акцент делается на рациональное мышление, индивидуализм и христианские ценности, характерные для западной культуры.</w:t>
      </w:r>
    </w:p>
    <w:p w14:paraId="3E41878B" w14:textId="77777777" w:rsidR="00CC4561" w:rsidRPr="0091259C" w:rsidRDefault="00CC4561" w:rsidP="00CC4561">
      <w:pPr>
        <w:spacing w:after="0" w:line="240" w:lineRule="auto"/>
        <w:ind w:firstLine="709"/>
        <w:jc w:val="both"/>
        <w:rPr>
          <w:rFonts w:ascii="Times New Roman" w:hAnsi="Times New Roman" w:cs="Times New Roman"/>
          <w:sz w:val="28"/>
          <w:szCs w:val="28"/>
        </w:rPr>
      </w:pPr>
      <w:r w:rsidRPr="0091259C">
        <w:rPr>
          <w:rFonts w:ascii="Times New Roman" w:hAnsi="Times New Roman" w:cs="Times New Roman"/>
          <w:sz w:val="28"/>
          <w:szCs w:val="28"/>
        </w:rPr>
        <w:lastRenderedPageBreak/>
        <w:t xml:space="preserve">В романе </w:t>
      </w:r>
      <w:proofErr w:type="spellStart"/>
      <w:r w:rsidRPr="0091259C">
        <w:rPr>
          <w:rFonts w:ascii="Times New Roman" w:hAnsi="Times New Roman" w:cs="Times New Roman"/>
          <w:sz w:val="28"/>
          <w:szCs w:val="28"/>
        </w:rPr>
        <w:t>Юй</w:t>
      </w:r>
      <w:proofErr w:type="spellEnd"/>
      <w:r w:rsidRPr="0091259C">
        <w:rPr>
          <w:rFonts w:ascii="Times New Roman" w:hAnsi="Times New Roman" w:cs="Times New Roman"/>
          <w:sz w:val="28"/>
          <w:szCs w:val="28"/>
        </w:rPr>
        <w:t xml:space="preserve"> </w:t>
      </w:r>
      <w:proofErr w:type="spellStart"/>
      <w:r w:rsidRPr="0091259C">
        <w:rPr>
          <w:rFonts w:ascii="Times New Roman" w:hAnsi="Times New Roman" w:cs="Times New Roman"/>
          <w:sz w:val="28"/>
          <w:szCs w:val="28"/>
        </w:rPr>
        <w:t>Хуа</w:t>
      </w:r>
      <w:proofErr w:type="spellEnd"/>
      <w:r w:rsidRPr="0091259C">
        <w:rPr>
          <w:rFonts w:ascii="Times New Roman" w:hAnsi="Times New Roman" w:cs="Times New Roman"/>
          <w:sz w:val="28"/>
          <w:szCs w:val="28"/>
        </w:rPr>
        <w:t xml:space="preserve"> подчеркивается значение коллективизма, гармонии с природой и буддистских или даосских учений, характерных для восточной культуры.</w:t>
      </w:r>
    </w:p>
    <w:p w14:paraId="72F9BFDA" w14:textId="77777777" w:rsidR="00CC4561" w:rsidRPr="0091259C" w:rsidRDefault="00CC4561" w:rsidP="00CC4561">
      <w:pPr>
        <w:spacing w:after="0" w:line="240" w:lineRule="auto"/>
        <w:ind w:firstLine="709"/>
        <w:jc w:val="both"/>
        <w:rPr>
          <w:rFonts w:ascii="Times New Roman" w:hAnsi="Times New Roman" w:cs="Times New Roman"/>
          <w:b/>
          <w:bCs/>
          <w:sz w:val="28"/>
          <w:szCs w:val="28"/>
        </w:rPr>
      </w:pPr>
      <w:r w:rsidRPr="0091259C">
        <w:rPr>
          <w:rFonts w:ascii="Times New Roman" w:hAnsi="Times New Roman" w:cs="Times New Roman"/>
          <w:b/>
          <w:bCs/>
          <w:sz w:val="28"/>
          <w:szCs w:val="28"/>
        </w:rPr>
        <w:t>3. Методы психологического анализа:</w:t>
      </w:r>
    </w:p>
    <w:p w14:paraId="7241FEA9" w14:textId="77777777" w:rsidR="00CC4561" w:rsidRPr="0091259C" w:rsidRDefault="00CC4561" w:rsidP="00CC4561">
      <w:pPr>
        <w:spacing w:after="0" w:line="240" w:lineRule="auto"/>
        <w:ind w:firstLine="709"/>
        <w:jc w:val="both"/>
        <w:rPr>
          <w:rFonts w:ascii="Times New Roman" w:hAnsi="Times New Roman" w:cs="Times New Roman"/>
          <w:sz w:val="28"/>
          <w:szCs w:val="28"/>
        </w:rPr>
      </w:pPr>
      <w:r w:rsidRPr="0091259C">
        <w:rPr>
          <w:rFonts w:ascii="Times New Roman" w:hAnsi="Times New Roman" w:cs="Times New Roman"/>
          <w:sz w:val="28"/>
          <w:szCs w:val="28"/>
        </w:rPr>
        <w:t>Л.Н. Толстой широко использует внутренний монолог и детальное описание мыслей и чувств персонажей для передачи их внутреннего мира.</w:t>
      </w:r>
    </w:p>
    <w:p w14:paraId="68D38BF5" w14:textId="77777777" w:rsidR="00CC4561" w:rsidRPr="0091259C" w:rsidRDefault="00CC4561" w:rsidP="00CC4561">
      <w:pPr>
        <w:spacing w:after="0" w:line="240" w:lineRule="auto"/>
        <w:ind w:firstLine="709"/>
        <w:jc w:val="both"/>
        <w:rPr>
          <w:rFonts w:ascii="Times New Roman" w:hAnsi="Times New Roman" w:cs="Times New Roman"/>
          <w:sz w:val="28"/>
          <w:szCs w:val="28"/>
        </w:rPr>
      </w:pPr>
      <w:proofErr w:type="spellStart"/>
      <w:r w:rsidRPr="0091259C">
        <w:rPr>
          <w:rFonts w:ascii="Times New Roman" w:hAnsi="Times New Roman" w:cs="Times New Roman"/>
          <w:sz w:val="28"/>
          <w:szCs w:val="28"/>
        </w:rPr>
        <w:t>Юй</w:t>
      </w:r>
      <w:proofErr w:type="spellEnd"/>
      <w:r w:rsidRPr="0091259C">
        <w:rPr>
          <w:rFonts w:ascii="Times New Roman" w:hAnsi="Times New Roman" w:cs="Times New Roman"/>
          <w:sz w:val="28"/>
          <w:szCs w:val="28"/>
        </w:rPr>
        <w:t xml:space="preserve"> </w:t>
      </w:r>
      <w:proofErr w:type="spellStart"/>
      <w:r w:rsidRPr="0091259C">
        <w:rPr>
          <w:rFonts w:ascii="Times New Roman" w:hAnsi="Times New Roman" w:cs="Times New Roman"/>
          <w:sz w:val="28"/>
          <w:szCs w:val="28"/>
        </w:rPr>
        <w:t>Хуа</w:t>
      </w:r>
      <w:proofErr w:type="spellEnd"/>
      <w:r w:rsidRPr="0091259C">
        <w:rPr>
          <w:rFonts w:ascii="Times New Roman" w:hAnsi="Times New Roman" w:cs="Times New Roman"/>
          <w:sz w:val="28"/>
          <w:szCs w:val="28"/>
        </w:rPr>
        <w:t xml:space="preserve"> применяет нелинейное повествование и символизм для изображения внутренних переживаний и травм героев.</w:t>
      </w:r>
    </w:p>
    <w:p w14:paraId="16AD2BDE" w14:textId="77777777" w:rsidR="00CC4561" w:rsidRPr="0091259C" w:rsidRDefault="00CC4561" w:rsidP="00CC4561">
      <w:pPr>
        <w:spacing w:after="0" w:line="240" w:lineRule="auto"/>
        <w:ind w:firstLine="709"/>
        <w:jc w:val="both"/>
        <w:rPr>
          <w:rFonts w:ascii="Times New Roman" w:hAnsi="Times New Roman" w:cs="Times New Roman"/>
          <w:b/>
          <w:bCs/>
          <w:sz w:val="28"/>
          <w:szCs w:val="28"/>
        </w:rPr>
      </w:pPr>
      <w:r w:rsidRPr="0091259C">
        <w:rPr>
          <w:rFonts w:ascii="Times New Roman" w:hAnsi="Times New Roman" w:cs="Times New Roman"/>
          <w:b/>
          <w:bCs/>
          <w:sz w:val="28"/>
          <w:szCs w:val="28"/>
        </w:rPr>
        <w:t>Методы проверки гипотезы:</w:t>
      </w:r>
    </w:p>
    <w:p w14:paraId="0C78B2C7" w14:textId="77777777" w:rsidR="00CC4561" w:rsidRPr="0091259C" w:rsidRDefault="00CC4561" w:rsidP="00CC4561">
      <w:pPr>
        <w:spacing w:after="0" w:line="240" w:lineRule="auto"/>
        <w:ind w:firstLine="709"/>
        <w:jc w:val="both"/>
        <w:rPr>
          <w:rFonts w:ascii="Times New Roman" w:hAnsi="Times New Roman" w:cs="Times New Roman"/>
          <w:sz w:val="28"/>
          <w:szCs w:val="28"/>
        </w:rPr>
      </w:pPr>
      <w:r w:rsidRPr="0091259C">
        <w:rPr>
          <w:rFonts w:ascii="Times New Roman" w:hAnsi="Times New Roman" w:cs="Times New Roman"/>
          <w:sz w:val="28"/>
          <w:szCs w:val="28"/>
        </w:rPr>
        <w:t xml:space="preserve">1. Анализ текстов: Проведение внимательного чтения и анализа повестей Л.Н. Толстого «Детство» и «Отрочество» и романа </w:t>
      </w:r>
      <w:proofErr w:type="spellStart"/>
      <w:r w:rsidRPr="0091259C">
        <w:rPr>
          <w:rFonts w:ascii="Times New Roman" w:hAnsi="Times New Roman" w:cs="Times New Roman"/>
          <w:sz w:val="28"/>
          <w:szCs w:val="28"/>
        </w:rPr>
        <w:t>Юй</w:t>
      </w:r>
      <w:proofErr w:type="spellEnd"/>
      <w:r w:rsidRPr="0091259C">
        <w:rPr>
          <w:rFonts w:ascii="Times New Roman" w:hAnsi="Times New Roman" w:cs="Times New Roman"/>
          <w:sz w:val="28"/>
          <w:szCs w:val="28"/>
        </w:rPr>
        <w:t xml:space="preserve"> </w:t>
      </w:r>
      <w:proofErr w:type="spellStart"/>
      <w:r w:rsidRPr="0091259C">
        <w:rPr>
          <w:rFonts w:ascii="Times New Roman" w:hAnsi="Times New Roman" w:cs="Times New Roman"/>
          <w:sz w:val="28"/>
          <w:szCs w:val="28"/>
        </w:rPr>
        <w:t>Хуа</w:t>
      </w:r>
      <w:proofErr w:type="spellEnd"/>
      <w:r w:rsidRPr="0091259C">
        <w:rPr>
          <w:rFonts w:ascii="Times New Roman" w:hAnsi="Times New Roman" w:cs="Times New Roman"/>
          <w:sz w:val="28"/>
          <w:szCs w:val="28"/>
        </w:rPr>
        <w:t xml:space="preserve"> «Зов сквозь моросящий дождь» с целью выявления ключевых психологических моментов.</w:t>
      </w:r>
    </w:p>
    <w:p w14:paraId="0D6F2894" w14:textId="77777777" w:rsidR="00CC4561" w:rsidRPr="0091259C" w:rsidRDefault="00CC4561" w:rsidP="00CC4561">
      <w:pPr>
        <w:spacing w:after="0" w:line="240" w:lineRule="auto"/>
        <w:ind w:firstLine="709"/>
        <w:jc w:val="both"/>
        <w:rPr>
          <w:rFonts w:ascii="Times New Roman" w:hAnsi="Times New Roman" w:cs="Times New Roman"/>
          <w:sz w:val="28"/>
          <w:szCs w:val="28"/>
        </w:rPr>
      </w:pPr>
      <w:r w:rsidRPr="0091259C">
        <w:rPr>
          <w:rFonts w:ascii="Times New Roman" w:hAnsi="Times New Roman" w:cs="Times New Roman"/>
          <w:sz w:val="28"/>
          <w:szCs w:val="28"/>
        </w:rPr>
        <w:t>2. Сравнительный анализ: Сравнение психологических характеристик героев, методов изображения внутреннего мира и влияния окружающей среды на их развитие.</w:t>
      </w:r>
    </w:p>
    <w:p w14:paraId="7C7476A6" w14:textId="77777777" w:rsidR="00CC4561" w:rsidRPr="0091259C" w:rsidRDefault="00CC4561" w:rsidP="00CC4561">
      <w:pPr>
        <w:spacing w:after="0" w:line="240" w:lineRule="auto"/>
        <w:ind w:firstLine="709"/>
        <w:jc w:val="both"/>
        <w:rPr>
          <w:rFonts w:ascii="Times New Roman" w:hAnsi="Times New Roman" w:cs="Times New Roman"/>
          <w:sz w:val="28"/>
          <w:szCs w:val="28"/>
        </w:rPr>
      </w:pPr>
      <w:r w:rsidRPr="0091259C">
        <w:rPr>
          <w:rFonts w:ascii="Times New Roman" w:hAnsi="Times New Roman" w:cs="Times New Roman"/>
          <w:sz w:val="28"/>
          <w:szCs w:val="28"/>
        </w:rPr>
        <w:t>3. Кросс-культурный анализ: Использование теорий кросс-культурной психологии для интерпретации результатов и выявления культурных особенностей.</w:t>
      </w:r>
    </w:p>
    <w:p w14:paraId="1AF8CA0C" w14:textId="77777777" w:rsidR="00CC4561" w:rsidRPr="0091259C" w:rsidRDefault="00CC4561" w:rsidP="00CC4561">
      <w:pPr>
        <w:spacing w:after="0" w:line="240" w:lineRule="auto"/>
        <w:ind w:firstLine="709"/>
        <w:jc w:val="both"/>
        <w:rPr>
          <w:rFonts w:ascii="Times New Roman" w:hAnsi="Times New Roman" w:cs="Times New Roman"/>
          <w:b/>
          <w:bCs/>
          <w:sz w:val="28"/>
          <w:szCs w:val="28"/>
        </w:rPr>
      </w:pPr>
      <w:r w:rsidRPr="0091259C">
        <w:rPr>
          <w:rFonts w:ascii="Times New Roman" w:hAnsi="Times New Roman" w:cs="Times New Roman"/>
          <w:b/>
          <w:bCs/>
          <w:sz w:val="28"/>
          <w:szCs w:val="28"/>
        </w:rPr>
        <w:t>Ожидаемые результаты:</w:t>
      </w:r>
    </w:p>
    <w:p w14:paraId="556BFF0E" w14:textId="7B6532BC" w:rsidR="00CC4561" w:rsidRPr="0091259C" w:rsidRDefault="00CC4561" w:rsidP="00CC4561">
      <w:pPr>
        <w:spacing w:after="0" w:line="240" w:lineRule="auto"/>
        <w:ind w:firstLine="709"/>
        <w:jc w:val="both"/>
        <w:rPr>
          <w:rFonts w:ascii="Times New Roman" w:hAnsi="Times New Roman" w:cs="Times New Roman"/>
          <w:sz w:val="28"/>
          <w:szCs w:val="28"/>
        </w:rPr>
      </w:pPr>
      <w:r w:rsidRPr="0091259C">
        <w:rPr>
          <w:rFonts w:ascii="Times New Roman" w:hAnsi="Times New Roman" w:cs="Times New Roman"/>
          <w:sz w:val="28"/>
          <w:szCs w:val="28"/>
        </w:rPr>
        <w:t xml:space="preserve">1. Выявление сходств и различий: Определение общих и уникальных черт психологического развития детей и подростков в произведениях Л.Н. Толстого и </w:t>
      </w:r>
      <w:proofErr w:type="spellStart"/>
      <w:r w:rsidRPr="0091259C">
        <w:rPr>
          <w:rFonts w:ascii="Times New Roman" w:hAnsi="Times New Roman" w:cs="Times New Roman"/>
          <w:sz w:val="28"/>
          <w:szCs w:val="28"/>
        </w:rPr>
        <w:t>Юй</w:t>
      </w:r>
      <w:proofErr w:type="spellEnd"/>
      <w:r w:rsidRPr="0091259C">
        <w:rPr>
          <w:rFonts w:ascii="Times New Roman" w:hAnsi="Times New Roman" w:cs="Times New Roman"/>
          <w:sz w:val="28"/>
          <w:szCs w:val="28"/>
        </w:rPr>
        <w:t xml:space="preserve"> </w:t>
      </w:r>
      <w:proofErr w:type="spellStart"/>
      <w:r w:rsidRPr="0091259C">
        <w:rPr>
          <w:rFonts w:ascii="Times New Roman" w:hAnsi="Times New Roman" w:cs="Times New Roman"/>
          <w:sz w:val="28"/>
          <w:szCs w:val="28"/>
        </w:rPr>
        <w:t>Хуа</w:t>
      </w:r>
      <w:proofErr w:type="spellEnd"/>
      <w:r w:rsidR="0000201B">
        <w:rPr>
          <w:rFonts w:ascii="Times New Roman" w:hAnsi="Times New Roman" w:cs="Times New Roman"/>
          <w:sz w:val="28"/>
          <w:szCs w:val="28"/>
        </w:rPr>
        <w:t>;</w:t>
      </w:r>
    </w:p>
    <w:p w14:paraId="2B24ADFB" w14:textId="7B770431" w:rsidR="00CC4561" w:rsidRPr="0091259C" w:rsidRDefault="00CC4561" w:rsidP="00CC4561">
      <w:pPr>
        <w:spacing w:after="0" w:line="240" w:lineRule="auto"/>
        <w:ind w:firstLine="709"/>
        <w:jc w:val="both"/>
        <w:rPr>
          <w:rFonts w:ascii="Times New Roman" w:hAnsi="Times New Roman" w:cs="Times New Roman"/>
          <w:sz w:val="28"/>
          <w:szCs w:val="28"/>
        </w:rPr>
      </w:pPr>
      <w:r w:rsidRPr="0091259C">
        <w:rPr>
          <w:rFonts w:ascii="Times New Roman" w:hAnsi="Times New Roman" w:cs="Times New Roman"/>
          <w:sz w:val="28"/>
          <w:szCs w:val="28"/>
        </w:rPr>
        <w:t>2. Культурные особенности: Раскрытие культурных и психологических особенностей, влияющих на формирование личности в западной и восточной культуре</w:t>
      </w:r>
      <w:r w:rsidR="0000201B">
        <w:rPr>
          <w:rFonts w:ascii="Times New Roman" w:hAnsi="Times New Roman" w:cs="Times New Roman"/>
          <w:sz w:val="28"/>
          <w:szCs w:val="28"/>
        </w:rPr>
        <w:t>;</w:t>
      </w:r>
    </w:p>
    <w:p w14:paraId="39332D42" w14:textId="77777777" w:rsidR="00CC4561" w:rsidRPr="0091259C" w:rsidRDefault="00CC4561" w:rsidP="00CC4561">
      <w:pPr>
        <w:spacing w:after="0" w:line="240" w:lineRule="auto"/>
        <w:ind w:firstLine="709"/>
        <w:jc w:val="both"/>
        <w:rPr>
          <w:rFonts w:ascii="Times New Roman" w:hAnsi="Times New Roman" w:cs="Times New Roman"/>
          <w:sz w:val="28"/>
          <w:szCs w:val="28"/>
        </w:rPr>
      </w:pPr>
      <w:r w:rsidRPr="0091259C">
        <w:rPr>
          <w:rFonts w:ascii="Times New Roman" w:hAnsi="Times New Roman" w:cs="Times New Roman"/>
          <w:sz w:val="28"/>
          <w:szCs w:val="28"/>
        </w:rPr>
        <w:t>3. Теоретическое значение: Вклад в развитие межкультурного понимания и анализа литературных произведений, а также в исследование психологических аспектов взросления.</w:t>
      </w:r>
    </w:p>
    <w:p w14:paraId="7B5C03DB" w14:textId="77777777" w:rsidR="00CC4561" w:rsidRPr="0091259C" w:rsidRDefault="00CC4561" w:rsidP="00CC4561">
      <w:pPr>
        <w:spacing w:after="0" w:line="240" w:lineRule="auto"/>
        <w:ind w:firstLine="709"/>
        <w:jc w:val="both"/>
        <w:rPr>
          <w:rFonts w:ascii="Times New Roman" w:hAnsi="Times New Roman" w:cs="Times New Roman"/>
          <w:sz w:val="28"/>
          <w:szCs w:val="28"/>
        </w:rPr>
      </w:pPr>
      <w:r w:rsidRPr="0091259C">
        <w:rPr>
          <w:rFonts w:ascii="Times New Roman" w:hAnsi="Times New Roman" w:cs="Times New Roman"/>
          <w:sz w:val="28"/>
          <w:szCs w:val="28"/>
        </w:rPr>
        <w:t xml:space="preserve">Эта гипотеза будет проверена в ходе анализа текстов и сравнительного исследования, что позволит сделать выводы о психологических и культурных особенностях изображения детства и отрочества в произведениях Л.Н. Толстого и </w:t>
      </w:r>
      <w:proofErr w:type="spellStart"/>
      <w:r w:rsidRPr="0091259C">
        <w:rPr>
          <w:rFonts w:ascii="Times New Roman" w:hAnsi="Times New Roman" w:cs="Times New Roman"/>
          <w:sz w:val="28"/>
          <w:szCs w:val="28"/>
        </w:rPr>
        <w:t>Юй</w:t>
      </w:r>
      <w:proofErr w:type="spellEnd"/>
      <w:r w:rsidRPr="0091259C">
        <w:rPr>
          <w:rFonts w:ascii="Times New Roman" w:hAnsi="Times New Roman" w:cs="Times New Roman"/>
          <w:sz w:val="28"/>
          <w:szCs w:val="28"/>
        </w:rPr>
        <w:t xml:space="preserve"> </w:t>
      </w:r>
      <w:proofErr w:type="spellStart"/>
      <w:r w:rsidRPr="0091259C">
        <w:rPr>
          <w:rFonts w:ascii="Times New Roman" w:hAnsi="Times New Roman" w:cs="Times New Roman"/>
          <w:sz w:val="28"/>
          <w:szCs w:val="28"/>
        </w:rPr>
        <w:t>Хуа</w:t>
      </w:r>
      <w:proofErr w:type="spellEnd"/>
      <w:r w:rsidRPr="0091259C">
        <w:rPr>
          <w:rFonts w:ascii="Times New Roman" w:hAnsi="Times New Roman" w:cs="Times New Roman"/>
          <w:sz w:val="28"/>
          <w:szCs w:val="28"/>
        </w:rPr>
        <w:t>.</w:t>
      </w:r>
    </w:p>
    <w:p w14:paraId="140CE252" w14:textId="77777777" w:rsidR="00CC4561" w:rsidRDefault="00CC4561" w:rsidP="00CC4561">
      <w:pPr>
        <w:pStyle w:val="a3"/>
        <w:spacing w:before="0" w:beforeAutospacing="0" w:after="0" w:afterAutospacing="0"/>
        <w:ind w:firstLine="709"/>
        <w:jc w:val="both"/>
        <w:rPr>
          <w:rFonts w:eastAsia="SimSun"/>
          <w:color w:val="000000"/>
          <w:sz w:val="28"/>
          <w:szCs w:val="28"/>
        </w:rPr>
      </w:pPr>
      <w:r w:rsidRPr="0091259C">
        <w:rPr>
          <w:rFonts w:eastAsia="SimSun"/>
          <w:color w:val="000000"/>
          <w:sz w:val="28"/>
          <w:szCs w:val="28"/>
        </w:rPr>
        <w:t xml:space="preserve">Психология детства и отрочества является важным аспектом человеческой жизни, который активно исследуется в различных областях науки, в том числе в литературе. В повестях «Детство» и «Отрочество» Л.Н. Толстого и романе «Зов сквозь моросящий дождь» </w:t>
      </w:r>
      <w:proofErr w:type="spellStart"/>
      <w:r w:rsidRPr="0091259C">
        <w:rPr>
          <w:rFonts w:eastAsia="SimSun"/>
          <w:color w:val="000000"/>
          <w:sz w:val="28"/>
          <w:szCs w:val="28"/>
        </w:rPr>
        <w:t>Юй</w:t>
      </w:r>
      <w:proofErr w:type="spellEnd"/>
      <w:r w:rsidRPr="0091259C">
        <w:rPr>
          <w:rFonts w:eastAsia="SimSun"/>
          <w:color w:val="000000"/>
          <w:sz w:val="28"/>
          <w:szCs w:val="28"/>
        </w:rPr>
        <w:t xml:space="preserve"> </w:t>
      </w:r>
      <w:proofErr w:type="spellStart"/>
      <w:r w:rsidRPr="0091259C">
        <w:rPr>
          <w:rFonts w:eastAsia="SimSun"/>
          <w:color w:val="000000"/>
          <w:sz w:val="28"/>
          <w:szCs w:val="28"/>
        </w:rPr>
        <w:t>Хуа</w:t>
      </w:r>
      <w:proofErr w:type="spellEnd"/>
      <w:r w:rsidRPr="0091259C">
        <w:rPr>
          <w:rFonts w:eastAsia="SimSun"/>
          <w:color w:val="000000"/>
          <w:sz w:val="28"/>
          <w:szCs w:val="28"/>
        </w:rPr>
        <w:t xml:space="preserve"> авторы через художественные приемы, такие как символика, метафоры и внутренний монолог, передают внутренний мир и эмоциональное развитие юных персонажей. Анализ этих произведений позволяет выявить общие и уникальные черты в изображении детства и отрочества, а также роль исторического и культурного контекста в формировании этих образов. Представим сравнительный анализ критериев в таблице. </w:t>
      </w:r>
    </w:p>
    <w:p w14:paraId="08A79242" w14:textId="77777777" w:rsidR="00CC4561" w:rsidRPr="00110728" w:rsidRDefault="00CC4561" w:rsidP="00CC4561">
      <w:pPr>
        <w:jc w:val="center"/>
        <w:rPr>
          <w:rFonts w:ascii="Times New Roman" w:hAnsi="Times New Roman" w:cs="Times New Roman"/>
          <w:sz w:val="28"/>
          <w:szCs w:val="28"/>
        </w:rPr>
      </w:pPr>
      <w:r w:rsidRPr="00110728">
        <w:rPr>
          <w:rFonts w:ascii="Times New Roman" w:hAnsi="Times New Roman" w:cs="Times New Roman"/>
          <w:color w:val="000000"/>
          <w:sz w:val="28"/>
          <w:szCs w:val="28"/>
        </w:rPr>
        <w:t xml:space="preserve">Таблица 1 </w:t>
      </w:r>
      <w:r w:rsidRPr="00110728">
        <w:rPr>
          <w:rFonts w:ascii="Times New Roman" w:hAnsi="Times New Roman" w:cs="Times New Roman"/>
          <w:sz w:val="28"/>
          <w:szCs w:val="28"/>
        </w:rPr>
        <w:t>Сравнительная таблица двух литературных произведений</w:t>
      </w:r>
    </w:p>
    <w:tbl>
      <w:tblPr>
        <w:tblStyle w:val="a4"/>
        <w:tblW w:w="10349" w:type="dxa"/>
        <w:tblInd w:w="-431" w:type="dxa"/>
        <w:tblLook w:val="04A0" w:firstRow="1" w:lastRow="0" w:firstColumn="1" w:lastColumn="0" w:noHBand="0" w:noVBand="1"/>
      </w:tblPr>
      <w:tblGrid>
        <w:gridCol w:w="2553"/>
        <w:gridCol w:w="4110"/>
        <w:gridCol w:w="3686"/>
      </w:tblGrid>
      <w:tr w:rsidR="00CC4561" w14:paraId="054B480F" w14:textId="77777777" w:rsidTr="0000201B">
        <w:tc>
          <w:tcPr>
            <w:tcW w:w="2553" w:type="dxa"/>
            <w:vAlign w:val="center"/>
          </w:tcPr>
          <w:p w14:paraId="0E32FDB4" w14:textId="77777777" w:rsidR="00CC4561" w:rsidRPr="00CC4561" w:rsidRDefault="00CC4561" w:rsidP="00CC4561">
            <w:pPr>
              <w:jc w:val="both"/>
              <w:rPr>
                <w:rFonts w:ascii="Times New Roman" w:hAnsi="Times New Roman" w:cs="Times New Roman"/>
                <w:sz w:val="28"/>
                <w:szCs w:val="28"/>
              </w:rPr>
            </w:pPr>
            <w:r w:rsidRPr="00CC4561">
              <w:rPr>
                <w:rStyle w:val="a5"/>
                <w:rFonts w:ascii="Times New Roman" w:eastAsia="Noto Sans SC" w:hAnsi="Times New Roman" w:cs="Times New Roman"/>
                <w:color w:val="000000"/>
                <w:sz w:val="28"/>
                <w:szCs w:val="28"/>
              </w:rPr>
              <w:lastRenderedPageBreak/>
              <w:t>Основные темы</w:t>
            </w:r>
          </w:p>
        </w:tc>
        <w:tc>
          <w:tcPr>
            <w:tcW w:w="4110" w:type="dxa"/>
            <w:vAlign w:val="center"/>
          </w:tcPr>
          <w:p w14:paraId="553B9A10" w14:textId="77777777" w:rsidR="00CC4561" w:rsidRPr="00CC4561" w:rsidRDefault="00CC4561" w:rsidP="00CC4561">
            <w:pPr>
              <w:jc w:val="both"/>
              <w:rPr>
                <w:rFonts w:ascii="Times New Roman" w:hAnsi="Times New Roman" w:cs="Times New Roman"/>
                <w:sz w:val="28"/>
                <w:szCs w:val="28"/>
              </w:rPr>
            </w:pPr>
            <w:r w:rsidRPr="00CC4561">
              <w:rPr>
                <w:rFonts w:ascii="Times New Roman" w:eastAsia="Noto Sans SC" w:hAnsi="Times New Roman" w:cs="Times New Roman"/>
                <w:bCs/>
                <w:sz w:val="28"/>
                <w:szCs w:val="28"/>
              </w:rPr>
              <w:t>Рост и развитие, социальные нормы, семейные отношения</w:t>
            </w:r>
          </w:p>
        </w:tc>
        <w:tc>
          <w:tcPr>
            <w:tcW w:w="3686" w:type="dxa"/>
            <w:vAlign w:val="center"/>
          </w:tcPr>
          <w:p w14:paraId="6A923013" w14:textId="77777777" w:rsidR="00CC4561" w:rsidRPr="00CC4561" w:rsidRDefault="00CC4561" w:rsidP="00CC4561">
            <w:pPr>
              <w:jc w:val="both"/>
              <w:rPr>
                <w:rFonts w:ascii="Times New Roman" w:hAnsi="Times New Roman" w:cs="Times New Roman"/>
                <w:sz w:val="28"/>
                <w:szCs w:val="28"/>
              </w:rPr>
            </w:pPr>
            <w:r w:rsidRPr="00CC4561">
              <w:rPr>
                <w:rFonts w:ascii="Times New Roman" w:eastAsia="Noto Sans SC" w:hAnsi="Times New Roman" w:cs="Times New Roman"/>
                <w:bCs/>
                <w:sz w:val="28"/>
                <w:szCs w:val="28"/>
              </w:rPr>
              <w:t>Рост и развитие, социальные конфликты, влияние истории</w:t>
            </w:r>
          </w:p>
        </w:tc>
      </w:tr>
      <w:tr w:rsidR="00CC4561" w14:paraId="19491394" w14:textId="77777777" w:rsidTr="0000201B">
        <w:tc>
          <w:tcPr>
            <w:tcW w:w="2553" w:type="dxa"/>
            <w:vAlign w:val="center"/>
          </w:tcPr>
          <w:p w14:paraId="3418244B" w14:textId="77777777" w:rsidR="00CC4561" w:rsidRPr="00CC4561" w:rsidRDefault="00CC4561" w:rsidP="00CC4561">
            <w:pPr>
              <w:jc w:val="both"/>
              <w:rPr>
                <w:rFonts w:ascii="Times New Roman" w:hAnsi="Times New Roman" w:cs="Times New Roman"/>
                <w:sz w:val="28"/>
                <w:szCs w:val="28"/>
              </w:rPr>
            </w:pPr>
            <w:r w:rsidRPr="00CC4561">
              <w:rPr>
                <w:rStyle w:val="a5"/>
                <w:rFonts w:ascii="Times New Roman" w:eastAsia="Noto Sans SC" w:hAnsi="Times New Roman" w:cs="Times New Roman"/>
                <w:color w:val="000000"/>
                <w:sz w:val="28"/>
                <w:szCs w:val="28"/>
                <w:shd w:val="clear" w:color="auto" w:fill="FFFFFF"/>
              </w:rPr>
              <w:t>Психологические портреты</w:t>
            </w:r>
          </w:p>
        </w:tc>
        <w:tc>
          <w:tcPr>
            <w:tcW w:w="4110" w:type="dxa"/>
            <w:vAlign w:val="center"/>
          </w:tcPr>
          <w:p w14:paraId="1D35179B" w14:textId="77777777" w:rsidR="00CC4561" w:rsidRPr="00CC4561" w:rsidRDefault="00CC4561" w:rsidP="00CC4561">
            <w:pPr>
              <w:jc w:val="both"/>
              <w:rPr>
                <w:rFonts w:ascii="Times New Roman" w:hAnsi="Times New Roman" w:cs="Times New Roman"/>
                <w:sz w:val="28"/>
                <w:szCs w:val="28"/>
              </w:rPr>
            </w:pPr>
            <w:r w:rsidRPr="00CC4561">
              <w:rPr>
                <w:rFonts w:ascii="Times New Roman" w:eastAsia="Noto Sans SC" w:hAnsi="Times New Roman" w:cs="Times New Roman"/>
                <w:bCs/>
                <w:sz w:val="28"/>
                <w:szCs w:val="28"/>
                <w:shd w:val="clear" w:color="auto" w:fill="FFFFFF"/>
              </w:rPr>
              <w:t>Глубокий анализ внутреннего мира, метафоры, символика</w:t>
            </w:r>
          </w:p>
        </w:tc>
        <w:tc>
          <w:tcPr>
            <w:tcW w:w="3686" w:type="dxa"/>
            <w:vAlign w:val="center"/>
          </w:tcPr>
          <w:p w14:paraId="18D75E4B" w14:textId="77777777" w:rsidR="00CC4561" w:rsidRPr="00CC4561" w:rsidRDefault="00CC4561" w:rsidP="00CC4561">
            <w:pPr>
              <w:jc w:val="both"/>
              <w:rPr>
                <w:rFonts w:ascii="Times New Roman" w:hAnsi="Times New Roman" w:cs="Times New Roman"/>
                <w:sz w:val="28"/>
                <w:szCs w:val="28"/>
              </w:rPr>
            </w:pPr>
            <w:r w:rsidRPr="00CC4561">
              <w:rPr>
                <w:rFonts w:ascii="Times New Roman" w:eastAsia="Noto Sans SC" w:hAnsi="Times New Roman" w:cs="Times New Roman"/>
                <w:bCs/>
                <w:sz w:val="28"/>
                <w:szCs w:val="28"/>
                <w:shd w:val="clear" w:color="auto" w:fill="FFFFFF"/>
              </w:rPr>
              <w:t>Эмоциональная напряженность, реалистичность, внутренний монолог</w:t>
            </w:r>
          </w:p>
        </w:tc>
      </w:tr>
      <w:tr w:rsidR="00CC4561" w14:paraId="2260F53D" w14:textId="77777777" w:rsidTr="0000201B">
        <w:tc>
          <w:tcPr>
            <w:tcW w:w="2553" w:type="dxa"/>
            <w:vAlign w:val="center"/>
          </w:tcPr>
          <w:p w14:paraId="2380CE50" w14:textId="77777777" w:rsidR="00CC4561" w:rsidRPr="00CC4561" w:rsidRDefault="00CC4561" w:rsidP="00CC4561">
            <w:pPr>
              <w:jc w:val="both"/>
              <w:rPr>
                <w:rFonts w:ascii="Times New Roman" w:hAnsi="Times New Roman" w:cs="Times New Roman"/>
                <w:sz w:val="28"/>
                <w:szCs w:val="28"/>
              </w:rPr>
            </w:pPr>
            <w:r w:rsidRPr="00CC4561">
              <w:rPr>
                <w:rStyle w:val="a5"/>
                <w:rFonts w:ascii="Times New Roman" w:eastAsia="Noto Sans SC" w:hAnsi="Times New Roman" w:cs="Times New Roman"/>
                <w:color w:val="000000"/>
                <w:sz w:val="28"/>
                <w:szCs w:val="28"/>
              </w:rPr>
              <w:t>Роль окружающей среды</w:t>
            </w:r>
          </w:p>
        </w:tc>
        <w:tc>
          <w:tcPr>
            <w:tcW w:w="4110" w:type="dxa"/>
            <w:vAlign w:val="center"/>
          </w:tcPr>
          <w:p w14:paraId="1F7799B9" w14:textId="77777777" w:rsidR="00CC4561" w:rsidRPr="00CC4561" w:rsidRDefault="00CC4561" w:rsidP="00CC4561">
            <w:pPr>
              <w:jc w:val="both"/>
              <w:rPr>
                <w:rFonts w:ascii="Times New Roman" w:hAnsi="Times New Roman" w:cs="Times New Roman"/>
                <w:sz w:val="28"/>
                <w:szCs w:val="28"/>
              </w:rPr>
            </w:pPr>
            <w:r w:rsidRPr="00CC4561">
              <w:rPr>
                <w:rFonts w:ascii="Times New Roman" w:eastAsia="Noto Sans SC" w:hAnsi="Times New Roman" w:cs="Times New Roman"/>
                <w:bCs/>
                <w:sz w:val="28"/>
                <w:szCs w:val="28"/>
              </w:rPr>
              <w:t>Семья, школа, общество</w:t>
            </w:r>
          </w:p>
        </w:tc>
        <w:tc>
          <w:tcPr>
            <w:tcW w:w="3686" w:type="dxa"/>
            <w:vAlign w:val="center"/>
          </w:tcPr>
          <w:p w14:paraId="4A510CB2" w14:textId="77777777" w:rsidR="00CC4561" w:rsidRPr="00CC4561" w:rsidRDefault="00CC4561" w:rsidP="00CC4561">
            <w:pPr>
              <w:jc w:val="both"/>
              <w:rPr>
                <w:rFonts w:ascii="Times New Roman" w:hAnsi="Times New Roman" w:cs="Times New Roman"/>
                <w:sz w:val="28"/>
                <w:szCs w:val="28"/>
              </w:rPr>
            </w:pPr>
            <w:r w:rsidRPr="00CC4561">
              <w:rPr>
                <w:rFonts w:ascii="Times New Roman" w:eastAsia="Noto Sans SC" w:hAnsi="Times New Roman" w:cs="Times New Roman"/>
                <w:bCs/>
                <w:sz w:val="28"/>
                <w:szCs w:val="28"/>
              </w:rPr>
              <w:t>Семья, общество, исторические события</w:t>
            </w:r>
          </w:p>
        </w:tc>
      </w:tr>
      <w:tr w:rsidR="00CC4561" w14:paraId="4E445322" w14:textId="77777777" w:rsidTr="0000201B">
        <w:tc>
          <w:tcPr>
            <w:tcW w:w="2553" w:type="dxa"/>
            <w:vAlign w:val="center"/>
          </w:tcPr>
          <w:p w14:paraId="7CACE033" w14:textId="77777777" w:rsidR="00CC4561" w:rsidRPr="00CC4561" w:rsidRDefault="00CC4561" w:rsidP="00CC4561">
            <w:pPr>
              <w:jc w:val="both"/>
              <w:rPr>
                <w:rFonts w:ascii="Times New Roman" w:hAnsi="Times New Roman" w:cs="Times New Roman"/>
                <w:sz w:val="28"/>
                <w:szCs w:val="28"/>
              </w:rPr>
            </w:pPr>
            <w:r w:rsidRPr="00CC4561">
              <w:rPr>
                <w:rStyle w:val="a5"/>
                <w:rFonts w:ascii="Times New Roman" w:eastAsia="Noto Sans SC" w:hAnsi="Times New Roman" w:cs="Times New Roman"/>
                <w:color w:val="000000"/>
                <w:sz w:val="28"/>
                <w:szCs w:val="28"/>
                <w:shd w:val="clear" w:color="auto" w:fill="FFFFFF"/>
              </w:rPr>
              <w:t>Художественные приемы</w:t>
            </w:r>
          </w:p>
        </w:tc>
        <w:tc>
          <w:tcPr>
            <w:tcW w:w="4110" w:type="dxa"/>
            <w:vAlign w:val="center"/>
          </w:tcPr>
          <w:p w14:paraId="0F2209D4" w14:textId="77777777" w:rsidR="00CC4561" w:rsidRPr="00CC4561" w:rsidRDefault="00CC4561" w:rsidP="00CC4561">
            <w:pPr>
              <w:jc w:val="both"/>
              <w:rPr>
                <w:rFonts w:ascii="Times New Roman" w:hAnsi="Times New Roman" w:cs="Times New Roman"/>
                <w:sz w:val="28"/>
                <w:szCs w:val="28"/>
              </w:rPr>
            </w:pPr>
            <w:r w:rsidRPr="00CC4561">
              <w:rPr>
                <w:rFonts w:ascii="Times New Roman" w:eastAsia="Noto Sans SC" w:hAnsi="Times New Roman" w:cs="Times New Roman"/>
                <w:bCs/>
                <w:sz w:val="28"/>
                <w:szCs w:val="28"/>
                <w:shd w:val="clear" w:color="auto" w:fill="FFFFFF"/>
              </w:rPr>
              <w:t>Метафоры, символика, внутренний монолог</w:t>
            </w:r>
          </w:p>
        </w:tc>
        <w:tc>
          <w:tcPr>
            <w:tcW w:w="3686" w:type="dxa"/>
            <w:vAlign w:val="center"/>
          </w:tcPr>
          <w:p w14:paraId="27DFC2E3" w14:textId="77777777" w:rsidR="00CC4561" w:rsidRPr="00CC4561" w:rsidRDefault="00CC4561" w:rsidP="00CC4561">
            <w:pPr>
              <w:jc w:val="both"/>
              <w:rPr>
                <w:rFonts w:ascii="Times New Roman" w:hAnsi="Times New Roman" w:cs="Times New Roman"/>
                <w:sz w:val="28"/>
                <w:szCs w:val="28"/>
              </w:rPr>
            </w:pPr>
            <w:r w:rsidRPr="00CC4561">
              <w:rPr>
                <w:rFonts w:ascii="Times New Roman" w:eastAsia="Noto Sans SC" w:hAnsi="Times New Roman" w:cs="Times New Roman"/>
                <w:bCs/>
                <w:sz w:val="28"/>
                <w:szCs w:val="28"/>
                <w:shd w:val="clear" w:color="auto" w:fill="FFFFFF"/>
              </w:rPr>
              <w:t>Реалистичные описания, эмоциональные сцены, внутренний монолог</w:t>
            </w:r>
          </w:p>
        </w:tc>
      </w:tr>
      <w:tr w:rsidR="00CC4561" w14:paraId="3D0DBBFE" w14:textId="77777777" w:rsidTr="0000201B">
        <w:tc>
          <w:tcPr>
            <w:tcW w:w="2553" w:type="dxa"/>
            <w:vAlign w:val="center"/>
          </w:tcPr>
          <w:p w14:paraId="2E3622EF" w14:textId="77777777" w:rsidR="00CC4561" w:rsidRPr="00CC4561" w:rsidRDefault="00CC4561" w:rsidP="00CC4561">
            <w:pPr>
              <w:jc w:val="both"/>
              <w:rPr>
                <w:rFonts w:ascii="Times New Roman" w:hAnsi="Times New Roman" w:cs="Times New Roman"/>
                <w:sz w:val="28"/>
                <w:szCs w:val="28"/>
              </w:rPr>
            </w:pPr>
            <w:r w:rsidRPr="00CC4561">
              <w:rPr>
                <w:rStyle w:val="a5"/>
                <w:rFonts w:ascii="Times New Roman" w:eastAsia="Noto Sans SC" w:hAnsi="Times New Roman" w:cs="Times New Roman"/>
                <w:color w:val="000000"/>
                <w:sz w:val="28"/>
                <w:szCs w:val="28"/>
              </w:rPr>
              <w:t>Влияние на психологию персонажей</w:t>
            </w:r>
          </w:p>
        </w:tc>
        <w:tc>
          <w:tcPr>
            <w:tcW w:w="4110" w:type="dxa"/>
            <w:vAlign w:val="center"/>
          </w:tcPr>
          <w:p w14:paraId="6DE6EDA8" w14:textId="77777777" w:rsidR="00CC4561" w:rsidRPr="00CC4561" w:rsidRDefault="00CC4561" w:rsidP="00CC4561">
            <w:pPr>
              <w:jc w:val="both"/>
              <w:rPr>
                <w:rFonts w:ascii="Times New Roman" w:hAnsi="Times New Roman" w:cs="Times New Roman"/>
                <w:sz w:val="28"/>
                <w:szCs w:val="28"/>
              </w:rPr>
            </w:pPr>
            <w:r w:rsidRPr="00CC4561">
              <w:rPr>
                <w:rFonts w:ascii="Times New Roman" w:eastAsia="Noto Sans SC" w:hAnsi="Times New Roman" w:cs="Times New Roman"/>
                <w:bCs/>
                <w:sz w:val="28"/>
                <w:szCs w:val="28"/>
              </w:rPr>
              <w:t>Сильное влияние социальных норм и семейных отношений</w:t>
            </w:r>
          </w:p>
        </w:tc>
        <w:tc>
          <w:tcPr>
            <w:tcW w:w="3686" w:type="dxa"/>
            <w:vAlign w:val="center"/>
          </w:tcPr>
          <w:p w14:paraId="4F384722" w14:textId="77777777" w:rsidR="00CC4561" w:rsidRPr="00CC4561" w:rsidRDefault="00CC4561" w:rsidP="00CC4561">
            <w:pPr>
              <w:jc w:val="both"/>
              <w:rPr>
                <w:rFonts w:ascii="Times New Roman" w:hAnsi="Times New Roman" w:cs="Times New Roman"/>
                <w:sz w:val="28"/>
                <w:szCs w:val="28"/>
              </w:rPr>
            </w:pPr>
            <w:r w:rsidRPr="00CC4561">
              <w:rPr>
                <w:rFonts w:ascii="Times New Roman" w:eastAsia="Noto Sans SC" w:hAnsi="Times New Roman" w:cs="Times New Roman"/>
                <w:bCs/>
                <w:sz w:val="28"/>
                <w:szCs w:val="28"/>
              </w:rPr>
              <w:t>Влияние исторических событий и социальных конфликтов</w:t>
            </w:r>
          </w:p>
        </w:tc>
      </w:tr>
    </w:tbl>
    <w:p w14:paraId="0B610930" w14:textId="77777777" w:rsidR="00CC4561" w:rsidRDefault="00CC4561" w:rsidP="00CC4561">
      <w:pPr>
        <w:pStyle w:val="a3"/>
        <w:spacing w:before="0" w:beforeAutospacing="0" w:after="0" w:afterAutospacing="0"/>
        <w:ind w:firstLine="709"/>
        <w:jc w:val="both"/>
        <w:rPr>
          <w:rFonts w:eastAsia="SimSun"/>
          <w:color w:val="000000"/>
          <w:sz w:val="28"/>
          <w:szCs w:val="28"/>
        </w:rPr>
      </w:pPr>
    </w:p>
    <w:p w14:paraId="24AA30A9" w14:textId="77777777" w:rsidR="00CC4561" w:rsidRPr="0091259C" w:rsidRDefault="00CC4561" w:rsidP="00CC4561">
      <w:pPr>
        <w:pStyle w:val="a3"/>
        <w:spacing w:before="0" w:beforeAutospacing="0" w:after="0" w:afterAutospacing="0"/>
        <w:ind w:firstLine="709"/>
        <w:jc w:val="both"/>
        <w:rPr>
          <w:rFonts w:eastAsia="SimSun"/>
          <w:color w:val="000000"/>
          <w:sz w:val="28"/>
          <w:szCs w:val="28"/>
        </w:rPr>
      </w:pPr>
      <w:r w:rsidRPr="0091259C">
        <w:rPr>
          <w:rFonts w:eastAsia="SimSun"/>
          <w:color w:val="000000"/>
          <w:sz w:val="28"/>
          <w:szCs w:val="28"/>
        </w:rPr>
        <w:t>Культурные традиции и социальные нормы играют значительную роль в формировании психологических особенностей детей и подростков. В повестях Толстого «Детство» и «Отрочество» ярко проявляется влияние аристократической среды на развитие главного героя Николая Иртеньева. Его воспитание, основанное на строгих правилах и этикетах, формирует его характер, взгляды и моральные ценности. Толстой показывает, как социальные ожидания и семейные традиции влияют на самоидентификацию и самооценку юного героя.</w:t>
      </w:r>
    </w:p>
    <w:p w14:paraId="30197C0B" w14:textId="77777777" w:rsidR="00CC4561" w:rsidRPr="0091259C" w:rsidRDefault="00CC4561" w:rsidP="00CC4561">
      <w:pPr>
        <w:pStyle w:val="a3"/>
        <w:spacing w:before="0" w:beforeAutospacing="0" w:after="0" w:afterAutospacing="0"/>
        <w:ind w:firstLine="709"/>
        <w:jc w:val="both"/>
        <w:rPr>
          <w:rFonts w:eastAsia="SimSun"/>
          <w:color w:val="000000"/>
          <w:sz w:val="28"/>
          <w:szCs w:val="28"/>
        </w:rPr>
      </w:pPr>
      <w:r w:rsidRPr="0091259C">
        <w:rPr>
          <w:rFonts w:eastAsia="SimSun"/>
          <w:color w:val="000000"/>
          <w:sz w:val="28"/>
          <w:szCs w:val="28"/>
        </w:rPr>
        <w:t xml:space="preserve">В романе </w:t>
      </w:r>
      <w:proofErr w:type="spellStart"/>
      <w:r w:rsidRPr="0091259C">
        <w:rPr>
          <w:rFonts w:eastAsia="SimSun"/>
          <w:color w:val="000000"/>
          <w:sz w:val="28"/>
          <w:szCs w:val="28"/>
        </w:rPr>
        <w:t>Юй</w:t>
      </w:r>
      <w:proofErr w:type="spellEnd"/>
      <w:r w:rsidRPr="0091259C">
        <w:rPr>
          <w:rFonts w:eastAsia="SimSun"/>
          <w:color w:val="000000"/>
          <w:sz w:val="28"/>
          <w:szCs w:val="28"/>
        </w:rPr>
        <w:t xml:space="preserve"> </w:t>
      </w:r>
      <w:proofErr w:type="spellStart"/>
      <w:r w:rsidRPr="0091259C">
        <w:rPr>
          <w:rFonts w:eastAsia="SimSun"/>
          <w:color w:val="000000"/>
          <w:sz w:val="28"/>
          <w:szCs w:val="28"/>
        </w:rPr>
        <w:t>Хуа</w:t>
      </w:r>
      <w:proofErr w:type="spellEnd"/>
      <w:r w:rsidRPr="0091259C">
        <w:rPr>
          <w:rFonts w:eastAsia="SimSun"/>
          <w:color w:val="000000"/>
          <w:sz w:val="28"/>
          <w:szCs w:val="28"/>
        </w:rPr>
        <w:t xml:space="preserve"> «Зов сквозь моросящий дождь» культурные традиции и социальные нормы китайского общества также оказывают глубокое влияние на психологическое развитие персонажей. Главный герой, </w:t>
      </w:r>
      <w:r w:rsidRPr="0091259C">
        <w:rPr>
          <w:sz w:val="28"/>
          <w:szCs w:val="28"/>
        </w:rPr>
        <w:t xml:space="preserve">Сунь </w:t>
      </w:r>
      <w:proofErr w:type="spellStart"/>
      <w:r w:rsidRPr="0091259C">
        <w:rPr>
          <w:sz w:val="28"/>
          <w:szCs w:val="28"/>
        </w:rPr>
        <w:t>Гуанлинь</w:t>
      </w:r>
      <w:proofErr w:type="spellEnd"/>
      <w:r w:rsidRPr="0091259C">
        <w:rPr>
          <w:rFonts w:eastAsia="SimSun"/>
          <w:color w:val="000000"/>
          <w:sz w:val="28"/>
          <w:szCs w:val="28"/>
        </w:rPr>
        <w:t xml:space="preserve">, растет в условиях строгой дисциплины и коллективизма, что формирует его внутренний мир и взаимодействие с окружающими. </w:t>
      </w:r>
      <w:proofErr w:type="spellStart"/>
      <w:r w:rsidRPr="0091259C">
        <w:rPr>
          <w:rFonts w:eastAsia="SimSun"/>
          <w:color w:val="000000"/>
          <w:sz w:val="28"/>
          <w:szCs w:val="28"/>
        </w:rPr>
        <w:t>Юй</w:t>
      </w:r>
      <w:proofErr w:type="spellEnd"/>
      <w:r w:rsidRPr="0091259C">
        <w:rPr>
          <w:rFonts w:eastAsia="SimSun"/>
          <w:color w:val="000000"/>
          <w:sz w:val="28"/>
          <w:szCs w:val="28"/>
        </w:rPr>
        <w:t xml:space="preserve"> </w:t>
      </w:r>
      <w:proofErr w:type="spellStart"/>
      <w:r w:rsidRPr="0091259C">
        <w:rPr>
          <w:rFonts w:eastAsia="SimSun"/>
          <w:color w:val="000000"/>
          <w:sz w:val="28"/>
          <w:szCs w:val="28"/>
        </w:rPr>
        <w:t>Хуа</w:t>
      </w:r>
      <w:proofErr w:type="spellEnd"/>
      <w:r w:rsidRPr="0091259C">
        <w:rPr>
          <w:rFonts w:eastAsia="SimSun"/>
          <w:color w:val="000000"/>
          <w:sz w:val="28"/>
          <w:szCs w:val="28"/>
        </w:rPr>
        <w:t xml:space="preserve"> через внутренний монолог и символику показывает, как социальные нормы и культурные традиции определяют поведение и мысли персонажа.</w:t>
      </w:r>
    </w:p>
    <w:p w14:paraId="065CCE01" w14:textId="31A938F9" w:rsidR="00CC4561" w:rsidRPr="0091259C" w:rsidRDefault="00CC4561" w:rsidP="00FD51CA">
      <w:pPr>
        <w:pStyle w:val="a3"/>
        <w:spacing w:before="0" w:beforeAutospacing="0" w:after="0" w:afterAutospacing="0"/>
        <w:ind w:firstLine="709"/>
        <w:jc w:val="both"/>
        <w:rPr>
          <w:rFonts w:eastAsia="SimSun"/>
          <w:color w:val="000000"/>
          <w:sz w:val="28"/>
          <w:szCs w:val="28"/>
        </w:rPr>
      </w:pPr>
      <w:r w:rsidRPr="0091259C">
        <w:rPr>
          <w:rFonts w:eastAsia="SimSun"/>
          <w:color w:val="000000"/>
          <w:sz w:val="28"/>
          <w:szCs w:val="28"/>
        </w:rPr>
        <w:t xml:space="preserve">Анализ произведений Толстого и </w:t>
      </w:r>
      <w:proofErr w:type="spellStart"/>
      <w:r w:rsidRPr="0091259C">
        <w:rPr>
          <w:rFonts w:eastAsia="SimSun"/>
          <w:color w:val="000000"/>
          <w:sz w:val="28"/>
          <w:szCs w:val="28"/>
        </w:rPr>
        <w:t>Юй</w:t>
      </w:r>
      <w:proofErr w:type="spellEnd"/>
      <w:r w:rsidRPr="0091259C">
        <w:rPr>
          <w:rFonts w:eastAsia="SimSun"/>
          <w:color w:val="000000"/>
          <w:sz w:val="28"/>
          <w:szCs w:val="28"/>
        </w:rPr>
        <w:t xml:space="preserve"> </w:t>
      </w:r>
      <w:proofErr w:type="spellStart"/>
      <w:r w:rsidRPr="0091259C">
        <w:rPr>
          <w:rFonts w:eastAsia="SimSun"/>
          <w:color w:val="000000"/>
          <w:sz w:val="28"/>
          <w:szCs w:val="28"/>
        </w:rPr>
        <w:t>Хуа</w:t>
      </w:r>
      <w:proofErr w:type="spellEnd"/>
      <w:r w:rsidRPr="0091259C">
        <w:rPr>
          <w:rFonts w:eastAsia="SimSun"/>
          <w:color w:val="000000"/>
          <w:sz w:val="28"/>
          <w:szCs w:val="28"/>
        </w:rPr>
        <w:t xml:space="preserve"> позволяет выявить как уникальные, так и универсальные черты психологического развития в западной и восточной культуре. В западной культуре, представленной в повестях Толстого, акцент делается на индивидуальном развитии, самореализации и критическом мышлении. Герои Толстого часто сталкиваются с внутренними конфликтами, которые способствуют их личностному росту и </w:t>
      </w:r>
      <w:proofErr w:type="spellStart"/>
      <w:proofErr w:type="gramStart"/>
      <w:r w:rsidRPr="0091259C">
        <w:rPr>
          <w:rFonts w:eastAsia="SimSun"/>
          <w:color w:val="000000"/>
          <w:sz w:val="28"/>
          <w:szCs w:val="28"/>
        </w:rPr>
        <w:t>самопознанию.В</w:t>
      </w:r>
      <w:proofErr w:type="spellEnd"/>
      <w:proofErr w:type="gramEnd"/>
      <w:r w:rsidRPr="0091259C">
        <w:rPr>
          <w:rFonts w:eastAsia="SimSun"/>
          <w:color w:val="000000"/>
          <w:sz w:val="28"/>
          <w:szCs w:val="28"/>
        </w:rPr>
        <w:t xml:space="preserve"> восточной культуре, представленной в романе </w:t>
      </w:r>
      <w:proofErr w:type="spellStart"/>
      <w:r w:rsidRPr="0091259C">
        <w:rPr>
          <w:rFonts w:eastAsia="SimSun"/>
          <w:color w:val="000000"/>
          <w:sz w:val="28"/>
          <w:szCs w:val="28"/>
        </w:rPr>
        <w:t>Юй</w:t>
      </w:r>
      <w:proofErr w:type="spellEnd"/>
      <w:r w:rsidRPr="0091259C">
        <w:rPr>
          <w:rFonts w:eastAsia="SimSun"/>
          <w:color w:val="000000"/>
          <w:sz w:val="28"/>
          <w:szCs w:val="28"/>
        </w:rPr>
        <w:t xml:space="preserve"> </w:t>
      </w:r>
      <w:proofErr w:type="spellStart"/>
      <w:r w:rsidRPr="0091259C">
        <w:rPr>
          <w:rFonts w:eastAsia="SimSun"/>
          <w:color w:val="000000"/>
          <w:sz w:val="28"/>
          <w:szCs w:val="28"/>
        </w:rPr>
        <w:t>Хуа</w:t>
      </w:r>
      <w:proofErr w:type="spellEnd"/>
      <w:r w:rsidRPr="0091259C">
        <w:rPr>
          <w:rFonts w:eastAsia="SimSun"/>
          <w:color w:val="000000"/>
          <w:sz w:val="28"/>
          <w:szCs w:val="28"/>
        </w:rPr>
        <w:t xml:space="preserve">, акцент делается на коллективизме, уважении к старшим и социальной гармонии. Персонажи </w:t>
      </w:r>
      <w:proofErr w:type="spellStart"/>
      <w:r w:rsidRPr="0091259C">
        <w:rPr>
          <w:rFonts w:eastAsia="SimSun"/>
          <w:color w:val="000000"/>
          <w:sz w:val="28"/>
          <w:szCs w:val="28"/>
        </w:rPr>
        <w:t>Юй</w:t>
      </w:r>
      <w:proofErr w:type="spellEnd"/>
      <w:r w:rsidRPr="0091259C">
        <w:rPr>
          <w:rFonts w:eastAsia="SimSun"/>
          <w:color w:val="000000"/>
          <w:sz w:val="28"/>
          <w:szCs w:val="28"/>
        </w:rPr>
        <w:t xml:space="preserve"> </w:t>
      </w:r>
      <w:proofErr w:type="spellStart"/>
      <w:r w:rsidRPr="0091259C">
        <w:rPr>
          <w:rFonts w:eastAsia="SimSun"/>
          <w:color w:val="000000"/>
          <w:sz w:val="28"/>
          <w:szCs w:val="28"/>
        </w:rPr>
        <w:t>Хуа</w:t>
      </w:r>
      <w:proofErr w:type="spellEnd"/>
      <w:r w:rsidRPr="0091259C">
        <w:rPr>
          <w:rFonts w:eastAsia="SimSun"/>
          <w:color w:val="000000"/>
          <w:sz w:val="28"/>
          <w:szCs w:val="28"/>
        </w:rPr>
        <w:t xml:space="preserve"> часто сталкиваются с внешними конфликтами, которые требуют от них принятия коллективных решений и соблюдения социальных норм. Однако, несмотря на эти различия, оба автора показывают, как важны для развития личности эмоциональная связь с родителями, дружба и личные переживания.</w:t>
      </w:r>
      <w:r w:rsidR="00FD51CA">
        <w:rPr>
          <w:rFonts w:eastAsia="SimSun"/>
          <w:color w:val="000000"/>
          <w:sz w:val="28"/>
          <w:szCs w:val="28"/>
        </w:rPr>
        <w:t xml:space="preserve"> </w:t>
      </w:r>
      <w:r w:rsidRPr="0091259C">
        <w:rPr>
          <w:rFonts w:eastAsia="SimSun"/>
          <w:color w:val="000000"/>
          <w:sz w:val="28"/>
          <w:szCs w:val="28"/>
        </w:rPr>
        <w:t xml:space="preserve">В произведениях Толстого и </w:t>
      </w:r>
      <w:proofErr w:type="spellStart"/>
      <w:r w:rsidRPr="0091259C">
        <w:rPr>
          <w:rFonts w:eastAsia="SimSun"/>
          <w:color w:val="000000"/>
          <w:sz w:val="28"/>
          <w:szCs w:val="28"/>
        </w:rPr>
        <w:t>Юй</w:t>
      </w:r>
      <w:proofErr w:type="spellEnd"/>
      <w:r w:rsidRPr="0091259C">
        <w:rPr>
          <w:rFonts w:eastAsia="SimSun"/>
          <w:color w:val="000000"/>
          <w:sz w:val="28"/>
          <w:szCs w:val="28"/>
        </w:rPr>
        <w:t xml:space="preserve"> </w:t>
      </w:r>
      <w:proofErr w:type="spellStart"/>
      <w:r w:rsidRPr="0091259C">
        <w:rPr>
          <w:rFonts w:eastAsia="SimSun"/>
          <w:color w:val="000000"/>
          <w:sz w:val="28"/>
          <w:szCs w:val="28"/>
        </w:rPr>
        <w:t>Хуа</w:t>
      </w:r>
      <w:proofErr w:type="spellEnd"/>
      <w:r w:rsidRPr="0091259C">
        <w:rPr>
          <w:rFonts w:eastAsia="SimSun"/>
          <w:color w:val="000000"/>
          <w:sz w:val="28"/>
          <w:szCs w:val="28"/>
        </w:rPr>
        <w:t xml:space="preserve"> часто встречаются психологические аспекты, </w:t>
      </w:r>
      <w:r w:rsidRPr="0091259C">
        <w:rPr>
          <w:rFonts w:eastAsia="SimSun"/>
          <w:color w:val="000000"/>
          <w:sz w:val="28"/>
          <w:szCs w:val="28"/>
        </w:rPr>
        <w:lastRenderedPageBreak/>
        <w:t>такие как страх, любопытство, стремление к самоутверждению и поиск своего места в мире. В повестях Толстого эти аспекты проявляются через внутренний монолог главного героя, его взаимодействие с окружающими и переживания в различных жизненных ситуациях. Например, в «Детстве» Николай Иртеньев испытывает страх перед неизвестным, но также проявляет любопытство и стремление к знаниям.</w:t>
      </w:r>
      <w:r w:rsidR="00FD51CA">
        <w:rPr>
          <w:rFonts w:eastAsia="SimSun"/>
          <w:color w:val="000000"/>
          <w:sz w:val="28"/>
          <w:szCs w:val="28"/>
        </w:rPr>
        <w:t xml:space="preserve"> </w:t>
      </w:r>
      <w:r w:rsidRPr="0091259C">
        <w:rPr>
          <w:rFonts w:eastAsia="SimSun"/>
          <w:color w:val="000000"/>
          <w:sz w:val="28"/>
          <w:szCs w:val="28"/>
        </w:rPr>
        <w:t xml:space="preserve">В романе </w:t>
      </w:r>
      <w:proofErr w:type="spellStart"/>
      <w:r w:rsidRPr="0091259C">
        <w:rPr>
          <w:rFonts w:eastAsia="SimSun"/>
          <w:color w:val="000000"/>
          <w:sz w:val="28"/>
          <w:szCs w:val="28"/>
        </w:rPr>
        <w:t>Юй</w:t>
      </w:r>
      <w:proofErr w:type="spellEnd"/>
      <w:r w:rsidRPr="0091259C">
        <w:rPr>
          <w:rFonts w:eastAsia="SimSun"/>
          <w:color w:val="000000"/>
          <w:sz w:val="28"/>
          <w:szCs w:val="28"/>
        </w:rPr>
        <w:t xml:space="preserve"> </w:t>
      </w:r>
      <w:proofErr w:type="spellStart"/>
      <w:r w:rsidRPr="0091259C">
        <w:rPr>
          <w:rFonts w:eastAsia="SimSun"/>
          <w:color w:val="000000"/>
          <w:sz w:val="28"/>
          <w:szCs w:val="28"/>
        </w:rPr>
        <w:t>Хуа</w:t>
      </w:r>
      <w:proofErr w:type="spellEnd"/>
      <w:r w:rsidRPr="0091259C">
        <w:rPr>
          <w:rFonts w:eastAsia="SimSun"/>
          <w:color w:val="000000"/>
          <w:sz w:val="28"/>
          <w:szCs w:val="28"/>
        </w:rPr>
        <w:t xml:space="preserve"> эти аспекты также играют значительную роль. Главный герой </w:t>
      </w:r>
      <w:proofErr w:type="spellStart"/>
      <w:r w:rsidRPr="0091259C">
        <w:rPr>
          <w:rFonts w:eastAsia="SimSun"/>
          <w:color w:val="000000"/>
          <w:sz w:val="28"/>
          <w:szCs w:val="28"/>
        </w:rPr>
        <w:t>Лю</w:t>
      </w:r>
      <w:proofErr w:type="spellEnd"/>
      <w:r w:rsidRPr="0091259C">
        <w:rPr>
          <w:rFonts w:eastAsia="SimSun"/>
          <w:color w:val="000000"/>
          <w:sz w:val="28"/>
          <w:szCs w:val="28"/>
        </w:rPr>
        <w:t xml:space="preserve"> </w:t>
      </w:r>
      <w:proofErr w:type="spellStart"/>
      <w:r w:rsidRPr="0091259C">
        <w:rPr>
          <w:rFonts w:eastAsia="SimSun"/>
          <w:color w:val="000000"/>
          <w:sz w:val="28"/>
          <w:szCs w:val="28"/>
        </w:rPr>
        <w:t>Сянь</w:t>
      </w:r>
      <w:proofErr w:type="spellEnd"/>
      <w:r w:rsidRPr="0091259C">
        <w:rPr>
          <w:rFonts w:eastAsia="SimSun"/>
          <w:color w:val="000000"/>
          <w:sz w:val="28"/>
          <w:szCs w:val="28"/>
        </w:rPr>
        <w:t xml:space="preserve"> испытывает страх перед социальными нормами и ожиданиями, но также проявляет любопытство к миру и стремление к самоутверждению. </w:t>
      </w:r>
      <w:proofErr w:type="spellStart"/>
      <w:r w:rsidRPr="0091259C">
        <w:rPr>
          <w:rFonts w:eastAsia="SimSun"/>
          <w:color w:val="000000"/>
          <w:sz w:val="28"/>
          <w:szCs w:val="28"/>
        </w:rPr>
        <w:t>Юй</w:t>
      </w:r>
      <w:proofErr w:type="spellEnd"/>
      <w:r w:rsidRPr="0091259C">
        <w:rPr>
          <w:rFonts w:eastAsia="SimSun"/>
          <w:color w:val="000000"/>
          <w:sz w:val="28"/>
          <w:szCs w:val="28"/>
        </w:rPr>
        <w:t xml:space="preserve"> </w:t>
      </w:r>
      <w:proofErr w:type="spellStart"/>
      <w:r w:rsidRPr="0091259C">
        <w:rPr>
          <w:rFonts w:eastAsia="SimSun"/>
          <w:color w:val="000000"/>
          <w:sz w:val="28"/>
          <w:szCs w:val="28"/>
        </w:rPr>
        <w:t>Хуа</w:t>
      </w:r>
      <w:proofErr w:type="spellEnd"/>
      <w:r w:rsidRPr="0091259C">
        <w:rPr>
          <w:rFonts w:eastAsia="SimSun"/>
          <w:color w:val="000000"/>
          <w:sz w:val="28"/>
          <w:szCs w:val="28"/>
        </w:rPr>
        <w:t xml:space="preserve"> через символику и метафоры показывает, как эти психологические аспекты влияют на формирование личности героя.</w:t>
      </w:r>
      <w:r w:rsidR="00FD51CA">
        <w:rPr>
          <w:rFonts w:eastAsia="SimSun"/>
          <w:color w:val="000000"/>
          <w:sz w:val="28"/>
          <w:szCs w:val="28"/>
        </w:rPr>
        <w:t xml:space="preserve"> </w:t>
      </w:r>
      <w:r w:rsidRPr="0091259C">
        <w:rPr>
          <w:rFonts w:eastAsia="SimSun"/>
          <w:color w:val="000000"/>
          <w:sz w:val="28"/>
          <w:szCs w:val="28"/>
        </w:rPr>
        <w:t xml:space="preserve">Психологические портреты персонажей в произведениях Толстого и </w:t>
      </w:r>
      <w:proofErr w:type="spellStart"/>
      <w:r w:rsidRPr="0091259C">
        <w:rPr>
          <w:rFonts w:eastAsia="SimSun"/>
          <w:color w:val="000000"/>
          <w:sz w:val="28"/>
          <w:szCs w:val="28"/>
        </w:rPr>
        <w:t>Юй</w:t>
      </w:r>
      <w:proofErr w:type="spellEnd"/>
      <w:r w:rsidRPr="0091259C">
        <w:rPr>
          <w:rFonts w:eastAsia="SimSun"/>
          <w:color w:val="000000"/>
          <w:sz w:val="28"/>
          <w:szCs w:val="28"/>
        </w:rPr>
        <w:t xml:space="preserve"> </w:t>
      </w:r>
      <w:proofErr w:type="spellStart"/>
      <w:r w:rsidRPr="0091259C">
        <w:rPr>
          <w:rFonts w:eastAsia="SimSun"/>
          <w:color w:val="000000"/>
          <w:sz w:val="28"/>
          <w:szCs w:val="28"/>
        </w:rPr>
        <w:t>Хуа</w:t>
      </w:r>
      <w:proofErr w:type="spellEnd"/>
      <w:r w:rsidRPr="0091259C">
        <w:rPr>
          <w:rFonts w:eastAsia="SimSun"/>
          <w:color w:val="000000"/>
          <w:sz w:val="28"/>
          <w:szCs w:val="28"/>
        </w:rPr>
        <w:t xml:space="preserve"> отражают общие и уникальные черты культур, в которых они существуют. В повестях Толстого персонажи часто представлены как сложные и многогранные личности, чьи внутренние переживания и конфликты отражают особенности русской культуры. Толстой через детализированные описания и внутренний монолог показывает, как социальные и культурные факторы влияют на формирование личности.</w:t>
      </w:r>
    </w:p>
    <w:p w14:paraId="096F5A66" w14:textId="45A8B884" w:rsidR="00CC4561" w:rsidRPr="00FD51CA" w:rsidRDefault="00CC4561" w:rsidP="00FD51CA">
      <w:pPr>
        <w:pStyle w:val="a3"/>
        <w:spacing w:before="0" w:beforeAutospacing="0" w:after="0" w:afterAutospacing="0"/>
        <w:ind w:firstLine="709"/>
        <w:jc w:val="both"/>
        <w:rPr>
          <w:rFonts w:eastAsia="SimSun"/>
          <w:color w:val="000000"/>
          <w:sz w:val="28"/>
          <w:szCs w:val="28"/>
        </w:rPr>
      </w:pPr>
      <w:r w:rsidRPr="0091259C">
        <w:rPr>
          <w:rFonts w:eastAsia="SimSun"/>
          <w:color w:val="000000"/>
          <w:sz w:val="28"/>
          <w:szCs w:val="28"/>
        </w:rPr>
        <w:t xml:space="preserve">В романе </w:t>
      </w:r>
      <w:proofErr w:type="spellStart"/>
      <w:r w:rsidRPr="0091259C">
        <w:rPr>
          <w:rFonts w:eastAsia="SimSun"/>
          <w:color w:val="000000"/>
          <w:sz w:val="28"/>
          <w:szCs w:val="28"/>
        </w:rPr>
        <w:t>Юй</w:t>
      </w:r>
      <w:proofErr w:type="spellEnd"/>
      <w:r w:rsidRPr="0091259C">
        <w:rPr>
          <w:rFonts w:eastAsia="SimSun"/>
          <w:color w:val="000000"/>
          <w:sz w:val="28"/>
          <w:szCs w:val="28"/>
        </w:rPr>
        <w:t xml:space="preserve"> </w:t>
      </w:r>
      <w:proofErr w:type="spellStart"/>
      <w:r w:rsidRPr="0091259C">
        <w:rPr>
          <w:rFonts w:eastAsia="SimSun"/>
          <w:color w:val="000000"/>
          <w:sz w:val="28"/>
          <w:szCs w:val="28"/>
        </w:rPr>
        <w:t>Хуа</w:t>
      </w:r>
      <w:proofErr w:type="spellEnd"/>
      <w:r w:rsidRPr="0091259C">
        <w:rPr>
          <w:rFonts w:eastAsia="SimSun"/>
          <w:color w:val="000000"/>
          <w:sz w:val="28"/>
          <w:szCs w:val="28"/>
        </w:rPr>
        <w:t xml:space="preserve"> персонажи также представлены как сложные и многогранные, но их психологические портреты отражают особенности китайской культуры. </w:t>
      </w:r>
      <w:proofErr w:type="spellStart"/>
      <w:r w:rsidRPr="0091259C">
        <w:rPr>
          <w:rFonts w:eastAsia="SimSun"/>
          <w:color w:val="000000"/>
          <w:sz w:val="28"/>
          <w:szCs w:val="28"/>
        </w:rPr>
        <w:t>Юй</w:t>
      </w:r>
      <w:proofErr w:type="spellEnd"/>
      <w:r w:rsidRPr="0091259C">
        <w:rPr>
          <w:rFonts w:eastAsia="SimSun"/>
          <w:color w:val="000000"/>
          <w:sz w:val="28"/>
          <w:szCs w:val="28"/>
        </w:rPr>
        <w:t xml:space="preserve"> </w:t>
      </w:r>
      <w:proofErr w:type="spellStart"/>
      <w:r w:rsidRPr="0091259C">
        <w:rPr>
          <w:rFonts w:eastAsia="SimSun"/>
          <w:color w:val="000000"/>
          <w:sz w:val="28"/>
          <w:szCs w:val="28"/>
        </w:rPr>
        <w:t>Хуа</w:t>
      </w:r>
      <w:proofErr w:type="spellEnd"/>
      <w:r w:rsidRPr="0091259C">
        <w:rPr>
          <w:rFonts w:eastAsia="SimSun"/>
          <w:color w:val="000000"/>
          <w:sz w:val="28"/>
          <w:szCs w:val="28"/>
        </w:rPr>
        <w:t xml:space="preserve"> через символику и метафоры показывает, как социальные и культурные нормы определяют поведение и мысли персонажей. Например, </w:t>
      </w:r>
      <w:r w:rsidRPr="0091259C">
        <w:rPr>
          <w:sz w:val="28"/>
          <w:szCs w:val="28"/>
        </w:rPr>
        <w:t xml:space="preserve">Сунь </w:t>
      </w:r>
      <w:proofErr w:type="spellStart"/>
      <w:r w:rsidRPr="0091259C">
        <w:rPr>
          <w:sz w:val="28"/>
          <w:szCs w:val="28"/>
        </w:rPr>
        <w:t>Гуанлинь</w:t>
      </w:r>
      <w:proofErr w:type="spellEnd"/>
      <w:r w:rsidRPr="0091259C">
        <w:rPr>
          <w:rFonts w:eastAsia="SimSun"/>
          <w:color w:val="000000"/>
          <w:sz w:val="28"/>
          <w:szCs w:val="28"/>
        </w:rPr>
        <w:t xml:space="preserve">, главный герой, часто сталкивается с внутренними конфликтами, связанными с его стремлением к самоутверждению и соблюдением социальных </w:t>
      </w:r>
      <w:proofErr w:type="spellStart"/>
      <w:proofErr w:type="gramStart"/>
      <w:r w:rsidRPr="0091259C">
        <w:rPr>
          <w:rFonts w:eastAsia="SimSun"/>
          <w:color w:val="000000"/>
          <w:sz w:val="28"/>
          <w:szCs w:val="28"/>
        </w:rPr>
        <w:t>норм.Исследование</w:t>
      </w:r>
      <w:proofErr w:type="spellEnd"/>
      <w:proofErr w:type="gramEnd"/>
      <w:r w:rsidRPr="0091259C">
        <w:rPr>
          <w:rFonts w:eastAsia="SimSun"/>
          <w:color w:val="000000"/>
          <w:sz w:val="28"/>
          <w:szCs w:val="28"/>
        </w:rPr>
        <w:t xml:space="preserve"> психологии детства и отрочества в повестях «Детство» и «Отрочество» Л.Н. Толстого и романе «Зов сквозь моросящий дождь» </w:t>
      </w:r>
      <w:proofErr w:type="spellStart"/>
      <w:r w:rsidRPr="0091259C">
        <w:rPr>
          <w:rFonts w:eastAsia="SimSun"/>
          <w:color w:val="000000"/>
          <w:sz w:val="28"/>
          <w:szCs w:val="28"/>
        </w:rPr>
        <w:t>Юй</w:t>
      </w:r>
      <w:proofErr w:type="spellEnd"/>
      <w:r w:rsidRPr="0091259C">
        <w:rPr>
          <w:rFonts w:eastAsia="SimSun"/>
          <w:color w:val="000000"/>
          <w:sz w:val="28"/>
          <w:szCs w:val="28"/>
        </w:rPr>
        <w:t xml:space="preserve"> </w:t>
      </w:r>
      <w:proofErr w:type="spellStart"/>
      <w:r w:rsidRPr="0091259C">
        <w:rPr>
          <w:rFonts w:eastAsia="SimSun"/>
          <w:color w:val="000000"/>
          <w:sz w:val="28"/>
          <w:szCs w:val="28"/>
        </w:rPr>
        <w:t>Хуа</w:t>
      </w:r>
      <w:proofErr w:type="spellEnd"/>
      <w:r w:rsidRPr="0091259C">
        <w:rPr>
          <w:rFonts w:eastAsia="SimSun"/>
          <w:color w:val="000000"/>
          <w:sz w:val="28"/>
          <w:szCs w:val="28"/>
        </w:rPr>
        <w:t xml:space="preserve"> позволяет выявить общие и уникальные черты в изображении этих возрастных этапов. Анализ художественных приемов, таких как символика, метафоры и внутренний монолог, показывает, как авторы передают внутренний мир и эмоциональное развитие юных персонажей. Влияние культурных традиций и социальных норм на психологическое развитие детей и подростков подчеркивает важность межкультурного анализа для понимания универсальных и уникальных черт психологического развития. Результаты исследования могут быть полезны для литературоведов, психологов и педагогов, интересующихся проблемами детства и отрочества</w:t>
      </w:r>
    </w:p>
    <w:p w14:paraId="33D062E8" w14:textId="25B6BD51" w:rsidR="00CC4561" w:rsidRPr="00110728" w:rsidRDefault="00CC4561" w:rsidP="00DA25F8">
      <w:pPr>
        <w:pStyle w:val="1"/>
        <w:spacing w:beforeAutospacing="0" w:afterAutospacing="0"/>
        <w:jc w:val="right"/>
        <w:rPr>
          <w:rFonts w:ascii="Times New Roman" w:hAnsi="Times New Roman" w:hint="default"/>
          <w:sz w:val="28"/>
          <w:szCs w:val="28"/>
        </w:rPr>
      </w:pPr>
      <w:bookmarkStart w:id="2" w:name="_Toc195880738"/>
      <w:proofErr w:type="spellStart"/>
      <w:r w:rsidRPr="00110728">
        <w:rPr>
          <w:rFonts w:ascii="Times New Roman" w:hAnsi="Times New Roman" w:hint="default"/>
          <w:sz w:val="28"/>
          <w:szCs w:val="28"/>
        </w:rPr>
        <w:t>Дун</w:t>
      </w:r>
      <w:proofErr w:type="spellEnd"/>
      <w:r w:rsidRPr="00110728">
        <w:rPr>
          <w:rFonts w:ascii="Times New Roman" w:hAnsi="Times New Roman" w:hint="default"/>
          <w:sz w:val="28"/>
          <w:szCs w:val="28"/>
        </w:rPr>
        <w:t xml:space="preserve"> </w:t>
      </w:r>
      <w:proofErr w:type="spellStart"/>
      <w:r w:rsidRPr="00110728">
        <w:rPr>
          <w:rFonts w:ascii="Times New Roman" w:hAnsi="Times New Roman" w:hint="default"/>
          <w:sz w:val="28"/>
          <w:szCs w:val="28"/>
        </w:rPr>
        <w:t>Хуэй</w:t>
      </w:r>
      <w:bookmarkEnd w:id="2"/>
      <w:proofErr w:type="spellEnd"/>
    </w:p>
    <w:p w14:paraId="2E3898DB" w14:textId="77777777" w:rsidR="00CC4561" w:rsidRPr="001A7C87" w:rsidRDefault="00CC4561" w:rsidP="00DA25F8">
      <w:pPr>
        <w:spacing w:after="0" w:line="240" w:lineRule="auto"/>
        <w:jc w:val="right"/>
        <w:rPr>
          <w:rFonts w:asciiTheme="majorBidi" w:hAnsiTheme="majorBidi" w:cstheme="majorBidi"/>
          <w:color w:val="222222"/>
          <w:sz w:val="28"/>
          <w:szCs w:val="28"/>
          <w:shd w:val="clear" w:color="auto" w:fill="FFFFFF"/>
        </w:rPr>
      </w:pPr>
      <w:r w:rsidRPr="001A7C87">
        <w:rPr>
          <w:rFonts w:asciiTheme="majorBidi" w:hAnsiTheme="majorBidi" w:cstheme="majorBidi"/>
          <w:color w:val="222222"/>
          <w:sz w:val="28"/>
          <w:szCs w:val="28"/>
          <w:shd w:val="clear" w:color="auto" w:fill="FFFFFF"/>
        </w:rPr>
        <w:t xml:space="preserve">магистрант </w:t>
      </w:r>
    </w:p>
    <w:p w14:paraId="4C4CD490" w14:textId="77777777" w:rsidR="00CC4561" w:rsidRDefault="00CC4561" w:rsidP="00DA25F8">
      <w:pPr>
        <w:widowControl w:val="0"/>
        <w:spacing w:after="0" w:line="240" w:lineRule="auto"/>
        <w:jc w:val="right"/>
        <w:rPr>
          <w:rFonts w:ascii="Times New Roman" w:hAnsi="Times New Roman" w:cs="Times New Roman"/>
          <w:sz w:val="28"/>
          <w:szCs w:val="28"/>
        </w:rPr>
      </w:pPr>
      <w:r w:rsidRPr="00C82850">
        <w:rPr>
          <w:rFonts w:ascii="Times New Roman" w:hAnsi="Times New Roman" w:cs="Times New Roman"/>
          <w:sz w:val="28"/>
          <w:szCs w:val="28"/>
        </w:rPr>
        <w:t>Казанский (Приволжский) Федеральный Университет</w:t>
      </w:r>
    </w:p>
    <w:p w14:paraId="6E898ECF" w14:textId="3A836B55" w:rsidR="00CC4561" w:rsidRPr="00CC4561" w:rsidRDefault="00CC4561" w:rsidP="00DA25F8">
      <w:pPr>
        <w:spacing w:after="0" w:line="240" w:lineRule="auto"/>
        <w:jc w:val="center"/>
        <w:rPr>
          <w:b/>
          <w:bCs/>
          <w:sz w:val="24"/>
          <w:szCs w:val="24"/>
        </w:rPr>
      </w:pPr>
    </w:p>
    <w:p w14:paraId="5EB97F9B" w14:textId="2E3B1184" w:rsidR="00CC4561" w:rsidRPr="00110728" w:rsidRDefault="00CC4561" w:rsidP="00DA25F8">
      <w:pPr>
        <w:pStyle w:val="1"/>
        <w:spacing w:beforeAutospacing="0" w:afterAutospacing="0"/>
        <w:jc w:val="center"/>
        <w:rPr>
          <w:rFonts w:ascii="Times New Roman" w:hAnsi="Times New Roman" w:hint="default"/>
          <w:sz w:val="28"/>
          <w:szCs w:val="28"/>
        </w:rPr>
      </w:pPr>
      <w:bookmarkStart w:id="3" w:name="_Toc195880739"/>
      <w:r w:rsidRPr="00110728">
        <w:rPr>
          <w:rFonts w:ascii="Times New Roman" w:hAnsi="Times New Roman" w:hint="default"/>
          <w:sz w:val="28"/>
          <w:szCs w:val="28"/>
        </w:rPr>
        <w:t>Образы животных в лирике Б. Окуджавы и В. Высоцкого</w:t>
      </w:r>
      <w:bookmarkEnd w:id="3"/>
    </w:p>
    <w:p w14:paraId="2B1BCDE5" w14:textId="77777777" w:rsidR="00CC4561" w:rsidRPr="00CC4561" w:rsidRDefault="00CC4561" w:rsidP="00DA25F8">
      <w:pPr>
        <w:spacing w:after="0" w:line="240" w:lineRule="auto"/>
        <w:jc w:val="center"/>
        <w:rPr>
          <w:rFonts w:ascii="Times New Roman" w:hAnsi="Times New Roman" w:cs="Times New Roman"/>
          <w:b/>
          <w:bCs/>
          <w:sz w:val="28"/>
          <w:szCs w:val="28"/>
        </w:rPr>
      </w:pPr>
    </w:p>
    <w:p w14:paraId="4FA72626" w14:textId="3913316B" w:rsidR="00CC4561" w:rsidRDefault="00CC4561" w:rsidP="00CC4561">
      <w:pPr>
        <w:spacing w:after="0" w:line="240" w:lineRule="auto"/>
        <w:ind w:firstLine="709"/>
        <w:jc w:val="both"/>
        <w:rPr>
          <w:rFonts w:ascii="Times New Roman" w:hAnsi="Times New Roman" w:cs="Times New Roman"/>
          <w:b/>
          <w:bCs/>
          <w:sz w:val="28"/>
          <w:szCs w:val="28"/>
          <w:lang w:eastAsia="zh-CN"/>
        </w:rPr>
      </w:pPr>
      <w:r w:rsidRPr="00CC4561">
        <w:rPr>
          <w:rFonts w:ascii="Times New Roman" w:hAnsi="Times New Roman" w:cs="Times New Roman"/>
          <w:b/>
          <w:bCs/>
          <w:sz w:val="28"/>
          <w:szCs w:val="28"/>
          <w:lang w:eastAsia="zh-CN"/>
        </w:rPr>
        <w:t xml:space="preserve">Аннотация. </w:t>
      </w:r>
      <w:r w:rsidRPr="00CC4561">
        <w:rPr>
          <w:rFonts w:ascii="Times New Roman" w:hAnsi="Times New Roman" w:cs="Times New Roman"/>
          <w:sz w:val="28"/>
          <w:szCs w:val="28"/>
          <w:lang w:eastAsia="zh-CN"/>
        </w:rPr>
        <w:t xml:space="preserve">В статье рассматриваются образы животных в лирической поэзии Булата Окуджавы и Владимира Высоцкого — двух ключевых представителей авторской песни советского периода 1950–1980-х годов. Анализируются метафорические и символические функции зооморфных образов </w:t>
      </w:r>
      <w:r w:rsidRPr="00CC4561">
        <w:rPr>
          <w:rFonts w:ascii="Times New Roman" w:hAnsi="Times New Roman" w:cs="Times New Roman"/>
          <w:sz w:val="28"/>
          <w:szCs w:val="28"/>
          <w:lang w:eastAsia="zh-CN"/>
        </w:rPr>
        <w:lastRenderedPageBreak/>
        <w:t>в контексте исторической эпохи — «оттепели» и «застоя». Через поэтические тексты выявлены типичные образы животных, раскрывающие темы войны и мира, стремления к свободе, философии жизни и социальных конфликтов. Исследование показывает различия в художественном подходе двух поэтов: лирика Окуджавы носит более позитивный, гуманистический характер, в то время как произведения Высоцкого зачастую обостряют социальные и нравственные противоречия. Работа опирается на анализ текстов, сравнительный подход и обобщает предыдущее исследование по теме, восполняя существующий пробел.</w:t>
      </w:r>
    </w:p>
    <w:p w14:paraId="305B9DCE" w14:textId="55C980FD" w:rsidR="00CC4561" w:rsidRDefault="00CC4561" w:rsidP="00CC4561">
      <w:pPr>
        <w:spacing w:after="0" w:line="240" w:lineRule="auto"/>
        <w:ind w:firstLine="709"/>
        <w:jc w:val="both"/>
        <w:rPr>
          <w:rFonts w:ascii="Times New Roman" w:hAnsi="Times New Roman" w:cs="Times New Roman"/>
          <w:sz w:val="28"/>
          <w:szCs w:val="28"/>
          <w:lang w:eastAsia="zh-CN"/>
        </w:rPr>
      </w:pPr>
      <w:r>
        <w:rPr>
          <w:rFonts w:ascii="Times New Roman" w:hAnsi="Times New Roman" w:cs="Times New Roman"/>
          <w:b/>
          <w:bCs/>
          <w:sz w:val="28"/>
          <w:szCs w:val="28"/>
          <w:lang w:eastAsia="zh-CN"/>
        </w:rPr>
        <w:t xml:space="preserve">Ключевые слова: </w:t>
      </w:r>
      <w:r w:rsidRPr="00CC4561">
        <w:rPr>
          <w:rFonts w:ascii="Times New Roman" w:hAnsi="Times New Roman" w:cs="Times New Roman"/>
          <w:sz w:val="28"/>
          <w:szCs w:val="28"/>
          <w:lang w:eastAsia="zh-CN"/>
        </w:rPr>
        <w:t>Булат Окуджава, Владимир Высоцкий, образ животного, зооморфизм, лирическая поэзия, авторская песня, метафора, символика, советская литература, социальный контекст, оттепель, застой.</w:t>
      </w:r>
    </w:p>
    <w:p w14:paraId="2E664F6E" w14:textId="2601FE3D" w:rsidR="00CC4561" w:rsidRDefault="00CC4561" w:rsidP="00CC4561">
      <w:pPr>
        <w:spacing w:after="0" w:line="240" w:lineRule="auto"/>
        <w:ind w:firstLine="709"/>
        <w:jc w:val="both"/>
        <w:rPr>
          <w:rFonts w:ascii="Times New Roman" w:hAnsi="Times New Roman" w:cs="Times New Roman"/>
          <w:sz w:val="28"/>
          <w:szCs w:val="28"/>
          <w:lang w:eastAsia="zh-CN"/>
        </w:rPr>
      </w:pPr>
    </w:p>
    <w:p w14:paraId="7CB2BF10" w14:textId="77777777" w:rsidR="00E44443" w:rsidRPr="00E44443" w:rsidRDefault="00E44443" w:rsidP="00CC4561">
      <w:pPr>
        <w:spacing w:after="0" w:line="240" w:lineRule="auto"/>
        <w:ind w:firstLine="709"/>
        <w:jc w:val="both"/>
        <w:rPr>
          <w:rStyle w:val="anegp0gi0b9av8jahpyh"/>
          <w:rFonts w:ascii="Times New Roman" w:hAnsi="Times New Roman" w:cs="Times New Roman"/>
          <w:sz w:val="28"/>
          <w:szCs w:val="28"/>
        </w:rPr>
      </w:pPr>
      <w:r w:rsidRPr="00E44443">
        <w:rPr>
          <w:rStyle w:val="anegp0gi0b9av8jahpyh"/>
          <w:rFonts w:ascii="Times New Roman" w:hAnsi="Times New Roman" w:cs="Times New Roman"/>
          <w:b/>
          <w:bCs/>
          <w:sz w:val="28"/>
          <w:szCs w:val="28"/>
          <w:lang w:val="en-US"/>
        </w:rPr>
        <w:t>Annotation.</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The</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article</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examines</w:t>
      </w:r>
      <w:r w:rsidRPr="00E44443">
        <w:rPr>
          <w:rFonts w:ascii="Times New Roman" w:hAnsi="Times New Roman" w:cs="Times New Roman"/>
          <w:sz w:val="28"/>
          <w:szCs w:val="28"/>
          <w:lang w:val="en-US"/>
        </w:rPr>
        <w:t xml:space="preserve"> the </w:t>
      </w:r>
      <w:r w:rsidRPr="00E44443">
        <w:rPr>
          <w:rStyle w:val="anegp0gi0b9av8jahpyh"/>
          <w:rFonts w:ascii="Times New Roman" w:hAnsi="Times New Roman" w:cs="Times New Roman"/>
          <w:sz w:val="28"/>
          <w:szCs w:val="28"/>
          <w:lang w:val="en-US"/>
        </w:rPr>
        <w:t>images</w:t>
      </w:r>
      <w:r w:rsidRPr="00E44443">
        <w:rPr>
          <w:rFonts w:ascii="Times New Roman" w:hAnsi="Times New Roman" w:cs="Times New Roman"/>
          <w:sz w:val="28"/>
          <w:szCs w:val="28"/>
          <w:lang w:val="en-US"/>
        </w:rPr>
        <w:t xml:space="preserve"> of </w:t>
      </w:r>
      <w:r w:rsidRPr="00E44443">
        <w:rPr>
          <w:rStyle w:val="anegp0gi0b9av8jahpyh"/>
          <w:rFonts w:ascii="Times New Roman" w:hAnsi="Times New Roman" w:cs="Times New Roman"/>
          <w:sz w:val="28"/>
          <w:szCs w:val="28"/>
          <w:lang w:val="en-US"/>
        </w:rPr>
        <w:t>animals</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in</w:t>
      </w:r>
      <w:r w:rsidRPr="00E44443">
        <w:rPr>
          <w:rFonts w:ascii="Times New Roman" w:hAnsi="Times New Roman" w:cs="Times New Roman"/>
          <w:sz w:val="28"/>
          <w:szCs w:val="28"/>
          <w:lang w:val="en-US"/>
        </w:rPr>
        <w:t xml:space="preserve"> the </w:t>
      </w:r>
      <w:r w:rsidRPr="00E44443">
        <w:rPr>
          <w:rStyle w:val="anegp0gi0b9av8jahpyh"/>
          <w:rFonts w:ascii="Times New Roman" w:hAnsi="Times New Roman" w:cs="Times New Roman"/>
          <w:sz w:val="28"/>
          <w:szCs w:val="28"/>
          <w:lang w:val="en-US"/>
        </w:rPr>
        <w:t>lyrical</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poetry</w:t>
      </w:r>
      <w:r w:rsidRPr="00E44443">
        <w:rPr>
          <w:rFonts w:ascii="Times New Roman" w:hAnsi="Times New Roman" w:cs="Times New Roman"/>
          <w:sz w:val="28"/>
          <w:szCs w:val="28"/>
          <w:lang w:val="en-US"/>
        </w:rPr>
        <w:t xml:space="preserve"> of </w:t>
      </w:r>
      <w:proofErr w:type="spellStart"/>
      <w:r w:rsidRPr="00E44443">
        <w:rPr>
          <w:rStyle w:val="anegp0gi0b9av8jahpyh"/>
          <w:rFonts w:ascii="Times New Roman" w:hAnsi="Times New Roman" w:cs="Times New Roman"/>
          <w:sz w:val="28"/>
          <w:szCs w:val="28"/>
          <w:lang w:val="en-US"/>
        </w:rPr>
        <w:t>Bulat</w:t>
      </w:r>
      <w:proofErr w:type="spellEnd"/>
      <w:r w:rsidRPr="00E44443">
        <w:rPr>
          <w:rFonts w:ascii="Times New Roman" w:hAnsi="Times New Roman" w:cs="Times New Roman"/>
          <w:sz w:val="28"/>
          <w:szCs w:val="28"/>
          <w:lang w:val="en-US"/>
        </w:rPr>
        <w:t xml:space="preserve"> </w:t>
      </w:r>
      <w:proofErr w:type="spellStart"/>
      <w:r w:rsidRPr="00E44443">
        <w:rPr>
          <w:rStyle w:val="anegp0gi0b9av8jahpyh"/>
          <w:rFonts w:ascii="Times New Roman" w:hAnsi="Times New Roman" w:cs="Times New Roman"/>
          <w:sz w:val="28"/>
          <w:szCs w:val="28"/>
          <w:lang w:val="en-US"/>
        </w:rPr>
        <w:t>Okudzhava</w:t>
      </w:r>
      <w:proofErr w:type="spellEnd"/>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and</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Vladimir</w:t>
      </w:r>
      <w:r w:rsidRPr="00E44443">
        <w:rPr>
          <w:rFonts w:ascii="Times New Roman" w:hAnsi="Times New Roman" w:cs="Times New Roman"/>
          <w:sz w:val="28"/>
          <w:szCs w:val="28"/>
          <w:lang w:val="en-US"/>
        </w:rPr>
        <w:t xml:space="preserve"> </w:t>
      </w:r>
      <w:proofErr w:type="spellStart"/>
      <w:r w:rsidRPr="00E44443">
        <w:rPr>
          <w:rStyle w:val="anegp0gi0b9av8jahpyh"/>
          <w:rFonts w:ascii="Times New Roman" w:hAnsi="Times New Roman" w:cs="Times New Roman"/>
          <w:sz w:val="28"/>
          <w:szCs w:val="28"/>
          <w:lang w:val="en-US"/>
        </w:rPr>
        <w:t>Vysotsky</w:t>
      </w:r>
      <w:proofErr w:type="spellEnd"/>
      <w:r w:rsidRPr="00E44443">
        <w:rPr>
          <w:rStyle w:val="anegp0gi0b9av8jahpyh"/>
          <w:rFonts w:ascii="Times New Roman" w:hAnsi="Times New Roman" w:cs="Times New Roman"/>
          <w:sz w:val="28"/>
          <w:szCs w:val="28"/>
          <w:lang w:val="en-US"/>
        </w:rPr>
        <w:t>—</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two</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key</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representatives</w:t>
      </w:r>
      <w:r w:rsidRPr="00E44443">
        <w:rPr>
          <w:rFonts w:ascii="Times New Roman" w:hAnsi="Times New Roman" w:cs="Times New Roman"/>
          <w:sz w:val="28"/>
          <w:szCs w:val="28"/>
          <w:lang w:val="en-US"/>
        </w:rPr>
        <w:t xml:space="preserve"> of the </w:t>
      </w:r>
      <w:r w:rsidRPr="00E44443">
        <w:rPr>
          <w:rStyle w:val="anegp0gi0b9av8jahpyh"/>
          <w:rFonts w:ascii="Times New Roman" w:hAnsi="Times New Roman" w:cs="Times New Roman"/>
          <w:sz w:val="28"/>
          <w:szCs w:val="28"/>
          <w:lang w:val="en-US"/>
        </w:rPr>
        <w:t>author</w:t>
      </w:r>
      <w:r w:rsidRPr="00E44443">
        <w:rPr>
          <w:rFonts w:ascii="Times New Roman" w:hAnsi="Times New Roman" w:cs="Times New Roman"/>
          <w:sz w:val="28"/>
          <w:szCs w:val="28"/>
          <w:lang w:val="en-US"/>
        </w:rPr>
        <w:t xml:space="preserve">'s </w:t>
      </w:r>
      <w:r w:rsidRPr="00E44443">
        <w:rPr>
          <w:rStyle w:val="anegp0gi0b9av8jahpyh"/>
          <w:rFonts w:ascii="Times New Roman" w:hAnsi="Times New Roman" w:cs="Times New Roman"/>
          <w:sz w:val="28"/>
          <w:szCs w:val="28"/>
          <w:lang w:val="en-US"/>
        </w:rPr>
        <w:t>song</w:t>
      </w:r>
      <w:r w:rsidRPr="00E44443">
        <w:rPr>
          <w:rFonts w:ascii="Times New Roman" w:hAnsi="Times New Roman" w:cs="Times New Roman"/>
          <w:sz w:val="28"/>
          <w:szCs w:val="28"/>
          <w:lang w:val="en-US"/>
        </w:rPr>
        <w:t xml:space="preserve"> of the </w:t>
      </w:r>
      <w:r w:rsidRPr="00E44443">
        <w:rPr>
          <w:rStyle w:val="anegp0gi0b9av8jahpyh"/>
          <w:rFonts w:ascii="Times New Roman" w:hAnsi="Times New Roman" w:cs="Times New Roman"/>
          <w:sz w:val="28"/>
          <w:szCs w:val="28"/>
          <w:lang w:val="en-US"/>
        </w:rPr>
        <w:t>Soviet</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period</w:t>
      </w:r>
      <w:r w:rsidRPr="00E44443">
        <w:rPr>
          <w:rFonts w:ascii="Times New Roman" w:hAnsi="Times New Roman" w:cs="Times New Roman"/>
          <w:sz w:val="28"/>
          <w:szCs w:val="28"/>
          <w:lang w:val="en-US"/>
        </w:rPr>
        <w:t xml:space="preserve"> of the </w:t>
      </w:r>
      <w:r w:rsidRPr="00E44443">
        <w:rPr>
          <w:rStyle w:val="anegp0gi0b9av8jahpyh"/>
          <w:rFonts w:ascii="Times New Roman" w:hAnsi="Times New Roman" w:cs="Times New Roman"/>
          <w:sz w:val="28"/>
          <w:szCs w:val="28"/>
          <w:lang w:val="en-US"/>
        </w:rPr>
        <w:t>1950s</w:t>
      </w:r>
      <w:r w:rsidRPr="00E44443">
        <w:rPr>
          <w:rFonts w:ascii="Times New Roman" w:hAnsi="Times New Roman" w:cs="Times New Roman"/>
          <w:sz w:val="28"/>
          <w:szCs w:val="28"/>
          <w:lang w:val="en-US"/>
        </w:rPr>
        <w:t xml:space="preserve"> and </w:t>
      </w:r>
      <w:r w:rsidRPr="00E44443">
        <w:rPr>
          <w:rStyle w:val="anegp0gi0b9av8jahpyh"/>
          <w:rFonts w:ascii="Times New Roman" w:hAnsi="Times New Roman" w:cs="Times New Roman"/>
          <w:sz w:val="28"/>
          <w:szCs w:val="28"/>
          <w:lang w:val="en-US"/>
        </w:rPr>
        <w:t>1980s.</w:t>
      </w:r>
      <w:r w:rsidRPr="00E44443">
        <w:rPr>
          <w:rFonts w:ascii="Times New Roman" w:hAnsi="Times New Roman" w:cs="Times New Roman"/>
          <w:sz w:val="28"/>
          <w:szCs w:val="28"/>
          <w:lang w:val="en-US"/>
        </w:rPr>
        <w:t xml:space="preserve"> The article </w:t>
      </w:r>
      <w:r w:rsidRPr="00E44443">
        <w:rPr>
          <w:rStyle w:val="anegp0gi0b9av8jahpyh"/>
          <w:rFonts w:ascii="Times New Roman" w:hAnsi="Times New Roman" w:cs="Times New Roman"/>
          <w:sz w:val="28"/>
          <w:szCs w:val="28"/>
          <w:lang w:val="en-US"/>
        </w:rPr>
        <w:t>analyzes</w:t>
      </w:r>
      <w:r w:rsidRPr="00E44443">
        <w:rPr>
          <w:rFonts w:ascii="Times New Roman" w:hAnsi="Times New Roman" w:cs="Times New Roman"/>
          <w:sz w:val="28"/>
          <w:szCs w:val="28"/>
          <w:lang w:val="en-US"/>
        </w:rPr>
        <w:t xml:space="preserve"> the </w:t>
      </w:r>
      <w:r w:rsidRPr="00E44443">
        <w:rPr>
          <w:rStyle w:val="anegp0gi0b9av8jahpyh"/>
          <w:rFonts w:ascii="Times New Roman" w:hAnsi="Times New Roman" w:cs="Times New Roman"/>
          <w:sz w:val="28"/>
          <w:szCs w:val="28"/>
          <w:lang w:val="en-US"/>
        </w:rPr>
        <w:t>metaphorical</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and</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symbolic</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functions</w:t>
      </w:r>
      <w:r w:rsidRPr="00E44443">
        <w:rPr>
          <w:rFonts w:ascii="Times New Roman" w:hAnsi="Times New Roman" w:cs="Times New Roman"/>
          <w:sz w:val="28"/>
          <w:szCs w:val="28"/>
          <w:lang w:val="en-US"/>
        </w:rPr>
        <w:t xml:space="preserve"> of </w:t>
      </w:r>
      <w:r w:rsidRPr="00E44443">
        <w:rPr>
          <w:rStyle w:val="anegp0gi0b9av8jahpyh"/>
          <w:rFonts w:ascii="Times New Roman" w:hAnsi="Times New Roman" w:cs="Times New Roman"/>
          <w:sz w:val="28"/>
          <w:szCs w:val="28"/>
          <w:lang w:val="en-US"/>
        </w:rPr>
        <w:t>zoomorphic</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images</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in</w:t>
      </w:r>
      <w:r w:rsidRPr="00E44443">
        <w:rPr>
          <w:rFonts w:ascii="Times New Roman" w:hAnsi="Times New Roman" w:cs="Times New Roman"/>
          <w:sz w:val="28"/>
          <w:szCs w:val="28"/>
          <w:lang w:val="en-US"/>
        </w:rPr>
        <w:t xml:space="preserve"> the </w:t>
      </w:r>
      <w:r w:rsidRPr="00E44443">
        <w:rPr>
          <w:rStyle w:val="anegp0gi0b9av8jahpyh"/>
          <w:rFonts w:ascii="Times New Roman" w:hAnsi="Times New Roman" w:cs="Times New Roman"/>
          <w:sz w:val="28"/>
          <w:szCs w:val="28"/>
          <w:lang w:val="en-US"/>
        </w:rPr>
        <w:t>context</w:t>
      </w:r>
      <w:r w:rsidRPr="00E44443">
        <w:rPr>
          <w:rFonts w:ascii="Times New Roman" w:hAnsi="Times New Roman" w:cs="Times New Roman"/>
          <w:sz w:val="28"/>
          <w:szCs w:val="28"/>
          <w:lang w:val="en-US"/>
        </w:rPr>
        <w:t xml:space="preserve"> of the </w:t>
      </w:r>
      <w:r w:rsidRPr="00E44443">
        <w:rPr>
          <w:rStyle w:val="anegp0gi0b9av8jahpyh"/>
          <w:rFonts w:ascii="Times New Roman" w:hAnsi="Times New Roman" w:cs="Times New Roman"/>
          <w:sz w:val="28"/>
          <w:szCs w:val="28"/>
          <w:lang w:val="en-US"/>
        </w:rPr>
        <w:t>historical</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epoch</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"thaw"</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and</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"stagnation".</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Through</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poetic</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texts</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typical</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images</w:t>
      </w:r>
      <w:r w:rsidRPr="00E44443">
        <w:rPr>
          <w:rFonts w:ascii="Times New Roman" w:hAnsi="Times New Roman" w:cs="Times New Roman"/>
          <w:sz w:val="28"/>
          <w:szCs w:val="28"/>
          <w:lang w:val="en-US"/>
        </w:rPr>
        <w:t xml:space="preserve"> of </w:t>
      </w:r>
      <w:r w:rsidRPr="00E44443">
        <w:rPr>
          <w:rStyle w:val="anegp0gi0b9av8jahpyh"/>
          <w:rFonts w:ascii="Times New Roman" w:hAnsi="Times New Roman" w:cs="Times New Roman"/>
          <w:sz w:val="28"/>
          <w:szCs w:val="28"/>
          <w:lang w:val="en-US"/>
        </w:rPr>
        <w:t>animals</w:t>
      </w:r>
      <w:r w:rsidRPr="00E44443">
        <w:rPr>
          <w:rFonts w:ascii="Times New Roman" w:hAnsi="Times New Roman" w:cs="Times New Roman"/>
          <w:sz w:val="28"/>
          <w:szCs w:val="28"/>
          <w:lang w:val="en-US"/>
        </w:rPr>
        <w:t xml:space="preserve"> are </w:t>
      </w:r>
      <w:r w:rsidRPr="00E44443">
        <w:rPr>
          <w:rStyle w:val="anegp0gi0b9av8jahpyh"/>
          <w:rFonts w:ascii="Times New Roman" w:hAnsi="Times New Roman" w:cs="Times New Roman"/>
          <w:sz w:val="28"/>
          <w:szCs w:val="28"/>
          <w:lang w:val="en-US"/>
        </w:rPr>
        <w:t>revealed,</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revealing</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themes</w:t>
      </w:r>
      <w:r w:rsidRPr="00E44443">
        <w:rPr>
          <w:rFonts w:ascii="Times New Roman" w:hAnsi="Times New Roman" w:cs="Times New Roman"/>
          <w:sz w:val="28"/>
          <w:szCs w:val="28"/>
          <w:lang w:val="en-US"/>
        </w:rPr>
        <w:t xml:space="preserve"> of </w:t>
      </w:r>
      <w:r w:rsidRPr="00E44443">
        <w:rPr>
          <w:rStyle w:val="anegp0gi0b9av8jahpyh"/>
          <w:rFonts w:ascii="Times New Roman" w:hAnsi="Times New Roman" w:cs="Times New Roman"/>
          <w:sz w:val="28"/>
          <w:szCs w:val="28"/>
          <w:lang w:val="en-US"/>
        </w:rPr>
        <w:t>war</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and</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peace,</w:t>
      </w:r>
      <w:r w:rsidRPr="00E44443">
        <w:rPr>
          <w:rFonts w:ascii="Times New Roman" w:hAnsi="Times New Roman" w:cs="Times New Roman"/>
          <w:sz w:val="28"/>
          <w:szCs w:val="28"/>
          <w:lang w:val="en-US"/>
        </w:rPr>
        <w:t xml:space="preserve"> the </w:t>
      </w:r>
      <w:r w:rsidRPr="00E44443">
        <w:rPr>
          <w:rStyle w:val="anegp0gi0b9av8jahpyh"/>
          <w:rFonts w:ascii="Times New Roman" w:hAnsi="Times New Roman" w:cs="Times New Roman"/>
          <w:sz w:val="28"/>
          <w:szCs w:val="28"/>
          <w:lang w:val="en-US"/>
        </w:rPr>
        <w:t>pursuit</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of</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freedom,</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philosophy</w:t>
      </w:r>
      <w:r w:rsidRPr="00E44443">
        <w:rPr>
          <w:rFonts w:ascii="Times New Roman" w:hAnsi="Times New Roman" w:cs="Times New Roman"/>
          <w:sz w:val="28"/>
          <w:szCs w:val="28"/>
          <w:lang w:val="en-US"/>
        </w:rPr>
        <w:t xml:space="preserve"> of </w:t>
      </w:r>
      <w:r w:rsidRPr="00E44443">
        <w:rPr>
          <w:rStyle w:val="anegp0gi0b9av8jahpyh"/>
          <w:rFonts w:ascii="Times New Roman" w:hAnsi="Times New Roman" w:cs="Times New Roman"/>
          <w:sz w:val="28"/>
          <w:szCs w:val="28"/>
          <w:lang w:val="en-US"/>
        </w:rPr>
        <w:t>life</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and</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social</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conflicts.</w:t>
      </w:r>
      <w:r w:rsidRPr="00E44443">
        <w:rPr>
          <w:rFonts w:ascii="Times New Roman" w:hAnsi="Times New Roman" w:cs="Times New Roman"/>
          <w:sz w:val="28"/>
          <w:szCs w:val="28"/>
          <w:lang w:val="en-US"/>
        </w:rPr>
        <w:t xml:space="preserve"> The </w:t>
      </w:r>
      <w:r w:rsidRPr="00E44443">
        <w:rPr>
          <w:rStyle w:val="anegp0gi0b9av8jahpyh"/>
          <w:rFonts w:ascii="Times New Roman" w:hAnsi="Times New Roman" w:cs="Times New Roman"/>
          <w:sz w:val="28"/>
          <w:szCs w:val="28"/>
          <w:lang w:val="en-US"/>
        </w:rPr>
        <w:t>study</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shows</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differences</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in</w:t>
      </w:r>
      <w:r w:rsidRPr="00E44443">
        <w:rPr>
          <w:rFonts w:ascii="Times New Roman" w:hAnsi="Times New Roman" w:cs="Times New Roman"/>
          <w:sz w:val="28"/>
          <w:szCs w:val="28"/>
          <w:lang w:val="en-US"/>
        </w:rPr>
        <w:t xml:space="preserve"> the </w:t>
      </w:r>
      <w:r w:rsidRPr="00E44443">
        <w:rPr>
          <w:rStyle w:val="anegp0gi0b9av8jahpyh"/>
          <w:rFonts w:ascii="Times New Roman" w:hAnsi="Times New Roman" w:cs="Times New Roman"/>
          <w:sz w:val="28"/>
          <w:szCs w:val="28"/>
          <w:lang w:val="en-US"/>
        </w:rPr>
        <w:t>artistic</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approach</w:t>
      </w:r>
      <w:r w:rsidRPr="00E44443">
        <w:rPr>
          <w:rFonts w:ascii="Times New Roman" w:hAnsi="Times New Roman" w:cs="Times New Roman"/>
          <w:sz w:val="28"/>
          <w:szCs w:val="28"/>
          <w:lang w:val="en-US"/>
        </w:rPr>
        <w:t xml:space="preserve"> of the </w:t>
      </w:r>
      <w:r w:rsidRPr="00E44443">
        <w:rPr>
          <w:rStyle w:val="anegp0gi0b9av8jahpyh"/>
          <w:rFonts w:ascii="Times New Roman" w:hAnsi="Times New Roman" w:cs="Times New Roman"/>
          <w:sz w:val="28"/>
          <w:szCs w:val="28"/>
          <w:lang w:val="en-US"/>
        </w:rPr>
        <w:t>two</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poets:</w:t>
      </w:r>
      <w:r w:rsidRPr="00E44443">
        <w:rPr>
          <w:rFonts w:ascii="Times New Roman" w:hAnsi="Times New Roman" w:cs="Times New Roman"/>
          <w:sz w:val="28"/>
          <w:szCs w:val="28"/>
          <w:lang w:val="en-US"/>
        </w:rPr>
        <w:t xml:space="preserve"> </w:t>
      </w:r>
      <w:proofErr w:type="spellStart"/>
      <w:r w:rsidRPr="00E44443">
        <w:rPr>
          <w:rStyle w:val="anegp0gi0b9av8jahpyh"/>
          <w:rFonts w:ascii="Times New Roman" w:hAnsi="Times New Roman" w:cs="Times New Roman"/>
          <w:sz w:val="28"/>
          <w:szCs w:val="28"/>
          <w:lang w:val="en-US"/>
        </w:rPr>
        <w:t>Okudzhava</w:t>
      </w:r>
      <w:r w:rsidRPr="00E44443">
        <w:rPr>
          <w:rFonts w:ascii="Times New Roman" w:hAnsi="Times New Roman" w:cs="Times New Roman"/>
          <w:sz w:val="28"/>
          <w:szCs w:val="28"/>
          <w:lang w:val="en-US"/>
        </w:rPr>
        <w:t>'s</w:t>
      </w:r>
      <w:proofErr w:type="spellEnd"/>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lyrics</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are</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more</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positive</w:t>
      </w:r>
      <w:r w:rsidRPr="00E44443">
        <w:rPr>
          <w:rFonts w:ascii="Times New Roman" w:hAnsi="Times New Roman" w:cs="Times New Roman"/>
          <w:sz w:val="28"/>
          <w:szCs w:val="28"/>
          <w:lang w:val="en-US"/>
        </w:rPr>
        <w:t xml:space="preserve"> and </w:t>
      </w:r>
      <w:r w:rsidRPr="00E44443">
        <w:rPr>
          <w:rStyle w:val="anegp0gi0b9av8jahpyh"/>
          <w:rFonts w:ascii="Times New Roman" w:hAnsi="Times New Roman" w:cs="Times New Roman"/>
          <w:sz w:val="28"/>
          <w:szCs w:val="28"/>
          <w:lang w:val="en-US"/>
        </w:rPr>
        <w:t>humanistic,</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while</w:t>
      </w:r>
      <w:r w:rsidRPr="00E44443">
        <w:rPr>
          <w:rFonts w:ascii="Times New Roman" w:hAnsi="Times New Roman" w:cs="Times New Roman"/>
          <w:sz w:val="28"/>
          <w:szCs w:val="28"/>
          <w:lang w:val="en-US"/>
        </w:rPr>
        <w:t xml:space="preserve"> </w:t>
      </w:r>
      <w:proofErr w:type="spellStart"/>
      <w:r w:rsidRPr="00E44443">
        <w:rPr>
          <w:rStyle w:val="anegp0gi0b9av8jahpyh"/>
          <w:rFonts w:ascii="Times New Roman" w:hAnsi="Times New Roman" w:cs="Times New Roman"/>
          <w:sz w:val="28"/>
          <w:szCs w:val="28"/>
          <w:lang w:val="en-US"/>
        </w:rPr>
        <w:t>Vysotsky's</w:t>
      </w:r>
      <w:proofErr w:type="spellEnd"/>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works</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often</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exacerbate</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social</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and</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moral</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contradictions.</w:t>
      </w:r>
      <w:r w:rsidRPr="00E44443">
        <w:rPr>
          <w:rFonts w:ascii="Times New Roman" w:hAnsi="Times New Roman" w:cs="Times New Roman"/>
          <w:sz w:val="28"/>
          <w:szCs w:val="28"/>
          <w:lang w:val="en-US"/>
        </w:rPr>
        <w:t xml:space="preserve"> The </w:t>
      </w:r>
      <w:r w:rsidRPr="00E44443">
        <w:rPr>
          <w:rStyle w:val="anegp0gi0b9av8jahpyh"/>
          <w:rFonts w:ascii="Times New Roman" w:hAnsi="Times New Roman" w:cs="Times New Roman"/>
          <w:sz w:val="28"/>
          <w:szCs w:val="28"/>
          <w:lang w:val="en-US"/>
        </w:rPr>
        <w:t>work</w:t>
      </w:r>
      <w:r w:rsidRPr="00E44443">
        <w:rPr>
          <w:rFonts w:ascii="Times New Roman" w:hAnsi="Times New Roman" w:cs="Times New Roman"/>
          <w:sz w:val="28"/>
          <w:szCs w:val="28"/>
          <w:lang w:val="en-US"/>
        </w:rPr>
        <w:t xml:space="preserve"> is </w:t>
      </w:r>
      <w:r w:rsidRPr="00E44443">
        <w:rPr>
          <w:rStyle w:val="anegp0gi0b9av8jahpyh"/>
          <w:rFonts w:ascii="Times New Roman" w:hAnsi="Times New Roman" w:cs="Times New Roman"/>
          <w:sz w:val="28"/>
          <w:szCs w:val="28"/>
          <w:lang w:val="en-US"/>
        </w:rPr>
        <w:t>based</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on</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text</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analysis,</w:t>
      </w:r>
      <w:r w:rsidRPr="00E44443">
        <w:rPr>
          <w:rFonts w:ascii="Times New Roman" w:hAnsi="Times New Roman" w:cs="Times New Roman"/>
          <w:sz w:val="28"/>
          <w:szCs w:val="28"/>
          <w:lang w:val="en-US"/>
        </w:rPr>
        <w:t xml:space="preserve"> a </w:t>
      </w:r>
      <w:r w:rsidRPr="00E44443">
        <w:rPr>
          <w:rStyle w:val="anegp0gi0b9av8jahpyh"/>
          <w:rFonts w:ascii="Times New Roman" w:hAnsi="Times New Roman" w:cs="Times New Roman"/>
          <w:sz w:val="28"/>
          <w:szCs w:val="28"/>
          <w:lang w:val="en-US"/>
        </w:rPr>
        <w:t>comparative</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approach</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and</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summarizes</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previous</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research</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on</w:t>
      </w:r>
      <w:r w:rsidRPr="00E44443">
        <w:rPr>
          <w:rFonts w:ascii="Times New Roman" w:hAnsi="Times New Roman" w:cs="Times New Roman"/>
          <w:sz w:val="28"/>
          <w:szCs w:val="28"/>
          <w:lang w:val="en-US"/>
        </w:rPr>
        <w:t xml:space="preserve"> the </w:t>
      </w:r>
      <w:r w:rsidRPr="00E44443">
        <w:rPr>
          <w:rStyle w:val="anegp0gi0b9av8jahpyh"/>
          <w:rFonts w:ascii="Times New Roman" w:hAnsi="Times New Roman" w:cs="Times New Roman"/>
          <w:sz w:val="28"/>
          <w:szCs w:val="28"/>
          <w:lang w:val="en-US"/>
        </w:rPr>
        <w:t>topic,</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filling</w:t>
      </w:r>
      <w:r w:rsidRPr="00E44443">
        <w:rPr>
          <w:rFonts w:ascii="Times New Roman" w:hAnsi="Times New Roman" w:cs="Times New Roman"/>
          <w:sz w:val="28"/>
          <w:szCs w:val="28"/>
          <w:lang w:val="en-US"/>
        </w:rPr>
        <w:t xml:space="preserve"> the </w:t>
      </w:r>
      <w:r w:rsidRPr="00E44443">
        <w:rPr>
          <w:rStyle w:val="anegp0gi0b9av8jahpyh"/>
          <w:rFonts w:ascii="Times New Roman" w:hAnsi="Times New Roman" w:cs="Times New Roman"/>
          <w:sz w:val="28"/>
          <w:szCs w:val="28"/>
          <w:lang w:val="en-US"/>
        </w:rPr>
        <w:t>existing</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gap.</w:t>
      </w:r>
    </w:p>
    <w:p w14:paraId="35832461" w14:textId="026F39E5" w:rsidR="00CC4561" w:rsidRDefault="00E44443" w:rsidP="00CC4561">
      <w:pPr>
        <w:spacing w:after="0" w:line="240" w:lineRule="auto"/>
        <w:ind w:firstLine="709"/>
        <w:jc w:val="both"/>
        <w:rPr>
          <w:rStyle w:val="anegp0gi0b9av8jahpyh"/>
          <w:rFonts w:ascii="Times New Roman" w:hAnsi="Times New Roman" w:cs="Times New Roman"/>
          <w:sz w:val="28"/>
          <w:szCs w:val="28"/>
          <w:lang w:val="en-US"/>
        </w:rPr>
      </w:pP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b/>
          <w:bCs/>
          <w:sz w:val="28"/>
          <w:szCs w:val="28"/>
          <w:lang w:val="en-US"/>
        </w:rPr>
        <w:t>Keywords:</w:t>
      </w:r>
      <w:r w:rsidRPr="00E44443">
        <w:rPr>
          <w:rFonts w:ascii="Times New Roman" w:hAnsi="Times New Roman" w:cs="Times New Roman"/>
          <w:sz w:val="28"/>
          <w:szCs w:val="28"/>
          <w:lang w:val="en-US"/>
        </w:rPr>
        <w:t xml:space="preserve"> </w:t>
      </w:r>
      <w:proofErr w:type="spellStart"/>
      <w:r w:rsidRPr="00E44443">
        <w:rPr>
          <w:rStyle w:val="anegp0gi0b9av8jahpyh"/>
          <w:rFonts w:ascii="Times New Roman" w:hAnsi="Times New Roman" w:cs="Times New Roman"/>
          <w:sz w:val="28"/>
          <w:szCs w:val="28"/>
          <w:lang w:val="en-US"/>
        </w:rPr>
        <w:t>Bulat</w:t>
      </w:r>
      <w:proofErr w:type="spellEnd"/>
      <w:r w:rsidRPr="00E44443">
        <w:rPr>
          <w:rFonts w:ascii="Times New Roman" w:hAnsi="Times New Roman" w:cs="Times New Roman"/>
          <w:sz w:val="28"/>
          <w:szCs w:val="28"/>
          <w:lang w:val="en-US"/>
        </w:rPr>
        <w:t xml:space="preserve"> </w:t>
      </w:r>
      <w:proofErr w:type="spellStart"/>
      <w:r w:rsidRPr="00E44443">
        <w:rPr>
          <w:rStyle w:val="anegp0gi0b9av8jahpyh"/>
          <w:rFonts w:ascii="Times New Roman" w:hAnsi="Times New Roman" w:cs="Times New Roman"/>
          <w:sz w:val="28"/>
          <w:szCs w:val="28"/>
          <w:lang w:val="en-US"/>
        </w:rPr>
        <w:t>Okudzhava</w:t>
      </w:r>
      <w:proofErr w:type="spellEnd"/>
      <w:r w:rsidRPr="00E44443">
        <w:rPr>
          <w:rStyle w:val="anegp0gi0b9av8jahpyh"/>
          <w:rFonts w:ascii="Times New Roman" w:hAnsi="Times New Roman" w:cs="Times New Roman"/>
          <w:sz w:val="28"/>
          <w:szCs w:val="28"/>
          <w:lang w:val="en-US"/>
        </w:rPr>
        <w:t>,</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Vladimir</w:t>
      </w:r>
      <w:r w:rsidRPr="00E44443">
        <w:rPr>
          <w:rFonts w:ascii="Times New Roman" w:hAnsi="Times New Roman" w:cs="Times New Roman"/>
          <w:sz w:val="28"/>
          <w:szCs w:val="28"/>
          <w:lang w:val="en-US"/>
        </w:rPr>
        <w:t xml:space="preserve"> </w:t>
      </w:r>
      <w:proofErr w:type="spellStart"/>
      <w:r w:rsidRPr="00E44443">
        <w:rPr>
          <w:rStyle w:val="anegp0gi0b9av8jahpyh"/>
          <w:rFonts w:ascii="Times New Roman" w:hAnsi="Times New Roman" w:cs="Times New Roman"/>
          <w:sz w:val="28"/>
          <w:szCs w:val="28"/>
          <w:lang w:val="en-US"/>
        </w:rPr>
        <w:t>Vysotsky</w:t>
      </w:r>
      <w:proofErr w:type="spellEnd"/>
      <w:r w:rsidRPr="00E44443">
        <w:rPr>
          <w:rStyle w:val="anegp0gi0b9av8jahpyh"/>
          <w:rFonts w:ascii="Times New Roman" w:hAnsi="Times New Roman" w:cs="Times New Roman"/>
          <w:sz w:val="28"/>
          <w:szCs w:val="28"/>
          <w:lang w:val="en-US"/>
        </w:rPr>
        <w:t>,</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animal</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image,</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zoomorphism,</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lyrical</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poetry,</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author</w:t>
      </w:r>
      <w:r w:rsidRPr="00E44443">
        <w:rPr>
          <w:rFonts w:ascii="Times New Roman" w:hAnsi="Times New Roman" w:cs="Times New Roman"/>
          <w:sz w:val="28"/>
          <w:szCs w:val="28"/>
          <w:lang w:val="en-US"/>
        </w:rPr>
        <w:t xml:space="preserve">'s </w:t>
      </w:r>
      <w:r w:rsidRPr="00E44443">
        <w:rPr>
          <w:rStyle w:val="anegp0gi0b9av8jahpyh"/>
          <w:rFonts w:ascii="Times New Roman" w:hAnsi="Times New Roman" w:cs="Times New Roman"/>
          <w:sz w:val="28"/>
          <w:szCs w:val="28"/>
          <w:lang w:val="en-US"/>
        </w:rPr>
        <w:t>song,</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metaphor,</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symbolism,</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Soviet</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literature,</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social</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context,</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thaw,</w:t>
      </w:r>
      <w:r w:rsidRPr="00E44443">
        <w:rPr>
          <w:rFonts w:ascii="Times New Roman" w:hAnsi="Times New Roman" w:cs="Times New Roman"/>
          <w:sz w:val="28"/>
          <w:szCs w:val="28"/>
          <w:lang w:val="en-US"/>
        </w:rPr>
        <w:t xml:space="preserve"> </w:t>
      </w:r>
      <w:r w:rsidRPr="00E44443">
        <w:rPr>
          <w:rStyle w:val="anegp0gi0b9av8jahpyh"/>
          <w:rFonts w:ascii="Times New Roman" w:hAnsi="Times New Roman" w:cs="Times New Roman"/>
          <w:sz w:val="28"/>
          <w:szCs w:val="28"/>
          <w:lang w:val="en-US"/>
        </w:rPr>
        <w:t>stagnation.</w:t>
      </w:r>
    </w:p>
    <w:p w14:paraId="000CB9BF" w14:textId="77777777" w:rsidR="00E44443" w:rsidRPr="00E44443" w:rsidRDefault="00E44443" w:rsidP="00CC4561">
      <w:pPr>
        <w:spacing w:after="0" w:line="240" w:lineRule="auto"/>
        <w:ind w:firstLine="709"/>
        <w:jc w:val="both"/>
        <w:rPr>
          <w:rFonts w:ascii="Times New Roman" w:hAnsi="Times New Roman" w:cs="Times New Roman"/>
          <w:b/>
          <w:bCs/>
          <w:sz w:val="28"/>
          <w:szCs w:val="28"/>
          <w:lang w:val="en-US" w:eastAsia="zh-CN"/>
        </w:rPr>
      </w:pPr>
    </w:p>
    <w:p w14:paraId="45CC62B4" w14:textId="399CCE67" w:rsidR="00CC4561" w:rsidRPr="00CC4561" w:rsidRDefault="00CC4561" w:rsidP="00CC4561">
      <w:pPr>
        <w:spacing w:after="0" w:line="240" w:lineRule="auto"/>
        <w:ind w:firstLine="709"/>
        <w:jc w:val="both"/>
        <w:rPr>
          <w:rFonts w:ascii="Times New Roman" w:hAnsi="Times New Roman" w:cs="Times New Roman"/>
          <w:sz w:val="28"/>
          <w:szCs w:val="28"/>
        </w:rPr>
      </w:pPr>
      <w:r w:rsidRPr="00CC4561">
        <w:rPr>
          <w:rFonts w:ascii="Times New Roman" w:hAnsi="Times New Roman" w:cs="Times New Roman"/>
          <w:sz w:val="28"/>
          <w:szCs w:val="28"/>
          <w:lang w:eastAsia="zh-CN"/>
        </w:rPr>
        <w:t>Отношения между животными и литературой всегда были тесными. Писатели и поэты с удовольствием используют образы животных не только из-за их метафорической функции, но и из-за той важной роли, которую они играют в фольклоре.</w:t>
      </w:r>
    </w:p>
    <w:p w14:paraId="4CF379D1" w14:textId="77777777" w:rsidR="00CC4561" w:rsidRPr="00CC4561" w:rsidRDefault="00CC4561" w:rsidP="00CC4561">
      <w:pPr>
        <w:spacing w:after="0" w:line="240" w:lineRule="auto"/>
        <w:ind w:firstLine="709"/>
        <w:jc w:val="both"/>
        <w:rPr>
          <w:rFonts w:ascii="Times New Roman" w:hAnsi="Times New Roman" w:cs="Times New Roman"/>
          <w:sz w:val="28"/>
          <w:szCs w:val="28"/>
        </w:rPr>
      </w:pPr>
      <w:r w:rsidRPr="00CC4561">
        <w:rPr>
          <w:rFonts w:ascii="Times New Roman" w:hAnsi="Times New Roman" w:cs="Times New Roman"/>
          <w:sz w:val="28"/>
          <w:szCs w:val="28"/>
          <w:lang w:eastAsia="zh-CN"/>
        </w:rPr>
        <w:t>Б. Окуджава и В. Высоцкий, как представители советской лирики 1950-1980-х годов, за свою жизнь создали сотни произведений лирической поэзии. Читая лирические стихи Окуджавы и Высоцкого, мы можем найти множество обращений к животным, особенно у Высоцкого. Мы проанализируем обоих поэтов в контексте их жизни и творчества, а также особенности их лирической поэзии.</w:t>
      </w:r>
    </w:p>
    <w:p w14:paraId="79FA17D0" w14:textId="1E899FE9" w:rsidR="00CC4561" w:rsidRPr="00CC4561" w:rsidRDefault="00CC4561" w:rsidP="00CC4561">
      <w:pPr>
        <w:spacing w:after="0" w:line="240" w:lineRule="auto"/>
        <w:ind w:firstLine="709"/>
        <w:jc w:val="both"/>
        <w:rPr>
          <w:rFonts w:ascii="Times New Roman" w:hAnsi="Times New Roman" w:cs="Times New Roman"/>
          <w:sz w:val="28"/>
          <w:szCs w:val="28"/>
        </w:rPr>
      </w:pPr>
      <w:r w:rsidRPr="00CC4561">
        <w:rPr>
          <w:rFonts w:ascii="Times New Roman" w:hAnsi="Times New Roman" w:cs="Times New Roman"/>
          <w:b/>
          <w:bCs/>
          <w:sz w:val="28"/>
          <w:szCs w:val="28"/>
          <w:lang w:eastAsia="zh-CN"/>
        </w:rPr>
        <w:t>Цель статьи</w:t>
      </w:r>
      <w:r w:rsidRPr="00CC4561">
        <w:rPr>
          <w:rFonts w:ascii="Times New Roman" w:hAnsi="Times New Roman" w:cs="Times New Roman"/>
          <w:sz w:val="28"/>
          <w:szCs w:val="28"/>
          <w:lang w:eastAsia="zh-CN"/>
        </w:rPr>
        <w:t xml:space="preserve"> </w:t>
      </w:r>
      <w:r w:rsidR="00FD51CA" w:rsidRPr="0091259C">
        <w:rPr>
          <w:rFonts w:ascii="Times New Roman" w:eastAsia="TimesNewRomanPSMT" w:hAnsi="Times New Roman" w:cs="Times New Roman"/>
          <w:sz w:val="28"/>
          <w:szCs w:val="28"/>
        </w:rPr>
        <w:t>—</w:t>
      </w:r>
      <w:r w:rsidRPr="00CC4561">
        <w:rPr>
          <w:rFonts w:ascii="Times New Roman" w:hAnsi="Times New Roman" w:cs="Times New Roman"/>
          <w:sz w:val="28"/>
          <w:szCs w:val="28"/>
          <w:lang w:eastAsia="zh-CN"/>
        </w:rPr>
        <w:t xml:space="preserve"> отразить политический фон и социальные условия периода «оттепели» и «застоя» через образ животных в поэзии Окуджавы и Высоцкого, показать образ жизни, идеологию и ценности людей того времени. Одновременно исследуются метафорические и символические функции образов животных.</w:t>
      </w:r>
    </w:p>
    <w:p w14:paraId="1B2550FC" w14:textId="77777777" w:rsidR="00CC4561" w:rsidRPr="00CC4561" w:rsidRDefault="00CC4561" w:rsidP="00CC4561">
      <w:pPr>
        <w:spacing w:after="0" w:line="240" w:lineRule="auto"/>
        <w:ind w:firstLine="709"/>
        <w:jc w:val="both"/>
        <w:rPr>
          <w:rFonts w:ascii="Times New Roman" w:hAnsi="Times New Roman" w:cs="Times New Roman"/>
          <w:sz w:val="28"/>
          <w:szCs w:val="28"/>
        </w:rPr>
      </w:pPr>
      <w:r w:rsidRPr="00CC4561">
        <w:rPr>
          <w:rFonts w:ascii="Times New Roman" w:hAnsi="Times New Roman" w:cs="Times New Roman"/>
          <w:sz w:val="28"/>
          <w:szCs w:val="28"/>
          <w:lang w:eastAsia="zh-CN"/>
        </w:rPr>
        <w:lastRenderedPageBreak/>
        <w:t>В данной работе объединяются временной фон двух поэтов, исследуется метафорическая функция и символическое значение образа животного, что значительно восполняет пробел в этом отношении и предлагает новые идеи для изучения этой темы будущими людьми.</w:t>
      </w:r>
    </w:p>
    <w:p w14:paraId="01A09CD5" w14:textId="77777777" w:rsidR="00CC4561" w:rsidRPr="00CC4561" w:rsidRDefault="00CC4561" w:rsidP="00CC4561">
      <w:pPr>
        <w:spacing w:after="0" w:line="240" w:lineRule="auto"/>
        <w:ind w:firstLine="709"/>
        <w:jc w:val="both"/>
        <w:rPr>
          <w:rFonts w:ascii="Times New Roman" w:hAnsi="Times New Roman" w:cs="Times New Roman"/>
          <w:sz w:val="28"/>
          <w:szCs w:val="28"/>
        </w:rPr>
      </w:pPr>
      <w:r w:rsidRPr="00CC4561">
        <w:rPr>
          <w:rFonts w:ascii="Times New Roman" w:hAnsi="Times New Roman" w:cs="Times New Roman"/>
          <w:b/>
          <w:bCs/>
          <w:sz w:val="28"/>
          <w:szCs w:val="28"/>
          <w:lang w:eastAsia="zh-CN"/>
        </w:rPr>
        <w:t>Задачи</w:t>
      </w:r>
      <w:r w:rsidRPr="00CC4561">
        <w:rPr>
          <w:rFonts w:ascii="Times New Roman" w:eastAsia="MS Gothic" w:hAnsi="Times New Roman" w:cs="Times New Roman"/>
          <w:b/>
          <w:bCs/>
          <w:sz w:val="28"/>
          <w:szCs w:val="28"/>
          <w:lang w:eastAsia="zh-CN"/>
        </w:rPr>
        <w:t>：</w:t>
      </w:r>
    </w:p>
    <w:p w14:paraId="09AD3D39" w14:textId="77777777" w:rsidR="00CC4561" w:rsidRPr="00CC4561" w:rsidRDefault="00CC4561" w:rsidP="00CC4561">
      <w:pPr>
        <w:spacing w:after="0" w:line="240" w:lineRule="auto"/>
        <w:ind w:firstLine="709"/>
        <w:jc w:val="both"/>
        <w:rPr>
          <w:rFonts w:ascii="Times New Roman" w:hAnsi="Times New Roman" w:cs="Times New Roman"/>
          <w:sz w:val="28"/>
          <w:szCs w:val="28"/>
        </w:rPr>
      </w:pPr>
      <w:r w:rsidRPr="00CC4561">
        <w:rPr>
          <w:rFonts w:ascii="Times New Roman" w:hAnsi="Times New Roman" w:cs="Times New Roman"/>
          <w:sz w:val="28"/>
          <w:szCs w:val="28"/>
          <w:lang w:eastAsia="zh-CN"/>
        </w:rPr>
        <w:t>1. Изучить причины и цели использования образов животных в лирике Б. Окуджавы и В. Высоцкого;</w:t>
      </w:r>
    </w:p>
    <w:p w14:paraId="56125CC5" w14:textId="77777777" w:rsidR="00CC4561" w:rsidRPr="00CC4561" w:rsidRDefault="00CC4561" w:rsidP="00CC4561">
      <w:pPr>
        <w:spacing w:after="0" w:line="240" w:lineRule="auto"/>
        <w:ind w:firstLine="709"/>
        <w:jc w:val="both"/>
        <w:rPr>
          <w:rFonts w:ascii="Times New Roman" w:hAnsi="Times New Roman" w:cs="Times New Roman"/>
          <w:sz w:val="28"/>
          <w:szCs w:val="28"/>
        </w:rPr>
      </w:pPr>
      <w:r w:rsidRPr="00CC4561">
        <w:rPr>
          <w:rFonts w:ascii="Times New Roman" w:hAnsi="Times New Roman" w:cs="Times New Roman"/>
          <w:sz w:val="28"/>
          <w:szCs w:val="28"/>
          <w:lang w:eastAsia="zh-CN"/>
        </w:rPr>
        <w:t>2.Изучить художественные приемы, используемые двумя поэтами в создании лирических стихотворений: символизм, метафора, антропоморфизм;</w:t>
      </w:r>
    </w:p>
    <w:p w14:paraId="197DC53A" w14:textId="77777777" w:rsidR="00CC4561" w:rsidRPr="00CC4561" w:rsidRDefault="00CC4561" w:rsidP="00CC4561">
      <w:pPr>
        <w:spacing w:after="0" w:line="240" w:lineRule="auto"/>
        <w:ind w:firstLine="709"/>
        <w:jc w:val="both"/>
        <w:rPr>
          <w:rFonts w:ascii="Times New Roman" w:hAnsi="Times New Roman" w:cs="Times New Roman"/>
          <w:sz w:val="28"/>
          <w:szCs w:val="28"/>
        </w:rPr>
      </w:pPr>
      <w:r w:rsidRPr="00CC4561">
        <w:rPr>
          <w:rFonts w:ascii="Times New Roman" w:hAnsi="Times New Roman" w:cs="Times New Roman"/>
          <w:sz w:val="28"/>
          <w:szCs w:val="28"/>
          <w:lang w:eastAsia="zh-CN"/>
        </w:rPr>
        <w:t>3.Обобщить основные темы, на которых сосредоточились поэты в своих произведениях.</w:t>
      </w:r>
    </w:p>
    <w:p w14:paraId="79AD597C" w14:textId="77777777" w:rsidR="00CC4561" w:rsidRPr="00CC4561" w:rsidRDefault="00CC4561" w:rsidP="00CC4561">
      <w:pPr>
        <w:spacing w:after="0" w:line="240" w:lineRule="auto"/>
        <w:ind w:firstLine="709"/>
        <w:jc w:val="both"/>
        <w:rPr>
          <w:rFonts w:ascii="Times New Roman" w:hAnsi="Times New Roman" w:cs="Times New Roman"/>
          <w:sz w:val="28"/>
          <w:szCs w:val="28"/>
        </w:rPr>
      </w:pPr>
      <w:r w:rsidRPr="00CC4561">
        <w:rPr>
          <w:rFonts w:ascii="Times New Roman" w:hAnsi="Times New Roman" w:cs="Times New Roman"/>
          <w:b/>
          <w:bCs/>
          <w:color w:val="000000"/>
          <w:sz w:val="28"/>
          <w:szCs w:val="28"/>
          <w:lang w:eastAsia="zh-CN" w:bidi="ar"/>
        </w:rPr>
        <w:t xml:space="preserve">Методы исследования: </w:t>
      </w:r>
    </w:p>
    <w:p w14:paraId="73EB0BAB" w14:textId="77777777" w:rsidR="00AD5512" w:rsidRDefault="00CC4561" w:rsidP="00AD5512">
      <w:pPr>
        <w:spacing w:after="0" w:line="240" w:lineRule="auto"/>
        <w:ind w:firstLine="709"/>
        <w:jc w:val="both"/>
        <w:rPr>
          <w:rFonts w:ascii="Times New Roman" w:hAnsi="Times New Roman" w:cs="Times New Roman"/>
          <w:sz w:val="28"/>
          <w:szCs w:val="28"/>
        </w:rPr>
      </w:pPr>
      <w:r w:rsidRPr="00CC4561">
        <w:rPr>
          <w:rFonts w:ascii="Times New Roman" w:hAnsi="Times New Roman" w:cs="Times New Roman"/>
          <w:color w:val="000000"/>
          <w:sz w:val="28"/>
          <w:szCs w:val="28"/>
          <w:lang w:eastAsia="zh-CN" w:bidi="ar"/>
        </w:rPr>
        <w:t xml:space="preserve">1. Анализ текстов: </w:t>
      </w:r>
    </w:p>
    <w:p w14:paraId="0CAEF6C4" w14:textId="4640002A" w:rsidR="00CC4561" w:rsidRPr="00AD5512" w:rsidRDefault="00CC4561" w:rsidP="00AD5512">
      <w:pPr>
        <w:pStyle w:val="a6"/>
        <w:numPr>
          <w:ilvl w:val="0"/>
          <w:numId w:val="15"/>
        </w:numPr>
        <w:spacing w:after="0" w:line="240" w:lineRule="auto"/>
        <w:ind w:left="0" w:firstLine="709"/>
        <w:contextualSpacing w:val="0"/>
        <w:jc w:val="both"/>
        <w:rPr>
          <w:rFonts w:ascii="Times New Roman" w:hAnsi="Times New Roman" w:cs="Times New Roman"/>
          <w:sz w:val="28"/>
          <w:szCs w:val="28"/>
        </w:rPr>
      </w:pPr>
      <w:r w:rsidRPr="00AD5512">
        <w:rPr>
          <w:rFonts w:ascii="Times New Roman" w:hAnsi="Times New Roman" w:cs="Times New Roman"/>
          <w:color w:val="000000"/>
          <w:sz w:val="28"/>
          <w:szCs w:val="28"/>
          <w:lang w:eastAsia="zh-CN" w:bidi="ar"/>
        </w:rPr>
        <w:t xml:space="preserve">Проведение внимательного чтения и анализа лирик </w:t>
      </w:r>
      <w:r w:rsidRPr="00AD5512">
        <w:rPr>
          <w:rFonts w:ascii="Times New Roman" w:hAnsi="Times New Roman" w:cs="Times New Roman"/>
          <w:sz w:val="28"/>
          <w:szCs w:val="28"/>
        </w:rPr>
        <w:t>Б</w:t>
      </w:r>
      <w:r w:rsidRPr="00AD5512">
        <w:rPr>
          <w:rFonts w:ascii="Times New Roman" w:hAnsi="Times New Roman" w:cs="Times New Roman"/>
          <w:sz w:val="28"/>
          <w:szCs w:val="28"/>
          <w:lang w:eastAsia="zh-CN"/>
        </w:rPr>
        <w:t xml:space="preserve">. </w:t>
      </w:r>
      <w:r w:rsidRPr="00AD5512">
        <w:rPr>
          <w:rFonts w:ascii="Times New Roman" w:hAnsi="Times New Roman" w:cs="Times New Roman"/>
          <w:sz w:val="28"/>
          <w:szCs w:val="28"/>
        </w:rPr>
        <w:t>Окуджавы и В</w:t>
      </w:r>
      <w:r w:rsidRPr="00AD5512">
        <w:rPr>
          <w:rFonts w:ascii="Times New Roman" w:hAnsi="Times New Roman" w:cs="Times New Roman"/>
          <w:sz w:val="28"/>
          <w:szCs w:val="28"/>
          <w:lang w:eastAsia="zh-CN"/>
        </w:rPr>
        <w:t xml:space="preserve">. </w:t>
      </w:r>
      <w:r w:rsidRPr="00AD5512">
        <w:rPr>
          <w:rFonts w:ascii="Times New Roman" w:hAnsi="Times New Roman" w:cs="Times New Roman"/>
          <w:sz w:val="28"/>
          <w:szCs w:val="28"/>
        </w:rPr>
        <w:t>Высоцкого</w:t>
      </w:r>
      <w:r w:rsidRPr="00AD5512">
        <w:rPr>
          <w:rFonts w:ascii="Times New Roman" w:hAnsi="Times New Roman" w:cs="Times New Roman"/>
          <w:color w:val="000000"/>
          <w:sz w:val="28"/>
          <w:szCs w:val="28"/>
          <w:lang w:eastAsia="zh-CN" w:bidi="ar"/>
        </w:rPr>
        <w:t>. Проанализируйте символику, представленную в образах животных, и художественные приемы метафоры и антропоморфизма, используемые поэтами</w:t>
      </w:r>
      <w:r w:rsidR="00AD5512">
        <w:rPr>
          <w:rFonts w:ascii="Times New Roman" w:hAnsi="Times New Roman" w:cs="Times New Roman"/>
          <w:color w:val="000000"/>
          <w:sz w:val="28"/>
          <w:szCs w:val="28"/>
          <w:lang w:eastAsia="zh-CN" w:bidi="ar"/>
        </w:rPr>
        <w:t>;</w:t>
      </w:r>
    </w:p>
    <w:p w14:paraId="2F3D8031" w14:textId="77777777" w:rsidR="00CC4561" w:rsidRPr="00CC4561" w:rsidRDefault="00CC4561" w:rsidP="00CC4561">
      <w:pPr>
        <w:spacing w:after="0" w:line="240" w:lineRule="auto"/>
        <w:ind w:firstLine="709"/>
        <w:jc w:val="both"/>
        <w:rPr>
          <w:rFonts w:ascii="Times New Roman" w:hAnsi="Times New Roman" w:cs="Times New Roman"/>
          <w:sz w:val="28"/>
          <w:szCs w:val="28"/>
        </w:rPr>
      </w:pPr>
      <w:r w:rsidRPr="00CC4561">
        <w:rPr>
          <w:rFonts w:ascii="Times New Roman" w:hAnsi="Times New Roman" w:cs="Times New Roman"/>
          <w:color w:val="000000"/>
          <w:sz w:val="28"/>
          <w:szCs w:val="28"/>
          <w:lang w:eastAsia="zh-CN" w:bidi="ar"/>
        </w:rPr>
        <w:t xml:space="preserve">2. Сравнительный анализ: </w:t>
      </w:r>
    </w:p>
    <w:p w14:paraId="656B9A1C" w14:textId="31D41578" w:rsidR="00CC4561" w:rsidRPr="00AD5512" w:rsidRDefault="00CC4561" w:rsidP="00AD5512">
      <w:pPr>
        <w:pStyle w:val="a6"/>
        <w:numPr>
          <w:ilvl w:val="0"/>
          <w:numId w:val="16"/>
        </w:numPr>
        <w:spacing w:after="0" w:line="240" w:lineRule="auto"/>
        <w:ind w:left="0" w:firstLine="709"/>
        <w:contextualSpacing w:val="0"/>
        <w:jc w:val="both"/>
        <w:rPr>
          <w:rFonts w:ascii="Times New Roman" w:hAnsi="Times New Roman" w:cs="Times New Roman"/>
          <w:color w:val="000000"/>
          <w:sz w:val="28"/>
          <w:szCs w:val="28"/>
          <w:lang w:bidi="ar"/>
        </w:rPr>
      </w:pPr>
      <w:r w:rsidRPr="00AD5512">
        <w:rPr>
          <w:rFonts w:ascii="Times New Roman" w:hAnsi="Times New Roman" w:cs="Times New Roman"/>
          <w:color w:val="000000"/>
          <w:sz w:val="28"/>
          <w:szCs w:val="28"/>
          <w:lang w:eastAsia="zh-CN" w:bidi="ar"/>
        </w:rPr>
        <w:t>Сравнительно проанализируйте жизнь и творчество Б. Окуджавы и В. Высоцкого</w:t>
      </w:r>
      <w:r w:rsidR="00AD5512" w:rsidRPr="00AD5512">
        <w:rPr>
          <w:rFonts w:ascii="Times New Roman" w:hAnsi="Times New Roman" w:cs="Times New Roman"/>
          <w:color w:val="000000"/>
          <w:sz w:val="28"/>
          <w:szCs w:val="28"/>
          <w:lang w:eastAsia="zh-CN" w:bidi="ar"/>
        </w:rPr>
        <w:t>;</w:t>
      </w:r>
    </w:p>
    <w:p w14:paraId="6C041ADB" w14:textId="65B54059" w:rsidR="00CC4561" w:rsidRPr="00AD5512" w:rsidRDefault="00CC4561" w:rsidP="00AD5512">
      <w:pPr>
        <w:pStyle w:val="a6"/>
        <w:numPr>
          <w:ilvl w:val="0"/>
          <w:numId w:val="16"/>
        </w:numPr>
        <w:spacing w:after="0" w:line="240" w:lineRule="auto"/>
        <w:ind w:left="0" w:firstLine="709"/>
        <w:contextualSpacing w:val="0"/>
        <w:jc w:val="both"/>
        <w:rPr>
          <w:rFonts w:ascii="Times New Roman" w:hAnsi="Times New Roman" w:cs="Times New Roman"/>
          <w:color w:val="000000"/>
          <w:sz w:val="28"/>
          <w:szCs w:val="28"/>
          <w:lang w:bidi="ar"/>
        </w:rPr>
      </w:pPr>
      <w:r w:rsidRPr="00AD5512">
        <w:rPr>
          <w:rFonts w:ascii="Times New Roman" w:hAnsi="Times New Roman" w:cs="Times New Roman"/>
          <w:color w:val="000000"/>
          <w:sz w:val="28"/>
          <w:szCs w:val="28"/>
          <w:lang w:eastAsia="zh-CN" w:bidi="ar"/>
        </w:rPr>
        <w:t>Сравните и проанализируйте темы образов животных в лирической поэзии двух поэтов</w:t>
      </w:r>
      <w:r w:rsidR="00AD5512" w:rsidRPr="00AD5512">
        <w:rPr>
          <w:rFonts w:ascii="Times New Roman" w:hAnsi="Times New Roman" w:cs="Times New Roman"/>
          <w:color w:val="000000"/>
          <w:sz w:val="28"/>
          <w:szCs w:val="28"/>
          <w:lang w:eastAsia="zh-CN" w:bidi="ar"/>
        </w:rPr>
        <w:t>;</w:t>
      </w:r>
    </w:p>
    <w:p w14:paraId="748738F8" w14:textId="77777777" w:rsidR="00CC4561" w:rsidRPr="00AD5512" w:rsidRDefault="00CC4561" w:rsidP="00AD5512">
      <w:pPr>
        <w:pStyle w:val="a6"/>
        <w:numPr>
          <w:ilvl w:val="0"/>
          <w:numId w:val="16"/>
        </w:numPr>
        <w:spacing w:after="0" w:line="240" w:lineRule="auto"/>
        <w:ind w:left="0" w:firstLine="709"/>
        <w:contextualSpacing w:val="0"/>
        <w:jc w:val="both"/>
        <w:rPr>
          <w:rFonts w:ascii="Times New Roman" w:hAnsi="Times New Roman" w:cs="Times New Roman"/>
          <w:color w:val="000000"/>
          <w:sz w:val="28"/>
          <w:szCs w:val="28"/>
          <w:lang w:bidi="ar"/>
        </w:rPr>
      </w:pPr>
      <w:r w:rsidRPr="00AD5512">
        <w:rPr>
          <w:rFonts w:ascii="Times New Roman" w:hAnsi="Times New Roman" w:cs="Times New Roman"/>
          <w:color w:val="000000"/>
          <w:sz w:val="28"/>
          <w:szCs w:val="28"/>
          <w:lang w:eastAsia="zh-CN" w:bidi="ar"/>
        </w:rPr>
        <w:t>Сравните и проанализируйте приемы художественного творчества, использованные двумя поэтами при создании лирических стихотворений.</w:t>
      </w:r>
    </w:p>
    <w:p w14:paraId="5AD712F9" w14:textId="77777777" w:rsidR="00CC4561" w:rsidRPr="00CC4561" w:rsidRDefault="00CC4561" w:rsidP="00CC4561">
      <w:pPr>
        <w:spacing w:after="0" w:line="240" w:lineRule="auto"/>
        <w:ind w:firstLine="709"/>
        <w:jc w:val="both"/>
        <w:rPr>
          <w:rFonts w:ascii="Times New Roman" w:hAnsi="Times New Roman" w:cs="Times New Roman"/>
          <w:color w:val="000000"/>
          <w:sz w:val="28"/>
          <w:szCs w:val="28"/>
          <w:lang w:bidi="ar"/>
        </w:rPr>
      </w:pPr>
      <w:r w:rsidRPr="00CC4561">
        <w:rPr>
          <w:rFonts w:ascii="Times New Roman" w:hAnsi="Times New Roman" w:cs="Times New Roman"/>
          <w:color w:val="000000"/>
          <w:sz w:val="28"/>
          <w:szCs w:val="28"/>
          <w:lang w:eastAsia="zh-CN" w:bidi="ar"/>
        </w:rPr>
        <w:t xml:space="preserve">В написании данной статьи мы обратились к исследованиям А. В. Кулагина и Д. К. </w:t>
      </w:r>
      <w:proofErr w:type="spellStart"/>
      <w:r w:rsidRPr="00CC4561">
        <w:rPr>
          <w:rFonts w:ascii="Times New Roman" w:hAnsi="Times New Roman" w:cs="Times New Roman"/>
          <w:color w:val="000000"/>
          <w:sz w:val="28"/>
          <w:szCs w:val="28"/>
          <w:lang w:eastAsia="zh-CN" w:bidi="ar"/>
        </w:rPr>
        <w:t>Костриковой</w:t>
      </w:r>
      <w:proofErr w:type="spellEnd"/>
      <w:r w:rsidRPr="00CC4561">
        <w:rPr>
          <w:rFonts w:ascii="Times New Roman" w:hAnsi="Times New Roman" w:cs="Times New Roman"/>
          <w:color w:val="000000"/>
          <w:sz w:val="28"/>
          <w:szCs w:val="28"/>
          <w:lang w:eastAsia="zh-CN" w:bidi="ar"/>
        </w:rPr>
        <w:t>, которые подробно изучили развитие российской авторской песни и ее достижения в 1960-80-е годы. Также М. В. Ачкасов, Г. А. Сенкевич, Т. О. Маликова проанализировали художественные особенности и приемы создания лирических стихов Б. Окуджавы и В. Высоцкого.</w:t>
      </w:r>
    </w:p>
    <w:p w14:paraId="79BC85DC" w14:textId="77777777" w:rsidR="00CC4561" w:rsidRPr="00CC4561" w:rsidRDefault="00CC4561" w:rsidP="00CC4561">
      <w:pPr>
        <w:spacing w:after="0" w:line="240" w:lineRule="auto"/>
        <w:ind w:firstLine="709"/>
        <w:jc w:val="both"/>
        <w:rPr>
          <w:rFonts w:ascii="Times New Roman" w:hAnsi="Times New Roman" w:cs="Times New Roman"/>
          <w:color w:val="000000"/>
          <w:sz w:val="28"/>
          <w:szCs w:val="28"/>
          <w:lang w:bidi="ar"/>
        </w:rPr>
      </w:pPr>
      <w:r w:rsidRPr="00CC4561">
        <w:rPr>
          <w:rFonts w:ascii="Times New Roman" w:hAnsi="Times New Roman" w:cs="Times New Roman"/>
          <w:color w:val="000000"/>
          <w:sz w:val="28"/>
          <w:szCs w:val="28"/>
          <w:lang w:eastAsia="zh-CN" w:bidi="ar"/>
        </w:rPr>
        <w:t>Но этого далеко не достаточно. Опираясь на предыдущее исследование, данная статья рассматривает тему образа животного, а также его метафорическую функцию и символизм в контексте времени двух поэтов, тем самым значительно восполняя пробел в этой области.</w:t>
      </w:r>
    </w:p>
    <w:p w14:paraId="2676B816" w14:textId="72682430" w:rsidR="00CC4561" w:rsidRDefault="00DC7CA1" w:rsidP="00224AA9">
      <w:pPr>
        <w:spacing w:after="0" w:line="240" w:lineRule="auto"/>
        <w:jc w:val="center"/>
        <w:rPr>
          <w:rFonts w:ascii="Times New Roman" w:hAnsi="Times New Roman" w:cs="Times New Roman"/>
          <w:color w:val="000000"/>
          <w:sz w:val="28"/>
          <w:szCs w:val="28"/>
          <w:lang w:eastAsia="zh-CN" w:bidi="ar"/>
        </w:rPr>
      </w:pPr>
      <w:r>
        <w:rPr>
          <w:rFonts w:ascii="Times New Roman" w:hAnsi="Times New Roman" w:cs="Times New Roman"/>
          <w:color w:val="000000"/>
          <w:sz w:val="28"/>
          <w:szCs w:val="28"/>
          <w:lang w:eastAsia="zh-CN" w:bidi="ar"/>
        </w:rPr>
        <w:t>Таблица 1 Т</w:t>
      </w:r>
      <w:r w:rsidR="00CC4561" w:rsidRPr="00CC4561">
        <w:rPr>
          <w:rFonts w:ascii="Times New Roman" w:hAnsi="Times New Roman" w:cs="Times New Roman"/>
          <w:color w:val="000000"/>
          <w:sz w:val="28"/>
          <w:szCs w:val="28"/>
          <w:lang w:eastAsia="zh-CN" w:bidi="ar"/>
        </w:rPr>
        <w:t>емы образов животных в лирической поэзии Б. Окуджавы и В. Высоцкого</w:t>
      </w:r>
    </w:p>
    <w:tbl>
      <w:tblPr>
        <w:tblStyle w:val="a4"/>
        <w:tblW w:w="10065" w:type="dxa"/>
        <w:tblInd w:w="-147" w:type="dxa"/>
        <w:tblLayout w:type="fixed"/>
        <w:tblLook w:val="04A0" w:firstRow="1" w:lastRow="0" w:firstColumn="1" w:lastColumn="0" w:noHBand="0" w:noVBand="1"/>
      </w:tblPr>
      <w:tblGrid>
        <w:gridCol w:w="2127"/>
        <w:gridCol w:w="3969"/>
        <w:gridCol w:w="3969"/>
      </w:tblGrid>
      <w:tr w:rsidR="00CC4561" w:rsidRPr="00CC4561" w14:paraId="403D408F" w14:textId="77777777" w:rsidTr="001060B1">
        <w:tc>
          <w:tcPr>
            <w:tcW w:w="2127" w:type="dxa"/>
          </w:tcPr>
          <w:p w14:paraId="3380EEEC" w14:textId="77777777" w:rsidR="00CC4561" w:rsidRPr="00CC4561" w:rsidRDefault="00CC4561" w:rsidP="00DC7CA1">
            <w:pPr>
              <w:jc w:val="both"/>
              <w:rPr>
                <w:rFonts w:ascii="Times New Roman" w:eastAsia="SimSun" w:hAnsi="Times New Roman" w:cs="Times New Roman"/>
                <w:sz w:val="28"/>
                <w:szCs w:val="28"/>
              </w:rPr>
            </w:pPr>
            <w:r w:rsidRPr="00CC4561">
              <w:rPr>
                <w:rFonts w:ascii="Times New Roman" w:eastAsia="SimSun" w:hAnsi="Times New Roman" w:cs="Times New Roman"/>
                <w:b/>
                <w:bCs/>
                <w:sz w:val="28"/>
                <w:szCs w:val="28"/>
              </w:rPr>
              <w:t>Темы образов животных</w:t>
            </w:r>
          </w:p>
        </w:tc>
        <w:tc>
          <w:tcPr>
            <w:tcW w:w="3969" w:type="dxa"/>
          </w:tcPr>
          <w:p w14:paraId="745A9FC9" w14:textId="77777777" w:rsidR="00CC4561" w:rsidRPr="00CC4561" w:rsidRDefault="00CC4561" w:rsidP="00DC7CA1">
            <w:pPr>
              <w:jc w:val="both"/>
              <w:rPr>
                <w:rFonts w:ascii="Times New Roman" w:eastAsia="SimSun" w:hAnsi="Times New Roman" w:cs="Times New Roman"/>
                <w:sz w:val="28"/>
                <w:szCs w:val="28"/>
              </w:rPr>
            </w:pPr>
            <w:r w:rsidRPr="00CC4561">
              <w:rPr>
                <w:rFonts w:ascii="Times New Roman" w:eastAsia="SimSun" w:hAnsi="Times New Roman" w:cs="Times New Roman"/>
                <w:b/>
                <w:bCs/>
                <w:sz w:val="28"/>
                <w:szCs w:val="28"/>
              </w:rPr>
              <w:t>Образы животных Булата Окуджавы</w:t>
            </w:r>
          </w:p>
        </w:tc>
        <w:tc>
          <w:tcPr>
            <w:tcW w:w="3969" w:type="dxa"/>
          </w:tcPr>
          <w:p w14:paraId="53B0C9DF" w14:textId="77777777" w:rsidR="00CC4561" w:rsidRPr="00CC4561" w:rsidRDefault="00CC4561" w:rsidP="00DC7CA1">
            <w:pPr>
              <w:jc w:val="both"/>
              <w:rPr>
                <w:rFonts w:ascii="Times New Roman" w:eastAsia="SimSun" w:hAnsi="Times New Roman" w:cs="Times New Roman"/>
                <w:sz w:val="28"/>
                <w:szCs w:val="28"/>
              </w:rPr>
            </w:pPr>
            <w:r w:rsidRPr="00CC4561">
              <w:rPr>
                <w:rFonts w:ascii="Times New Roman" w:eastAsia="SimSun" w:hAnsi="Times New Roman" w:cs="Times New Roman"/>
                <w:b/>
                <w:bCs/>
                <w:sz w:val="28"/>
                <w:szCs w:val="28"/>
              </w:rPr>
              <w:t xml:space="preserve">Образы животных </w:t>
            </w:r>
            <w:proofErr w:type="spellStart"/>
            <w:r w:rsidRPr="00CC4561">
              <w:rPr>
                <w:rFonts w:ascii="Times New Roman" w:eastAsia="SimSun" w:hAnsi="Times New Roman" w:cs="Times New Roman"/>
                <w:b/>
                <w:bCs/>
                <w:sz w:val="28"/>
                <w:szCs w:val="28"/>
              </w:rPr>
              <w:t>Влатимира</w:t>
            </w:r>
            <w:proofErr w:type="spellEnd"/>
            <w:r w:rsidRPr="00CC4561">
              <w:rPr>
                <w:rFonts w:ascii="Times New Roman" w:eastAsia="SimSun" w:hAnsi="Times New Roman" w:cs="Times New Roman"/>
                <w:b/>
                <w:bCs/>
                <w:sz w:val="28"/>
                <w:szCs w:val="28"/>
              </w:rPr>
              <w:t xml:space="preserve"> Высоцкого</w:t>
            </w:r>
          </w:p>
        </w:tc>
      </w:tr>
      <w:tr w:rsidR="00CC4561" w:rsidRPr="00CC4561" w14:paraId="1D6BFDEC" w14:textId="77777777" w:rsidTr="001060B1">
        <w:trPr>
          <w:trHeight w:val="1278"/>
        </w:trPr>
        <w:tc>
          <w:tcPr>
            <w:tcW w:w="2127" w:type="dxa"/>
          </w:tcPr>
          <w:p w14:paraId="08E291E8" w14:textId="77777777" w:rsidR="00CC4561" w:rsidRPr="00CC4561" w:rsidRDefault="00CC4561" w:rsidP="00DC7CA1">
            <w:pPr>
              <w:jc w:val="both"/>
              <w:rPr>
                <w:rFonts w:ascii="Times New Roman" w:eastAsia="SimSun" w:hAnsi="Times New Roman" w:cs="Times New Roman"/>
                <w:sz w:val="28"/>
                <w:szCs w:val="28"/>
              </w:rPr>
            </w:pPr>
            <w:r w:rsidRPr="00CC4561">
              <w:rPr>
                <w:rFonts w:ascii="Times New Roman" w:eastAsia="SimSun" w:hAnsi="Times New Roman" w:cs="Times New Roman"/>
                <w:sz w:val="28"/>
                <w:szCs w:val="28"/>
              </w:rPr>
              <w:t>Война, мир</w:t>
            </w:r>
          </w:p>
        </w:tc>
        <w:tc>
          <w:tcPr>
            <w:tcW w:w="3969" w:type="dxa"/>
          </w:tcPr>
          <w:p w14:paraId="77043098" w14:textId="10BBB477" w:rsidR="00CC4561" w:rsidRPr="00CC4561" w:rsidRDefault="00CC4561" w:rsidP="00DC7CA1">
            <w:pPr>
              <w:jc w:val="both"/>
              <w:rPr>
                <w:rFonts w:ascii="Times New Roman" w:eastAsia="SimSun" w:hAnsi="Times New Roman" w:cs="Times New Roman"/>
                <w:sz w:val="28"/>
                <w:szCs w:val="28"/>
              </w:rPr>
            </w:pPr>
            <w:r w:rsidRPr="00CC4561">
              <w:rPr>
                <w:rFonts w:ascii="Times New Roman" w:eastAsia="SimSun" w:hAnsi="Times New Roman" w:cs="Times New Roman"/>
                <w:sz w:val="28"/>
                <w:szCs w:val="28"/>
              </w:rPr>
              <w:t>Ворон</w:t>
            </w:r>
            <w:r w:rsidR="00FD51CA">
              <w:rPr>
                <w:rFonts w:ascii="Times New Roman" w:eastAsia="SimSun" w:hAnsi="Times New Roman" w:cs="Times New Roman"/>
                <w:sz w:val="28"/>
                <w:szCs w:val="28"/>
              </w:rPr>
              <w:t xml:space="preserve"> </w:t>
            </w:r>
            <w:r w:rsidRPr="00CC4561">
              <w:rPr>
                <w:rFonts w:ascii="Times New Roman" w:eastAsia="Times New Roman" w:hAnsi="Times New Roman" w:cs="Times New Roman"/>
                <w:color w:val="000000" w:themeColor="text1"/>
                <w:sz w:val="28"/>
                <w:szCs w:val="28"/>
              </w:rPr>
              <w:t>«</w:t>
            </w:r>
            <w:r w:rsidRPr="00CC4561">
              <w:rPr>
                <w:rFonts w:ascii="Times New Roman" w:eastAsia="SimSun" w:hAnsi="Times New Roman" w:cs="Times New Roman"/>
                <w:color w:val="000000"/>
                <w:sz w:val="28"/>
                <w:szCs w:val="28"/>
                <w:lang w:bidi="ar"/>
              </w:rPr>
              <w:t>Чёрный ворон сквозь белое облако глянет...</w:t>
            </w:r>
            <w:r w:rsidRPr="00CC4561">
              <w:rPr>
                <w:rFonts w:ascii="Times New Roman" w:eastAsia="Times New Roman" w:hAnsi="Times New Roman" w:cs="Times New Roman"/>
                <w:color w:val="000000" w:themeColor="text1"/>
                <w:sz w:val="28"/>
                <w:szCs w:val="28"/>
              </w:rPr>
              <w:t>»</w:t>
            </w:r>
            <w:r w:rsidR="00FD51CA">
              <w:rPr>
                <w:rFonts w:ascii="Times New Roman" w:eastAsia="Times New Roman" w:hAnsi="Times New Roman" w:cs="Times New Roman"/>
                <w:color w:val="000000" w:themeColor="text1"/>
                <w:sz w:val="28"/>
                <w:szCs w:val="28"/>
              </w:rPr>
              <w:t xml:space="preserve"> </w:t>
            </w:r>
            <w:r w:rsidRPr="00CC4561">
              <w:rPr>
                <w:rFonts w:ascii="Times New Roman" w:eastAsia="SimSun" w:hAnsi="Times New Roman" w:cs="Times New Roman"/>
                <w:color w:val="000000" w:themeColor="text1"/>
                <w:sz w:val="28"/>
                <w:szCs w:val="28"/>
              </w:rPr>
              <w:t>Война, символ человеческой трагедии</w:t>
            </w:r>
          </w:p>
        </w:tc>
        <w:tc>
          <w:tcPr>
            <w:tcW w:w="3969" w:type="dxa"/>
          </w:tcPr>
          <w:p w14:paraId="76C923B6" w14:textId="19E2113B" w:rsidR="00CC4561" w:rsidRPr="00CC4561" w:rsidRDefault="00CC4561" w:rsidP="00DC7CA1">
            <w:pPr>
              <w:jc w:val="both"/>
              <w:rPr>
                <w:rFonts w:ascii="Times New Roman" w:eastAsia="SimSun" w:hAnsi="Times New Roman" w:cs="Times New Roman"/>
                <w:sz w:val="28"/>
                <w:szCs w:val="28"/>
              </w:rPr>
            </w:pPr>
            <w:r w:rsidRPr="00CC4561">
              <w:rPr>
                <w:rFonts w:ascii="Times New Roman" w:eastAsia="SimSun" w:hAnsi="Times New Roman" w:cs="Times New Roman"/>
                <w:sz w:val="28"/>
                <w:szCs w:val="28"/>
              </w:rPr>
              <w:t>Аисты</w:t>
            </w:r>
            <w:r w:rsidR="00DC7CA1">
              <w:rPr>
                <w:rFonts w:ascii="Times New Roman" w:eastAsia="SimSun" w:hAnsi="Times New Roman" w:cs="Times New Roman"/>
                <w:sz w:val="28"/>
                <w:szCs w:val="28"/>
              </w:rPr>
              <w:t xml:space="preserve"> </w:t>
            </w:r>
            <w:r w:rsidRPr="00CC4561">
              <w:rPr>
                <w:rFonts w:ascii="Times New Roman" w:eastAsia="Times New Roman" w:hAnsi="Times New Roman" w:cs="Times New Roman"/>
                <w:color w:val="000000" w:themeColor="text1"/>
                <w:sz w:val="28"/>
                <w:szCs w:val="28"/>
              </w:rPr>
              <w:t>«</w:t>
            </w:r>
            <w:r w:rsidRPr="00CC4561">
              <w:rPr>
                <w:rFonts w:ascii="Times New Roman" w:eastAsia="SimSun" w:hAnsi="Times New Roman" w:cs="Times New Roman"/>
                <w:color w:val="000000"/>
                <w:sz w:val="28"/>
                <w:szCs w:val="28"/>
                <w:lang w:bidi="ar"/>
              </w:rPr>
              <w:t>Аисты</w:t>
            </w:r>
            <w:r w:rsidRPr="00CC4561">
              <w:rPr>
                <w:rFonts w:ascii="Times New Roman" w:eastAsia="Times New Roman" w:hAnsi="Times New Roman" w:cs="Times New Roman"/>
                <w:color w:val="000000" w:themeColor="text1"/>
                <w:sz w:val="28"/>
                <w:szCs w:val="28"/>
              </w:rPr>
              <w:t>»</w:t>
            </w:r>
            <w:r w:rsidR="00FD51CA">
              <w:rPr>
                <w:rFonts w:ascii="Times New Roman" w:eastAsia="Times New Roman" w:hAnsi="Times New Roman" w:cs="Times New Roman"/>
                <w:color w:val="000000" w:themeColor="text1"/>
                <w:sz w:val="28"/>
                <w:szCs w:val="28"/>
              </w:rPr>
              <w:t xml:space="preserve"> </w:t>
            </w:r>
            <w:r w:rsidRPr="00CC4561">
              <w:rPr>
                <w:rFonts w:ascii="Times New Roman" w:eastAsia="SimSun" w:hAnsi="Times New Roman" w:cs="Times New Roman"/>
                <w:sz w:val="28"/>
                <w:szCs w:val="28"/>
              </w:rPr>
              <w:t>Символ мира и добра</w:t>
            </w:r>
          </w:p>
        </w:tc>
      </w:tr>
      <w:tr w:rsidR="00CC4561" w:rsidRPr="00CC4561" w14:paraId="31ECA08A" w14:textId="77777777" w:rsidTr="001060B1">
        <w:trPr>
          <w:trHeight w:val="308"/>
        </w:trPr>
        <w:tc>
          <w:tcPr>
            <w:tcW w:w="2127" w:type="dxa"/>
          </w:tcPr>
          <w:p w14:paraId="52F90380" w14:textId="77777777" w:rsidR="00CC4561" w:rsidRPr="00CC4561" w:rsidRDefault="00CC4561" w:rsidP="00DC7CA1">
            <w:pPr>
              <w:jc w:val="both"/>
              <w:rPr>
                <w:rFonts w:ascii="Times New Roman" w:eastAsia="SimSun" w:hAnsi="Times New Roman" w:cs="Times New Roman"/>
                <w:sz w:val="28"/>
                <w:szCs w:val="28"/>
              </w:rPr>
            </w:pPr>
            <w:r w:rsidRPr="00CC4561">
              <w:rPr>
                <w:rFonts w:ascii="Times New Roman" w:eastAsia="SimSun" w:hAnsi="Times New Roman" w:cs="Times New Roman"/>
                <w:sz w:val="28"/>
                <w:szCs w:val="28"/>
              </w:rPr>
              <w:t>Стремление к свободе и независимости</w:t>
            </w:r>
          </w:p>
        </w:tc>
        <w:tc>
          <w:tcPr>
            <w:tcW w:w="3969" w:type="dxa"/>
          </w:tcPr>
          <w:p w14:paraId="36082B41" w14:textId="1D22523D" w:rsidR="00CC4561" w:rsidRPr="00CC4561" w:rsidRDefault="00CC4561" w:rsidP="00DC7CA1">
            <w:pPr>
              <w:pStyle w:val="1"/>
              <w:widowControl/>
              <w:shd w:val="clear" w:color="auto" w:fill="FFFFFF"/>
              <w:spacing w:beforeAutospacing="0" w:afterAutospacing="0"/>
              <w:jc w:val="both"/>
              <w:textAlignment w:val="baseline"/>
              <w:outlineLvl w:val="0"/>
              <w:rPr>
                <w:rFonts w:ascii="Times New Roman" w:hAnsi="Times New Roman" w:hint="default"/>
                <w:b w:val="0"/>
                <w:bCs w:val="0"/>
                <w:kern w:val="2"/>
                <w:sz w:val="28"/>
                <w:szCs w:val="28"/>
                <w:lang w:val="ru-RU" w:eastAsia="ru-RU"/>
              </w:rPr>
            </w:pPr>
            <w:bookmarkStart w:id="4" w:name="_Toc195879242"/>
            <w:bookmarkStart w:id="5" w:name="_Toc195879436"/>
            <w:bookmarkStart w:id="6" w:name="_Toc195880740"/>
            <w:r w:rsidRPr="00CC4561">
              <w:rPr>
                <w:rFonts w:ascii="Times New Roman" w:hAnsi="Times New Roman" w:hint="default"/>
                <w:b w:val="0"/>
                <w:bCs w:val="0"/>
                <w:kern w:val="2"/>
                <w:sz w:val="28"/>
                <w:szCs w:val="28"/>
                <w:lang w:val="ru-RU"/>
              </w:rPr>
              <w:t>Кузнечик</w:t>
            </w:r>
            <w:r w:rsidR="00FD51CA">
              <w:rPr>
                <w:rFonts w:ascii="Times New Roman" w:hAnsi="Times New Roman" w:hint="default"/>
                <w:b w:val="0"/>
                <w:bCs w:val="0"/>
                <w:kern w:val="2"/>
                <w:sz w:val="28"/>
                <w:szCs w:val="28"/>
                <w:lang w:val="ru-RU"/>
              </w:rPr>
              <w:t xml:space="preserve"> </w:t>
            </w:r>
            <w:r w:rsidRPr="00CC4561">
              <w:rPr>
                <w:rFonts w:ascii="Times New Roman" w:hAnsi="Times New Roman" w:hint="default"/>
                <w:b w:val="0"/>
                <w:bCs w:val="0"/>
                <w:kern w:val="2"/>
                <w:sz w:val="28"/>
                <w:szCs w:val="28"/>
                <w:lang w:val="ru-RU" w:eastAsia="ru-RU"/>
              </w:rPr>
              <w:t>«</w:t>
            </w:r>
            <w:r w:rsidRPr="00CC4561">
              <w:rPr>
                <w:rFonts w:ascii="Times New Roman" w:hAnsi="Times New Roman" w:hint="default"/>
                <w:b w:val="0"/>
                <w:bCs w:val="0"/>
                <w:kern w:val="2"/>
                <w:sz w:val="28"/>
                <w:szCs w:val="28"/>
                <w:lang w:val="ru-RU"/>
              </w:rPr>
              <w:t>О Кузнечиках</w:t>
            </w:r>
            <w:r w:rsidRPr="00CC4561">
              <w:rPr>
                <w:rFonts w:ascii="Times New Roman" w:hAnsi="Times New Roman" w:hint="default"/>
                <w:b w:val="0"/>
                <w:bCs w:val="0"/>
                <w:kern w:val="2"/>
                <w:sz w:val="28"/>
                <w:szCs w:val="28"/>
                <w:lang w:val="ru-RU" w:eastAsia="ru-RU"/>
              </w:rPr>
              <w:t>»</w:t>
            </w:r>
            <w:bookmarkEnd w:id="4"/>
            <w:bookmarkEnd w:id="5"/>
            <w:bookmarkEnd w:id="6"/>
          </w:p>
          <w:p w14:paraId="727029B6" w14:textId="77777777" w:rsidR="00CC4561" w:rsidRPr="00CC4561" w:rsidRDefault="00CC4561" w:rsidP="00DC7CA1">
            <w:pPr>
              <w:jc w:val="both"/>
              <w:rPr>
                <w:rFonts w:ascii="Times New Roman" w:hAnsi="Times New Roman" w:cs="Times New Roman"/>
                <w:sz w:val="28"/>
                <w:szCs w:val="28"/>
              </w:rPr>
            </w:pPr>
            <w:r w:rsidRPr="00CC4561">
              <w:rPr>
                <w:rFonts w:ascii="Times New Roman" w:hAnsi="Times New Roman" w:cs="Times New Roman"/>
                <w:sz w:val="28"/>
                <w:szCs w:val="28"/>
              </w:rPr>
              <w:t>Символ стремления к свободе и самоотверженности</w:t>
            </w:r>
          </w:p>
        </w:tc>
        <w:tc>
          <w:tcPr>
            <w:tcW w:w="3969" w:type="dxa"/>
          </w:tcPr>
          <w:p w14:paraId="53FD27CC" w14:textId="48B9C108" w:rsidR="00CC4561" w:rsidRPr="00CC4561" w:rsidRDefault="00CC4561" w:rsidP="00DC7CA1">
            <w:pPr>
              <w:jc w:val="both"/>
              <w:rPr>
                <w:rFonts w:ascii="Times New Roman" w:eastAsia="SimSun" w:hAnsi="Times New Roman" w:cs="Times New Roman"/>
                <w:sz w:val="28"/>
                <w:szCs w:val="28"/>
              </w:rPr>
            </w:pPr>
            <w:r w:rsidRPr="00CC4561">
              <w:rPr>
                <w:rFonts w:ascii="Times New Roman" w:eastAsia="SimSun" w:hAnsi="Times New Roman" w:cs="Times New Roman"/>
                <w:color w:val="000000"/>
                <w:sz w:val="28"/>
                <w:szCs w:val="28"/>
                <w:lang w:bidi="ar"/>
              </w:rPr>
              <w:t>Кон</w:t>
            </w:r>
            <w:r w:rsidRPr="00CC4561">
              <w:rPr>
                <w:rFonts w:ascii="Times New Roman" w:eastAsia="SimSun" w:hAnsi="Times New Roman" w:cs="Times New Roman"/>
                <w:sz w:val="28"/>
                <w:szCs w:val="28"/>
              </w:rPr>
              <w:t>ь</w:t>
            </w:r>
            <w:r w:rsidR="00DC7CA1">
              <w:rPr>
                <w:rFonts w:ascii="Times New Roman" w:eastAsia="SimSun" w:hAnsi="Times New Roman" w:cs="Times New Roman"/>
                <w:sz w:val="28"/>
                <w:szCs w:val="28"/>
              </w:rPr>
              <w:t xml:space="preserve"> </w:t>
            </w:r>
            <w:r w:rsidRPr="00CC4561">
              <w:rPr>
                <w:rFonts w:ascii="Times New Roman" w:eastAsia="Times New Roman" w:hAnsi="Times New Roman" w:cs="Times New Roman"/>
                <w:color w:val="000000" w:themeColor="text1"/>
                <w:sz w:val="28"/>
                <w:szCs w:val="28"/>
              </w:rPr>
              <w:t>«</w:t>
            </w:r>
            <w:r w:rsidRPr="00CC4561">
              <w:rPr>
                <w:rFonts w:ascii="Times New Roman" w:eastAsia="SimSun" w:hAnsi="Times New Roman" w:cs="Times New Roman"/>
                <w:color w:val="000000"/>
                <w:sz w:val="28"/>
                <w:szCs w:val="28"/>
                <w:lang w:bidi="ar"/>
              </w:rPr>
              <w:t>Кони привередливые</w:t>
            </w:r>
            <w:r w:rsidRPr="00CC4561">
              <w:rPr>
                <w:rFonts w:ascii="Times New Roman" w:eastAsia="Times New Roman" w:hAnsi="Times New Roman" w:cs="Times New Roman"/>
                <w:color w:val="000000" w:themeColor="text1"/>
                <w:sz w:val="28"/>
                <w:szCs w:val="28"/>
              </w:rPr>
              <w:t>»</w:t>
            </w:r>
            <w:r w:rsidR="00FD51CA">
              <w:rPr>
                <w:rFonts w:ascii="Times New Roman" w:eastAsia="Times New Roman" w:hAnsi="Times New Roman" w:cs="Times New Roman"/>
                <w:color w:val="000000" w:themeColor="text1"/>
                <w:sz w:val="28"/>
                <w:szCs w:val="28"/>
              </w:rPr>
              <w:t xml:space="preserve"> </w:t>
            </w:r>
            <w:r w:rsidRPr="00CC4561">
              <w:rPr>
                <w:rFonts w:ascii="Times New Roman" w:eastAsia="SimSun" w:hAnsi="Times New Roman" w:cs="Times New Roman"/>
                <w:color w:val="000000" w:themeColor="text1"/>
                <w:sz w:val="28"/>
                <w:szCs w:val="28"/>
              </w:rPr>
              <w:t>Символ свободы и независимости от чужой воли.</w:t>
            </w:r>
          </w:p>
        </w:tc>
      </w:tr>
      <w:tr w:rsidR="00CC4561" w:rsidRPr="00CC4561" w14:paraId="53899BFE" w14:textId="77777777" w:rsidTr="001060B1">
        <w:tc>
          <w:tcPr>
            <w:tcW w:w="2127" w:type="dxa"/>
          </w:tcPr>
          <w:p w14:paraId="5DD7A965" w14:textId="77777777" w:rsidR="00CC4561" w:rsidRPr="00CC4561" w:rsidRDefault="00CC4561" w:rsidP="00DC7CA1">
            <w:pPr>
              <w:jc w:val="both"/>
              <w:rPr>
                <w:rFonts w:ascii="Times New Roman" w:eastAsia="SimSun" w:hAnsi="Times New Roman" w:cs="Times New Roman"/>
                <w:sz w:val="28"/>
                <w:szCs w:val="28"/>
              </w:rPr>
            </w:pPr>
            <w:r w:rsidRPr="00CC4561">
              <w:rPr>
                <w:rFonts w:ascii="Times New Roman" w:eastAsia="SimSun" w:hAnsi="Times New Roman" w:cs="Times New Roman"/>
                <w:sz w:val="28"/>
                <w:szCs w:val="28"/>
              </w:rPr>
              <w:lastRenderedPageBreak/>
              <w:t>Качества благородства и чистоты</w:t>
            </w:r>
          </w:p>
        </w:tc>
        <w:tc>
          <w:tcPr>
            <w:tcW w:w="3969" w:type="dxa"/>
          </w:tcPr>
          <w:p w14:paraId="358A6AAC" w14:textId="1DC1568E" w:rsidR="00CC4561" w:rsidRPr="00CC4561" w:rsidRDefault="00FD51CA" w:rsidP="00DC7CA1">
            <w:pPr>
              <w:jc w:val="both"/>
              <w:rPr>
                <w:rFonts w:ascii="Times New Roman" w:eastAsia="SimSun" w:hAnsi="Times New Roman" w:cs="Times New Roman"/>
                <w:sz w:val="28"/>
                <w:szCs w:val="28"/>
              </w:rPr>
            </w:pPr>
            <w:r w:rsidRPr="00CC4561">
              <w:rPr>
                <w:rFonts w:ascii="Times New Roman" w:eastAsia="SimSun" w:hAnsi="Times New Roman" w:cs="Times New Roman"/>
                <w:sz w:val="28"/>
                <w:szCs w:val="28"/>
              </w:rPr>
              <w:t>Г</w:t>
            </w:r>
            <w:r w:rsidR="00CC4561" w:rsidRPr="00CC4561">
              <w:rPr>
                <w:rFonts w:ascii="Times New Roman" w:eastAsia="SimSun" w:hAnsi="Times New Roman" w:cs="Times New Roman"/>
                <w:sz w:val="28"/>
                <w:szCs w:val="28"/>
              </w:rPr>
              <w:t>олубушка</w:t>
            </w:r>
            <w:r>
              <w:rPr>
                <w:rFonts w:ascii="Times New Roman" w:eastAsia="SimSun" w:hAnsi="Times New Roman" w:cs="Times New Roman"/>
                <w:sz w:val="28"/>
                <w:szCs w:val="28"/>
              </w:rPr>
              <w:t xml:space="preserve"> </w:t>
            </w:r>
            <w:r w:rsidR="00CC4561" w:rsidRPr="00CC4561">
              <w:rPr>
                <w:rFonts w:ascii="Times New Roman" w:eastAsia="SimSun" w:hAnsi="Times New Roman" w:cs="Times New Roman"/>
                <w:sz w:val="28"/>
                <w:szCs w:val="28"/>
              </w:rPr>
              <w:t>«Новое утро»</w:t>
            </w:r>
            <w:r>
              <w:rPr>
                <w:rFonts w:ascii="Times New Roman" w:eastAsia="SimSun" w:hAnsi="Times New Roman" w:cs="Times New Roman"/>
                <w:sz w:val="28"/>
                <w:szCs w:val="28"/>
              </w:rPr>
              <w:t xml:space="preserve"> </w:t>
            </w:r>
            <w:r w:rsidR="00CC4561" w:rsidRPr="00CC4561">
              <w:rPr>
                <w:rFonts w:ascii="Times New Roman" w:eastAsia="SimSun" w:hAnsi="Times New Roman" w:cs="Times New Roman"/>
                <w:sz w:val="28"/>
                <w:szCs w:val="28"/>
              </w:rPr>
              <w:t>Благородная, чистая и любящая мать</w:t>
            </w:r>
          </w:p>
        </w:tc>
        <w:tc>
          <w:tcPr>
            <w:tcW w:w="3969" w:type="dxa"/>
          </w:tcPr>
          <w:p w14:paraId="1A2B204E" w14:textId="79B7F053" w:rsidR="00CC4561" w:rsidRPr="00CC4561" w:rsidRDefault="00CC4561" w:rsidP="00DC7CA1">
            <w:pPr>
              <w:jc w:val="both"/>
              <w:rPr>
                <w:rFonts w:ascii="Times New Roman" w:eastAsia="SimSun" w:hAnsi="Times New Roman" w:cs="Times New Roman"/>
                <w:color w:val="000000"/>
                <w:sz w:val="28"/>
                <w:szCs w:val="28"/>
              </w:rPr>
            </w:pPr>
            <w:r w:rsidRPr="00CC4561">
              <w:rPr>
                <w:rFonts w:ascii="Times New Roman" w:eastAsia="SimSun" w:hAnsi="Times New Roman" w:cs="Times New Roman"/>
                <w:color w:val="000000"/>
                <w:sz w:val="28"/>
                <w:szCs w:val="28"/>
              </w:rPr>
              <w:t>Лебедь</w:t>
            </w:r>
            <w:r w:rsidR="00DC7CA1">
              <w:rPr>
                <w:rFonts w:ascii="Times New Roman" w:eastAsia="SimSun" w:hAnsi="Times New Roman" w:cs="Times New Roman"/>
                <w:color w:val="000000"/>
                <w:sz w:val="28"/>
                <w:szCs w:val="28"/>
              </w:rPr>
              <w:t xml:space="preserve"> </w:t>
            </w:r>
            <w:r w:rsidRPr="00CC4561">
              <w:rPr>
                <w:rFonts w:ascii="Times New Roman" w:eastAsia="SimSun" w:hAnsi="Times New Roman" w:cs="Times New Roman"/>
                <w:sz w:val="28"/>
                <w:szCs w:val="28"/>
              </w:rPr>
              <w:t>«Песня о черном и белом лебедях»</w:t>
            </w:r>
          </w:p>
          <w:p w14:paraId="0382FF52" w14:textId="77777777" w:rsidR="00CC4561" w:rsidRPr="00CC4561" w:rsidRDefault="00CC4561" w:rsidP="00DC7CA1">
            <w:pPr>
              <w:jc w:val="both"/>
              <w:rPr>
                <w:rFonts w:ascii="Times New Roman" w:eastAsia="SimSun" w:hAnsi="Times New Roman" w:cs="Times New Roman"/>
                <w:color w:val="000000"/>
                <w:sz w:val="28"/>
                <w:szCs w:val="28"/>
              </w:rPr>
            </w:pPr>
            <w:r w:rsidRPr="00CC4561">
              <w:rPr>
                <w:rFonts w:ascii="Times New Roman" w:eastAsia="SimSun" w:hAnsi="Times New Roman" w:cs="Times New Roman"/>
                <w:color w:val="000000"/>
                <w:sz w:val="28"/>
                <w:szCs w:val="28"/>
              </w:rPr>
              <w:t>Символ благородных чувств</w:t>
            </w:r>
          </w:p>
        </w:tc>
      </w:tr>
      <w:tr w:rsidR="00CC4561" w:rsidRPr="00CC4561" w14:paraId="58EA5E4A" w14:textId="77777777" w:rsidTr="001060B1">
        <w:tc>
          <w:tcPr>
            <w:tcW w:w="2127" w:type="dxa"/>
          </w:tcPr>
          <w:p w14:paraId="613249BF" w14:textId="77777777" w:rsidR="00CC4561" w:rsidRPr="00CC4561" w:rsidRDefault="00CC4561" w:rsidP="00DC7CA1">
            <w:pPr>
              <w:jc w:val="both"/>
              <w:rPr>
                <w:rFonts w:ascii="Times New Roman" w:eastAsia="SimSun" w:hAnsi="Times New Roman" w:cs="Times New Roman"/>
                <w:sz w:val="28"/>
                <w:szCs w:val="28"/>
              </w:rPr>
            </w:pPr>
            <w:r w:rsidRPr="00CC4561">
              <w:rPr>
                <w:rFonts w:ascii="Times New Roman" w:eastAsia="SimSun" w:hAnsi="Times New Roman" w:cs="Times New Roman"/>
                <w:color w:val="000000" w:themeColor="text1"/>
                <w:sz w:val="28"/>
                <w:szCs w:val="28"/>
              </w:rPr>
              <w:t>Исследование философии “вечности”</w:t>
            </w:r>
          </w:p>
        </w:tc>
        <w:tc>
          <w:tcPr>
            <w:tcW w:w="3969" w:type="dxa"/>
          </w:tcPr>
          <w:p w14:paraId="6144027F" w14:textId="69EDC1E1" w:rsidR="00CC4561" w:rsidRPr="00CC4561" w:rsidRDefault="00FD51CA" w:rsidP="00DC7CA1">
            <w:pPr>
              <w:pStyle w:val="2"/>
              <w:widowControl/>
              <w:shd w:val="clear" w:color="auto" w:fill="FFFFFF"/>
              <w:spacing w:beforeAutospacing="0" w:afterAutospacing="0"/>
              <w:jc w:val="both"/>
              <w:textAlignment w:val="baseline"/>
              <w:outlineLvl w:val="1"/>
              <w:rPr>
                <w:rFonts w:ascii="Times New Roman" w:hAnsi="Times New Roman" w:hint="default"/>
                <w:sz w:val="28"/>
                <w:szCs w:val="28"/>
                <w:lang w:val="ru-RU"/>
              </w:rPr>
            </w:pPr>
            <w:bookmarkStart w:id="7" w:name="_Toc195879243"/>
            <w:bookmarkStart w:id="8" w:name="_Toc195879437"/>
            <w:bookmarkStart w:id="9" w:name="_Toc195880741"/>
            <w:r w:rsidRPr="00CC4561">
              <w:rPr>
                <w:rFonts w:ascii="Times New Roman" w:hAnsi="Times New Roman" w:hint="default"/>
                <w:b w:val="0"/>
                <w:bCs w:val="0"/>
                <w:kern w:val="2"/>
                <w:sz w:val="28"/>
                <w:szCs w:val="28"/>
                <w:lang w:val="ru-RU"/>
              </w:rPr>
              <w:t>М</w:t>
            </w:r>
            <w:r w:rsidR="00CC4561" w:rsidRPr="00CC4561">
              <w:rPr>
                <w:rFonts w:ascii="Times New Roman" w:hAnsi="Times New Roman" w:hint="default"/>
                <w:b w:val="0"/>
                <w:bCs w:val="0"/>
                <w:kern w:val="2"/>
                <w:sz w:val="28"/>
                <w:szCs w:val="28"/>
                <w:lang w:val="ru-RU"/>
              </w:rPr>
              <w:t>уравей</w:t>
            </w:r>
            <w:r>
              <w:rPr>
                <w:rFonts w:ascii="Times New Roman" w:hAnsi="Times New Roman" w:hint="default"/>
                <w:b w:val="0"/>
                <w:bCs w:val="0"/>
                <w:kern w:val="2"/>
                <w:sz w:val="28"/>
                <w:szCs w:val="28"/>
                <w:lang w:val="ru-RU"/>
              </w:rPr>
              <w:t xml:space="preserve"> </w:t>
            </w:r>
            <w:r w:rsidR="00CC4561" w:rsidRPr="00CC4561">
              <w:rPr>
                <w:rFonts w:ascii="Times New Roman" w:hAnsi="Times New Roman" w:hint="default"/>
                <w:b w:val="0"/>
                <w:bCs w:val="0"/>
                <w:kern w:val="2"/>
                <w:sz w:val="28"/>
                <w:szCs w:val="28"/>
                <w:lang w:val="ru-RU" w:eastAsia="ru-RU"/>
              </w:rPr>
              <w:t>«</w:t>
            </w:r>
            <w:r w:rsidR="00CC4561" w:rsidRPr="00CC4561">
              <w:rPr>
                <w:rFonts w:ascii="Times New Roman" w:hAnsi="Times New Roman" w:hint="default"/>
                <w:b w:val="0"/>
                <w:bCs w:val="0"/>
                <w:kern w:val="2"/>
                <w:sz w:val="28"/>
                <w:szCs w:val="28"/>
                <w:lang w:val="ru-RU"/>
              </w:rPr>
              <w:t>Московский муравей</w:t>
            </w:r>
            <w:r w:rsidR="00CC4561" w:rsidRPr="00CC4561">
              <w:rPr>
                <w:rFonts w:ascii="Times New Roman" w:hAnsi="Times New Roman" w:hint="default"/>
                <w:b w:val="0"/>
                <w:bCs w:val="0"/>
                <w:kern w:val="2"/>
                <w:sz w:val="28"/>
                <w:szCs w:val="28"/>
                <w:lang w:val="ru-RU" w:eastAsia="ru-RU"/>
              </w:rPr>
              <w:t xml:space="preserve">» </w:t>
            </w:r>
            <w:r w:rsidR="00CC4561" w:rsidRPr="00CC4561">
              <w:rPr>
                <w:rFonts w:ascii="Times New Roman" w:hAnsi="Times New Roman" w:hint="default"/>
                <w:b w:val="0"/>
                <w:bCs w:val="0"/>
                <w:color w:val="000000"/>
                <w:sz w:val="28"/>
                <w:szCs w:val="28"/>
                <w:lang w:val="ru-RU"/>
              </w:rPr>
              <w:t>Символ мира, вечности земли</w:t>
            </w:r>
            <w:bookmarkEnd w:id="7"/>
            <w:bookmarkEnd w:id="8"/>
            <w:bookmarkEnd w:id="9"/>
          </w:p>
        </w:tc>
        <w:tc>
          <w:tcPr>
            <w:tcW w:w="3969" w:type="dxa"/>
          </w:tcPr>
          <w:p w14:paraId="0920A160" w14:textId="0B5500BF" w:rsidR="00CC4561" w:rsidRPr="00CC4561" w:rsidRDefault="00FD51CA" w:rsidP="00DC7CA1">
            <w:pPr>
              <w:jc w:val="both"/>
              <w:rPr>
                <w:rFonts w:ascii="Times New Roman" w:eastAsia="SimSun" w:hAnsi="Times New Roman" w:cs="Times New Roman"/>
                <w:color w:val="000000"/>
                <w:sz w:val="28"/>
                <w:szCs w:val="28"/>
              </w:rPr>
            </w:pPr>
            <w:r w:rsidRPr="00CC4561">
              <w:rPr>
                <w:rFonts w:ascii="Times New Roman" w:eastAsia="SimSun" w:hAnsi="Times New Roman" w:cs="Times New Roman"/>
                <w:sz w:val="28"/>
                <w:szCs w:val="28"/>
              </w:rPr>
              <w:t>К</w:t>
            </w:r>
            <w:r w:rsidR="00CC4561" w:rsidRPr="00CC4561">
              <w:rPr>
                <w:rFonts w:ascii="Times New Roman" w:eastAsia="SimSun" w:hAnsi="Times New Roman" w:cs="Times New Roman"/>
                <w:sz w:val="28"/>
                <w:szCs w:val="28"/>
              </w:rPr>
              <w:t>ляча</w:t>
            </w:r>
            <w:r>
              <w:rPr>
                <w:rFonts w:ascii="Times New Roman" w:eastAsia="SimSun" w:hAnsi="Times New Roman" w:cs="Times New Roman"/>
                <w:sz w:val="28"/>
                <w:szCs w:val="28"/>
              </w:rPr>
              <w:t xml:space="preserve"> </w:t>
            </w:r>
            <w:r w:rsidR="00CC4561" w:rsidRPr="00CC4561">
              <w:rPr>
                <w:rFonts w:ascii="Times New Roman" w:eastAsia="SimSun" w:hAnsi="Times New Roman" w:cs="Times New Roman"/>
                <w:sz w:val="28"/>
                <w:szCs w:val="28"/>
              </w:rPr>
              <w:t>«Райских яблоках»</w:t>
            </w:r>
          </w:p>
          <w:p w14:paraId="43DB8E2E" w14:textId="77777777" w:rsidR="00CC4561" w:rsidRPr="00CC4561" w:rsidRDefault="00CC4561" w:rsidP="00DC7CA1">
            <w:pPr>
              <w:jc w:val="both"/>
              <w:rPr>
                <w:rFonts w:ascii="Times New Roman" w:eastAsia="SimSun" w:hAnsi="Times New Roman" w:cs="Times New Roman"/>
                <w:color w:val="000000"/>
                <w:sz w:val="28"/>
                <w:szCs w:val="28"/>
              </w:rPr>
            </w:pPr>
            <w:r w:rsidRPr="00CC4561">
              <w:rPr>
                <w:rFonts w:ascii="Times New Roman" w:eastAsia="SimSun" w:hAnsi="Times New Roman" w:cs="Times New Roman"/>
                <w:color w:val="000000"/>
                <w:sz w:val="28"/>
                <w:szCs w:val="28"/>
                <w:lang w:bidi="ar"/>
              </w:rPr>
              <w:t>Размышления над вопросом о душе</w:t>
            </w:r>
          </w:p>
        </w:tc>
      </w:tr>
      <w:tr w:rsidR="00CC4561" w:rsidRPr="00CC4561" w14:paraId="6D756EEE" w14:textId="77777777" w:rsidTr="001060B1">
        <w:tc>
          <w:tcPr>
            <w:tcW w:w="2127" w:type="dxa"/>
          </w:tcPr>
          <w:p w14:paraId="32302615" w14:textId="77777777" w:rsidR="00CC4561" w:rsidRPr="00CC4561" w:rsidRDefault="00CC4561" w:rsidP="00DC7CA1">
            <w:pPr>
              <w:jc w:val="both"/>
              <w:rPr>
                <w:rFonts w:ascii="Times New Roman" w:eastAsia="SimSun" w:hAnsi="Times New Roman" w:cs="Times New Roman"/>
                <w:color w:val="000000" w:themeColor="text1"/>
                <w:sz w:val="28"/>
                <w:szCs w:val="28"/>
              </w:rPr>
            </w:pPr>
            <w:r w:rsidRPr="00CC4561">
              <w:rPr>
                <w:rFonts w:ascii="Times New Roman" w:eastAsia="SimSun" w:hAnsi="Times New Roman" w:cs="Times New Roman"/>
                <w:color w:val="000000" w:themeColor="text1"/>
                <w:sz w:val="28"/>
                <w:szCs w:val="28"/>
              </w:rPr>
              <w:t>Отражение социальных реалий</w:t>
            </w:r>
          </w:p>
        </w:tc>
        <w:tc>
          <w:tcPr>
            <w:tcW w:w="3969" w:type="dxa"/>
          </w:tcPr>
          <w:p w14:paraId="7C31CE5D" w14:textId="77777777" w:rsidR="00CC4561" w:rsidRPr="00CC4561" w:rsidRDefault="00CC4561" w:rsidP="00DC7CA1">
            <w:pPr>
              <w:jc w:val="both"/>
              <w:rPr>
                <w:rFonts w:ascii="Times New Roman" w:hAnsi="Times New Roman" w:cs="Times New Roman"/>
                <w:sz w:val="28"/>
                <w:szCs w:val="28"/>
              </w:rPr>
            </w:pPr>
            <w:r w:rsidRPr="00CC4561">
              <w:rPr>
                <w:rFonts w:ascii="Times New Roman" w:eastAsia="SimSun" w:hAnsi="Times New Roman" w:cs="Times New Roman"/>
                <w:sz w:val="28"/>
                <w:szCs w:val="28"/>
              </w:rPr>
              <w:t>Пока нет</w:t>
            </w:r>
          </w:p>
        </w:tc>
        <w:tc>
          <w:tcPr>
            <w:tcW w:w="3969" w:type="dxa"/>
          </w:tcPr>
          <w:p w14:paraId="1DC6C4B7" w14:textId="77777777" w:rsidR="00CC4561" w:rsidRPr="00CC4561" w:rsidRDefault="00CC4561" w:rsidP="00DC7CA1">
            <w:pPr>
              <w:jc w:val="both"/>
              <w:rPr>
                <w:rFonts w:ascii="Times New Roman" w:eastAsia="SimSun" w:hAnsi="Times New Roman" w:cs="Times New Roman"/>
                <w:color w:val="000000"/>
                <w:sz w:val="28"/>
                <w:szCs w:val="28"/>
                <w:lang w:bidi="ar"/>
              </w:rPr>
            </w:pPr>
            <w:r w:rsidRPr="00CC4561">
              <w:rPr>
                <w:rFonts w:ascii="Times New Roman" w:eastAsia="SimSun" w:hAnsi="Times New Roman" w:cs="Times New Roman"/>
                <w:sz w:val="28"/>
                <w:szCs w:val="28"/>
              </w:rPr>
              <w:t xml:space="preserve">Волк </w:t>
            </w:r>
            <w:r w:rsidRPr="00CC4561">
              <w:rPr>
                <w:rFonts w:ascii="Times New Roman" w:eastAsia="Times New Roman" w:hAnsi="Times New Roman" w:cs="Times New Roman"/>
                <w:color w:val="000000" w:themeColor="text1"/>
                <w:sz w:val="28"/>
                <w:szCs w:val="28"/>
              </w:rPr>
              <w:t>«Охота на волков»</w:t>
            </w:r>
            <w:r w:rsidRPr="00CC4561">
              <w:rPr>
                <w:rFonts w:ascii="Times New Roman" w:eastAsia="SimSun" w:hAnsi="Times New Roman" w:cs="Times New Roman"/>
                <w:color w:val="000000" w:themeColor="text1"/>
                <w:sz w:val="28"/>
                <w:szCs w:val="28"/>
              </w:rPr>
              <w:t xml:space="preserve"> Мужественное восстание против иррациональной социальной системы и разоблачение мрачной реальности</w:t>
            </w:r>
          </w:p>
        </w:tc>
      </w:tr>
    </w:tbl>
    <w:p w14:paraId="4D2D811E" w14:textId="77777777" w:rsidR="00CC4561" w:rsidRPr="00CC4561" w:rsidRDefault="00CC4561" w:rsidP="00DC7CA1">
      <w:pPr>
        <w:spacing w:after="0" w:line="240" w:lineRule="auto"/>
        <w:jc w:val="both"/>
        <w:rPr>
          <w:rFonts w:ascii="Times New Roman" w:hAnsi="Times New Roman" w:cs="Times New Roman"/>
          <w:b/>
          <w:bCs/>
          <w:sz w:val="28"/>
          <w:szCs w:val="28"/>
        </w:rPr>
      </w:pPr>
    </w:p>
    <w:p w14:paraId="788F519E" w14:textId="66EFECA4" w:rsidR="00CC4561" w:rsidRPr="00CC4561" w:rsidRDefault="00CC4561" w:rsidP="00C81B72">
      <w:pPr>
        <w:spacing w:after="0" w:line="240" w:lineRule="auto"/>
        <w:ind w:firstLine="709"/>
        <w:jc w:val="both"/>
        <w:rPr>
          <w:rFonts w:ascii="Times New Roman" w:hAnsi="Times New Roman" w:cs="Times New Roman"/>
          <w:color w:val="000000"/>
          <w:sz w:val="28"/>
          <w:szCs w:val="28"/>
          <w:lang w:bidi="ar"/>
        </w:rPr>
      </w:pPr>
      <w:r w:rsidRPr="00CC4561">
        <w:rPr>
          <w:rFonts w:ascii="Times New Roman" w:hAnsi="Times New Roman" w:cs="Times New Roman"/>
          <w:color w:val="000000"/>
          <w:sz w:val="28"/>
          <w:szCs w:val="28"/>
          <w:lang w:eastAsia="zh-CN" w:bidi="ar"/>
        </w:rPr>
        <w:t xml:space="preserve">Во-первых, политическая обстановка 1960-1980-х годов, периода </w:t>
      </w:r>
      <w:r>
        <w:rPr>
          <w:rFonts w:ascii="Times New Roman" w:hAnsi="Times New Roman" w:cs="Times New Roman"/>
          <w:color w:val="000000"/>
          <w:sz w:val="28"/>
          <w:szCs w:val="28"/>
          <w:lang w:eastAsia="zh-CN" w:bidi="ar"/>
        </w:rPr>
        <w:t>«</w:t>
      </w:r>
      <w:r w:rsidRPr="00CC4561">
        <w:rPr>
          <w:rFonts w:ascii="Times New Roman" w:hAnsi="Times New Roman" w:cs="Times New Roman"/>
          <w:color w:val="000000"/>
          <w:sz w:val="28"/>
          <w:szCs w:val="28"/>
          <w:lang w:eastAsia="zh-CN" w:bidi="ar"/>
        </w:rPr>
        <w:t>оттепели</w:t>
      </w:r>
      <w:r>
        <w:rPr>
          <w:rFonts w:ascii="Times New Roman" w:hAnsi="Times New Roman" w:cs="Times New Roman"/>
          <w:color w:val="000000"/>
          <w:sz w:val="28"/>
          <w:szCs w:val="28"/>
          <w:lang w:eastAsia="zh-CN" w:bidi="ar"/>
        </w:rPr>
        <w:t>»</w:t>
      </w:r>
      <w:r w:rsidRPr="00CC4561">
        <w:rPr>
          <w:rFonts w:ascii="Times New Roman" w:hAnsi="Times New Roman" w:cs="Times New Roman"/>
          <w:color w:val="000000"/>
          <w:sz w:val="28"/>
          <w:szCs w:val="28"/>
          <w:lang w:eastAsia="zh-CN" w:bidi="ar"/>
        </w:rPr>
        <w:t xml:space="preserve"> и </w:t>
      </w:r>
      <w:r>
        <w:rPr>
          <w:rFonts w:ascii="Times New Roman" w:hAnsi="Times New Roman" w:cs="Times New Roman"/>
          <w:color w:val="000000"/>
          <w:sz w:val="28"/>
          <w:szCs w:val="28"/>
          <w:lang w:eastAsia="zh-CN" w:bidi="ar"/>
        </w:rPr>
        <w:t>«</w:t>
      </w:r>
      <w:r w:rsidRPr="00CC4561">
        <w:rPr>
          <w:rFonts w:ascii="Times New Roman" w:hAnsi="Times New Roman" w:cs="Times New Roman"/>
          <w:color w:val="000000"/>
          <w:sz w:val="28"/>
          <w:szCs w:val="28"/>
          <w:lang w:eastAsia="zh-CN" w:bidi="ar"/>
        </w:rPr>
        <w:t>застоя</w:t>
      </w:r>
      <w:r>
        <w:rPr>
          <w:rFonts w:ascii="Times New Roman" w:hAnsi="Times New Roman" w:cs="Times New Roman"/>
          <w:color w:val="000000"/>
          <w:sz w:val="28"/>
          <w:szCs w:val="28"/>
          <w:lang w:eastAsia="zh-CN" w:bidi="ar"/>
        </w:rPr>
        <w:t>»</w:t>
      </w:r>
      <w:r w:rsidRPr="00CC4561">
        <w:rPr>
          <w:rFonts w:ascii="Times New Roman" w:hAnsi="Times New Roman" w:cs="Times New Roman"/>
          <w:color w:val="000000"/>
          <w:sz w:val="28"/>
          <w:szCs w:val="28"/>
          <w:lang w:eastAsia="zh-CN" w:bidi="ar"/>
        </w:rPr>
        <w:t xml:space="preserve"> в СССР, действительно повлияла на творческую среду обоих поэтов, но в разной </w:t>
      </w:r>
      <w:proofErr w:type="spellStart"/>
      <w:r w:rsidRPr="00CC4561">
        <w:rPr>
          <w:rFonts w:ascii="Times New Roman" w:hAnsi="Times New Roman" w:cs="Times New Roman"/>
          <w:color w:val="000000"/>
          <w:sz w:val="28"/>
          <w:szCs w:val="28"/>
          <w:lang w:eastAsia="zh-CN" w:bidi="ar"/>
        </w:rPr>
        <w:t>степени.Во</w:t>
      </w:r>
      <w:proofErr w:type="spellEnd"/>
      <w:r w:rsidRPr="00CC4561">
        <w:rPr>
          <w:rFonts w:ascii="Times New Roman" w:hAnsi="Times New Roman" w:cs="Times New Roman"/>
          <w:color w:val="000000"/>
          <w:sz w:val="28"/>
          <w:szCs w:val="28"/>
          <w:lang w:eastAsia="zh-CN" w:bidi="ar"/>
        </w:rPr>
        <w:t>-вторых, Лирические песни Б. О</w:t>
      </w:r>
      <w:r w:rsidR="00C81B72">
        <w:rPr>
          <w:rFonts w:ascii="Times New Roman" w:hAnsi="Times New Roman" w:cs="Times New Roman"/>
          <w:color w:val="000000"/>
          <w:sz w:val="28"/>
          <w:szCs w:val="28"/>
          <w:lang w:eastAsia="zh-CN" w:bidi="ar"/>
        </w:rPr>
        <w:t>к</w:t>
      </w:r>
      <w:r w:rsidRPr="00CC4561">
        <w:rPr>
          <w:rFonts w:ascii="Times New Roman" w:hAnsi="Times New Roman" w:cs="Times New Roman"/>
          <w:color w:val="000000"/>
          <w:sz w:val="28"/>
          <w:szCs w:val="28"/>
          <w:lang w:eastAsia="zh-CN" w:bidi="ar"/>
        </w:rPr>
        <w:t>уджавы более позитивны и свободны и содержат больше положительных образов животных, в то время как образы животных в творчестве В. Высоцкого направлены на то, чтобы обнажить мрак социальной действительности и дать голос обездоленным во всех слоях общества.</w:t>
      </w:r>
    </w:p>
    <w:p w14:paraId="2D3B1163" w14:textId="77777777" w:rsidR="00CC4561" w:rsidRPr="00CC4561" w:rsidRDefault="00CC4561" w:rsidP="00CC4561">
      <w:pPr>
        <w:spacing w:after="0" w:line="240" w:lineRule="auto"/>
        <w:ind w:firstLine="709"/>
        <w:jc w:val="both"/>
        <w:rPr>
          <w:rFonts w:ascii="Times New Roman" w:hAnsi="Times New Roman" w:cs="Times New Roman"/>
          <w:color w:val="000000"/>
          <w:sz w:val="28"/>
          <w:szCs w:val="28"/>
          <w:lang w:bidi="ar"/>
        </w:rPr>
      </w:pPr>
      <w:r w:rsidRPr="00CC4561">
        <w:rPr>
          <w:rFonts w:ascii="Times New Roman" w:hAnsi="Times New Roman" w:cs="Times New Roman"/>
          <w:color w:val="000000"/>
          <w:sz w:val="28"/>
          <w:szCs w:val="28"/>
          <w:lang w:eastAsia="zh-CN" w:bidi="ar"/>
        </w:rPr>
        <w:t>Кроме того, Б. Окуджава выбирал из религиозных произведений фигуры животных, наделенных божественными и сверхъестественными способностями. В. Высоцкий выбирал из сказок и мифов репрезентативные фигуры животных, похожие на человеческие персонажи, а затем использовал прием «метафоры» для реализации целей своих творений.</w:t>
      </w:r>
    </w:p>
    <w:p w14:paraId="61E8AE9B" w14:textId="38896B26" w:rsidR="00785E0E" w:rsidRDefault="00CC4561" w:rsidP="00785E0E">
      <w:pPr>
        <w:spacing w:after="0" w:line="240" w:lineRule="auto"/>
        <w:ind w:firstLine="709"/>
        <w:jc w:val="both"/>
        <w:rPr>
          <w:rFonts w:ascii="Times New Roman" w:hAnsi="Times New Roman" w:cs="Times New Roman"/>
          <w:color w:val="000000"/>
          <w:sz w:val="28"/>
          <w:szCs w:val="28"/>
          <w:lang w:bidi="ar"/>
        </w:rPr>
      </w:pPr>
      <w:r w:rsidRPr="00CC4561">
        <w:rPr>
          <w:rFonts w:ascii="Times New Roman" w:hAnsi="Times New Roman" w:cs="Times New Roman"/>
          <w:color w:val="000000"/>
          <w:sz w:val="28"/>
          <w:szCs w:val="28"/>
          <w:lang w:eastAsia="zh-CN" w:bidi="ar"/>
        </w:rPr>
        <w:t xml:space="preserve">Выводы нашего исследования помогут восполнить пробелы в предыдущих работах по данной теме, вернуть лирике Б. Окуджавы и В. Высоцкого современное великолепие, а также глубже изучить особенности и </w:t>
      </w:r>
      <w:r>
        <w:rPr>
          <w:rFonts w:ascii="Times New Roman" w:hAnsi="Times New Roman" w:cs="Times New Roman"/>
          <w:color w:val="000000"/>
          <w:sz w:val="28"/>
          <w:szCs w:val="28"/>
          <w:lang w:eastAsia="zh-CN" w:bidi="ar"/>
        </w:rPr>
        <w:t>«</w:t>
      </w:r>
      <w:r w:rsidRPr="00CC4561">
        <w:rPr>
          <w:rFonts w:ascii="Times New Roman" w:hAnsi="Times New Roman" w:cs="Times New Roman"/>
          <w:color w:val="000000"/>
          <w:sz w:val="28"/>
          <w:szCs w:val="28"/>
          <w:lang w:eastAsia="zh-CN" w:bidi="ar"/>
        </w:rPr>
        <w:t>метафорическую функцию</w:t>
      </w:r>
      <w:r>
        <w:rPr>
          <w:rFonts w:ascii="Times New Roman" w:hAnsi="Times New Roman" w:cs="Times New Roman"/>
          <w:color w:val="000000"/>
          <w:sz w:val="28"/>
          <w:szCs w:val="28"/>
          <w:lang w:eastAsia="zh-CN" w:bidi="ar"/>
        </w:rPr>
        <w:t>»</w:t>
      </w:r>
      <w:r w:rsidRPr="00CC4561">
        <w:rPr>
          <w:rFonts w:ascii="Times New Roman" w:hAnsi="Times New Roman" w:cs="Times New Roman"/>
          <w:color w:val="000000"/>
          <w:sz w:val="28"/>
          <w:szCs w:val="28"/>
          <w:lang w:eastAsia="zh-CN" w:bidi="ar"/>
        </w:rPr>
        <w:t xml:space="preserve"> образа животного в лирике этих двух поэтов, заложив основу для исследований последующих поколений.</w:t>
      </w:r>
    </w:p>
    <w:p w14:paraId="40137716" w14:textId="7CE7C11F" w:rsidR="00CC4561" w:rsidRPr="00224AA9" w:rsidRDefault="00785E0E" w:rsidP="00224AA9">
      <w:pPr>
        <w:pStyle w:val="1"/>
        <w:spacing w:beforeAutospacing="0" w:afterAutospacing="0"/>
        <w:jc w:val="right"/>
        <w:rPr>
          <w:rFonts w:ascii="Times New Roman" w:hAnsi="Times New Roman" w:hint="default"/>
          <w:color w:val="0D0D0D" w:themeColor="text1" w:themeTint="F2"/>
          <w:sz w:val="28"/>
          <w:szCs w:val="28"/>
        </w:rPr>
      </w:pPr>
      <w:bookmarkStart w:id="10" w:name="_Toc195880742"/>
      <w:r w:rsidRPr="00224AA9">
        <w:rPr>
          <w:rFonts w:ascii="Times New Roman" w:hAnsi="Times New Roman" w:hint="default"/>
          <w:color w:val="0D0D0D" w:themeColor="text1" w:themeTint="F2"/>
          <w:sz w:val="28"/>
          <w:szCs w:val="28"/>
        </w:rPr>
        <w:t xml:space="preserve">Ли </w:t>
      </w:r>
      <w:proofErr w:type="spellStart"/>
      <w:r w:rsidRPr="00224AA9">
        <w:rPr>
          <w:rFonts w:ascii="Times New Roman" w:hAnsi="Times New Roman" w:hint="default"/>
          <w:color w:val="0D0D0D" w:themeColor="text1" w:themeTint="F2"/>
          <w:sz w:val="28"/>
          <w:szCs w:val="28"/>
        </w:rPr>
        <w:t>Цзинвэнь</w:t>
      </w:r>
      <w:bookmarkEnd w:id="10"/>
      <w:proofErr w:type="spellEnd"/>
    </w:p>
    <w:p w14:paraId="5A22DE71" w14:textId="77777777" w:rsidR="00B24379" w:rsidRPr="001A7C87" w:rsidRDefault="00B24379" w:rsidP="00224AA9">
      <w:pPr>
        <w:spacing w:after="0" w:line="240" w:lineRule="auto"/>
        <w:jc w:val="right"/>
        <w:rPr>
          <w:rFonts w:asciiTheme="majorBidi" w:hAnsiTheme="majorBidi" w:cstheme="majorBidi"/>
          <w:color w:val="222222"/>
          <w:sz w:val="28"/>
          <w:szCs w:val="28"/>
          <w:shd w:val="clear" w:color="auto" w:fill="FFFFFF"/>
        </w:rPr>
      </w:pPr>
      <w:r w:rsidRPr="001A7C87">
        <w:rPr>
          <w:rFonts w:asciiTheme="majorBidi" w:hAnsiTheme="majorBidi" w:cstheme="majorBidi"/>
          <w:color w:val="222222"/>
          <w:sz w:val="28"/>
          <w:szCs w:val="28"/>
          <w:shd w:val="clear" w:color="auto" w:fill="FFFFFF"/>
        </w:rPr>
        <w:t xml:space="preserve">магистрант </w:t>
      </w:r>
    </w:p>
    <w:p w14:paraId="06BC6886" w14:textId="77777777" w:rsidR="00B24379" w:rsidRDefault="00B24379" w:rsidP="00224AA9">
      <w:pPr>
        <w:widowControl w:val="0"/>
        <w:spacing w:after="0" w:line="240" w:lineRule="auto"/>
        <w:jc w:val="right"/>
        <w:rPr>
          <w:rFonts w:ascii="Times New Roman" w:hAnsi="Times New Roman" w:cs="Times New Roman"/>
          <w:sz w:val="28"/>
          <w:szCs w:val="28"/>
        </w:rPr>
      </w:pPr>
      <w:r w:rsidRPr="00C82850">
        <w:rPr>
          <w:rFonts w:ascii="Times New Roman" w:hAnsi="Times New Roman" w:cs="Times New Roman"/>
          <w:sz w:val="28"/>
          <w:szCs w:val="28"/>
        </w:rPr>
        <w:t>Казанский (Приволжский) Федеральный Университет</w:t>
      </w:r>
    </w:p>
    <w:p w14:paraId="3F9739EC" w14:textId="05029D7F" w:rsidR="00785E0E" w:rsidRDefault="00785E0E" w:rsidP="00224AA9">
      <w:pPr>
        <w:spacing w:after="0" w:line="240" w:lineRule="auto"/>
        <w:jc w:val="right"/>
        <w:rPr>
          <w:b/>
          <w:bCs/>
          <w:sz w:val="24"/>
          <w:szCs w:val="24"/>
        </w:rPr>
      </w:pPr>
    </w:p>
    <w:p w14:paraId="20BE666A" w14:textId="0AE05059" w:rsidR="00415CE2" w:rsidRDefault="00415CE2" w:rsidP="00224AA9">
      <w:pPr>
        <w:pStyle w:val="1"/>
        <w:spacing w:beforeAutospacing="0" w:afterAutospacing="0"/>
        <w:jc w:val="center"/>
        <w:rPr>
          <w:rFonts w:ascii="Times New Roman" w:hAnsi="Times New Roman" w:hint="default"/>
          <w:sz w:val="28"/>
          <w:szCs w:val="28"/>
        </w:rPr>
      </w:pPr>
      <w:bookmarkStart w:id="11" w:name="_Toc195880743"/>
      <w:r w:rsidRPr="00224AA9">
        <w:rPr>
          <w:rFonts w:ascii="Times New Roman" w:hAnsi="Times New Roman" w:hint="default"/>
          <w:sz w:val="28"/>
          <w:szCs w:val="28"/>
        </w:rPr>
        <w:t xml:space="preserve">Роман Л.Н. Толстого «Воскресение» в </w:t>
      </w:r>
      <w:proofErr w:type="spellStart"/>
      <w:r w:rsidRPr="00224AA9">
        <w:rPr>
          <w:rFonts w:ascii="Times New Roman" w:hAnsi="Times New Roman" w:hint="default"/>
          <w:sz w:val="28"/>
          <w:szCs w:val="28"/>
        </w:rPr>
        <w:t>китайской</w:t>
      </w:r>
      <w:proofErr w:type="spellEnd"/>
      <w:r w:rsidRPr="00224AA9">
        <w:rPr>
          <w:rFonts w:ascii="Times New Roman" w:hAnsi="Times New Roman" w:hint="default"/>
          <w:sz w:val="28"/>
          <w:szCs w:val="28"/>
        </w:rPr>
        <w:t xml:space="preserve"> </w:t>
      </w:r>
      <w:proofErr w:type="spellStart"/>
      <w:r w:rsidRPr="00224AA9">
        <w:rPr>
          <w:rFonts w:ascii="Times New Roman" w:hAnsi="Times New Roman" w:hint="default"/>
          <w:sz w:val="28"/>
          <w:szCs w:val="28"/>
        </w:rPr>
        <w:t>переводческой</w:t>
      </w:r>
      <w:proofErr w:type="spellEnd"/>
      <w:r w:rsidRPr="00224AA9">
        <w:rPr>
          <w:rFonts w:ascii="Times New Roman" w:hAnsi="Times New Roman" w:hint="default"/>
          <w:sz w:val="28"/>
          <w:szCs w:val="28"/>
        </w:rPr>
        <w:t xml:space="preserve"> </w:t>
      </w:r>
      <w:proofErr w:type="spellStart"/>
      <w:r w:rsidRPr="00224AA9">
        <w:rPr>
          <w:rFonts w:ascii="Times New Roman" w:hAnsi="Times New Roman" w:hint="default"/>
          <w:sz w:val="28"/>
          <w:szCs w:val="28"/>
        </w:rPr>
        <w:t>рецепции</w:t>
      </w:r>
      <w:bookmarkEnd w:id="11"/>
      <w:proofErr w:type="spellEnd"/>
    </w:p>
    <w:p w14:paraId="5A771B01" w14:textId="77777777" w:rsidR="00485770" w:rsidRPr="00485770" w:rsidRDefault="00485770" w:rsidP="00485770">
      <w:pPr>
        <w:rPr>
          <w:lang w:val="en-US" w:eastAsia="zh-CN"/>
        </w:rPr>
      </w:pPr>
    </w:p>
    <w:p w14:paraId="022C1835" w14:textId="614A1B02" w:rsidR="000D46EE" w:rsidRPr="000D46EE" w:rsidRDefault="000D46EE" w:rsidP="000D46EE">
      <w:pPr>
        <w:spacing w:after="0" w:line="240" w:lineRule="auto"/>
        <w:ind w:firstLine="709"/>
        <w:jc w:val="both"/>
        <w:rPr>
          <w:rFonts w:ascii="Times New Roman" w:hAnsi="Times New Roman" w:cs="Times New Roman"/>
          <w:color w:val="222222"/>
          <w:sz w:val="28"/>
          <w:szCs w:val="24"/>
          <w:shd w:val="clear" w:color="auto" w:fill="FFFFFF"/>
        </w:rPr>
      </w:pPr>
      <w:r w:rsidRPr="000D46EE">
        <w:rPr>
          <w:rFonts w:ascii="Times New Roman" w:hAnsi="Times New Roman" w:cs="Times New Roman"/>
          <w:b/>
          <w:bCs/>
          <w:color w:val="222222"/>
          <w:sz w:val="28"/>
          <w:szCs w:val="24"/>
          <w:shd w:val="clear" w:color="auto" w:fill="FFFFFF"/>
        </w:rPr>
        <w:t>Аннотация.</w:t>
      </w:r>
      <w:r w:rsidRPr="000D46EE">
        <w:rPr>
          <w:rFonts w:ascii="Times New Roman" w:hAnsi="Times New Roman" w:cs="Times New Roman"/>
          <w:color w:val="222222"/>
          <w:sz w:val="28"/>
          <w:szCs w:val="24"/>
          <w:shd w:val="clear" w:color="auto" w:fill="FFFFFF"/>
        </w:rPr>
        <w:t xml:space="preserve"> </w:t>
      </w:r>
      <w:r w:rsidRPr="000D46EE">
        <w:rPr>
          <w:rFonts w:ascii="Times New Roman" w:hAnsi="Times New Roman" w:cs="Times New Roman"/>
          <w:color w:val="222222"/>
          <w:sz w:val="28"/>
          <w:szCs w:val="24"/>
          <w:shd w:val="clear" w:color="auto" w:fill="FFFFFF"/>
        </w:rPr>
        <w:t xml:space="preserve">В статье на примере перевода «Воскресения» господина </w:t>
      </w:r>
      <w:proofErr w:type="spellStart"/>
      <w:r w:rsidRPr="000D46EE">
        <w:rPr>
          <w:rFonts w:ascii="Times New Roman" w:hAnsi="Times New Roman" w:cs="Times New Roman"/>
          <w:color w:val="222222"/>
          <w:sz w:val="28"/>
          <w:szCs w:val="24"/>
          <w:shd w:val="clear" w:color="auto" w:fill="FFFFFF"/>
        </w:rPr>
        <w:t>Рулуна</w:t>
      </w:r>
      <w:proofErr w:type="spellEnd"/>
      <w:r w:rsidRPr="000D46EE">
        <w:rPr>
          <w:rFonts w:ascii="Times New Roman" w:hAnsi="Times New Roman" w:cs="Times New Roman"/>
          <w:color w:val="222222"/>
          <w:sz w:val="28"/>
          <w:szCs w:val="24"/>
          <w:shd w:val="clear" w:color="auto" w:fill="FFFFFF"/>
        </w:rPr>
        <w:t xml:space="preserve"> и господина </w:t>
      </w:r>
      <w:proofErr w:type="spellStart"/>
      <w:r w:rsidRPr="000D46EE">
        <w:rPr>
          <w:rFonts w:ascii="Times New Roman" w:hAnsi="Times New Roman" w:cs="Times New Roman"/>
          <w:color w:val="222222"/>
          <w:sz w:val="28"/>
          <w:szCs w:val="24"/>
          <w:shd w:val="clear" w:color="auto" w:fill="FFFFFF"/>
        </w:rPr>
        <w:t>Цао</w:t>
      </w:r>
      <w:proofErr w:type="spellEnd"/>
      <w:r w:rsidRPr="000D46EE">
        <w:rPr>
          <w:rFonts w:ascii="Times New Roman" w:hAnsi="Times New Roman" w:cs="Times New Roman"/>
          <w:color w:val="222222"/>
          <w:sz w:val="28"/>
          <w:szCs w:val="24"/>
          <w:shd w:val="clear" w:color="auto" w:fill="FFFFFF"/>
        </w:rPr>
        <w:t xml:space="preserve"> </w:t>
      </w:r>
      <w:proofErr w:type="spellStart"/>
      <w:r w:rsidRPr="000D46EE">
        <w:rPr>
          <w:rFonts w:ascii="Times New Roman" w:hAnsi="Times New Roman" w:cs="Times New Roman"/>
          <w:color w:val="222222"/>
          <w:sz w:val="28"/>
          <w:szCs w:val="24"/>
          <w:shd w:val="clear" w:color="auto" w:fill="FFFFFF"/>
        </w:rPr>
        <w:t>Ина</w:t>
      </w:r>
      <w:proofErr w:type="spellEnd"/>
      <w:r w:rsidRPr="000D46EE">
        <w:rPr>
          <w:rFonts w:ascii="Times New Roman" w:hAnsi="Times New Roman" w:cs="Times New Roman"/>
          <w:color w:val="222222"/>
          <w:sz w:val="28"/>
          <w:szCs w:val="24"/>
          <w:shd w:val="clear" w:color="auto" w:fill="FFFFFF"/>
        </w:rPr>
        <w:t xml:space="preserve"> рассматриваются их переводы с разных точек зрения, а также их личностные характеристики. Вводная часть диссертации знакомит с целью и значением данного диссертационного исследования, современным состоянием отечественных и зарубежных исследований и методами исследования.</w:t>
      </w:r>
    </w:p>
    <w:p w14:paraId="30BC682F" w14:textId="68D324A0" w:rsidR="000D46EE" w:rsidRDefault="000D46EE" w:rsidP="000D46EE">
      <w:pPr>
        <w:spacing w:after="0" w:line="240" w:lineRule="auto"/>
        <w:ind w:firstLine="709"/>
        <w:jc w:val="both"/>
        <w:rPr>
          <w:rFonts w:ascii="Times New Roman" w:hAnsi="Times New Roman" w:cs="Times New Roman"/>
          <w:sz w:val="28"/>
          <w:szCs w:val="24"/>
        </w:rPr>
      </w:pPr>
      <w:r w:rsidRPr="000D46EE">
        <w:rPr>
          <w:rFonts w:ascii="Times New Roman" w:hAnsi="Times New Roman" w:cs="Times New Roman"/>
          <w:b/>
          <w:bCs/>
          <w:color w:val="222222"/>
          <w:sz w:val="28"/>
          <w:szCs w:val="24"/>
          <w:shd w:val="clear" w:color="auto" w:fill="FFFFFF"/>
        </w:rPr>
        <w:t>Ключевые слова</w:t>
      </w:r>
      <w:r w:rsidRPr="000D46EE">
        <w:rPr>
          <w:rFonts w:ascii="Times New Roman" w:hAnsi="Times New Roman" w:cs="Times New Roman"/>
          <w:b/>
          <w:bCs/>
          <w:color w:val="222222"/>
          <w:sz w:val="28"/>
          <w:szCs w:val="24"/>
          <w:shd w:val="clear" w:color="auto" w:fill="FFFFFF"/>
        </w:rPr>
        <w:t>:</w:t>
      </w:r>
      <w:r w:rsidRPr="000D46EE">
        <w:rPr>
          <w:rFonts w:ascii="Times New Roman" w:hAnsi="Times New Roman" w:cs="Times New Roman"/>
          <w:b/>
          <w:bCs/>
          <w:i/>
          <w:iCs/>
          <w:color w:val="222222"/>
          <w:sz w:val="28"/>
          <w:szCs w:val="24"/>
          <w:shd w:val="clear" w:color="auto" w:fill="FFFFFF"/>
        </w:rPr>
        <w:t xml:space="preserve"> </w:t>
      </w:r>
      <w:r w:rsidRPr="000D46EE">
        <w:rPr>
          <w:rFonts w:ascii="Times New Roman" w:hAnsi="Times New Roman" w:cs="Times New Roman"/>
          <w:sz w:val="28"/>
          <w:szCs w:val="24"/>
        </w:rPr>
        <w:t>Л.Н. Толстого</w:t>
      </w:r>
      <w:r>
        <w:rPr>
          <w:rFonts w:ascii="Times New Roman" w:eastAsia="MS Gothic" w:hAnsi="Times New Roman" w:cs="Times New Roman" w:hint="eastAsia"/>
          <w:sz w:val="28"/>
          <w:szCs w:val="24"/>
        </w:rPr>
        <w:t>,</w:t>
      </w:r>
      <w:r w:rsidRPr="000D46EE">
        <w:rPr>
          <w:rFonts w:ascii="Times New Roman" w:hAnsi="Times New Roman" w:cs="Times New Roman"/>
          <w:sz w:val="28"/>
          <w:szCs w:val="24"/>
        </w:rPr>
        <w:t xml:space="preserve"> «</w:t>
      </w:r>
      <w:r w:rsidRPr="000D46EE">
        <w:rPr>
          <w:rFonts w:ascii="Times New Roman" w:hAnsi="Times New Roman" w:cs="Times New Roman"/>
          <w:sz w:val="28"/>
          <w:szCs w:val="24"/>
        </w:rPr>
        <w:t>Воскресение»</w:t>
      </w:r>
      <w:r w:rsidR="00C81B72">
        <w:rPr>
          <w:rFonts w:ascii="Times New Roman" w:eastAsia="MS Gothic" w:hAnsi="Times New Roman" w:cs="Times New Roman"/>
          <w:sz w:val="28"/>
          <w:szCs w:val="24"/>
        </w:rPr>
        <w:t>,</w:t>
      </w:r>
      <w:r w:rsidR="00C81B72" w:rsidRPr="000D46EE">
        <w:rPr>
          <w:rFonts w:ascii="Times New Roman" w:hAnsi="Times New Roman" w:cs="Times New Roman"/>
          <w:sz w:val="28"/>
          <w:szCs w:val="24"/>
        </w:rPr>
        <w:t xml:space="preserve"> </w:t>
      </w:r>
      <w:r w:rsidRPr="000D46EE">
        <w:rPr>
          <w:rFonts w:ascii="Times New Roman" w:hAnsi="Times New Roman" w:cs="Times New Roman"/>
          <w:sz w:val="28"/>
          <w:szCs w:val="24"/>
        </w:rPr>
        <w:t>переводческая рецепция</w:t>
      </w:r>
    </w:p>
    <w:p w14:paraId="74234FEF" w14:textId="77777777" w:rsidR="00ED0867" w:rsidRPr="000D46EE" w:rsidRDefault="00ED0867" w:rsidP="000D46EE">
      <w:pPr>
        <w:spacing w:after="0" w:line="240" w:lineRule="auto"/>
        <w:ind w:firstLine="709"/>
        <w:jc w:val="both"/>
        <w:rPr>
          <w:rFonts w:ascii="Times New Roman" w:hAnsi="Times New Roman" w:cs="Times New Roman"/>
          <w:b/>
          <w:bCs/>
          <w:i/>
          <w:iCs/>
          <w:color w:val="222222"/>
          <w:sz w:val="28"/>
          <w:szCs w:val="24"/>
          <w:shd w:val="clear" w:color="auto" w:fill="FFFFFF"/>
        </w:rPr>
      </w:pPr>
    </w:p>
    <w:p w14:paraId="21F152CA" w14:textId="77777777" w:rsidR="00ED0867" w:rsidRPr="00ED0867" w:rsidRDefault="00ED0867" w:rsidP="00ED0867">
      <w:pPr>
        <w:pStyle w:val="a6"/>
        <w:spacing w:after="0" w:line="240" w:lineRule="auto"/>
        <w:ind w:left="0" w:firstLine="709"/>
        <w:contextualSpacing w:val="0"/>
        <w:jc w:val="both"/>
        <w:rPr>
          <w:rFonts w:ascii="Times New Roman" w:hAnsi="Times New Roman" w:cs="Times New Roman"/>
          <w:sz w:val="28"/>
          <w:szCs w:val="28"/>
          <w:lang w:val="en-US"/>
        </w:rPr>
      </w:pPr>
      <w:r w:rsidRPr="00ED0867">
        <w:rPr>
          <w:rFonts w:ascii="Times New Roman" w:hAnsi="Times New Roman" w:cs="Times New Roman"/>
          <w:b/>
          <w:bCs/>
          <w:sz w:val="28"/>
          <w:szCs w:val="28"/>
          <w:lang w:val="en-US"/>
        </w:rPr>
        <w:lastRenderedPageBreak/>
        <w:t>Annotation.</w:t>
      </w:r>
      <w:r w:rsidRPr="00ED0867">
        <w:rPr>
          <w:rFonts w:ascii="Times New Roman" w:hAnsi="Times New Roman" w:cs="Times New Roman"/>
          <w:sz w:val="28"/>
          <w:szCs w:val="28"/>
          <w:lang w:val="en-US"/>
        </w:rPr>
        <w:t xml:space="preserve"> Using the example of the translation of "Resurrection" by Mr. </w:t>
      </w:r>
      <w:proofErr w:type="spellStart"/>
      <w:r w:rsidRPr="00ED0867">
        <w:rPr>
          <w:rFonts w:ascii="Times New Roman" w:hAnsi="Times New Roman" w:cs="Times New Roman"/>
          <w:sz w:val="28"/>
          <w:szCs w:val="28"/>
          <w:lang w:val="en-US"/>
        </w:rPr>
        <w:t>Rulong</w:t>
      </w:r>
      <w:proofErr w:type="spellEnd"/>
      <w:r w:rsidRPr="00ED0867">
        <w:rPr>
          <w:rFonts w:ascii="Times New Roman" w:hAnsi="Times New Roman" w:cs="Times New Roman"/>
          <w:sz w:val="28"/>
          <w:szCs w:val="28"/>
          <w:lang w:val="en-US"/>
        </w:rPr>
        <w:t xml:space="preserve"> and Mr. Cao Ying, the article examines their translations from different points of view, as well as their personal characteristics. The introductory part of the dissertation introduces the purpose and significance of this dissertation research, the current state of domestic and foreign research and research methods.</w:t>
      </w:r>
    </w:p>
    <w:p w14:paraId="0585B19F" w14:textId="4FEF4FAB" w:rsidR="00415CE2" w:rsidRDefault="00ED0867" w:rsidP="00ED0867">
      <w:pPr>
        <w:pStyle w:val="a6"/>
        <w:spacing w:after="0" w:line="240" w:lineRule="auto"/>
        <w:ind w:left="0" w:firstLine="709"/>
        <w:contextualSpacing w:val="0"/>
        <w:jc w:val="both"/>
        <w:rPr>
          <w:rFonts w:ascii="Times New Roman" w:hAnsi="Times New Roman" w:cs="Times New Roman"/>
          <w:sz w:val="28"/>
          <w:szCs w:val="28"/>
          <w:lang w:val="en-US"/>
        </w:rPr>
      </w:pPr>
      <w:r w:rsidRPr="00ED0867">
        <w:rPr>
          <w:rFonts w:ascii="Times New Roman" w:hAnsi="Times New Roman" w:cs="Times New Roman"/>
          <w:b/>
          <w:bCs/>
          <w:sz w:val="28"/>
          <w:szCs w:val="28"/>
          <w:lang w:val="en-US"/>
        </w:rPr>
        <w:t>Keywords:</w:t>
      </w:r>
      <w:r w:rsidRPr="00ED0867">
        <w:rPr>
          <w:rFonts w:ascii="Times New Roman" w:hAnsi="Times New Roman" w:cs="Times New Roman"/>
          <w:sz w:val="28"/>
          <w:szCs w:val="28"/>
          <w:lang w:val="en-US"/>
        </w:rPr>
        <w:t xml:space="preserve"> Leo Tolstoy, "</w:t>
      </w:r>
      <w:proofErr w:type="spellStart"/>
      <w:r w:rsidRPr="00ED0867">
        <w:rPr>
          <w:rFonts w:ascii="Times New Roman" w:hAnsi="Times New Roman" w:cs="Times New Roman"/>
          <w:sz w:val="28"/>
          <w:szCs w:val="28"/>
          <w:lang w:val="en-US"/>
        </w:rPr>
        <w:t>Resurrection"There</w:t>
      </w:r>
      <w:proofErr w:type="spellEnd"/>
      <w:r w:rsidRPr="00ED0867">
        <w:rPr>
          <w:rFonts w:ascii="Times New Roman" w:hAnsi="Times New Roman" w:cs="Times New Roman"/>
          <w:sz w:val="28"/>
          <w:szCs w:val="28"/>
          <w:lang w:val="en-US"/>
        </w:rPr>
        <w:t xml:space="preserve"> is a translation reception</w:t>
      </w:r>
    </w:p>
    <w:p w14:paraId="2AD0246B" w14:textId="6EAB3523" w:rsidR="00ED0867" w:rsidRDefault="00ED0867" w:rsidP="00230C7F">
      <w:pPr>
        <w:pStyle w:val="a6"/>
        <w:spacing w:after="0" w:line="240" w:lineRule="auto"/>
        <w:ind w:left="0" w:firstLine="709"/>
        <w:contextualSpacing w:val="0"/>
        <w:jc w:val="center"/>
        <w:rPr>
          <w:rFonts w:ascii="Times New Roman" w:hAnsi="Times New Roman" w:cs="Times New Roman"/>
          <w:sz w:val="28"/>
          <w:szCs w:val="28"/>
          <w:lang w:val="en-US"/>
        </w:rPr>
      </w:pPr>
    </w:p>
    <w:p w14:paraId="7BB8FA68" w14:textId="7C22AAAC" w:rsidR="00512EF7" w:rsidRPr="00512EF7" w:rsidRDefault="00512EF7" w:rsidP="00512EF7">
      <w:pPr>
        <w:spacing w:after="0" w:line="240" w:lineRule="auto"/>
        <w:ind w:firstLine="709"/>
        <w:jc w:val="both"/>
        <w:rPr>
          <w:rFonts w:ascii="Times New Roman" w:hAnsi="Times New Roman" w:cs="Times New Roman"/>
          <w:sz w:val="28"/>
          <w:szCs w:val="28"/>
        </w:rPr>
      </w:pPr>
      <w:r w:rsidRPr="00512EF7">
        <w:rPr>
          <w:rFonts w:ascii="Times New Roman" w:hAnsi="Times New Roman" w:cs="Times New Roman"/>
          <w:sz w:val="28"/>
          <w:szCs w:val="28"/>
        </w:rPr>
        <w:t xml:space="preserve">Лев Николаевич Толстой </w:t>
      </w:r>
      <w:r w:rsidR="00C81B72" w:rsidRPr="0091259C">
        <w:rPr>
          <w:rFonts w:ascii="Times New Roman" w:eastAsia="TimesNewRomanPSMT" w:hAnsi="Times New Roman" w:cs="Times New Roman"/>
          <w:sz w:val="28"/>
          <w:szCs w:val="28"/>
        </w:rPr>
        <w:t>—</w:t>
      </w:r>
      <w:r w:rsidRPr="00512EF7">
        <w:rPr>
          <w:rFonts w:ascii="Times New Roman" w:hAnsi="Times New Roman" w:cs="Times New Roman"/>
          <w:sz w:val="28"/>
          <w:szCs w:val="28"/>
        </w:rPr>
        <w:t xml:space="preserve"> писатель и мыслитель, среди произведений которого «Война и мир», «Анна Каренина», «Воскресение» и др. В произведениях Толстого глубоко отразились драматические социальные изменения в России, и Ленин оценил его как «зеркало русской революции» и «самого трезвого реалиста». Уникальный художественный и языковой стиль Толстого оказал влияние на всех писателей в истории русской литературы.</w:t>
      </w:r>
    </w:p>
    <w:p w14:paraId="026B60B8" w14:textId="1E045D91" w:rsidR="00512EF7" w:rsidRPr="00512EF7" w:rsidRDefault="00512EF7" w:rsidP="00512EF7">
      <w:pPr>
        <w:spacing w:after="0" w:line="240" w:lineRule="auto"/>
        <w:ind w:firstLine="709"/>
        <w:jc w:val="both"/>
        <w:rPr>
          <w:rFonts w:ascii="Times New Roman" w:hAnsi="Times New Roman" w:cs="Times New Roman"/>
          <w:sz w:val="28"/>
          <w:szCs w:val="28"/>
        </w:rPr>
      </w:pPr>
      <w:r w:rsidRPr="00512EF7">
        <w:rPr>
          <w:rFonts w:ascii="Times New Roman" w:hAnsi="Times New Roman" w:cs="Times New Roman"/>
          <w:sz w:val="28"/>
          <w:szCs w:val="28"/>
        </w:rPr>
        <w:t xml:space="preserve">Уникальный художественный и языковой стиль Толстого повлиял на каждого писателя в истории русской литературы, а его произведения оказали большое влияние и на мировую литературу. Толстой умел использовать в своих произведениях множество метафор и метафорических оборотов, очень любил использовать длинные предложения, круглые предложения и другие способы создания языка. Произведение «Воскресение», насыщенное темами «греха и наказания», покаяния и возрождения, было написано Толстым за десять лет с несколькими переделками, а богатое использование риторики, большое количество психологических описаний, сильный контраст и ирония сделали его классикой. С момента своего появления на свет в 1899 году «Воскресение» пользуется всеобщей любовью и является одним из классических произведений в истории мировой литературы. В настоящее время в Китае существует относительно небольшое количество переводов «Воскресения» на китайский язык, и отечественные ученые в основном изучали перевод «Воскресения» с точки зрения метода перевода и переводческого стандарта. </w:t>
      </w:r>
    </w:p>
    <w:p w14:paraId="6C6A2CE9" w14:textId="77777777" w:rsidR="00512EF7" w:rsidRPr="00512EF7" w:rsidRDefault="00512EF7" w:rsidP="00512EF7">
      <w:pPr>
        <w:spacing w:after="0" w:line="240" w:lineRule="auto"/>
        <w:ind w:firstLine="709"/>
        <w:jc w:val="both"/>
        <w:rPr>
          <w:rFonts w:ascii="Times New Roman" w:hAnsi="Times New Roman" w:cs="Times New Roman"/>
          <w:color w:val="000000" w:themeColor="text1"/>
          <w:sz w:val="28"/>
          <w:szCs w:val="28"/>
        </w:rPr>
      </w:pPr>
      <w:r w:rsidRPr="00512EF7">
        <w:rPr>
          <w:rFonts w:ascii="Times New Roman" w:hAnsi="Times New Roman" w:cs="Times New Roman"/>
          <w:b/>
          <w:bCs/>
          <w:color w:val="000000" w:themeColor="text1"/>
          <w:sz w:val="28"/>
          <w:szCs w:val="28"/>
        </w:rPr>
        <w:t>Актуальный</w:t>
      </w:r>
      <w:r w:rsidRPr="00512EF7">
        <w:rPr>
          <w:rFonts w:ascii="Times New Roman" w:hAnsi="Times New Roman" w:cs="Times New Roman"/>
          <w:color w:val="000000" w:themeColor="text1"/>
          <w:sz w:val="28"/>
          <w:szCs w:val="28"/>
        </w:rPr>
        <w:t xml:space="preserve"> </w:t>
      </w:r>
      <w:r w:rsidRPr="00512EF7">
        <w:rPr>
          <w:rFonts w:ascii="Times New Roman" w:hAnsi="Times New Roman" w:cs="Times New Roman"/>
          <w:color w:val="000000" w:themeColor="text1"/>
          <w:sz w:val="28"/>
          <w:szCs w:val="28"/>
          <w:lang w:eastAsia="zh-CN"/>
        </w:rPr>
        <w:t>Роман Льва Николаевича Толстого «Воскресение» занимает особое место в мировой литературе как произведение, затрагивающее глубокие нравственные и социальные вопросы. Актуальность его изучения в контексте китайской переводческой рецепции обусловлена не только значимостью самого текста, но и изменениями в культурной и социальной среде Китая. Понимание того, как роман воспринимается и интерпретируется в Китае, позволяет выявить ключевые аспекты культурного взаимодействия между Россией и Китаем.</w:t>
      </w:r>
    </w:p>
    <w:p w14:paraId="4049DE15" w14:textId="77777777" w:rsidR="00512EF7" w:rsidRPr="00512EF7" w:rsidRDefault="00512EF7" w:rsidP="00512EF7">
      <w:pPr>
        <w:spacing w:after="0" w:line="240" w:lineRule="auto"/>
        <w:ind w:firstLine="709"/>
        <w:jc w:val="both"/>
        <w:rPr>
          <w:rFonts w:ascii="Times New Roman" w:hAnsi="Times New Roman" w:cs="Times New Roman"/>
          <w:b/>
          <w:bCs/>
          <w:sz w:val="28"/>
          <w:szCs w:val="28"/>
        </w:rPr>
      </w:pPr>
      <w:r w:rsidRPr="00512EF7">
        <w:rPr>
          <w:rFonts w:ascii="Times New Roman" w:hAnsi="Times New Roman" w:cs="Times New Roman"/>
          <w:b/>
          <w:bCs/>
          <w:sz w:val="28"/>
          <w:szCs w:val="28"/>
        </w:rPr>
        <w:t xml:space="preserve">В данной статье раскрываются следующие вопросы. </w:t>
      </w:r>
    </w:p>
    <w:p w14:paraId="6CD9AAB6" w14:textId="7C3D41A6" w:rsidR="00512EF7" w:rsidRPr="00C81B72" w:rsidRDefault="00512EF7" w:rsidP="00C81B72">
      <w:pPr>
        <w:pStyle w:val="a6"/>
        <w:numPr>
          <w:ilvl w:val="0"/>
          <w:numId w:val="6"/>
        </w:numPr>
        <w:spacing w:after="0" w:line="240" w:lineRule="auto"/>
        <w:ind w:left="0" w:firstLine="709"/>
        <w:contextualSpacing w:val="0"/>
        <w:jc w:val="both"/>
        <w:rPr>
          <w:rFonts w:ascii="Times New Roman" w:hAnsi="Times New Roman" w:cs="Times New Roman"/>
          <w:sz w:val="28"/>
          <w:szCs w:val="28"/>
        </w:rPr>
      </w:pPr>
      <w:r w:rsidRPr="00C81B72">
        <w:rPr>
          <w:rFonts w:ascii="Times New Roman" w:hAnsi="Times New Roman" w:cs="Times New Roman"/>
          <w:sz w:val="28"/>
          <w:szCs w:val="28"/>
        </w:rPr>
        <w:t xml:space="preserve">Какие аспекты перевода романа «Воскресение» </w:t>
      </w:r>
      <w:r w:rsidR="00485770" w:rsidRPr="00C81B72">
        <w:rPr>
          <w:rFonts w:ascii="Times New Roman" w:hAnsi="Times New Roman" w:cs="Times New Roman"/>
          <w:sz w:val="28"/>
          <w:szCs w:val="28"/>
        </w:rPr>
        <w:t>рассматриваются?</w:t>
      </w:r>
      <w:r w:rsidRPr="00C81B72">
        <w:rPr>
          <w:rFonts w:ascii="Times New Roman" w:hAnsi="Times New Roman" w:cs="Times New Roman"/>
          <w:sz w:val="28"/>
          <w:szCs w:val="28"/>
        </w:rPr>
        <w:t xml:space="preserve"> </w:t>
      </w:r>
    </w:p>
    <w:p w14:paraId="7576F536" w14:textId="5443BFEE" w:rsidR="00512EF7" w:rsidRPr="00C81B72" w:rsidRDefault="00512EF7" w:rsidP="00C81B72">
      <w:pPr>
        <w:pStyle w:val="a6"/>
        <w:numPr>
          <w:ilvl w:val="0"/>
          <w:numId w:val="6"/>
        </w:numPr>
        <w:spacing w:after="0" w:line="240" w:lineRule="auto"/>
        <w:ind w:left="0" w:firstLine="709"/>
        <w:contextualSpacing w:val="0"/>
        <w:jc w:val="both"/>
        <w:rPr>
          <w:rFonts w:ascii="Times New Roman" w:hAnsi="Times New Roman" w:cs="Times New Roman"/>
          <w:sz w:val="28"/>
          <w:szCs w:val="28"/>
        </w:rPr>
      </w:pPr>
      <w:r w:rsidRPr="00C81B72">
        <w:rPr>
          <w:rFonts w:ascii="Times New Roman" w:hAnsi="Times New Roman" w:cs="Times New Roman"/>
          <w:sz w:val="28"/>
          <w:szCs w:val="28"/>
        </w:rPr>
        <w:t xml:space="preserve">Каково влияние романа «Воскресение» на китайскую литературу и </w:t>
      </w:r>
      <w:r w:rsidR="00485770" w:rsidRPr="00C81B72">
        <w:rPr>
          <w:rFonts w:ascii="Times New Roman" w:hAnsi="Times New Roman" w:cs="Times New Roman"/>
          <w:sz w:val="28"/>
          <w:szCs w:val="28"/>
        </w:rPr>
        <w:t>культуру?</w:t>
      </w:r>
      <w:r w:rsidRPr="00C81B72">
        <w:rPr>
          <w:rFonts w:ascii="Times New Roman" w:hAnsi="Times New Roman" w:cs="Times New Roman"/>
          <w:sz w:val="28"/>
          <w:szCs w:val="28"/>
        </w:rPr>
        <w:t xml:space="preserve"> </w:t>
      </w:r>
    </w:p>
    <w:p w14:paraId="6FAA0470" w14:textId="607E045F" w:rsidR="00512EF7" w:rsidRPr="00C81B72" w:rsidRDefault="00512EF7" w:rsidP="00C81B72">
      <w:pPr>
        <w:pStyle w:val="a6"/>
        <w:numPr>
          <w:ilvl w:val="0"/>
          <w:numId w:val="6"/>
        </w:numPr>
        <w:spacing w:after="0" w:line="240" w:lineRule="auto"/>
        <w:ind w:left="0" w:firstLine="709"/>
        <w:contextualSpacing w:val="0"/>
        <w:jc w:val="both"/>
        <w:rPr>
          <w:rFonts w:ascii="Times New Roman" w:hAnsi="Times New Roman" w:cs="Times New Roman"/>
          <w:sz w:val="28"/>
          <w:szCs w:val="28"/>
        </w:rPr>
      </w:pPr>
      <w:r w:rsidRPr="00C81B72">
        <w:rPr>
          <w:rFonts w:ascii="Times New Roman" w:hAnsi="Times New Roman" w:cs="Times New Roman"/>
          <w:sz w:val="28"/>
          <w:szCs w:val="28"/>
        </w:rPr>
        <w:t xml:space="preserve">Какие идеи или темы из романа нашли отклик у китайских читателей и </w:t>
      </w:r>
      <w:r w:rsidR="00485770" w:rsidRPr="00C81B72">
        <w:rPr>
          <w:rFonts w:ascii="Times New Roman" w:hAnsi="Times New Roman" w:cs="Times New Roman"/>
          <w:sz w:val="28"/>
          <w:szCs w:val="28"/>
        </w:rPr>
        <w:t>писателей?</w:t>
      </w:r>
      <w:r w:rsidRPr="00C81B72">
        <w:rPr>
          <w:rFonts w:ascii="Times New Roman" w:hAnsi="Times New Roman" w:cs="Times New Roman"/>
          <w:sz w:val="28"/>
          <w:szCs w:val="28"/>
        </w:rPr>
        <w:t xml:space="preserve"> </w:t>
      </w:r>
    </w:p>
    <w:p w14:paraId="68792536" w14:textId="4419EDD6" w:rsidR="00512EF7" w:rsidRPr="00C81B72" w:rsidRDefault="00512EF7" w:rsidP="00C81B72">
      <w:pPr>
        <w:pStyle w:val="a6"/>
        <w:numPr>
          <w:ilvl w:val="0"/>
          <w:numId w:val="6"/>
        </w:numPr>
        <w:spacing w:after="0" w:line="240" w:lineRule="auto"/>
        <w:ind w:left="0" w:firstLine="709"/>
        <w:contextualSpacing w:val="0"/>
        <w:jc w:val="both"/>
        <w:rPr>
          <w:rFonts w:ascii="Times New Roman" w:hAnsi="Times New Roman" w:cs="Times New Roman"/>
          <w:sz w:val="28"/>
          <w:szCs w:val="28"/>
        </w:rPr>
      </w:pPr>
      <w:r w:rsidRPr="00C81B72">
        <w:rPr>
          <w:rFonts w:ascii="Times New Roman" w:hAnsi="Times New Roman" w:cs="Times New Roman"/>
          <w:sz w:val="28"/>
          <w:szCs w:val="28"/>
        </w:rPr>
        <w:t xml:space="preserve">Как читатели воспринимали основные персонажи и события </w:t>
      </w:r>
      <w:r w:rsidR="00485770" w:rsidRPr="00C81B72">
        <w:rPr>
          <w:rFonts w:ascii="Times New Roman" w:hAnsi="Times New Roman" w:cs="Times New Roman"/>
          <w:sz w:val="28"/>
          <w:szCs w:val="28"/>
        </w:rPr>
        <w:t>романа?</w:t>
      </w:r>
      <w:r w:rsidRPr="00C81B72">
        <w:rPr>
          <w:rFonts w:ascii="Times New Roman" w:hAnsi="Times New Roman" w:cs="Times New Roman"/>
          <w:sz w:val="28"/>
          <w:szCs w:val="28"/>
        </w:rPr>
        <w:t xml:space="preserve"> </w:t>
      </w:r>
    </w:p>
    <w:p w14:paraId="0A957172" w14:textId="77777777" w:rsidR="00512EF7" w:rsidRPr="00C81B72" w:rsidRDefault="00512EF7" w:rsidP="00C81B72">
      <w:pPr>
        <w:pStyle w:val="a6"/>
        <w:numPr>
          <w:ilvl w:val="0"/>
          <w:numId w:val="6"/>
        </w:numPr>
        <w:spacing w:after="0" w:line="240" w:lineRule="auto"/>
        <w:ind w:left="0" w:firstLine="709"/>
        <w:contextualSpacing w:val="0"/>
        <w:jc w:val="both"/>
        <w:rPr>
          <w:rFonts w:ascii="Times New Roman" w:hAnsi="Times New Roman" w:cs="Times New Roman"/>
          <w:sz w:val="28"/>
          <w:szCs w:val="28"/>
        </w:rPr>
      </w:pPr>
      <w:r w:rsidRPr="00C81B72">
        <w:rPr>
          <w:rFonts w:ascii="Times New Roman" w:hAnsi="Times New Roman" w:cs="Times New Roman"/>
          <w:sz w:val="28"/>
          <w:szCs w:val="28"/>
        </w:rPr>
        <w:lastRenderedPageBreak/>
        <w:t>Изучение основных идей статьи поможет понять, как роман Толстого воспринимается в китайском культурном контексте и какие уникальные интерпретации возникают в результате перевода.</w:t>
      </w:r>
    </w:p>
    <w:p w14:paraId="222DDA50" w14:textId="046FD385" w:rsidR="00512EF7" w:rsidRPr="00512EF7" w:rsidRDefault="00512EF7" w:rsidP="00512EF7">
      <w:pPr>
        <w:spacing w:after="0" w:line="240" w:lineRule="auto"/>
        <w:ind w:firstLine="709"/>
        <w:jc w:val="both"/>
        <w:rPr>
          <w:rFonts w:ascii="Times New Roman" w:hAnsi="Times New Roman" w:cs="Times New Roman"/>
          <w:sz w:val="28"/>
          <w:szCs w:val="28"/>
        </w:rPr>
      </w:pPr>
      <w:r w:rsidRPr="00512EF7">
        <w:rPr>
          <w:rFonts w:ascii="Times New Roman" w:hAnsi="Times New Roman" w:cs="Times New Roman"/>
          <w:b/>
          <w:sz w:val="28"/>
          <w:szCs w:val="28"/>
        </w:rPr>
        <w:t xml:space="preserve">Теоретическая и практическая значимость </w:t>
      </w:r>
      <w:r w:rsidRPr="00512EF7">
        <w:rPr>
          <w:rFonts w:ascii="Times New Roman" w:hAnsi="Times New Roman" w:cs="Times New Roman"/>
          <w:sz w:val="28"/>
          <w:szCs w:val="28"/>
        </w:rPr>
        <w:t>данной статьи заключается в том, что понимание русской переводной литературы может быть углублено через призму адаптации перевода к культуре другого языка. В будущем читатели, интересующиеся русской литературой, смогут узнать о «Воскресении» Л.Н.</w:t>
      </w:r>
      <w:r w:rsidR="00C81B72">
        <w:rPr>
          <w:rFonts w:ascii="Times New Roman" w:hAnsi="Times New Roman" w:cs="Times New Roman"/>
          <w:sz w:val="28"/>
          <w:szCs w:val="28"/>
        </w:rPr>
        <w:t xml:space="preserve"> </w:t>
      </w:r>
      <w:r w:rsidRPr="00512EF7">
        <w:rPr>
          <w:rFonts w:ascii="Times New Roman" w:hAnsi="Times New Roman" w:cs="Times New Roman"/>
          <w:sz w:val="28"/>
          <w:szCs w:val="28"/>
        </w:rPr>
        <w:t>Толстого, влиянии романа «Воскресение» на китайских интеллектуалов.</w:t>
      </w:r>
    </w:p>
    <w:p w14:paraId="541CF5DE" w14:textId="42EA432A" w:rsidR="00512EF7" w:rsidRPr="00512EF7" w:rsidRDefault="00512EF7" w:rsidP="00512EF7">
      <w:pPr>
        <w:spacing w:after="0" w:line="240" w:lineRule="auto"/>
        <w:ind w:firstLine="709"/>
        <w:jc w:val="both"/>
        <w:rPr>
          <w:rFonts w:ascii="Times New Roman" w:hAnsi="Times New Roman" w:cs="Times New Roman"/>
          <w:sz w:val="28"/>
          <w:szCs w:val="28"/>
        </w:rPr>
      </w:pPr>
      <w:r w:rsidRPr="00512EF7">
        <w:rPr>
          <w:rFonts w:ascii="Times New Roman" w:hAnsi="Times New Roman" w:cs="Times New Roman"/>
          <w:sz w:val="28"/>
          <w:szCs w:val="28"/>
        </w:rPr>
        <w:t xml:space="preserve">Самым ранним китайским переводом произведений Толстого стало издание 1907 года «Собрания романов Толстого», выпущенное Гонконгским обществом Лай </w:t>
      </w:r>
      <w:proofErr w:type="spellStart"/>
      <w:r w:rsidRPr="00512EF7">
        <w:rPr>
          <w:rFonts w:ascii="Times New Roman" w:hAnsi="Times New Roman" w:cs="Times New Roman"/>
          <w:sz w:val="28"/>
          <w:szCs w:val="28"/>
        </w:rPr>
        <w:t>Сянь</w:t>
      </w:r>
      <w:proofErr w:type="spellEnd"/>
      <w:r w:rsidRPr="00512EF7">
        <w:rPr>
          <w:rFonts w:ascii="Times New Roman" w:hAnsi="Times New Roman" w:cs="Times New Roman"/>
          <w:sz w:val="28"/>
          <w:szCs w:val="28"/>
        </w:rPr>
        <w:t xml:space="preserve"> и переведенное немецким пастором </w:t>
      </w:r>
      <w:proofErr w:type="spellStart"/>
      <w:r w:rsidRPr="00512EF7">
        <w:rPr>
          <w:rFonts w:ascii="Times New Roman" w:hAnsi="Times New Roman" w:cs="Times New Roman"/>
          <w:sz w:val="28"/>
          <w:szCs w:val="28"/>
        </w:rPr>
        <w:t>Ип</w:t>
      </w:r>
      <w:proofErr w:type="spellEnd"/>
      <w:r w:rsidRPr="00512EF7">
        <w:rPr>
          <w:rFonts w:ascii="Times New Roman" w:hAnsi="Times New Roman" w:cs="Times New Roman"/>
          <w:sz w:val="28"/>
          <w:szCs w:val="28"/>
        </w:rPr>
        <w:t xml:space="preserve"> </w:t>
      </w:r>
      <w:proofErr w:type="spellStart"/>
      <w:r w:rsidRPr="00512EF7">
        <w:rPr>
          <w:rFonts w:ascii="Times New Roman" w:hAnsi="Times New Roman" w:cs="Times New Roman"/>
          <w:sz w:val="28"/>
          <w:szCs w:val="28"/>
        </w:rPr>
        <w:t>Тао</w:t>
      </w:r>
      <w:proofErr w:type="spellEnd"/>
      <w:r w:rsidRPr="00512EF7">
        <w:rPr>
          <w:rFonts w:ascii="Times New Roman" w:hAnsi="Times New Roman" w:cs="Times New Roman"/>
          <w:sz w:val="28"/>
          <w:szCs w:val="28"/>
        </w:rPr>
        <w:t xml:space="preserve">-шэном в сотрудничестве с китайцем Май Мэй-шэном, с предисловием </w:t>
      </w:r>
      <w:proofErr w:type="spellStart"/>
      <w:r w:rsidRPr="00512EF7">
        <w:rPr>
          <w:rFonts w:ascii="Times New Roman" w:hAnsi="Times New Roman" w:cs="Times New Roman"/>
          <w:sz w:val="28"/>
          <w:szCs w:val="28"/>
        </w:rPr>
        <w:t>Ип</w:t>
      </w:r>
      <w:proofErr w:type="spellEnd"/>
      <w:r w:rsidRPr="00512EF7">
        <w:rPr>
          <w:rFonts w:ascii="Times New Roman" w:hAnsi="Times New Roman" w:cs="Times New Roman"/>
          <w:sz w:val="28"/>
          <w:szCs w:val="28"/>
        </w:rPr>
        <w:t xml:space="preserve"> </w:t>
      </w:r>
      <w:proofErr w:type="spellStart"/>
      <w:r w:rsidRPr="00512EF7">
        <w:rPr>
          <w:rFonts w:ascii="Times New Roman" w:hAnsi="Times New Roman" w:cs="Times New Roman"/>
          <w:sz w:val="28"/>
          <w:szCs w:val="28"/>
        </w:rPr>
        <w:t>Тао</w:t>
      </w:r>
      <w:proofErr w:type="spellEnd"/>
      <w:r w:rsidRPr="00512EF7">
        <w:rPr>
          <w:rFonts w:ascii="Times New Roman" w:hAnsi="Times New Roman" w:cs="Times New Roman"/>
          <w:sz w:val="28"/>
          <w:szCs w:val="28"/>
        </w:rPr>
        <w:t>-шэна и Ван Бин-</w:t>
      </w:r>
      <w:proofErr w:type="spellStart"/>
      <w:r w:rsidRPr="00512EF7">
        <w:rPr>
          <w:rFonts w:ascii="Times New Roman" w:hAnsi="Times New Roman" w:cs="Times New Roman"/>
          <w:sz w:val="28"/>
          <w:szCs w:val="28"/>
        </w:rPr>
        <w:t>мяня</w:t>
      </w:r>
      <w:proofErr w:type="spellEnd"/>
      <w:r w:rsidRPr="00512EF7">
        <w:rPr>
          <w:rFonts w:ascii="Times New Roman" w:hAnsi="Times New Roman" w:cs="Times New Roman"/>
          <w:sz w:val="28"/>
          <w:szCs w:val="28"/>
        </w:rPr>
        <w:t xml:space="preserve"> соответственно. До этого некоторые люди в Китае уже писали статьи о Толстом. Например, в 1904 году в «Бюллетене наций» была опубликована статья «Биография и мысли Толстого», подписанная Хань </w:t>
      </w:r>
      <w:proofErr w:type="spellStart"/>
      <w:r w:rsidRPr="00512EF7">
        <w:rPr>
          <w:rFonts w:ascii="Times New Roman" w:hAnsi="Times New Roman" w:cs="Times New Roman"/>
          <w:sz w:val="28"/>
          <w:szCs w:val="28"/>
        </w:rPr>
        <w:t>Цюаньцзы</w:t>
      </w:r>
      <w:proofErr w:type="spellEnd"/>
      <w:r w:rsidRPr="00512EF7">
        <w:rPr>
          <w:rFonts w:ascii="Times New Roman" w:hAnsi="Times New Roman" w:cs="Times New Roman"/>
          <w:sz w:val="28"/>
          <w:szCs w:val="28"/>
        </w:rPr>
        <w:t xml:space="preserve"> из </w:t>
      </w:r>
      <w:proofErr w:type="spellStart"/>
      <w:r w:rsidRPr="00512EF7">
        <w:rPr>
          <w:rFonts w:ascii="Times New Roman" w:hAnsi="Times New Roman" w:cs="Times New Roman"/>
          <w:sz w:val="28"/>
          <w:szCs w:val="28"/>
        </w:rPr>
        <w:t>Миньчжуна</w:t>
      </w:r>
      <w:proofErr w:type="spellEnd"/>
      <w:r w:rsidRPr="00512EF7">
        <w:rPr>
          <w:rFonts w:ascii="Times New Roman" w:hAnsi="Times New Roman" w:cs="Times New Roman"/>
          <w:sz w:val="28"/>
          <w:szCs w:val="28"/>
        </w:rPr>
        <w:t xml:space="preserve">. </w:t>
      </w:r>
      <w:proofErr w:type="spellStart"/>
      <w:r w:rsidRPr="00512EF7">
        <w:rPr>
          <w:rFonts w:ascii="Times New Roman" w:hAnsi="Times New Roman" w:cs="Times New Roman"/>
          <w:sz w:val="28"/>
          <w:szCs w:val="28"/>
        </w:rPr>
        <w:t>Ма</w:t>
      </w:r>
      <w:proofErr w:type="spellEnd"/>
      <w:r w:rsidRPr="00512EF7">
        <w:rPr>
          <w:rFonts w:ascii="Times New Roman" w:hAnsi="Times New Roman" w:cs="Times New Roman"/>
          <w:sz w:val="28"/>
          <w:szCs w:val="28"/>
        </w:rPr>
        <w:t xml:space="preserve"> </w:t>
      </w:r>
      <w:proofErr w:type="spellStart"/>
      <w:r w:rsidRPr="00512EF7">
        <w:rPr>
          <w:rFonts w:ascii="Times New Roman" w:hAnsi="Times New Roman" w:cs="Times New Roman"/>
          <w:sz w:val="28"/>
          <w:szCs w:val="28"/>
        </w:rPr>
        <w:t>Цзюньву</w:t>
      </w:r>
      <w:proofErr w:type="spellEnd"/>
      <w:r w:rsidRPr="00512EF7">
        <w:rPr>
          <w:rFonts w:ascii="Times New Roman" w:hAnsi="Times New Roman" w:cs="Times New Roman"/>
          <w:sz w:val="28"/>
          <w:szCs w:val="28"/>
        </w:rPr>
        <w:t xml:space="preserve"> перевел «Воскресение», </w:t>
      </w:r>
      <w:proofErr w:type="spellStart"/>
      <w:r w:rsidRPr="00512EF7">
        <w:rPr>
          <w:rFonts w:ascii="Times New Roman" w:hAnsi="Times New Roman" w:cs="Times New Roman"/>
          <w:sz w:val="28"/>
          <w:szCs w:val="28"/>
        </w:rPr>
        <w:t>Чэнь</w:t>
      </w:r>
      <w:proofErr w:type="spellEnd"/>
      <w:r w:rsidRPr="00512EF7">
        <w:rPr>
          <w:rFonts w:ascii="Times New Roman" w:hAnsi="Times New Roman" w:cs="Times New Roman"/>
          <w:sz w:val="28"/>
          <w:szCs w:val="28"/>
        </w:rPr>
        <w:t xml:space="preserve"> </w:t>
      </w:r>
      <w:proofErr w:type="spellStart"/>
      <w:r w:rsidRPr="00512EF7">
        <w:rPr>
          <w:rFonts w:ascii="Times New Roman" w:hAnsi="Times New Roman" w:cs="Times New Roman"/>
          <w:sz w:val="28"/>
          <w:szCs w:val="28"/>
        </w:rPr>
        <w:t>Дацзе</w:t>
      </w:r>
      <w:proofErr w:type="spellEnd"/>
      <w:r w:rsidRPr="00512EF7">
        <w:rPr>
          <w:rFonts w:ascii="Times New Roman" w:hAnsi="Times New Roman" w:cs="Times New Roman"/>
          <w:sz w:val="28"/>
          <w:szCs w:val="28"/>
        </w:rPr>
        <w:t xml:space="preserve">, </w:t>
      </w:r>
      <w:proofErr w:type="spellStart"/>
      <w:r w:rsidRPr="00512EF7">
        <w:rPr>
          <w:rFonts w:ascii="Times New Roman" w:hAnsi="Times New Roman" w:cs="Times New Roman"/>
          <w:sz w:val="28"/>
          <w:szCs w:val="28"/>
        </w:rPr>
        <w:t>Чэнь</w:t>
      </w:r>
      <w:proofErr w:type="spellEnd"/>
      <w:r w:rsidRPr="00512EF7">
        <w:rPr>
          <w:rFonts w:ascii="Times New Roman" w:hAnsi="Times New Roman" w:cs="Times New Roman"/>
          <w:sz w:val="28"/>
          <w:szCs w:val="28"/>
        </w:rPr>
        <w:t xml:space="preserve"> </w:t>
      </w:r>
      <w:proofErr w:type="spellStart"/>
      <w:r w:rsidRPr="00512EF7">
        <w:rPr>
          <w:rFonts w:ascii="Times New Roman" w:hAnsi="Times New Roman" w:cs="Times New Roman"/>
          <w:sz w:val="28"/>
          <w:szCs w:val="28"/>
        </w:rPr>
        <w:t>Цзялинь</w:t>
      </w:r>
      <w:proofErr w:type="spellEnd"/>
      <w:r w:rsidRPr="00512EF7">
        <w:rPr>
          <w:rFonts w:ascii="Times New Roman" w:hAnsi="Times New Roman" w:cs="Times New Roman"/>
          <w:sz w:val="28"/>
          <w:szCs w:val="28"/>
        </w:rPr>
        <w:t xml:space="preserve"> и Дун </w:t>
      </w:r>
      <w:proofErr w:type="spellStart"/>
      <w:r w:rsidRPr="00512EF7">
        <w:rPr>
          <w:rFonts w:ascii="Times New Roman" w:hAnsi="Times New Roman" w:cs="Times New Roman"/>
          <w:sz w:val="28"/>
          <w:szCs w:val="28"/>
        </w:rPr>
        <w:t>Чжэсян</w:t>
      </w:r>
      <w:proofErr w:type="spellEnd"/>
      <w:r w:rsidRPr="00512EF7">
        <w:rPr>
          <w:rFonts w:ascii="Times New Roman" w:hAnsi="Times New Roman" w:cs="Times New Roman"/>
          <w:sz w:val="28"/>
          <w:szCs w:val="28"/>
        </w:rPr>
        <w:t xml:space="preserve"> </w:t>
      </w:r>
      <w:r w:rsidR="00C81B72" w:rsidRPr="0091259C">
        <w:rPr>
          <w:rFonts w:ascii="Times New Roman" w:eastAsia="TimesNewRomanPSMT" w:hAnsi="Times New Roman" w:cs="Times New Roman"/>
          <w:sz w:val="28"/>
          <w:szCs w:val="28"/>
        </w:rPr>
        <w:t>—</w:t>
      </w:r>
      <w:r w:rsidRPr="00512EF7">
        <w:rPr>
          <w:rFonts w:ascii="Times New Roman" w:hAnsi="Times New Roman" w:cs="Times New Roman"/>
          <w:sz w:val="28"/>
          <w:szCs w:val="28"/>
        </w:rPr>
        <w:t xml:space="preserve"> «Ану Каренину», а </w:t>
      </w:r>
      <w:proofErr w:type="spellStart"/>
      <w:r w:rsidRPr="00512EF7">
        <w:rPr>
          <w:rFonts w:ascii="Times New Roman" w:hAnsi="Times New Roman" w:cs="Times New Roman"/>
          <w:sz w:val="28"/>
          <w:szCs w:val="28"/>
        </w:rPr>
        <w:t>Чжу</w:t>
      </w:r>
      <w:proofErr w:type="spellEnd"/>
      <w:r w:rsidRPr="00512EF7">
        <w:rPr>
          <w:rFonts w:ascii="Times New Roman" w:hAnsi="Times New Roman" w:cs="Times New Roman"/>
          <w:sz w:val="28"/>
          <w:szCs w:val="28"/>
        </w:rPr>
        <w:t xml:space="preserve"> </w:t>
      </w:r>
      <w:proofErr w:type="spellStart"/>
      <w:r w:rsidRPr="00512EF7">
        <w:rPr>
          <w:rFonts w:ascii="Times New Roman" w:hAnsi="Times New Roman" w:cs="Times New Roman"/>
          <w:sz w:val="28"/>
          <w:szCs w:val="28"/>
        </w:rPr>
        <w:t>Шицзянь</w:t>
      </w:r>
      <w:proofErr w:type="spellEnd"/>
      <w:r w:rsidRPr="00512EF7">
        <w:rPr>
          <w:rFonts w:ascii="Times New Roman" w:hAnsi="Times New Roman" w:cs="Times New Roman"/>
          <w:sz w:val="28"/>
          <w:szCs w:val="28"/>
        </w:rPr>
        <w:t xml:space="preserve"> - «Севастопольские рассказы». В первые годы существования Китайской Республики Линь </w:t>
      </w:r>
      <w:proofErr w:type="spellStart"/>
      <w:r w:rsidRPr="00512EF7">
        <w:rPr>
          <w:rFonts w:ascii="Times New Roman" w:hAnsi="Times New Roman" w:cs="Times New Roman"/>
          <w:sz w:val="28"/>
          <w:szCs w:val="28"/>
        </w:rPr>
        <w:t>Цзянь</w:t>
      </w:r>
      <w:proofErr w:type="spellEnd"/>
      <w:r w:rsidRPr="00512EF7">
        <w:rPr>
          <w:rFonts w:ascii="Times New Roman" w:hAnsi="Times New Roman" w:cs="Times New Roman"/>
          <w:sz w:val="28"/>
          <w:szCs w:val="28"/>
        </w:rPr>
        <w:t xml:space="preserve">, известный переводчик современной литературы, также перевел ряд романов Толстого, таких как «Утро помещика», «Два гусара», «Смерть Ивана Ильича», «Ранние годы», «Отрочество», «Юность» и т. д. Это свидетельствует о том, что наиболее популярные романы Толстого </w:t>
      </w:r>
      <w:r w:rsidRPr="00512EF7">
        <w:rPr>
          <w:rFonts w:ascii="Times New Roman" w:hAnsi="Times New Roman" w:cs="Times New Roman"/>
          <w:sz w:val="28"/>
          <w:szCs w:val="28"/>
        </w:rPr>
        <w:t>— это</w:t>
      </w:r>
      <w:r w:rsidRPr="00512EF7">
        <w:rPr>
          <w:rFonts w:ascii="Times New Roman" w:hAnsi="Times New Roman" w:cs="Times New Roman"/>
          <w:sz w:val="28"/>
          <w:szCs w:val="28"/>
        </w:rPr>
        <w:t xml:space="preserve"> те, которые были переведены на китайский язык.</w:t>
      </w:r>
    </w:p>
    <w:p w14:paraId="76113870" w14:textId="77777777" w:rsidR="00512EF7" w:rsidRPr="00512EF7" w:rsidRDefault="00512EF7" w:rsidP="00512EF7">
      <w:pPr>
        <w:spacing w:after="0" w:line="240" w:lineRule="auto"/>
        <w:ind w:firstLine="709"/>
        <w:jc w:val="both"/>
        <w:rPr>
          <w:rFonts w:ascii="Times New Roman" w:hAnsi="Times New Roman" w:cs="Times New Roman"/>
          <w:sz w:val="28"/>
          <w:szCs w:val="28"/>
        </w:rPr>
      </w:pPr>
      <w:r w:rsidRPr="00512EF7">
        <w:rPr>
          <w:rFonts w:ascii="Times New Roman" w:hAnsi="Times New Roman" w:cs="Times New Roman"/>
          <w:sz w:val="28"/>
          <w:szCs w:val="28"/>
        </w:rPr>
        <w:t xml:space="preserve">Теоретическая значимость </w:t>
      </w:r>
      <w:r w:rsidRPr="00512EF7">
        <w:rPr>
          <w:rFonts w:ascii="Times New Roman" w:hAnsi="Times New Roman" w:cs="Times New Roman"/>
          <w:color w:val="000000" w:themeColor="text1"/>
          <w:sz w:val="28"/>
          <w:szCs w:val="28"/>
        </w:rPr>
        <w:t xml:space="preserve">статьи </w:t>
      </w:r>
      <w:r w:rsidRPr="00512EF7">
        <w:rPr>
          <w:rFonts w:ascii="Times New Roman" w:hAnsi="Times New Roman" w:cs="Times New Roman"/>
          <w:sz w:val="28"/>
          <w:szCs w:val="28"/>
        </w:rPr>
        <w:t>заключается в том, что она позволяет углубить понимание трансляции русской литературы через призму перевода и адаптации к другой культуре. Практическая значимость исследования проявляется в его полезности для переводчиков, литературоведов и культурологов, интересующихся вопросами межкультурной коммуникации и перевода классических произведений.</w:t>
      </w:r>
    </w:p>
    <w:p w14:paraId="0DAF0505" w14:textId="4979F91D" w:rsidR="00512EF7" w:rsidRPr="00512EF7" w:rsidRDefault="00512EF7" w:rsidP="00512EF7">
      <w:pPr>
        <w:spacing w:after="0" w:line="240" w:lineRule="auto"/>
        <w:ind w:firstLine="709"/>
        <w:jc w:val="both"/>
        <w:rPr>
          <w:rFonts w:ascii="Times New Roman" w:hAnsi="Times New Roman" w:cs="Times New Roman"/>
          <w:color w:val="000000" w:themeColor="text1"/>
          <w:sz w:val="28"/>
          <w:szCs w:val="28"/>
        </w:rPr>
      </w:pPr>
      <w:r w:rsidRPr="00512EF7">
        <w:rPr>
          <w:rFonts w:ascii="Times New Roman" w:hAnsi="Times New Roman" w:cs="Times New Roman"/>
          <w:b/>
          <w:bCs/>
          <w:color w:val="000000" w:themeColor="text1"/>
          <w:sz w:val="28"/>
          <w:szCs w:val="28"/>
        </w:rPr>
        <w:t>Цель</w:t>
      </w:r>
      <w:r w:rsidRPr="00512EF7">
        <w:rPr>
          <w:rFonts w:ascii="Times New Roman" w:hAnsi="Times New Roman" w:cs="Times New Roman"/>
          <w:color w:val="000000" w:themeColor="text1"/>
          <w:sz w:val="28"/>
          <w:szCs w:val="28"/>
        </w:rPr>
        <w:t xml:space="preserve"> данной </w:t>
      </w:r>
      <w:r w:rsidRPr="00512EF7">
        <w:rPr>
          <w:rFonts w:ascii="Times New Roman" w:hAnsi="Times New Roman" w:cs="Times New Roman"/>
          <w:color w:val="000000" w:themeColor="text1"/>
          <w:sz w:val="28"/>
          <w:szCs w:val="28"/>
        </w:rPr>
        <w:t>статьи раскрыть</w:t>
      </w:r>
      <w:r w:rsidRPr="00512EF7">
        <w:rPr>
          <w:rFonts w:ascii="Times New Roman" w:hAnsi="Times New Roman" w:cs="Times New Roman"/>
          <w:color w:val="000000" w:themeColor="text1"/>
          <w:sz w:val="28"/>
          <w:szCs w:val="28"/>
        </w:rPr>
        <w:t xml:space="preserve"> особенности китайской переводческой рецепции романа Л.Н.</w:t>
      </w:r>
      <w:r w:rsidR="00F974C4">
        <w:rPr>
          <w:rFonts w:ascii="Times New Roman" w:hAnsi="Times New Roman" w:cs="Times New Roman"/>
          <w:color w:val="000000" w:themeColor="text1"/>
          <w:sz w:val="28"/>
          <w:szCs w:val="28"/>
        </w:rPr>
        <w:t xml:space="preserve"> </w:t>
      </w:r>
      <w:r w:rsidRPr="00512EF7">
        <w:rPr>
          <w:rFonts w:ascii="Times New Roman" w:hAnsi="Times New Roman" w:cs="Times New Roman"/>
          <w:color w:val="000000" w:themeColor="text1"/>
          <w:sz w:val="28"/>
          <w:szCs w:val="28"/>
        </w:rPr>
        <w:t xml:space="preserve">Толстого «Воскресенье». </w:t>
      </w:r>
    </w:p>
    <w:p w14:paraId="0E604CB0" w14:textId="6756A739" w:rsidR="00512EF7" w:rsidRPr="00512EF7" w:rsidRDefault="00512EF7" w:rsidP="00512EF7">
      <w:pPr>
        <w:spacing w:after="0" w:line="240" w:lineRule="auto"/>
        <w:ind w:firstLine="709"/>
        <w:jc w:val="both"/>
        <w:rPr>
          <w:rFonts w:ascii="Times New Roman" w:hAnsi="Times New Roman" w:cs="Times New Roman"/>
          <w:color w:val="000000" w:themeColor="text1"/>
          <w:sz w:val="28"/>
          <w:szCs w:val="28"/>
        </w:rPr>
      </w:pPr>
      <w:r w:rsidRPr="00512EF7">
        <w:rPr>
          <w:rFonts w:ascii="Times New Roman" w:hAnsi="Times New Roman" w:cs="Times New Roman"/>
          <w:color w:val="000000" w:themeColor="text1"/>
          <w:sz w:val="28"/>
          <w:szCs w:val="28"/>
        </w:rPr>
        <w:t>Анализ трех переводов романа Л.Н.</w:t>
      </w:r>
      <w:r w:rsidR="00F974C4">
        <w:rPr>
          <w:rFonts w:ascii="Times New Roman" w:hAnsi="Times New Roman" w:cs="Times New Roman"/>
          <w:color w:val="000000" w:themeColor="text1"/>
          <w:sz w:val="28"/>
          <w:szCs w:val="28"/>
        </w:rPr>
        <w:t xml:space="preserve"> </w:t>
      </w:r>
      <w:r w:rsidRPr="00512EF7">
        <w:rPr>
          <w:rFonts w:ascii="Times New Roman" w:hAnsi="Times New Roman" w:cs="Times New Roman"/>
          <w:color w:val="000000" w:themeColor="text1"/>
          <w:sz w:val="28"/>
          <w:szCs w:val="28"/>
        </w:rPr>
        <w:t xml:space="preserve">Толстого «Воскресение» раскрыт в статье </w:t>
      </w:r>
      <w:proofErr w:type="spellStart"/>
      <w:r w:rsidRPr="00512EF7">
        <w:rPr>
          <w:rFonts w:ascii="Times New Roman" w:hAnsi="Times New Roman" w:cs="Times New Roman"/>
          <w:color w:val="000000" w:themeColor="text1"/>
          <w:sz w:val="28"/>
          <w:szCs w:val="28"/>
        </w:rPr>
        <w:t>Чжан</w:t>
      </w:r>
      <w:proofErr w:type="spellEnd"/>
      <w:r w:rsidRPr="00512EF7">
        <w:rPr>
          <w:rFonts w:ascii="Times New Roman" w:hAnsi="Times New Roman" w:cs="Times New Roman"/>
          <w:color w:val="000000" w:themeColor="text1"/>
          <w:sz w:val="28"/>
          <w:szCs w:val="28"/>
        </w:rPr>
        <w:t xml:space="preserve"> На «Оценка трех переводов </w:t>
      </w:r>
      <w:r w:rsidR="00C81B72">
        <w:rPr>
          <w:rFonts w:ascii="Times New Roman" w:hAnsi="Times New Roman" w:cs="Times New Roman"/>
          <w:color w:val="000000" w:themeColor="text1"/>
          <w:sz w:val="28"/>
          <w:szCs w:val="28"/>
        </w:rPr>
        <w:t>«</w:t>
      </w:r>
      <w:r w:rsidRPr="00512EF7">
        <w:rPr>
          <w:rFonts w:ascii="Times New Roman" w:hAnsi="Times New Roman" w:cs="Times New Roman"/>
          <w:color w:val="000000" w:themeColor="text1"/>
          <w:sz w:val="28"/>
          <w:szCs w:val="28"/>
        </w:rPr>
        <w:t>Воскресения</w:t>
      </w:r>
      <w:r w:rsidR="00C81B72">
        <w:rPr>
          <w:rFonts w:ascii="Times New Roman" w:hAnsi="Times New Roman" w:cs="Times New Roman"/>
          <w:color w:val="000000" w:themeColor="text1"/>
          <w:sz w:val="28"/>
          <w:szCs w:val="28"/>
        </w:rPr>
        <w:t xml:space="preserve">» </w:t>
      </w:r>
      <w:r w:rsidRPr="00512EF7">
        <w:rPr>
          <w:rFonts w:ascii="Times New Roman" w:hAnsi="Times New Roman" w:cs="Times New Roman"/>
          <w:color w:val="000000" w:themeColor="text1"/>
          <w:sz w:val="28"/>
          <w:szCs w:val="28"/>
        </w:rPr>
        <w:t xml:space="preserve">с помощью теории ассоциативного перевода» (2009). В данной статье, в рамках теории ассоциативного перевода рассматриваются переводы трех авторов «Воскресения» с точки зрения семантической риторики, синтаксической риторики и фонологической риторики. </w:t>
      </w:r>
    </w:p>
    <w:p w14:paraId="1F6AB470" w14:textId="51D85075" w:rsidR="00512EF7" w:rsidRPr="00512EF7" w:rsidRDefault="00512EF7" w:rsidP="00512EF7">
      <w:pPr>
        <w:spacing w:after="0" w:line="240" w:lineRule="auto"/>
        <w:ind w:firstLine="709"/>
        <w:jc w:val="both"/>
        <w:rPr>
          <w:rFonts w:ascii="Times New Roman" w:hAnsi="Times New Roman" w:cs="Times New Roman"/>
          <w:sz w:val="28"/>
          <w:szCs w:val="28"/>
        </w:rPr>
      </w:pPr>
      <w:r w:rsidRPr="00512EF7">
        <w:rPr>
          <w:rFonts w:ascii="Times New Roman" w:hAnsi="Times New Roman" w:cs="Times New Roman"/>
          <w:sz w:val="28"/>
          <w:szCs w:val="28"/>
        </w:rPr>
        <w:t xml:space="preserve">В своей статье </w:t>
      </w:r>
      <w:proofErr w:type="spellStart"/>
      <w:r w:rsidRPr="00512EF7">
        <w:rPr>
          <w:rFonts w:ascii="Times New Roman" w:hAnsi="Times New Roman" w:cs="Times New Roman"/>
          <w:sz w:val="28"/>
          <w:szCs w:val="28"/>
        </w:rPr>
        <w:t>Юэ</w:t>
      </w:r>
      <w:proofErr w:type="spellEnd"/>
      <w:r w:rsidRPr="00512EF7">
        <w:rPr>
          <w:rFonts w:ascii="Times New Roman" w:hAnsi="Times New Roman" w:cs="Times New Roman"/>
          <w:sz w:val="28"/>
          <w:szCs w:val="28"/>
        </w:rPr>
        <w:t xml:space="preserve"> </w:t>
      </w:r>
      <w:proofErr w:type="spellStart"/>
      <w:r w:rsidRPr="00512EF7">
        <w:rPr>
          <w:rFonts w:ascii="Times New Roman" w:hAnsi="Times New Roman" w:cs="Times New Roman"/>
          <w:sz w:val="28"/>
          <w:szCs w:val="28"/>
        </w:rPr>
        <w:t>Ци</w:t>
      </w:r>
      <w:proofErr w:type="spellEnd"/>
      <w:r w:rsidRPr="00512EF7">
        <w:rPr>
          <w:rFonts w:ascii="Times New Roman" w:hAnsi="Times New Roman" w:cs="Times New Roman"/>
          <w:sz w:val="28"/>
          <w:szCs w:val="28"/>
        </w:rPr>
        <w:t xml:space="preserve"> «Исследование субъективности переводчика с точки зрения эстетики рецепции </w:t>
      </w:r>
      <w:r w:rsidR="00C81B72" w:rsidRPr="0091259C">
        <w:rPr>
          <w:rFonts w:ascii="Times New Roman" w:eastAsia="TimesNewRomanPSMT" w:hAnsi="Times New Roman" w:cs="Times New Roman"/>
          <w:sz w:val="28"/>
          <w:szCs w:val="28"/>
        </w:rPr>
        <w:t>—</w:t>
      </w:r>
      <w:r w:rsidRPr="00512EF7">
        <w:rPr>
          <w:rFonts w:ascii="Times New Roman" w:hAnsi="Times New Roman" w:cs="Times New Roman"/>
          <w:sz w:val="28"/>
          <w:szCs w:val="28"/>
        </w:rPr>
        <w:t xml:space="preserve"> на примере перевода „Воскресения“ Толстого, выполненного </w:t>
      </w:r>
      <w:proofErr w:type="spellStart"/>
      <w:r w:rsidRPr="00512EF7">
        <w:rPr>
          <w:rFonts w:ascii="Times New Roman" w:hAnsi="Times New Roman" w:cs="Times New Roman"/>
          <w:sz w:val="28"/>
          <w:szCs w:val="28"/>
        </w:rPr>
        <w:t>Рулуном</w:t>
      </w:r>
      <w:proofErr w:type="spellEnd"/>
      <w:r w:rsidRPr="00512EF7">
        <w:rPr>
          <w:rFonts w:ascii="Times New Roman" w:hAnsi="Times New Roman" w:cs="Times New Roman"/>
          <w:sz w:val="28"/>
          <w:szCs w:val="28"/>
        </w:rPr>
        <w:t xml:space="preserve"> и </w:t>
      </w:r>
      <w:proofErr w:type="spellStart"/>
      <w:r w:rsidRPr="00512EF7">
        <w:rPr>
          <w:rFonts w:ascii="Times New Roman" w:hAnsi="Times New Roman" w:cs="Times New Roman"/>
          <w:sz w:val="28"/>
          <w:szCs w:val="28"/>
        </w:rPr>
        <w:t>Цаоином</w:t>
      </w:r>
      <w:proofErr w:type="spellEnd"/>
      <w:r w:rsidRPr="00512EF7">
        <w:rPr>
          <w:rFonts w:ascii="Times New Roman" w:hAnsi="Times New Roman" w:cs="Times New Roman"/>
          <w:sz w:val="28"/>
          <w:szCs w:val="28"/>
        </w:rPr>
        <w:t xml:space="preserve">» (2013) </w:t>
      </w:r>
      <w:proofErr w:type="spellStart"/>
      <w:r w:rsidRPr="00512EF7">
        <w:rPr>
          <w:rFonts w:ascii="Times New Roman" w:hAnsi="Times New Roman" w:cs="Times New Roman"/>
          <w:sz w:val="28"/>
          <w:szCs w:val="28"/>
        </w:rPr>
        <w:t>Юэ</w:t>
      </w:r>
      <w:proofErr w:type="spellEnd"/>
      <w:r w:rsidRPr="00512EF7">
        <w:rPr>
          <w:rFonts w:ascii="Times New Roman" w:hAnsi="Times New Roman" w:cs="Times New Roman"/>
          <w:sz w:val="28"/>
          <w:szCs w:val="28"/>
        </w:rPr>
        <w:t xml:space="preserve"> </w:t>
      </w:r>
      <w:proofErr w:type="spellStart"/>
      <w:r w:rsidRPr="00512EF7">
        <w:rPr>
          <w:rFonts w:ascii="Times New Roman" w:hAnsi="Times New Roman" w:cs="Times New Roman"/>
          <w:sz w:val="28"/>
          <w:szCs w:val="28"/>
        </w:rPr>
        <w:t>Ци</w:t>
      </w:r>
      <w:proofErr w:type="spellEnd"/>
      <w:r w:rsidRPr="00512EF7">
        <w:rPr>
          <w:rFonts w:ascii="Times New Roman" w:hAnsi="Times New Roman" w:cs="Times New Roman"/>
          <w:sz w:val="28"/>
          <w:szCs w:val="28"/>
        </w:rPr>
        <w:t xml:space="preserve"> на примере двух версий «Воскресения», переведенных </w:t>
      </w:r>
      <w:proofErr w:type="spellStart"/>
      <w:r w:rsidRPr="00512EF7">
        <w:rPr>
          <w:rFonts w:ascii="Times New Roman" w:hAnsi="Times New Roman" w:cs="Times New Roman"/>
          <w:sz w:val="28"/>
          <w:szCs w:val="28"/>
        </w:rPr>
        <w:t>Рулуном</w:t>
      </w:r>
      <w:proofErr w:type="spellEnd"/>
      <w:r w:rsidRPr="00512EF7">
        <w:rPr>
          <w:rFonts w:ascii="Times New Roman" w:hAnsi="Times New Roman" w:cs="Times New Roman"/>
          <w:sz w:val="28"/>
          <w:szCs w:val="28"/>
        </w:rPr>
        <w:t xml:space="preserve"> и </w:t>
      </w:r>
      <w:proofErr w:type="spellStart"/>
      <w:r w:rsidRPr="00512EF7">
        <w:rPr>
          <w:rFonts w:ascii="Times New Roman" w:hAnsi="Times New Roman" w:cs="Times New Roman"/>
          <w:sz w:val="28"/>
          <w:szCs w:val="28"/>
        </w:rPr>
        <w:t>Цаоином</w:t>
      </w:r>
      <w:proofErr w:type="spellEnd"/>
      <w:r w:rsidRPr="00512EF7">
        <w:rPr>
          <w:rFonts w:ascii="Times New Roman" w:hAnsi="Times New Roman" w:cs="Times New Roman"/>
          <w:sz w:val="28"/>
          <w:szCs w:val="28"/>
        </w:rPr>
        <w:t xml:space="preserve">, анализирует текст с точки зрения семантической передачи и приемов риторического выражения. В статье «Воскресение» (2013) две версии «Воскресения», переведенные господином </w:t>
      </w:r>
      <w:proofErr w:type="spellStart"/>
      <w:r w:rsidRPr="00512EF7">
        <w:rPr>
          <w:rFonts w:ascii="Times New Roman" w:hAnsi="Times New Roman" w:cs="Times New Roman"/>
          <w:sz w:val="28"/>
          <w:szCs w:val="28"/>
        </w:rPr>
        <w:t>Рулуном</w:t>
      </w:r>
      <w:proofErr w:type="spellEnd"/>
      <w:r w:rsidRPr="00512EF7">
        <w:rPr>
          <w:rFonts w:ascii="Times New Roman" w:hAnsi="Times New Roman" w:cs="Times New Roman"/>
          <w:sz w:val="28"/>
          <w:szCs w:val="28"/>
        </w:rPr>
        <w:t xml:space="preserve"> и господином </w:t>
      </w:r>
      <w:proofErr w:type="spellStart"/>
      <w:r w:rsidRPr="00512EF7">
        <w:rPr>
          <w:rFonts w:ascii="Times New Roman" w:hAnsi="Times New Roman" w:cs="Times New Roman"/>
          <w:sz w:val="28"/>
          <w:szCs w:val="28"/>
        </w:rPr>
        <w:t>Кусаином</w:t>
      </w:r>
      <w:proofErr w:type="spellEnd"/>
      <w:r w:rsidRPr="00512EF7">
        <w:rPr>
          <w:rFonts w:ascii="Times New Roman" w:hAnsi="Times New Roman" w:cs="Times New Roman"/>
          <w:sz w:val="28"/>
          <w:szCs w:val="28"/>
        </w:rPr>
        <w:t xml:space="preserve">, сравниваются и анализируются с точки зрения </w:t>
      </w:r>
      <w:r w:rsidRPr="00512EF7">
        <w:rPr>
          <w:rFonts w:ascii="Times New Roman" w:hAnsi="Times New Roman" w:cs="Times New Roman"/>
          <w:sz w:val="28"/>
          <w:szCs w:val="28"/>
        </w:rPr>
        <w:lastRenderedPageBreak/>
        <w:t>семантической связи, приемов риторического выражения и т. д., чтобы обсудить субъективность переводчика в художественном переводе.</w:t>
      </w:r>
    </w:p>
    <w:p w14:paraId="5B98DE83" w14:textId="77777777" w:rsidR="00512EF7" w:rsidRPr="00512EF7" w:rsidRDefault="00512EF7" w:rsidP="00512EF7">
      <w:pPr>
        <w:spacing w:after="0" w:line="240" w:lineRule="auto"/>
        <w:ind w:firstLine="709"/>
        <w:jc w:val="both"/>
        <w:rPr>
          <w:rFonts w:ascii="Times New Roman" w:hAnsi="Times New Roman" w:cs="Times New Roman"/>
          <w:sz w:val="28"/>
          <w:szCs w:val="28"/>
        </w:rPr>
      </w:pPr>
      <w:r w:rsidRPr="00512EF7">
        <w:rPr>
          <w:rFonts w:ascii="Times New Roman" w:hAnsi="Times New Roman" w:cs="Times New Roman"/>
          <w:sz w:val="28"/>
          <w:szCs w:val="28"/>
        </w:rPr>
        <w:t>Все вышеперечисленные работы констатируют тот факт, что основные темы источников включают анализ методов и подходов, используемых переводчиками для передачи оригинального текста, включая культурные и языковые особенности.</w:t>
      </w:r>
    </w:p>
    <w:p w14:paraId="129D3FC7" w14:textId="04BF1B7B" w:rsidR="00512EF7" w:rsidRPr="00512EF7" w:rsidRDefault="00512EF7" w:rsidP="00512EF7">
      <w:pPr>
        <w:spacing w:after="0" w:line="240" w:lineRule="auto"/>
        <w:ind w:firstLine="709"/>
        <w:jc w:val="both"/>
        <w:rPr>
          <w:rFonts w:ascii="Times New Roman" w:hAnsi="Times New Roman" w:cs="Times New Roman"/>
          <w:sz w:val="28"/>
          <w:szCs w:val="28"/>
        </w:rPr>
      </w:pPr>
      <w:r w:rsidRPr="00512EF7">
        <w:rPr>
          <w:rFonts w:ascii="Times New Roman" w:hAnsi="Times New Roman" w:cs="Times New Roman"/>
          <w:sz w:val="28"/>
          <w:szCs w:val="28"/>
        </w:rPr>
        <w:t xml:space="preserve">В данной статье мы </w:t>
      </w:r>
      <w:r w:rsidRPr="00512EF7">
        <w:rPr>
          <w:rFonts w:ascii="Times New Roman" w:hAnsi="Times New Roman" w:cs="Times New Roman"/>
          <w:sz w:val="28"/>
          <w:szCs w:val="28"/>
        </w:rPr>
        <w:t>рассмотрим, каким</w:t>
      </w:r>
      <w:r w:rsidRPr="00512EF7">
        <w:rPr>
          <w:rFonts w:ascii="Times New Roman" w:hAnsi="Times New Roman" w:cs="Times New Roman"/>
          <w:sz w:val="28"/>
          <w:szCs w:val="28"/>
        </w:rPr>
        <w:t xml:space="preserve"> образом роман адаптируется к китайской культуре и традициям, а также какие элементы авторского осмысления в романе «Воскресенье» теряются или изменяются в процессе перевода. В статье также обсуждены ключевые философские и социальные темы романа, таких как мораль, справедливость, искупление и их восприятие в китайском обществе. </w:t>
      </w:r>
    </w:p>
    <w:p w14:paraId="35A47642" w14:textId="77777777" w:rsidR="00512EF7" w:rsidRPr="00512EF7" w:rsidRDefault="00512EF7" w:rsidP="00512EF7">
      <w:pPr>
        <w:spacing w:after="0" w:line="240" w:lineRule="auto"/>
        <w:ind w:firstLine="709"/>
        <w:jc w:val="both"/>
        <w:rPr>
          <w:rFonts w:ascii="Times New Roman" w:hAnsi="Times New Roman" w:cs="Times New Roman"/>
          <w:sz w:val="28"/>
          <w:szCs w:val="28"/>
        </w:rPr>
      </w:pPr>
      <w:r w:rsidRPr="00512EF7">
        <w:rPr>
          <w:rFonts w:ascii="Times New Roman" w:hAnsi="Times New Roman" w:cs="Times New Roman"/>
          <w:sz w:val="28"/>
          <w:szCs w:val="28"/>
        </w:rPr>
        <w:t>Изучение откликов китайских читателей на роман и его персонажей, что может дать представление о восприятии универсальных тем в разных культурах. Таким образом, статья рассматривает не только сам текст романа, но и более широкие вопросы культурной коммуникации и взаимопонимания между различными народами.</w:t>
      </w:r>
    </w:p>
    <w:p w14:paraId="62C1B4DE" w14:textId="0F0E4959" w:rsidR="00512EF7" w:rsidRPr="00512EF7" w:rsidRDefault="00512EF7" w:rsidP="00512EF7">
      <w:pPr>
        <w:spacing w:after="0" w:line="240" w:lineRule="auto"/>
        <w:ind w:firstLine="709"/>
        <w:jc w:val="both"/>
        <w:rPr>
          <w:rFonts w:ascii="Times New Roman" w:hAnsi="Times New Roman" w:cs="Times New Roman"/>
          <w:sz w:val="28"/>
          <w:szCs w:val="28"/>
        </w:rPr>
      </w:pPr>
      <w:r w:rsidRPr="00512EF7">
        <w:rPr>
          <w:rFonts w:ascii="Times New Roman" w:hAnsi="Times New Roman" w:cs="Times New Roman"/>
          <w:b/>
          <w:bCs/>
          <w:sz w:val="28"/>
          <w:szCs w:val="28"/>
        </w:rPr>
        <w:t>Методология.</w:t>
      </w:r>
      <w:r w:rsidRPr="00512EF7">
        <w:rPr>
          <w:rFonts w:ascii="Times New Roman" w:hAnsi="Times New Roman" w:cs="Times New Roman"/>
          <w:sz w:val="28"/>
          <w:szCs w:val="28"/>
        </w:rPr>
        <w:t xml:space="preserve"> На основе результатов предыдущих исследований в данной статье анализируются и исследуются структурные и когнитивные способы метафорической риторики в романе «Воскресение», а также дискурсивные и риторические функции метафорической риторики с когнитивной точки зрения посредством обзора литературы, эмпирического анализа, индуктивного обобщения и других методов на основе сопоставления примеров русской версии «Воскресения» друг с другом с целью углубления понимания «Воскресения» через метафорический язык «Воскресения», например, образы описания персонажей, пейзажей и т. д. очарование языкового искусства писателя. Исследование перевода «Воскресения» проводится в основном с точки зрения метода перевода и стандарта перевода, а также изучения различий перевода.</w:t>
      </w:r>
    </w:p>
    <w:p w14:paraId="3C4493F3" w14:textId="77777777" w:rsidR="00512EF7" w:rsidRPr="00512EF7" w:rsidRDefault="00512EF7" w:rsidP="00512EF7">
      <w:pPr>
        <w:spacing w:after="0" w:line="240" w:lineRule="auto"/>
        <w:ind w:firstLine="709"/>
        <w:jc w:val="both"/>
        <w:rPr>
          <w:rFonts w:ascii="Times New Roman" w:hAnsi="Times New Roman" w:cs="Times New Roman"/>
          <w:sz w:val="28"/>
          <w:szCs w:val="28"/>
        </w:rPr>
      </w:pPr>
      <w:r w:rsidRPr="00512EF7">
        <w:rPr>
          <w:rFonts w:ascii="Times New Roman" w:hAnsi="Times New Roman" w:cs="Times New Roman"/>
          <w:b/>
          <w:bCs/>
          <w:sz w:val="28"/>
          <w:szCs w:val="28"/>
        </w:rPr>
        <w:t>Рабочая гипотеза.</w:t>
      </w:r>
      <w:r w:rsidRPr="00512EF7">
        <w:rPr>
          <w:rFonts w:ascii="Times New Roman" w:hAnsi="Times New Roman" w:cs="Times New Roman"/>
          <w:sz w:val="28"/>
          <w:szCs w:val="28"/>
        </w:rPr>
        <w:t xml:space="preserve"> Ключевая мысль нашего исследования заключается в том, что перевод романа «Воскресение» Л.Н. Толстого является не просто лексической адаптацией, а сложным процессом, где культурные и исторические контексты Китая играют важную роль в формировании нового значения текста. Это подчеркивает значимость учета культурных различий при работе с произведениями мировой литературы.</w:t>
      </w:r>
    </w:p>
    <w:p w14:paraId="680676C1" w14:textId="7DEEB62D" w:rsidR="00512EF7" w:rsidRPr="00512EF7" w:rsidRDefault="00512EF7" w:rsidP="00512EF7">
      <w:pPr>
        <w:spacing w:after="0" w:line="240" w:lineRule="auto"/>
        <w:ind w:firstLine="709"/>
        <w:jc w:val="both"/>
        <w:rPr>
          <w:rFonts w:ascii="Times New Roman" w:hAnsi="Times New Roman" w:cs="Times New Roman"/>
          <w:sz w:val="28"/>
          <w:szCs w:val="28"/>
        </w:rPr>
      </w:pPr>
      <w:r w:rsidRPr="00512EF7">
        <w:rPr>
          <w:rFonts w:ascii="Times New Roman" w:hAnsi="Times New Roman" w:cs="Times New Roman"/>
          <w:sz w:val="28"/>
          <w:szCs w:val="28"/>
        </w:rPr>
        <w:t>Перевод романа «Воскресение» подвергается значительным изменениям из-за культурных и исторических различий между Россией и Китаем, что влияет на восприятие его философских и социальных тем.</w:t>
      </w:r>
      <w:r w:rsidR="00BE58ED">
        <w:rPr>
          <w:rFonts w:ascii="Times New Roman" w:hAnsi="Times New Roman" w:cs="Times New Roman"/>
          <w:sz w:val="28"/>
          <w:szCs w:val="28"/>
        </w:rPr>
        <w:t xml:space="preserve"> </w:t>
      </w:r>
      <w:r w:rsidRPr="00512EF7">
        <w:rPr>
          <w:rFonts w:ascii="Times New Roman" w:hAnsi="Times New Roman" w:cs="Times New Roman"/>
          <w:sz w:val="28"/>
          <w:szCs w:val="28"/>
        </w:rPr>
        <w:t>Разные переводчики используют различные стратегии при передаче текста, что может существенно изменять оригинальное значение и интонацию произведения.</w:t>
      </w:r>
      <w:r w:rsidR="00BE58ED">
        <w:rPr>
          <w:rFonts w:ascii="Times New Roman" w:hAnsi="Times New Roman" w:cs="Times New Roman"/>
          <w:sz w:val="28"/>
          <w:szCs w:val="28"/>
        </w:rPr>
        <w:t xml:space="preserve"> </w:t>
      </w:r>
      <w:r w:rsidRPr="00512EF7">
        <w:rPr>
          <w:rFonts w:ascii="Times New Roman" w:hAnsi="Times New Roman" w:cs="Times New Roman"/>
          <w:sz w:val="28"/>
          <w:szCs w:val="28"/>
        </w:rPr>
        <w:t>Несмотря на культурные различия, универсальные темы романа, такие как искупление, моральные выборы и социальная справедливость, находят отклик у китайских читателей, однако их интерпретация может варьироваться.</w:t>
      </w:r>
      <w:r w:rsidR="00BE58ED">
        <w:rPr>
          <w:rFonts w:ascii="Times New Roman" w:hAnsi="Times New Roman" w:cs="Times New Roman"/>
          <w:sz w:val="28"/>
          <w:szCs w:val="28"/>
        </w:rPr>
        <w:t xml:space="preserve"> </w:t>
      </w:r>
      <w:r w:rsidRPr="00512EF7">
        <w:rPr>
          <w:rFonts w:ascii="Times New Roman" w:hAnsi="Times New Roman" w:cs="Times New Roman"/>
          <w:sz w:val="28"/>
          <w:szCs w:val="28"/>
        </w:rPr>
        <w:t xml:space="preserve">Исторические события и социокультурные изменения в Китае могут влиять на то, как роман воспринимается в разные исторические моменты, что отражает динамичность </w:t>
      </w:r>
      <w:r w:rsidRPr="00512EF7">
        <w:rPr>
          <w:rFonts w:ascii="Times New Roman" w:hAnsi="Times New Roman" w:cs="Times New Roman"/>
          <w:sz w:val="28"/>
          <w:szCs w:val="28"/>
        </w:rPr>
        <w:lastRenderedPageBreak/>
        <w:t>переводческой рецепции.</w:t>
      </w:r>
      <w:r w:rsidR="00BE58ED">
        <w:rPr>
          <w:rFonts w:ascii="Times New Roman" w:hAnsi="Times New Roman" w:cs="Times New Roman"/>
          <w:sz w:val="28"/>
          <w:szCs w:val="28"/>
        </w:rPr>
        <w:t xml:space="preserve"> </w:t>
      </w:r>
      <w:r w:rsidRPr="00512EF7">
        <w:rPr>
          <w:rFonts w:ascii="Times New Roman" w:hAnsi="Times New Roman" w:cs="Times New Roman"/>
          <w:sz w:val="28"/>
          <w:szCs w:val="28"/>
        </w:rPr>
        <w:t>Переводчики играют ключевую роль в формировании восприятия романа в Китае, и их личные взгляды и понимание текста могут оказывать значительное влияние на интерпретацию произведения.</w:t>
      </w:r>
    </w:p>
    <w:p w14:paraId="13FEAF61" w14:textId="05AFC92D" w:rsidR="00512EF7" w:rsidRPr="00512EF7" w:rsidRDefault="00512EF7" w:rsidP="00C81B72">
      <w:pPr>
        <w:spacing w:after="0" w:line="240" w:lineRule="auto"/>
        <w:ind w:firstLine="709"/>
        <w:jc w:val="both"/>
        <w:rPr>
          <w:rFonts w:ascii="Times New Roman" w:hAnsi="Times New Roman" w:cs="Times New Roman"/>
          <w:sz w:val="28"/>
          <w:szCs w:val="28"/>
        </w:rPr>
      </w:pPr>
      <w:r w:rsidRPr="00512EF7">
        <w:rPr>
          <w:rFonts w:ascii="Times New Roman" w:hAnsi="Times New Roman" w:cs="Times New Roman"/>
          <w:sz w:val="28"/>
          <w:szCs w:val="28"/>
        </w:rPr>
        <w:t>Эти положения могут служить основой для дальнейшего исследования и анализа, позволяя глубже разобраться в вопросах перевода и его культурной рецепции.</w:t>
      </w:r>
      <w:r w:rsidR="00C81B72">
        <w:rPr>
          <w:rFonts w:ascii="Times New Roman" w:hAnsi="Times New Roman" w:cs="Times New Roman"/>
          <w:sz w:val="28"/>
          <w:szCs w:val="28"/>
        </w:rPr>
        <w:t xml:space="preserve"> </w:t>
      </w:r>
      <w:r w:rsidRPr="00512EF7">
        <w:rPr>
          <w:rFonts w:ascii="Times New Roman" w:hAnsi="Times New Roman" w:cs="Times New Roman"/>
          <w:sz w:val="28"/>
          <w:szCs w:val="28"/>
        </w:rPr>
        <w:t>В Китае «Воскресение» Толстого в разное время переводили по-разному. Литераторы каждого периода по-разному относились к «Воскресению». В следующей таблице представлены стили и время переводов некоторых переводчиков.</w:t>
      </w:r>
      <w:r w:rsidR="00C81B72">
        <w:rPr>
          <w:rFonts w:ascii="Times New Roman" w:hAnsi="Times New Roman" w:cs="Times New Roman"/>
          <w:sz w:val="28"/>
          <w:szCs w:val="28"/>
        </w:rPr>
        <w:t xml:space="preserve"> </w:t>
      </w:r>
      <w:r w:rsidRPr="00512EF7">
        <w:rPr>
          <w:rFonts w:ascii="Times New Roman" w:hAnsi="Times New Roman" w:cs="Times New Roman"/>
          <w:sz w:val="28"/>
          <w:szCs w:val="28"/>
        </w:rPr>
        <w:t>Л.Н.</w:t>
      </w:r>
      <w:r w:rsidR="00BE58ED">
        <w:rPr>
          <w:rFonts w:ascii="Times New Roman" w:hAnsi="Times New Roman" w:cs="Times New Roman"/>
          <w:sz w:val="28"/>
          <w:szCs w:val="28"/>
        </w:rPr>
        <w:t xml:space="preserve"> </w:t>
      </w:r>
      <w:r w:rsidRPr="00512EF7">
        <w:rPr>
          <w:rFonts w:ascii="Times New Roman" w:hAnsi="Times New Roman" w:cs="Times New Roman"/>
          <w:sz w:val="28"/>
          <w:szCs w:val="28"/>
        </w:rPr>
        <w:t xml:space="preserve">Толстой </w:t>
      </w:r>
      <w:r w:rsidR="00C81B72" w:rsidRPr="0091259C">
        <w:rPr>
          <w:rFonts w:ascii="Times New Roman" w:eastAsia="TimesNewRomanPSMT" w:hAnsi="Times New Roman" w:cs="Times New Roman"/>
          <w:sz w:val="28"/>
          <w:szCs w:val="28"/>
        </w:rPr>
        <w:t>—</w:t>
      </w:r>
      <w:r w:rsidRPr="00512EF7">
        <w:rPr>
          <w:rFonts w:ascii="Times New Roman" w:hAnsi="Times New Roman" w:cs="Times New Roman"/>
          <w:sz w:val="28"/>
          <w:szCs w:val="28"/>
        </w:rPr>
        <w:t xml:space="preserve"> величайший русский писатель второй половины XIX века. За свою жизнь он создал большое количество вдумчивых и художественных произведений, которые подняли русскую реалистическую литературу на вершину. Произведения Толстого были широко распространены и любимы людьми во всем мире. Л.Н</w:t>
      </w:r>
      <w:r w:rsidR="00BE58ED">
        <w:rPr>
          <w:rFonts w:ascii="Times New Roman" w:hAnsi="Times New Roman" w:cs="Times New Roman"/>
          <w:sz w:val="28"/>
          <w:szCs w:val="28"/>
        </w:rPr>
        <w:t xml:space="preserve">. </w:t>
      </w:r>
      <w:r w:rsidRPr="00512EF7">
        <w:rPr>
          <w:rFonts w:ascii="Times New Roman" w:hAnsi="Times New Roman" w:cs="Times New Roman"/>
          <w:sz w:val="28"/>
          <w:szCs w:val="28"/>
        </w:rPr>
        <w:t>Толстой был привезен в Китай в 1900 году, и его политические идеи и литературные мысли оказали влияние на многих известных современных писателей, а его возвышенная мораль, сострадание и братство вдохновили и привлекли бесчисленное множество молодых людей того времени, включая революционеров и литераторов того времени.</w:t>
      </w:r>
    </w:p>
    <w:p w14:paraId="03B67A5A" w14:textId="77777777" w:rsidR="00C81B72" w:rsidRDefault="00512EF7" w:rsidP="00512EF7">
      <w:pPr>
        <w:spacing w:after="0" w:line="240" w:lineRule="auto"/>
        <w:ind w:firstLine="709"/>
        <w:jc w:val="both"/>
        <w:rPr>
          <w:rFonts w:ascii="Times New Roman" w:hAnsi="Times New Roman" w:cs="Times New Roman"/>
          <w:sz w:val="28"/>
          <w:szCs w:val="28"/>
        </w:rPr>
      </w:pPr>
      <w:proofErr w:type="spellStart"/>
      <w:r w:rsidRPr="00512EF7">
        <w:rPr>
          <w:rFonts w:ascii="Times New Roman" w:hAnsi="Times New Roman" w:cs="Times New Roman"/>
          <w:sz w:val="28"/>
          <w:szCs w:val="28"/>
        </w:rPr>
        <w:t>Чэнь</w:t>
      </w:r>
      <w:proofErr w:type="spellEnd"/>
      <w:r w:rsidRPr="00512EF7">
        <w:rPr>
          <w:rFonts w:ascii="Times New Roman" w:hAnsi="Times New Roman" w:cs="Times New Roman"/>
          <w:sz w:val="28"/>
          <w:szCs w:val="28"/>
        </w:rPr>
        <w:t xml:space="preserve"> Дусю представил Л.Н. Толстого в ряде статей, в том числе в </w:t>
      </w:r>
      <w:r w:rsidR="00BE58ED">
        <w:rPr>
          <w:rFonts w:ascii="Times New Roman" w:hAnsi="Times New Roman" w:cs="Times New Roman"/>
          <w:sz w:val="28"/>
          <w:szCs w:val="28"/>
        </w:rPr>
        <w:t>«</w:t>
      </w:r>
      <w:r w:rsidRPr="00512EF7">
        <w:rPr>
          <w:rFonts w:ascii="Times New Roman" w:hAnsi="Times New Roman" w:cs="Times New Roman"/>
          <w:sz w:val="28"/>
          <w:szCs w:val="28"/>
        </w:rPr>
        <w:t>Современной литературной истории Европы</w:t>
      </w:r>
      <w:r w:rsidR="00BE58ED">
        <w:rPr>
          <w:rFonts w:ascii="Times New Roman" w:hAnsi="Times New Roman" w:cs="Times New Roman"/>
          <w:sz w:val="28"/>
          <w:szCs w:val="28"/>
        </w:rPr>
        <w:t>»</w:t>
      </w:r>
      <w:r w:rsidRPr="00512EF7">
        <w:rPr>
          <w:rFonts w:ascii="Times New Roman" w:hAnsi="Times New Roman" w:cs="Times New Roman"/>
          <w:sz w:val="28"/>
          <w:szCs w:val="28"/>
        </w:rPr>
        <w:t>, назвав его одним из трех великих литературных деятелей мира, наряду с Золя и Ибсеном.</w:t>
      </w:r>
      <w:r w:rsidR="00C81B72">
        <w:rPr>
          <w:rFonts w:ascii="Times New Roman" w:hAnsi="Times New Roman" w:cs="Times New Roman"/>
          <w:sz w:val="28"/>
          <w:szCs w:val="28"/>
        </w:rPr>
        <w:t xml:space="preserve"> </w:t>
      </w:r>
    </w:p>
    <w:p w14:paraId="2C9ACD2B" w14:textId="7F28827D" w:rsidR="00512EF7" w:rsidRPr="00512EF7" w:rsidRDefault="00512EF7" w:rsidP="00512EF7">
      <w:pPr>
        <w:spacing w:after="0" w:line="240" w:lineRule="auto"/>
        <w:ind w:firstLine="709"/>
        <w:jc w:val="both"/>
        <w:rPr>
          <w:rFonts w:ascii="Times New Roman" w:hAnsi="Times New Roman" w:cs="Times New Roman"/>
          <w:sz w:val="28"/>
          <w:szCs w:val="28"/>
        </w:rPr>
      </w:pPr>
      <w:r w:rsidRPr="00512EF7">
        <w:rPr>
          <w:rFonts w:ascii="Times New Roman" w:hAnsi="Times New Roman" w:cs="Times New Roman"/>
          <w:sz w:val="28"/>
          <w:szCs w:val="28"/>
        </w:rPr>
        <w:t xml:space="preserve">В </w:t>
      </w:r>
      <w:r w:rsidR="00BE58ED">
        <w:rPr>
          <w:rFonts w:ascii="Times New Roman" w:hAnsi="Times New Roman" w:cs="Times New Roman"/>
          <w:sz w:val="28"/>
          <w:szCs w:val="28"/>
        </w:rPr>
        <w:t>«</w:t>
      </w:r>
      <w:r w:rsidRPr="00512EF7">
        <w:rPr>
          <w:rFonts w:ascii="Times New Roman" w:hAnsi="Times New Roman" w:cs="Times New Roman"/>
          <w:sz w:val="28"/>
          <w:szCs w:val="28"/>
        </w:rPr>
        <w:t>Теории литературной революции</w:t>
      </w:r>
      <w:r w:rsidR="00BE58ED">
        <w:rPr>
          <w:rFonts w:ascii="Times New Roman" w:hAnsi="Times New Roman" w:cs="Times New Roman"/>
          <w:sz w:val="28"/>
          <w:szCs w:val="28"/>
        </w:rPr>
        <w:t>»</w:t>
      </w:r>
      <w:r w:rsidRPr="00512EF7">
        <w:rPr>
          <w:rFonts w:ascii="Times New Roman" w:hAnsi="Times New Roman" w:cs="Times New Roman"/>
          <w:sz w:val="28"/>
          <w:szCs w:val="28"/>
        </w:rPr>
        <w:t xml:space="preserve"> </w:t>
      </w:r>
      <w:r w:rsidR="00BE58ED">
        <w:rPr>
          <w:rFonts w:ascii="Times New Roman" w:hAnsi="Times New Roman" w:cs="Times New Roman"/>
          <w:sz w:val="28"/>
          <w:szCs w:val="28"/>
        </w:rPr>
        <w:t>«</w:t>
      </w:r>
      <w:r w:rsidRPr="00512EF7">
        <w:rPr>
          <w:rFonts w:ascii="Times New Roman" w:hAnsi="Times New Roman" w:cs="Times New Roman"/>
          <w:sz w:val="28"/>
          <w:szCs w:val="28"/>
        </w:rPr>
        <w:t>Набросков новой литературы</w:t>
      </w:r>
      <w:r w:rsidR="00BE58ED">
        <w:rPr>
          <w:rFonts w:ascii="Times New Roman" w:hAnsi="Times New Roman" w:cs="Times New Roman"/>
          <w:sz w:val="28"/>
          <w:szCs w:val="28"/>
        </w:rPr>
        <w:t>»</w:t>
      </w:r>
      <w:r w:rsidRPr="00512EF7">
        <w:rPr>
          <w:rFonts w:ascii="Times New Roman" w:hAnsi="Times New Roman" w:cs="Times New Roman"/>
          <w:sz w:val="28"/>
          <w:szCs w:val="28"/>
        </w:rPr>
        <w:t xml:space="preserve"> он выдвинул идею противостояния элегантной и популярной аристократической литературе и пропаганды легкой и лиричной национальной литературы, поэтому очевидно, что он находился под влиянием Л.Н. Толстого, чьи идеологические установки оказали далеко идущее воздействие на раннее мышление Ли </w:t>
      </w:r>
      <w:proofErr w:type="spellStart"/>
      <w:r w:rsidRPr="00512EF7">
        <w:rPr>
          <w:rFonts w:ascii="Times New Roman" w:hAnsi="Times New Roman" w:cs="Times New Roman"/>
          <w:sz w:val="28"/>
          <w:szCs w:val="28"/>
        </w:rPr>
        <w:t>Дачжао</w:t>
      </w:r>
      <w:proofErr w:type="spellEnd"/>
      <w:r w:rsidRPr="00512EF7">
        <w:rPr>
          <w:rFonts w:ascii="Times New Roman" w:hAnsi="Times New Roman" w:cs="Times New Roman"/>
          <w:sz w:val="28"/>
          <w:szCs w:val="28"/>
        </w:rPr>
        <w:t xml:space="preserve">. </w:t>
      </w:r>
      <w:proofErr w:type="spellStart"/>
      <w:r w:rsidRPr="00512EF7">
        <w:rPr>
          <w:rFonts w:ascii="Times New Roman" w:hAnsi="Times New Roman" w:cs="Times New Roman"/>
          <w:sz w:val="28"/>
          <w:szCs w:val="28"/>
        </w:rPr>
        <w:t>Цюй</w:t>
      </w:r>
      <w:proofErr w:type="spellEnd"/>
      <w:r w:rsidRPr="00512EF7">
        <w:rPr>
          <w:rFonts w:ascii="Times New Roman" w:hAnsi="Times New Roman" w:cs="Times New Roman"/>
          <w:sz w:val="28"/>
          <w:szCs w:val="28"/>
        </w:rPr>
        <w:t xml:space="preserve"> </w:t>
      </w:r>
      <w:proofErr w:type="spellStart"/>
      <w:r w:rsidRPr="00512EF7">
        <w:rPr>
          <w:rFonts w:ascii="Times New Roman" w:hAnsi="Times New Roman" w:cs="Times New Roman"/>
          <w:sz w:val="28"/>
          <w:szCs w:val="28"/>
        </w:rPr>
        <w:t>Цюбай</w:t>
      </w:r>
      <w:proofErr w:type="spellEnd"/>
      <w:r w:rsidRPr="00512EF7">
        <w:rPr>
          <w:rFonts w:ascii="Times New Roman" w:hAnsi="Times New Roman" w:cs="Times New Roman"/>
          <w:sz w:val="28"/>
          <w:szCs w:val="28"/>
        </w:rPr>
        <w:t xml:space="preserve">, владевший русским языком, не только перевел произведения Л.Н. Толстого, но и два важных трактата о Л.Н. Толстом </w:t>
      </w:r>
      <w:r w:rsidR="00BE58ED">
        <w:rPr>
          <w:rFonts w:ascii="Times New Roman" w:hAnsi="Times New Roman" w:cs="Times New Roman"/>
          <w:sz w:val="28"/>
          <w:szCs w:val="28"/>
        </w:rPr>
        <w:t>–</w:t>
      </w:r>
      <w:r w:rsidRPr="00512EF7">
        <w:rPr>
          <w:rFonts w:ascii="Times New Roman" w:hAnsi="Times New Roman" w:cs="Times New Roman"/>
          <w:sz w:val="28"/>
          <w:szCs w:val="28"/>
        </w:rPr>
        <w:t xml:space="preserve"> </w:t>
      </w:r>
      <w:r w:rsidR="00BE58ED">
        <w:rPr>
          <w:rFonts w:ascii="Times New Roman" w:hAnsi="Times New Roman" w:cs="Times New Roman"/>
          <w:sz w:val="28"/>
          <w:szCs w:val="28"/>
        </w:rPr>
        <w:t>«</w:t>
      </w:r>
      <w:r w:rsidRPr="00512EF7">
        <w:rPr>
          <w:rFonts w:ascii="Times New Roman" w:hAnsi="Times New Roman" w:cs="Times New Roman"/>
          <w:sz w:val="28"/>
          <w:szCs w:val="28"/>
        </w:rPr>
        <w:t xml:space="preserve">Л.Н. Толстой </w:t>
      </w:r>
      <w:r w:rsidR="00C81B72" w:rsidRPr="0091259C">
        <w:rPr>
          <w:rFonts w:ascii="Times New Roman" w:eastAsia="TimesNewRomanPSMT" w:hAnsi="Times New Roman" w:cs="Times New Roman"/>
          <w:sz w:val="28"/>
          <w:szCs w:val="28"/>
        </w:rPr>
        <w:t>—</w:t>
      </w:r>
      <w:r w:rsidRPr="00512EF7">
        <w:rPr>
          <w:rFonts w:ascii="Times New Roman" w:hAnsi="Times New Roman" w:cs="Times New Roman"/>
          <w:sz w:val="28"/>
          <w:szCs w:val="28"/>
        </w:rPr>
        <w:t xml:space="preserve"> зеркало русской революции</w:t>
      </w:r>
      <w:r w:rsidR="00BE58ED">
        <w:rPr>
          <w:rFonts w:ascii="Times New Roman" w:hAnsi="Times New Roman" w:cs="Times New Roman"/>
          <w:sz w:val="28"/>
          <w:szCs w:val="28"/>
        </w:rPr>
        <w:t>»</w:t>
      </w:r>
      <w:r w:rsidRPr="00512EF7">
        <w:rPr>
          <w:rFonts w:ascii="Times New Roman" w:hAnsi="Times New Roman" w:cs="Times New Roman"/>
          <w:sz w:val="28"/>
          <w:szCs w:val="28"/>
        </w:rPr>
        <w:t xml:space="preserve"> и </w:t>
      </w:r>
      <w:r w:rsidR="00BE58ED">
        <w:rPr>
          <w:rFonts w:ascii="Times New Roman" w:hAnsi="Times New Roman" w:cs="Times New Roman"/>
          <w:sz w:val="28"/>
          <w:szCs w:val="28"/>
        </w:rPr>
        <w:t>«</w:t>
      </w:r>
      <w:r w:rsidRPr="00512EF7">
        <w:rPr>
          <w:rFonts w:ascii="Times New Roman" w:hAnsi="Times New Roman" w:cs="Times New Roman"/>
          <w:sz w:val="28"/>
          <w:szCs w:val="28"/>
        </w:rPr>
        <w:t>Л.Н. Толстой и его время</w:t>
      </w:r>
      <w:r w:rsidR="00BE58ED">
        <w:rPr>
          <w:rFonts w:ascii="Times New Roman" w:hAnsi="Times New Roman" w:cs="Times New Roman"/>
          <w:sz w:val="28"/>
          <w:szCs w:val="28"/>
        </w:rPr>
        <w:t>»</w:t>
      </w:r>
      <w:r w:rsidRPr="00512EF7">
        <w:rPr>
          <w:rFonts w:ascii="Times New Roman" w:hAnsi="Times New Roman" w:cs="Times New Roman"/>
          <w:sz w:val="28"/>
          <w:szCs w:val="28"/>
        </w:rPr>
        <w:t xml:space="preserve"> - и считал творения Л.Н. Толстого </w:t>
      </w:r>
      <w:r w:rsidR="00BE58ED">
        <w:rPr>
          <w:rFonts w:ascii="Times New Roman" w:hAnsi="Times New Roman" w:cs="Times New Roman"/>
          <w:sz w:val="28"/>
          <w:szCs w:val="28"/>
        </w:rPr>
        <w:t>«</w:t>
      </w:r>
      <w:r w:rsidRPr="00512EF7">
        <w:rPr>
          <w:rFonts w:ascii="Times New Roman" w:hAnsi="Times New Roman" w:cs="Times New Roman"/>
          <w:sz w:val="28"/>
          <w:szCs w:val="28"/>
        </w:rPr>
        <w:t>началом в истории человеческой литературы</w:t>
      </w:r>
      <w:r w:rsidR="00BE58ED">
        <w:rPr>
          <w:rFonts w:ascii="Times New Roman" w:hAnsi="Times New Roman" w:cs="Times New Roman"/>
          <w:sz w:val="28"/>
          <w:szCs w:val="28"/>
        </w:rPr>
        <w:t>»</w:t>
      </w:r>
      <w:r w:rsidRPr="00512EF7">
        <w:rPr>
          <w:rFonts w:ascii="Times New Roman" w:hAnsi="Times New Roman" w:cs="Times New Roman"/>
          <w:sz w:val="28"/>
          <w:szCs w:val="28"/>
        </w:rPr>
        <w:t>.</w:t>
      </w:r>
      <w:r w:rsidR="00BE58ED">
        <w:rPr>
          <w:rFonts w:ascii="Times New Roman" w:hAnsi="Times New Roman" w:cs="Times New Roman"/>
          <w:sz w:val="28"/>
          <w:szCs w:val="28"/>
        </w:rPr>
        <w:t xml:space="preserve"> </w:t>
      </w:r>
      <w:r w:rsidRPr="00512EF7">
        <w:rPr>
          <w:rFonts w:ascii="Times New Roman" w:hAnsi="Times New Roman" w:cs="Times New Roman"/>
          <w:sz w:val="28"/>
          <w:szCs w:val="28"/>
        </w:rPr>
        <w:t xml:space="preserve">История перевода русской литературы в современном Китае началась в начале XIX в. В 1903 г. в Китае впервые были представлены произведения русского поэта A.C. Пушкина, а затем таких великих писателей, как А.П. Чехов, Л.Н. Толстой, М.Ю. Лермонтов, И.С. Тургенев, Л.Н. </w:t>
      </w:r>
      <w:proofErr w:type="spellStart"/>
      <w:r w:rsidRPr="00512EF7">
        <w:rPr>
          <w:rFonts w:ascii="Times New Roman" w:hAnsi="Times New Roman" w:cs="Times New Roman"/>
          <w:sz w:val="28"/>
          <w:szCs w:val="28"/>
        </w:rPr>
        <w:t>Антриев</w:t>
      </w:r>
      <w:proofErr w:type="spellEnd"/>
      <w:r w:rsidRPr="00512EF7">
        <w:rPr>
          <w:rFonts w:ascii="Times New Roman" w:hAnsi="Times New Roman" w:cs="Times New Roman"/>
          <w:sz w:val="28"/>
          <w:szCs w:val="28"/>
        </w:rPr>
        <w:t xml:space="preserve">, Ф.М. Достоевский и многих других. В 1954 году в Китае было переведено более 80 видов русской литературы, из которых произведения Л.Н. Толстого были самыми многочисленными, около 30 видов, составляя почти половину от общего числа произведений, что показывает, какое значение придается Л.Н. Толстому. В 1911 году </w:t>
      </w:r>
      <w:proofErr w:type="spellStart"/>
      <w:r w:rsidRPr="00512EF7">
        <w:rPr>
          <w:rFonts w:ascii="Times New Roman" w:hAnsi="Times New Roman" w:cs="Times New Roman"/>
          <w:sz w:val="28"/>
          <w:szCs w:val="28"/>
        </w:rPr>
        <w:t>Ма</w:t>
      </w:r>
      <w:proofErr w:type="spellEnd"/>
      <w:r w:rsidRPr="00512EF7">
        <w:rPr>
          <w:rFonts w:ascii="Times New Roman" w:hAnsi="Times New Roman" w:cs="Times New Roman"/>
          <w:sz w:val="28"/>
          <w:szCs w:val="28"/>
        </w:rPr>
        <w:t xml:space="preserve"> </w:t>
      </w:r>
      <w:proofErr w:type="spellStart"/>
      <w:r w:rsidRPr="00512EF7">
        <w:rPr>
          <w:rFonts w:ascii="Times New Roman" w:hAnsi="Times New Roman" w:cs="Times New Roman"/>
          <w:sz w:val="28"/>
          <w:szCs w:val="28"/>
        </w:rPr>
        <w:t>Цзюньву</w:t>
      </w:r>
      <w:proofErr w:type="spellEnd"/>
      <w:r w:rsidRPr="00512EF7">
        <w:rPr>
          <w:rFonts w:ascii="Times New Roman" w:hAnsi="Times New Roman" w:cs="Times New Roman"/>
          <w:sz w:val="28"/>
          <w:szCs w:val="28"/>
        </w:rPr>
        <w:t xml:space="preserve"> перевел </w:t>
      </w:r>
      <w:r w:rsidR="00BE58ED">
        <w:rPr>
          <w:rFonts w:ascii="Times New Roman" w:hAnsi="Times New Roman" w:cs="Times New Roman"/>
          <w:sz w:val="28"/>
          <w:szCs w:val="28"/>
        </w:rPr>
        <w:t>«</w:t>
      </w:r>
      <w:r w:rsidRPr="00512EF7">
        <w:rPr>
          <w:rFonts w:ascii="Times New Roman" w:hAnsi="Times New Roman" w:cs="Times New Roman"/>
          <w:sz w:val="28"/>
          <w:szCs w:val="28"/>
        </w:rPr>
        <w:t>Воскресение</w:t>
      </w:r>
      <w:r w:rsidR="00BE58ED">
        <w:rPr>
          <w:rFonts w:ascii="Times New Roman" w:hAnsi="Times New Roman" w:cs="Times New Roman"/>
          <w:sz w:val="28"/>
          <w:szCs w:val="28"/>
        </w:rPr>
        <w:t>»</w:t>
      </w:r>
      <w:r w:rsidRPr="00512EF7">
        <w:rPr>
          <w:rFonts w:ascii="Times New Roman" w:hAnsi="Times New Roman" w:cs="Times New Roman"/>
          <w:sz w:val="28"/>
          <w:szCs w:val="28"/>
        </w:rPr>
        <w:t>. Современные переводчики стали лучше понимать выдающееся положение Л.Н. Толстого в русской литературе и эстетическую ценность его романов. Современный интеллектуальный мир высоко ценит идеи и творения Л.Н. Толстого и в то же время критикует его ошибочные взгляды.</w:t>
      </w:r>
    </w:p>
    <w:p w14:paraId="49BDB58D" w14:textId="03F9F5AF" w:rsidR="00512EF7" w:rsidRPr="00512EF7" w:rsidRDefault="00512EF7" w:rsidP="00512EF7">
      <w:pPr>
        <w:spacing w:after="0" w:line="240" w:lineRule="auto"/>
        <w:ind w:firstLine="709"/>
        <w:jc w:val="both"/>
        <w:rPr>
          <w:rFonts w:ascii="Times New Roman" w:hAnsi="Times New Roman" w:cs="Times New Roman"/>
          <w:sz w:val="28"/>
          <w:szCs w:val="28"/>
        </w:rPr>
      </w:pPr>
      <w:r w:rsidRPr="00512EF7">
        <w:rPr>
          <w:rFonts w:ascii="Times New Roman" w:hAnsi="Times New Roman" w:cs="Times New Roman"/>
          <w:sz w:val="28"/>
          <w:szCs w:val="28"/>
        </w:rPr>
        <w:t xml:space="preserve">Толстому потребовалось десять лет, чтобы написать «Воскресение», а Кусаке </w:t>
      </w:r>
      <w:r w:rsidR="00C81B72" w:rsidRPr="0091259C">
        <w:rPr>
          <w:rFonts w:ascii="Times New Roman" w:eastAsia="TimesNewRomanPSMT" w:hAnsi="Times New Roman" w:cs="Times New Roman"/>
          <w:sz w:val="28"/>
          <w:szCs w:val="28"/>
        </w:rPr>
        <w:t>—</w:t>
      </w:r>
      <w:r w:rsidRPr="00512EF7">
        <w:rPr>
          <w:rFonts w:ascii="Times New Roman" w:hAnsi="Times New Roman" w:cs="Times New Roman"/>
          <w:sz w:val="28"/>
          <w:szCs w:val="28"/>
        </w:rPr>
        <w:t xml:space="preserve"> шесть лет, чтобы перевести его.</w:t>
      </w:r>
      <w:r w:rsidR="00BE58ED">
        <w:rPr>
          <w:rFonts w:ascii="Times New Roman" w:hAnsi="Times New Roman" w:cs="Times New Roman"/>
          <w:sz w:val="28"/>
          <w:szCs w:val="28"/>
        </w:rPr>
        <w:t xml:space="preserve"> </w:t>
      </w:r>
      <w:r w:rsidRPr="00512EF7">
        <w:rPr>
          <w:rFonts w:ascii="Times New Roman" w:hAnsi="Times New Roman" w:cs="Times New Roman"/>
          <w:sz w:val="28"/>
          <w:szCs w:val="28"/>
        </w:rPr>
        <w:t xml:space="preserve">Шесть лет ушло на перевод романа, шесть лет на общение с Толстым через время и пространство, а затем на то, чтобы </w:t>
      </w:r>
      <w:r w:rsidRPr="00512EF7">
        <w:rPr>
          <w:rFonts w:ascii="Times New Roman" w:hAnsi="Times New Roman" w:cs="Times New Roman"/>
          <w:sz w:val="28"/>
          <w:szCs w:val="28"/>
        </w:rPr>
        <w:lastRenderedPageBreak/>
        <w:t>передать китайским читателям то, что он узнал из этого общения. Он читал оригинальные произведения, чтобы ознакомиться с их структурой, выяснить отношения между персонажами, стиль и особенности письма, и в то же время он прочитал большое количество родственных книг в России, чтобы обогатить свои знания, повысить уровень образования и расширить горизонт предвидения, и только когда он полностью понял оригинальные произведения, он начал их переводить. В процессе перевода он продолжал совершенствовать и полировать язык и текст, пока не был удовлетворен им.</w:t>
      </w:r>
    </w:p>
    <w:p w14:paraId="0DEAAE47" w14:textId="28B4568A" w:rsidR="00512EF7" w:rsidRPr="00512EF7" w:rsidRDefault="00512EF7" w:rsidP="00512EF7">
      <w:pPr>
        <w:spacing w:after="0" w:line="240" w:lineRule="auto"/>
        <w:ind w:firstLine="709"/>
        <w:jc w:val="both"/>
        <w:rPr>
          <w:rFonts w:ascii="Times New Roman" w:hAnsi="Times New Roman" w:cs="Times New Roman"/>
          <w:sz w:val="28"/>
          <w:szCs w:val="28"/>
        </w:rPr>
      </w:pPr>
      <w:proofErr w:type="spellStart"/>
      <w:proofErr w:type="gramStart"/>
      <w:r w:rsidRPr="00512EF7">
        <w:rPr>
          <w:rFonts w:ascii="Times New Roman" w:hAnsi="Times New Roman" w:cs="Times New Roman"/>
          <w:sz w:val="28"/>
          <w:szCs w:val="28"/>
        </w:rPr>
        <w:t>Цао</w:t>
      </w:r>
      <w:proofErr w:type="spellEnd"/>
      <w:r w:rsidRPr="00512EF7">
        <w:rPr>
          <w:rFonts w:ascii="Times New Roman" w:hAnsi="Times New Roman" w:cs="Times New Roman"/>
          <w:sz w:val="28"/>
          <w:szCs w:val="28"/>
        </w:rPr>
        <w:t xml:space="preserve"> Ин</w:t>
      </w:r>
      <w:proofErr w:type="gramEnd"/>
      <w:r w:rsidRPr="00512EF7">
        <w:rPr>
          <w:rFonts w:ascii="Times New Roman" w:hAnsi="Times New Roman" w:cs="Times New Roman"/>
          <w:sz w:val="28"/>
          <w:szCs w:val="28"/>
        </w:rPr>
        <w:t xml:space="preserve"> говорит, что при переводе произведения он обычно проходит три этапа: «Первый этап </w:t>
      </w:r>
      <w:r w:rsidR="00C81B72" w:rsidRPr="0091259C">
        <w:rPr>
          <w:rFonts w:ascii="Times New Roman" w:eastAsia="TimesNewRomanPSMT" w:hAnsi="Times New Roman" w:cs="Times New Roman"/>
          <w:sz w:val="28"/>
          <w:szCs w:val="28"/>
        </w:rPr>
        <w:t>—</w:t>
      </w:r>
      <w:r w:rsidRPr="00512EF7">
        <w:rPr>
          <w:rFonts w:ascii="Times New Roman" w:hAnsi="Times New Roman" w:cs="Times New Roman"/>
          <w:sz w:val="28"/>
          <w:szCs w:val="28"/>
        </w:rPr>
        <w:t xml:space="preserve"> знакомство с оригинальным произведением, то есть перечитывание его снова и снова, понимание его, обдумывание того, как лучше выразить первоначальный смысл, и постепенное прояснение образов персонажей в своем сознании через несколько прочтений. Второй шаг </w:t>
      </w:r>
      <w:r w:rsidR="00C81B72" w:rsidRPr="0091259C">
        <w:rPr>
          <w:rFonts w:ascii="Times New Roman" w:eastAsia="TimesNewRomanPSMT" w:hAnsi="Times New Roman" w:cs="Times New Roman"/>
          <w:sz w:val="28"/>
          <w:szCs w:val="28"/>
        </w:rPr>
        <w:t>—</w:t>
      </w:r>
      <w:r w:rsidRPr="00512EF7">
        <w:rPr>
          <w:rFonts w:ascii="Times New Roman" w:hAnsi="Times New Roman" w:cs="Times New Roman"/>
          <w:sz w:val="28"/>
          <w:szCs w:val="28"/>
        </w:rPr>
        <w:t xml:space="preserve"> перевод, то есть точный перевод оригинала на китайский язык слово за словом и предложение за предложением. В своей жизни </w:t>
      </w:r>
      <w:proofErr w:type="spellStart"/>
      <w:r w:rsidRPr="00512EF7">
        <w:rPr>
          <w:rFonts w:ascii="Times New Roman" w:hAnsi="Times New Roman" w:cs="Times New Roman"/>
          <w:sz w:val="28"/>
          <w:szCs w:val="28"/>
        </w:rPr>
        <w:t>Цаоин</w:t>
      </w:r>
      <w:proofErr w:type="spellEnd"/>
      <w:r w:rsidRPr="00512EF7">
        <w:rPr>
          <w:rFonts w:ascii="Times New Roman" w:hAnsi="Times New Roman" w:cs="Times New Roman"/>
          <w:sz w:val="28"/>
          <w:szCs w:val="28"/>
        </w:rPr>
        <w:t xml:space="preserve"> был равнодушен к славе и богатству, но ему довелось испытать трудности, немыслимые для обычных людей, а из-за особых времен он дважды чуть не лишился жизни. Однако он не жаловался на свою работу по переводу «Воскресения» и однажды сказал: «Я не жалею о том, что сделал, и о пройденном пути; я никогда не испытывал ненависти к себе или угрызений совести, и мой дух никогда не падал». Сразу после окончания «культурной революции» он взял в руки свое старательное и необыкновенное переводческое перо, не обращая внимания на боль в спине и позвоночнике, пострадавших во время Катастрофы, а также на неудобства, связанные с жилищными условиями того времени, и вознамерился перевести все значимые произведения Толстого. Г-н </w:t>
      </w:r>
      <w:proofErr w:type="spellStart"/>
      <w:r w:rsidRPr="00512EF7">
        <w:rPr>
          <w:rFonts w:ascii="Times New Roman" w:hAnsi="Times New Roman" w:cs="Times New Roman"/>
          <w:sz w:val="28"/>
          <w:szCs w:val="28"/>
        </w:rPr>
        <w:t>Кусакабаяси</w:t>
      </w:r>
      <w:proofErr w:type="spellEnd"/>
      <w:r w:rsidRPr="00512EF7">
        <w:rPr>
          <w:rFonts w:ascii="Times New Roman" w:hAnsi="Times New Roman" w:cs="Times New Roman"/>
          <w:sz w:val="28"/>
          <w:szCs w:val="28"/>
        </w:rPr>
        <w:t xml:space="preserve"> посвятил всю свою жизнь страсти к литературному переводу. Литературный перевод сильно отличается от других видов перевода, это процесс художественного воссоздания, который выдвигает повышенные требования к переводчику и требует от автора напряженного труда, чтобы выполнить субъективную функцию переводчика. Один российский дипломат сказал о </w:t>
      </w:r>
      <w:proofErr w:type="spellStart"/>
      <w:r w:rsidRPr="00512EF7">
        <w:rPr>
          <w:rFonts w:ascii="Times New Roman" w:hAnsi="Times New Roman" w:cs="Times New Roman"/>
          <w:sz w:val="28"/>
          <w:szCs w:val="28"/>
        </w:rPr>
        <w:t>Кусакиной</w:t>
      </w:r>
      <w:proofErr w:type="spellEnd"/>
      <w:r w:rsidRPr="00512EF7">
        <w:rPr>
          <w:rFonts w:ascii="Times New Roman" w:hAnsi="Times New Roman" w:cs="Times New Roman"/>
          <w:sz w:val="28"/>
          <w:szCs w:val="28"/>
        </w:rPr>
        <w:t xml:space="preserve">: «Вы </w:t>
      </w:r>
      <w:r w:rsidR="00C81B72" w:rsidRPr="0091259C">
        <w:rPr>
          <w:rFonts w:ascii="Times New Roman" w:eastAsia="TimesNewRomanPSMT" w:hAnsi="Times New Roman" w:cs="Times New Roman"/>
          <w:sz w:val="28"/>
          <w:szCs w:val="28"/>
        </w:rPr>
        <w:t>—</w:t>
      </w:r>
      <w:r w:rsidRPr="00512EF7">
        <w:rPr>
          <w:rFonts w:ascii="Times New Roman" w:hAnsi="Times New Roman" w:cs="Times New Roman"/>
          <w:sz w:val="28"/>
          <w:szCs w:val="28"/>
        </w:rPr>
        <w:t xml:space="preserve"> та арка, которая соединяет сердца и чувства двух великих соседних народов, </w:t>
      </w:r>
      <w:proofErr w:type="spellStart"/>
      <w:r w:rsidRPr="00512EF7">
        <w:rPr>
          <w:rFonts w:ascii="Times New Roman" w:hAnsi="Times New Roman" w:cs="Times New Roman"/>
          <w:sz w:val="28"/>
          <w:szCs w:val="28"/>
        </w:rPr>
        <w:t>Кусакина</w:t>
      </w:r>
      <w:proofErr w:type="spellEnd"/>
      <w:r w:rsidRPr="00512EF7">
        <w:rPr>
          <w:rFonts w:ascii="Times New Roman" w:hAnsi="Times New Roman" w:cs="Times New Roman"/>
          <w:sz w:val="28"/>
          <w:szCs w:val="28"/>
        </w:rPr>
        <w:t xml:space="preserve"> </w:t>
      </w:r>
      <w:r w:rsidR="00C81B72" w:rsidRPr="0091259C">
        <w:rPr>
          <w:rFonts w:ascii="Times New Roman" w:eastAsia="TimesNewRomanPSMT" w:hAnsi="Times New Roman" w:cs="Times New Roman"/>
          <w:sz w:val="28"/>
          <w:szCs w:val="28"/>
        </w:rPr>
        <w:t>—</w:t>
      </w:r>
      <w:r w:rsidRPr="00512EF7">
        <w:rPr>
          <w:rFonts w:ascii="Times New Roman" w:hAnsi="Times New Roman" w:cs="Times New Roman"/>
          <w:sz w:val="28"/>
          <w:szCs w:val="28"/>
        </w:rPr>
        <w:t xml:space="preserve"> эти два слова - неисчислимое количество упорного труда, культурного таланта и глубокого понимания русского ума». Он переводил не ради перевода, а ради воплощения собственных идеалов. Сейчас, в свои восемьдесят-девяносто лет, </w:t>
      </w:r>
      <w:proofErr w:type="spellStart"/>
      <w:r w:rsidRPr="00512EF7">
        <w:rPr>
          <w:rFonts w:ascii="Times New Roman" w:hAnsi="Times New Roman" w:cs="Times New Roman"/>
          <w:sz w:val="28"/>
          <w:szCs w:val="28"/>
        </w:rPr>
        <w:t>Кусаин</w:t>
      </w:r>
      <w:proofErr w:type="spellEnd"/>
      <w:r w:rsidRPr="00512EF7">
        <w:rPr>
          <w:rFonts w:ascii="Times New Roman" w:hAnsi="Times New Roman" w:cs="Times New Roman"/>
          <w:sz w:val="28"/>
          <w:szCs w:val="28"/>
        </w:rPr>
        <w:t xml:space="preserve"> продолжает упорно трудиться, чтобы создать для своих читателей радугу русской литературы.</w:t>
      </w:r>
    </w:p>
    <w:p w14:paraId="6105C2AD" w14:textId="13D07F6D" w:rsidR="00512EF7" w:rsidRDefault="00512EF7" w:rsidP="00512EF7">
      <w:pPr>
        <w:spacing w:after="0" w:line="240" w:lineRule="auto"/>
        <w:ind w:firstLine="709"/>
        <w:jc w:val="both"/>
        <w:rPr>
          <w:rFonts w:ascii="Times New Roman" w:hAnsi="Times New Roman" w:cs="Times New Roman"/>
          <w:color w:val="222222"/>
          <w:sz w:val="28"/>
          <w:szCs w:val="28"/>
          <w:shd w:val="clear" w:color="auto" w:fill="FFFFFF"/>
        </w:rPr>
      </w:pPr>
      <w:r w:rsidRPr="00512EF7">
        <w:rPr>
          <w:rFonts w:ascii="Times New Roman" w:hAnsi="Times New Roman" w:cs="Times New Roman"/>
          <w:color w:val="222222"/>
          <w:sz w:val="28"/>
          <w:szCs w:val="28"/>
          <w:shd w:val="clear" w:color="auto" w:fill="FFFFFF"/>
        </w:rPr>
        <w:t xml:space="preserve">Анализ переводов романа «Воскресение» Л.Н. Толстого в китайском контексте раскрывает богатство и сложность культурного обмена между Россией и Китаем. Эти переводы не просто передают содержание оригинала, но и создают новые смысловые горизонты, позволяя читателям вникнуть в универсальные вопросы нравственности и социальной справедливости. Исследование подобной рецепции не только углубляет наше понимание творчества Толстого, но и открывает новые перспективы для межкультурного диалога в </w:t>
      </w:r>
      <w:proofErr w:type="spellStart"/>
      <w:r w:rsidRPr="00512EF7">
        <w:rPr>
          <w:rFonts w:ascii="Times New Roman" w:hAnsi="Times New Roman" w:cs="Times New Roman"/>
          <w:color w:val="222222"/>
          <w:sz w:val="28"/>
          <w:szCs w:val="28"/>
          <w:shd w:val="clear" w:color="auto" w:fill="FFFFFF"/>
        </w:rPr>
        <w:t>глобализированном</w:t>
      </w:r>
      <w:proofErr w:type="spellEnd"/>
      <w:r w:rsidRPr="00512EF7">
        <w:rPr>
          <w:rFonts w:ascii="Times New Roman" w:hAnsi="Times New Roman" w:cs="Times New Roman"/>
          <w:color w:val="222222"/>
          <w:sz w:val="28"/>
          <w:szCs w:val="28"/>
          <w:shd w:val="clear" w:color="auto" w:fill="FFFFFF"/>
        </w:rPr>
        <w:t xml:space="preserve"> мире.</w:t>
      </w:r>
    </w:p>
    <w:p w14:paraId="25E7085F" w14:textId="4747428A" w:rsidR="00BE58ED" w:rsidRDefault="00BE58ED" w:rsidP="00BE58ED">
      <w:pPr>
        <w:spacing w:after="0" w:line="240" w:lineRule="auto"/>
        <w:ind w:firstLine="709"/>
        <w:jc w:val="center"/>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lastRenderedPageBreak/>
        <w:t xml:space="preserve">Таблица 1 </w:t>
      </w:r>
      <w:r w:rsidRPr="00512EF7">
        <w:rPr>
          <w:rFonts w:ascii="Times New Roman" w:hAnsi="Times New Roman" w:cs="Times New Roman"/>
          <w:color w:val="222222"/>
          <w:sz w:val="28"/>
          <w:szCs w:val="28"/>
          <w:shd w:val="clear" w:color="auto" w:fill="FFFFFF"/>
        </w:rPr>
        <w:t>Анализ переводов романа «Воскресение» Л.Н. Толстого в китайском контексте</w:t>
      </w:r>
    </w:p>
    <w:tbl>
      <w:tblPr>
        <w:tblStyle w:val="a4"/>
        <w:tblW w:w="10491" w:type="dxa"/>
        <w:tblInd w:w="-431" w:type="dxa"/>
        <w:tblLook w:val="04A0" w:firstRow="1" w:lastRow="0" w:firstColumn="1" w:lastColumn="0" w:noHBand="0" w:noVBand="1"/>
      </w:tblPr>
      <w:tblGrid>
        <w:gridCol w:w="1822"/>
        <w:gridCol w:w="2709"/>
        <w:gridCol w:w="2786"/>
        <w:gridCol w:w="3174"/>
      </w:tblGrid>
      <w:tr w:rsidR="00BE58ED" w:rsidRPr="00512EF7" w14:paraId="5B2A79F6" w14:textId="77777777" w:rsidTr="00485770">
        <w:trPr>
          <w:trHeight w:val="510"/>
        </w:trPr>
        <w:tc>
          <w:tcPr>
            <w:tcW w:w="1822" w:type="dxa"/>
          </w:tcPr>
          <w:p w14:paraId="350A5BD0" w14:textId="77777777" w:rsidR="00512EF7" w:rsidRPr="00BE58ED" w:rsidRDefault="00512EF7" w:rsidP="00BE58ED">
            <w:pPr>
              <w:jc w:val="center"/>
              <w:rPr>
                <w:rFonts w:ascii="Times New Roman" w:hAnsi="Times New Roman" w:cs="Times New Roman"/>
                <w:b/>
                <w:bCs/>
                <w:sz w:val="28"/>
                <w:szCs w:val="28"/>
              </w:rPr>
            </w:pPr>
            <w:r w:rsidRPr="00BE58ED">
              <w:rPr>
                <w:rFonts w:ascii="Times New Roman" w:eastAsia="Segoe UI" w:hAnsi="Times New Roman" w:cs="Times New Roman"/>
                <w:b/>
                <w:bCs/>
                <w:color w:val="24292F"/>
                <w:sz w:val="28"/>
                <w:szCs w:val="28"/>
                <w:shd w:val="clear" w:color="auto" w:fill="FFFFFF"/>
              </w:rPr>
              <w:t>Период</w:t>
            </w:r>
          </w:p>
        </w:tc>
        <w:tc>
          <w:tcPr>
            <w:tcW w:w="2709" w:type="dxa"/>
          </w:tcPr>
          <w:p w14:paraId="697102CB" w14:textId="77777777" w:rsidR="00512EF7" w:rsidRPr="00BE58ED" w:rsidRDefault="00512EF7" w:rsidP="00BE58ED">
            <w:pPr>
              <w:ind w:firstLine="709"/>
              <w:jc w:val="center"/>
              <w:rPr>
                <w:rFonts w:ascii="Times New Roman" w:hAnsi="Times New Roman" w:cs="Times New Roman"/>
                <w:b/>
                <w:bCs/>
                <w:sz w:val="28"/>
                <w:szCs w:val="28"/>
              </w:rPr>
            </w:pPr>
            <w:r w:rsidRPr="00BE58ED">
              <w:rPr>
                <w:rFonts w:ascii="Times New Roman" w:hAnsi="Times New Roman" w:cs="Times New Roman"/>
                <w:b/>
                <w:bCs/>
                <w:sz w:val="28"/>
                <w:szCs w:val="28"/>
              </w:rPr>
              <w:t>1980-е</w:t>
            </w:r>
          </w:p>
        </w:tc>
        <w:tc>
          <w:tcPr>
            <w:tcW w:w="2786" w:type="dxa"/>
          </w:tcPr>
          <w:p w14:paraId="2F85037C" w14:textId="77777777" w:rsidR="00512EF7" w:rsidRPr="00BE58ED" w:rsidRDefault="00512EF7" w:rsidP="00BE58ED">
            <w:pPr>
              <w:ind w:firstLine="709"/>
              <w:jc w:val="center"/>
              <w:rPr>
                <w:rFonts w:ascii="Times New Roman" w:hAnsi="Times New Roman" w:cs="Times New Roman"/>
                <w:b/>
                <w:bCs/>
                <w:sz w:val="28"/>
                <w:szCs w:val="28"/>
              </w:rPr>
            </w:pPr>
            <w:r w:rsidRPr="00BE58ED">
              <w:rPr>
                <w:rFonts w:ascii="Times New Roman" w:hAnsi="Times New Roman" w:cs="Times New Roman"/>
                <w:b/>
                <w:bCs/>
                <w:sz w:val="28"/>
                <w:szCs w:val="28"/>
              </w:rPr>
              <w:t>1990-е</w:t>
            </w:r>
          </w:p>
        </w:tc>
        <w:tc>
          <w:tcPr>
            <w:tcW w:w="3174" w:type="dxa"/>
          </w:tcPr>
          <w:p w14:paraId="1CE36871" w14:textId="77777777" w:rsidR="00512EF7" w:rsidRPr="00BE58ED" w:rsidRDefault="00512EF7" w:rsidP="00BE58ED">
            <w:pPr>
              <w:jc w:val="center"/>
              <w:rPr>
                <w:rFonts w:ascii="Times New Roman" w:hAnsi="Times New Roman" w:cs="Times New Roman"/>
                <w:b/>
                <w:bCs/>
                <w:sz w:val="28"/>
                <w:szCs w:val="28"/>
              </w:rPr>
            </w:pPr>
            <w:r w:rsidRPr="00BE58ED">
              <w:rPr>
                <w:rFonts w:ascii="Times New Roman" w:hAnsi="Times New Roman" w:cs="Times New Roman"/>
                <w:b/>
                <w:bCs/>
                <w:sz w:val="28"/>
                <w:szCs w:val="28"/>
              </w:rPr>
              <w:t>XXI век</w:t>
            </w:r>
          </w:p>
        </w:tc>
      </w:tr>
      <w:tr w:rsidR="00BE58ED" w:rsidRPr="00512EF7" w14:paraId="440018EA" w14:textId="77777777" w:rsidTr="00485770">
        <w:trPr>
          <w:trHeight w:val="510"/>
        </w:trPr>
        <w:tc>
          <w:tcPr>
            <w:tcW w:w="1822" w:type="dxa"/>
            <w:vMerge w:val="restart"/>
          </w:tcPr>
          <w:p w14:paraId="6C1101BC" w14:textId="77777777" w:rsidR="00BE58ED" w:rsidRDefault="00BE58ED" w:rsidP="00BE58ED">
            <w:pPr>
              <w:jc w:val="both"/>
              <w:rPr>
                <w:rFonts w:ascii="Times New Roman" w:eastAsia="Segoe UI" w:hAnsi="Times New Roman" w:cs="Times New Roman"/>
                <w:color w:val="24292F"/>
                <w:sz w:val="28"/>
                <w:szCs w:val="28"/>
                <w:shd w:val="clear" w:color="auto" w:fill="FFFFFF"/>
              </w:rPr>
            </w:pPr>
          </w:p>
          <w:p w14:paraId="3C0441A0" w14:textId="77777777" w:rsidR="00BE58ED" w:rsidRDefault="00BE58ED" w:rsidP="00BE58ED">
            <w:pPr>
              <w:jc w:val="both"/>
              <w:rPr>
                <w:rFonts w:ascii="Times New Roman" w:eastAsia="Segoe UI" w:hAnsi="Times New Roman" w:cs="Times New Roman"/>
                <w:color w:val="24292F"/>
                <w:sz w:val="28"/>
                <w:szCs w:val="28"/>
                <w:shd w:val="clear" w:color="auto" w:fill="FFFFFF"/>
              </w:rPr>
            </w:pPr>
          </w:p>
          <w:p w14:paraId="32271AAB" w14:textId="77777777" w:rsidR="00BE58ED" w:rsidRDefault="00BE58ED" w:rsidP="00BE58ED">
            <w:pPr>
              <w:jc w:val="both"/>
              <w:rPr>
                <w:rFonts w:ascii="Times New Roman" w:eastAsia="Segoe UI" w:hAnsi="Times New Roman" w:cs="Times New Roman"/>
                <w:color w:val="24292F"/>
                <w:sz w:val="28"/>
                <w:szCs w:val="28"/>
                <w:shd w:val="clear" w:color="auto" w:fill="FFFFFF"/>
              </w:rPr>
            </w:pPr>
          </w:p>
          <w:p w14:paraId="0795B414" w14:textId="0A567730" w:rsidR="00BE58ED" w:rsidRPr="00512EF7" w:rsidRDefault="00BE58ED" w:rsidP="00BE58ED">
            <w:pPr>
              <w:jc w:val="both"/>
              <w:rPr>
                <w:rFonts w:ascii="Times New Roman" w:hAnsi="Times New Roman" w:cs="Times New Roman"/>
                <w:sz w:val="28"/>
                <w:szCs w:val="28"/>
              </w:rPr>
            </w:pPr>
            <w:r w:rsidRPr="00512EF7">
              <w:rPr>
                <w:rFonts w:ascii="Times New Roman" w:eastAsia="Segoe UI" w:hAnsi="Times New Roman" w:cs="Times New Roman"/>
                <w:color w:val="24292F"/>
                <w:sz w:val="28"/>
                <w:szCs w:val="28"/>
                <w:shd w:val="clear" w:color="auto" w:fill="FFFFFF"/>
              </w:rPr>
              <w:t>Переводы</w:t>
            </w:r>
          </w:p>
        </w:tc>
        <w:tc>
          <w:tcPr>
            <w:tcW w:w="2709" w:type="dxa"/>
          </w:tcPr>
          <w:p w14:paraId="152A1159" w14:textId="77777777" w:rsidR="00BE58ED" w:rsidRPr="00512EF7" w:rsidRDefault="00BE58ED" w:rsidP="00BE58ED">
            <w:pPr>
              <w:jc w:val="both"/>
              <w:rPr>
                <w:rFonts w:ascii="Times New Roman" w:hAnsi="Times New Roman" w:cs="Times New Roman"/>
                <w:sz w:val="28"/>
                <w:szCs w:val="28"/>
              </w:rPr>
            </w:pPr>
            <w:proofErr w:type="spellStart"/>
            <w:r w:rsidRPr="00512EF7">
              <w:rPr>
                <w:rFonts w:ascii="Times New Roman" w:hAnsi="Times New Roman" w:cs="Times New Roman"/>
                <w:sz w:val="28"/>
                <w:szCs w:val="28"/>
              </w:rPr>
              <w:t>Чжу</w:t>
            </w:r>
            <w:proofErr w:type="spellEnd"/>
            <w:r w:rsidRPr="00512EF7">
              <w:rPr>
                <w:rFonts w:ascii="Times New Roman" w:hAnsi="Times New Roman" w:cs="Times New Roman"/>
                <w:sz w:val="28"/>
                <w:szCs w:val="28"/>
              </w:rPr>
              <w:t xml:space="preserve"> </w:t>
            </w:r>
            <w:proofErr w:type="spellStart"/>
            <w:r w:rsidRPr="00512EF7">
              <w:rPr>
                <w:rFonts w:ascii="Times New Roman" w:hAnsi="Times New Roman" w:cs="Times New Roman"/>
                <w:sz w:val="28"/>
                <w:szCs w:val="28"/>
              </w:rPr>
              <w:t>Шэньхао</w:t>
            </w:r>
            <w:proofErr w:type="spellEnd"/>
          </w:p>
        </w:tc>
        <w:tc>
          <w:tcPr>
            <w:tcW w:w="2786" w:type="dxa"/>
          </w:tcPr>
          <w:p w14:paraId="09E85203" w14:textId="79437888" w:rsidR="00BE58ED" w:rsidRPr="00512EF7" w:rsidRDefault="00BE58ED" w:rsidP="00BE58ED">
            <w:pPr>
              <w:jc w:val="both"/>
              <w:rPr>
                <w:rFonts w:ascii="Times New Roman" w:hAnsi="Times New Roman" w:cs="Times New Roman"/>
                <w:sz w:val="28"/>
                <w:szCs w:val="28"/>
              </w:rPr>
            </w:pPr>
            <w:r w:rsidRPr="00512EF7">
              <w:rPr>
                <w:rFonts w:ascii="Times New Roman" w:hAnsi="Times New Roman" w:cs="Times New Roman"/>
                <w:sz w:val="28"/>
                <w:szCs w:val="28"/>
              </w:rPr>
              <w:t xml:space="preserve">Ли </w:t>
            </w:r>
            <w:proofErr w:type="spellStart"/>
            <w:r w:rsidRPr="00512EF7">
              <w:rPr>
                <w:rFonts w:ascii="Times New Roman" w:hAnsi="Times New Roman" w:cs="Times New Roman"/>
                <w:sz w:val="28"/>
                <w:szCs w:val="28"/>
              </w:rPr>
              <w:t>Цзунда</w:t>
            </w:r>
            <w:proofErr w:type="spellEnd"/>
          </w:p>
          <w:p w14:paraId="5AE78EB6" w14:textId="77777777" w:rsidR="00BE58ED" w:rsidRPr="00512EF7" w:rsidRDefault="00BE58ED" w:rsidP="00BE58ED">
            <w:pPr>
              <w:jc w:val="both"/>
              <w:rPr>
                <w:rFonts w:ascii="Times New Roman" w:hAnsi="Times New Roman" w:cs="Times New Roman"/>
                <w:sz w:val="28"/>
                <w:szCs w:val="28"/>
              </w:rPr>
            </w:pPr>
            <w:r w:rsidRPr="00512EF7">
              <w:rPr>
                <w:rFonts w:ascii="Times New Roman" w:hAnsi="Times New Roman" w:cs="Times New Roman"/>
                <w:sz w:val="28"/>
                <w:szCs w:val="28"/>
              </w:rPr>
              <w:t xml:space="preserve">Ли </w:t>
            </w:r>
            <w:proofErr w:type="spellStart"/>
            <w:r w:rsidRPr="00512EF7">
              <w:rPr>
                <w:rFonts w:ascii="Times New Roman" w:hAnsi="Times New Roman" w:cs="Times New Roman"/>
                <w:sz w:val="28"/>
                <w:szCs w:val="28"/>
              </w:rPr>
              <w:t>Фанфэй</w:t>
            </w:r>
            <w:proofErr w:type="spellEnd"/>
            <w:r w:rsidRPr="00512EF7">
              <w:rPr>
                <w:rFonts w:ascii="Times New Roman" w:hAnsi="Times New Roman" w:cs="Times New Roman"/>
                <w:sz w:val="28"/>
                <w:szCs w:val="28"/>
              </w:rPr>
              <w:t xml:space="preserve"> </w:t>
            </w:r>
          </w:p>
        </w:tc>
        <w:tc>
          <w:tcPr>
            <w:tcW w:w="3174" w:type="dxa"/>
          </w:tcPr>
          <w:p w14:paraId="3467B9A4" w14:textId="4802422A" w:rsidR="00BE58ED" w:rsidRPr="00512EF7" w:rsidRDefault="00BE58ED" w:rsidP="00BE58ED">
            <w:pPr>
              <w:jc w:val="both"/>
              <w:rPr>
                <w:rFonts w:ascii="Times New Roman" w:eastAsia="Segoe UI" w:hAnsi="Times New Roman" w:cs="Times New Roman"/>
                <w:color w:val="24292F"/>
                <w:sz w:val="28"/>
                <w:szCs w:val="28"/>
                <w:shd w:val="clear" w:color="auto" w:fill="FFFFFF"/>
              </w:rPr>
            </w:pPr>
            <w:r w:rsidRPr="00512EF7">
              <w:rPr>
                <w:rFonts w:ascii="Times New Roman" w:eastAsia="Segoe UI" w:hAnsi="Times New Roman" w:cs="Times New Roman"/>
                <w:color w:val="24292F"/>
                <w:sz w:val="28"/>
                <w:szCs w:val="28"/>
                <w:shd w:val="clear" w:color="auto" w:fill="FFFFFF"/>
              </w:rPr>
              <w:t>Рулон</w:t>
            </w:r>
            <w:r w:rsidR="00C81B72">
              <w:rPr>
                <w:rFonts w:ascii="Times New Roman" w:eastAsia="Segoe UI" w:hAnsi="Times New Roman" w:cs="Times New Roman"/>
                <w:color w:val="24292F"/>
                <w:sz w:val="28"/>
                <w:szCs w:val="28"/>
                <w:shd w:val="clear" w:color="auto" w:fill="FFFFFF"/>
              </w:rPr>
              <w:t xml:space="preserve"> </w:t>
            </w:r>
            <w:proofErr w:type="spellStart"/>
            <w:r w:rsidRPr="00512EF7">
              <w:rPr>
                <w:rFonts w:ascii="Times New Roman" w:eastAsia="Segoe UI" w:hAnsi="Times New Roman" w:cs="Times New Roman"/>
                <w:color w:val="24292F"/>
                <w:sz w:val="28"/>
                <w:szCs w:val="28"/>
                <w:shd w:val="clear" w:color="auto" w:fill="FFFFFF"/>
              </w:rPr>
              <w:t>Ликанг</w:t>
            </w:r>
            <w:proofErr w:type="spellEnd"/>
          </w:p>
          <w:p w14:paraId="0A4995AF" w14:textId="77777777" w:rsidR="00BE58ED" w:rsidRPr="00512EF7" w:rsidRDefault="00BE58ED" w:rsidP="00BE58ED">
            <w:pPr>
              <w:jc w:val="both"/>
              <w:rPr>
                <w:rFonts w:ascii="Times New Roman" w:eastAsia="Segoe UI" w:hAnsi="Times New Roman" w:cs="Times New Roman"/>
                <w:color w:val="24292F"/>
                <w:sz w:val="28"/>
                <w:szCs w:val="28"/>
                <w:shd w:val="clear" w:color="auto" w:fill="FFFFFF"/>
              </w:rPr>
            </w:pPr>
            <w:r w:rsidRPr="00512EF7">
              <w:rPr>
                <w:rFonts w:ascii="Times New Roman" w:eastAsia="Segoe UI" w:hAnsi="Times New Roman" w:cs="Times New Roman"/>
                <w:color w:val="24292F"/>
                <w:sz w:val="28"/>
                <w:szCs w:val="28"/>
                <w:shd w:val="clear" w:color="auto" w:fill="FFFFFF"/>
              </w:rPr>
              <w:t>Ли Цзяньхуа</w:t>
            </w:r>
          </w:p>
        </w:tc>
      </w:tr>
      <w:tr w:rsidR="00BE58ED" w:rsidRPr="00512EF7" w14:paraId="377F4858" w14:textId="77777777" w:rsidTr="00485770">
        <w:trPr>
          <w:trHeight w:val="510"/>
        </w:trPr>
        <w:tc>
          <w:tcPr>
            <w:tcW w:w="1822" w:type="dxa"/>
            <w:vMerge/>
          </w:tcPr>
          <w:p w14:paraId="52C8A7A4" w14:textId="77777777" w:rsidR="00BE58ED" w:rsidRPr="00512EF7" w:rsidRDefault="00BE58ED" w:rsidP="00BE58ED">
            <w:pPr>
              <w:jc w:val="both"/>
              <w:rPr>
                <w:rFonts w:ascii="Times New Roman" w:hAnsi="Times New Roman" w:cs="Times New Roman"/>
                <w:sz w:val="28"/>
                <w:szCs w:val="28"/>
              </w:rPr>
            </w:pPr>
          </w:p>
        </w:tc>
        <w:tc>
          <w:tcPr>
            <w:tcW w:w="2709" w:type="dxa"/>
          </w:tcPr>
          <w:p w14:paraId="76D42839" w14:textId="77777777" w:rsidR="00BE58ED" w:rsidRPr="00512EF7" w:rsidRDefault="00BE58ED" w:rsidP="00BE58ED">
            <w:pPr>
              <w:jc w:val="both"/>
              <w:rPr>
                <w:rFonts w:ascii="Times New Roman" w:hAnsi="Times New Roman" w:cs="Times New Roman"/>
                <w:sz w:val="28"/>
                <w:szCs w:val="28"/>
              </w:rPr>
            </w:pPr>
            <w:r w:rsidRPr="00512EF7">
              <w:rPr>
                <w:rFonts w:ascii="Times New Roman" w:hAnsi="Times New Roman" w:cs="Times New Roman"/>
                <w:sz w:val="28"/>
                <w:szCs w:val="28"/>
              </w:rPr>
              <w:t>Переводы были упрощены, фокус на содержании</w:t>
            </w:r>
          </w:p>
        </w:tc>
        <w:tc>
          <w:tcPr>
            <w:tcW w:w="2786" w:type="dxa"/>
          </w:tcPr>
          <w:p w14:paraId="44181741" w14:textId="7E89150D" w:rsidR="00BE58ED" w:rsidRPr="00512EF7" w:rsidRDefault="00BE58ED" w:rsidP="00BE58ED">
            <w:pPr>
              <w:jc w:val="both"/>
              <w:rPr>
                <w:rFonts w:ascii="Times New Roman" w:hAnsi="Times New Roman" w:cs="Times New Roman"/>
                <w:sz w:val="28"/>
                <w:szCs w:val="28"/>
              </w:rPr>
            </w:pPr>
            <w:r w:rsidRPr="00512EF7">
              <w:rPr>
                <w:rFonts w:ascii="Times New Roman" w:hAnsi="Times New Roman" w:cs="Times New Roman"/>
                <w:sz w:val="28"/>
                <w:szCs w:val="28"/>
              </w:rPr>
              <w:t>Появление новых переводчиков и исследований</w:t>
            </w:r>
          </w:p>
        </w:tc>
        <w:tc>
          <w:tcPr>
            <w:tcW w:w="3174" w:type="dxa"/>
          </w:tcPr>
          <w:p w14:paraId="6B40FEE3" w14:textId="77777777" w:rsidR="00BE58ED" w:rsidRPr="00512EF7" w:rsidRDefault="00BE58ED" w:rsidP="00BE58ED">
            <w:pPr>
              <w:jc w:val="both"/>
              <w:rPr>
                <w:rFonts w:ascii="Times New Roman" w:eastAsia="Segoe UI" w:hAnsi="Times New Roman" w:cs="Times New Roman"/>
                <w:color w:val="24292F"/>
                <w:sz w:val="28"/>
                <w:szCs w:val="28"/>
                <w:shd w:val="clear" w:color="auto" w:fill="FFFFFF"/>
              </w:rPr>
            </w:pPr>
            <w:r w:rsidRPr="00512EF7">
              <w:rPr>
                <w:rFonts w:ascii="Times New Roman" w:eastAsia="Segoe UI" w:hAnsi="Times New Roman" w:cs="Times New Roman"/>
                <w:color w:val="24292F"/>
                <w:sz w:val="28"/>
                <w:szCs w:val="28"/>
                <w:shd w:val="clear" w:color="auto" w:fill="FFFFFF"/>
              </w:rPr>
              <w:t>Разнообразие стилей переводов и интерпретаций</w:t>
            </w:r>
          </w:p>
        </w:tc>
      </w:tr>
      <w:tr w:rsidR="00BE58ED" w:rsidRPr="00512EF7" w14:paraId="1FE18F37" w14:textId="77777777" w:rsidTr="00485770">
        <w:trPr>
          <w:trHeight w:val="510"/>
        </w:trPr>
        <w:tc>
          <w:tcPr>
            <w:tcW w:w="1822" w:type="dxa"/>
            <w:vMerge w:val="restart"/>
          </w:tcPr>
          <w:p w14:paraId="12E30942" w14:textId="77777777" w:rsidR="00BE58ED" w:rsidRDefault="00BE58ED" w:rsidP="00BE58ED">
            <w:pPr>
              <w:jc w:val="both"/>
              <w:rPr>
                <w:rFonts w:ascii="Times New Roman" w:eastAsia="Segoe UI" w:hAnsi="Times New Roman" w:cs="Times New Roman"/>
                <w:color w:val="24292F"/>
                <w:sz w:val="28"/>
                <w:szCs w:val="28"/>
                <w:shd w:val="clear" w:color="auto" w:fill="FFFFFF"/>
              </w:rPr>
            </w:pPr>
          </w:p>
          <w:p w14:paraId="758D2C58" w14:textId="77777777" w:rsidR="00BE58ED" w:rsidRDefault="00BE58ED" w:rsidP="00BE58ED">
            <w:pPr>
              <w:jc w:val="both"/>
              <w:rPr>
                <w:rFonts w:ascii="Times New Roman" w:eastAsia="Segoe UI" w:hAnsi="Times New Roman" w:cs="Times New Roman"/>
                <w:color w:val="24292F"/>
                <w:sz w:val="28"/>
                <w:szCs w:val="28"/>
                <w:shd w:val="clear" w:color="auto" w:fill="FFFFFF"/>
              </w:rPr>
            </w:pPr>
          </w:p>
          <w:p w14:paraId="290737CE" w14:textId="2AE6DBDB" w:rsidR="00BE58ED" w:rsidRPr="00512EF7" w:rsidRDefault="00BE58ED" w:rsidP="00BE58ED">
            <w:pPr>
              <w:jc w:val="both"/>
              <w:rPr>
                <w:rFonts w:ascii="Times New Roman" w:hAnsi="Times New Roman" w:cs="Times New Roman"/>
                <w:sz w:val="28"/>
                <w:szCs w:val="28"/>
              </w:rPr>
            </w:pPr>
            <w:r w:rsidRPr="00512EF7">
              <w:rPr>
                <w:rFonts w:ascii="Times New Roman" w:eastAsia="Segoe UI" w:hAnsi="Times New Roman" w:cs="Times New Roman"/>
                <w:color w:val="24292F"/>
                <w:sz w:val="28"/>
                <w:szCs w:val="28"/>
                <w:shd w:val="clear" w:color="auto" w:fill="FFFFFF"/>
              </w:rPr>
              <w:t>Темы и акценты</w:t>
            </w:r>
          </w:p>
        </w:tc>
        <w:tc>
          <w:tcPr>
            <w:tcW w:w="2709" w:type="dxa"/>
          </w:tcPr>
          <w:p w14:paraId="14F49987" w14:textId="77777777" w:rsidR="00BE58ED" w:rsidRPr="00512EF7" w:rsidRDefault="00BE58ED" w:rsidP="00BE58ED">
            <w:pPr>
              <w:jc w:val="both"/>
              <w:rPr>
                <w:rFonts w:ascii="Times New Roman" w:hAnsi="Times New Roman" w:cs="Times New Roman"/>
                <w:sz w:val="28"/>
                <w:szCs w:val="28"/>
              </w:rPr>
            </w:pPr>
            <w:r w:rsidRPr="00512EF7">
              <w:rPr>
                <w:rFonts w:ascii="Times New Roman" w:hAnsi="Times New Roman" w:cs="Times New Roman"/>
                <w:sz w:val="28"/>
                <w:szCs w:val="28"/>
              </w:rPr>
              <w:t>Социальная несправедливость, моральные уроки</w:t>
            </w:r>
          </w:p>
        </w:tc>
        <w:tc>
          <w:tcPr>
            <w:tcW w:w="2786" w:type="dxa"/>
          </w:tcPr>
          <w:p w14:paraId="06B292A8" w14:textId="77777777" w:rsidR="00BE58ED" w:rsidRPr="00512EF7" w:rsidRDefault="00BE58ED" w:rsidP="00BE58ED">
            <w:pPr>
              <w:jc w:val="both"/>
              <w:rPr>
                <w:rFonts w:ascii="Times New Roman" w:hAnsi="Times New Roman" w:cs="Times New Roman"/>
                <w:sz w:val="28"/>
                <w:szCs w:val="28"/>
              </w:rPr>
            </w:pPr>
            <w:r w:rsidRPr="00512EF7">
              <w:rPr>
                <w:rFonts w:ascii="Times New Roman" w:hAnsi="Times New Roman" w:cs="Times New Roman"/>
                <w:sz w:val="28"/>
                <w:szCs w:val="28"/>
              </w:rPr>
              <w:t>Глубокий анализ социальных и философских тем</w:t>
            </w:r>
          </w:p>
        </w:tc>
        <w:tc>
          <w:tcPr>
            <w:tcW w:w="3174" w:type="dxa"/>
          </w:tcPr>
          <w:p w14:paraId="0BB0FCDE" w14:textId="77777777" w:rsidR="00BE58ED" w:rsidRPr="00512EF7" w:rsidRDefault="00BE58ED" w:rsidP="00BE58ED">
            <w:pPr>
              <w:jc w:val="both"/>
              <w:rPr>
                <w:rFonts w:ascii="Times New Roman" w:eastAsia="Segoe UI" w:hAnsi="Times New Roman" w:cs="Times New Roman"/>
                <w:color w:val="24292F"/>
                <w:sz w:val="28"/>
                <w:szCs w:val="28"/>
                <w:shd w:val="clear" w:color="auto" w:fill="FFFFFF"/>
              </w:rPr>
            </w:pPr>
            <w:r w:rsidRPr="00512EF7">
              <w:rPr>
                <w:rFonts w:ascii="Times New Roman" w:eastAsia="Segoe UI" w:hAnsi="Times New Roman" w:cs="Times New Roman"/>
                <w:color w:val="24292F"/>
                <w:sz w:val="28"/>
                <w:szCs w:val="28"/>
                <w:shd w:val="clear" w:color="auto" w:fill="FFFFFF"/>
              </w:rPr>
              <w:t>Универсальные темы: любовь, страдание, искупление</w:t>
            </w:r>
          </w:p>
        </w:tc>
      </w:tr>
      <w:tr w:rsidR="00BE58ED" w:rsidRPr="00512EF7" w14:paraId="470974DC" w14:textId="77777777" w:rsidTr="00485770">
        <w:trPr>
          <w:trHeight w:val="510"/>
        </w:trPr>
        <w:tc>
          <w:tcPr>
            <w:tcW w:w="1822" w:type="dxa"/>
            <w:vMerge/>
          </w:tcPr>
          <w:p w14:paraId="2B3FFE29" w14:textId="77777777" w:rsidR="00BE58ED" w:rsidRPr="00512EF7" w:rsidRDefault="00BE58ED" w:rsidP="00BE58ED">
            <w:pPr>
              <w:jc w:val="both"/>
              <w:rPr>
                <w:rFonts w:ascii="Times New Roman" w:hAnsi="Times New Roman" w:cs="Times New Roman"/>
                <w:sz w:val="28"/>
                <w:szCs w:val="28"/>
              </w:rPr>
            </w:pPr>
          </w:p>
        </w:tc>
        <w:tc>
          <w:tcPr>
            <w:tcW w:w="2709" w:type="dxa"/>
          </w:tcPr>
          <w:p w14:paraId="510621D1" w14:textId="77777777" w:rsidR="00BE58ED" w:rsidRPr="00512EF7" w:rsidRDefault="00BE58ED" w:rsidP="00BE58ED">
            <w:pPr>
              <w:jc w:val="both"/>
              <w:rPr>
                <w:rFonts w:ascii="Times New Roman" w:hAnsi="Times New Roman" w:cs="Times New Roman"/>
                <w:sz w:val="28"/>
                <w:szCs w:val="28"/>
              </w:rPr>
            </w:pPr>
            <w:r w:rsidRPr="00512EF7">
              <w:rPr>
                <w:rFonts w:ascii="Times New Roman" w:hAnsi="Times New Roman" w:cs="Times New Roman"/>
                <w:sz w:val="28"/>
                <w:szCs w:val="28"/>
              </w:rPr>
              <w:t>Контраст между богатством и бедностью</w:t>
            </w:r>
          </w:p>
        </w:tc>
        <w:tc>
          <w:tcPr>
            <w:tcW w:w="2786" w:type="dxa"/>
          </w:tcPr>
          <w:p w14:paraId="734C2E3B" w14:textId="77777777" w:rsidR="00BE58ED" w:rsidRPr="00512EF7" w:rsidRDefault="00BE58ED" w:rsidP="00BE58ED">
            <w:pPr>
              <w:jc w:val="both"/>
              <w:rPr>
                <w:rFonts w:ascii="Times New Roman" w:hAnsi="Times New Roman" w:cs="Times New Roman"/>
                <w:sz w:val="28"/>
                <w:szCs w:val="28"/>
              </w:rPr>
            </w:pPr>
            <w:r w:rsidRPr="00512EF7">
              <w:rPr>
                <w:rFonts w:ascii="Times New Roman" w:hAnsi="Times New Roman" w:cs="Times New Roman"/>
                <w:sz w:val="28"/>
                <w:szCs w:val="28"/>
              </w:rPr>
              <w:t>Идеи искупления и нравственного выбора</w:t>
            </w:r>
          </w:p>
        </w:tc>
        <w:tc>
          <w:tcPr>
            <w:tcW w:w="3174" w:type="dxa"/>
          </w:tcPr>
          <w:p w14:paraId="4C968F6F" w14:textId="77777777" w:rsidR="00BE58ED" w:rsidRPr="00512EF7" w:rsidRDefault="00BE58ED" w:rsidP="00BE58ED">
            <w:pPr>
              <w:jc w:val="both"/>
              <w:rPr>
                <w:rFonts w:ascii="Times New Roman" w:eastAsia="Segoe UI" w:hAnsi="Times New Roman" w:cs="Times New Roman"/>
                <w:color w:val="24292F"/>
                <w:sz w:val="28"/>
                <w:szCs w:val="28"/>
                <w:shd w:val="clear" w:color="auto" w:fill="FFFFFF"/>
              </w:rPr>
            </w:pPr>
            <w:r w:rsidRPr="00512EF7">
              <w:rPr>
                <w:rFonts w:ascii="Times New Roman" w:eastAsia="Segoe UI" w:hAnsi="Times New Roman" w:cs="Times New Roman"/>
                <w:color w:val="24292F"/>
                <w:sz w:val="28"/>
                <w:szCs w:val="28"/>
                <w:shd w:val="clear" w:color="auto" w:fill="FFFFFF"/>
              </w:rPr>
              <w:t>Актуальные социальные проблемы и их параллели в романе</w:t>
            </w:r>
          </w:p>
        </w:tc>
      </w:tr>
      <w:tr w:rsidR="00BE58ED" w:rsidRPr="00512EF7" w14:paraId="45A293C7" w14:textId="77777777" w:rsidTr="00485770">
        <w:trPr>
          <w:trHeight w:val="510"/>
        </w:trPr>
        <w:tc>
          <w:tcPr>
            <w:tcW w:w="1822" w:type="dxa"/>
            <w:vMerge w:val="restart"/>
          </w:tcPr>
          <w:p w14:paraId="4F9254FF" w14:textId="77777777" w:rsidR="00BE58ED" w:rsidRDefault="00BE58ED" w:rsidP="00BE58ED">
            <w:pPr>
              <w:jc w:val="both"/>
              <w:rPr>
                <w:rFonts w:ascii="Times New Roman" w:hAnsi="Times New Roman" w:cs="Times New Roman"/>
                <w:sz w:val="28"/>
                <w:szCs w:val="28"/>
              </w:rPr>
            </w:pPr>
          </w:p>
          <w:p w14:paraId="50D4E61A" w14:textId="1A8DDE35" w:rsidR="00BE58ED" w:rsidRPr="00512EF7" w:rsidRDefault="00BE58ED" w:rsidP="00BE58ED">
            <w:pPr>
              <w:jc w:val="both"/>
              <w:rPr>
                <w:rFonts w:ascii="Times New Roman" w:hAnsi="Times New Roman" w:cs="Times New Roman"/>
                <w:sz w:val="28"/>
                <w:szCs w:val="28"/>
              </w:rPr>
            </w:pPr>
            <w:r w:rsidRPr="00512EF7">
              <w:rPr>
                <w:rFonts w:ascii="Times New Roman" w:hAnsi="Times New Roman" w:cs="Times New Roman"/>
                <w:sz w:val="28"/>
                <w:szCs w:val="28"/>
              </w:rPr>
              <w:t>Читательская реакция</w:t>
            </w:r>
          </w:p>
        </w:tc>
        <w:tc>
          <w:tcPr>
            <w:tcW w:w="2709" w:type="dxa"/>
          </w:tcPr>
          <w:p w14:paraId="128C468B" w14:textId="77777777" w:rsidR="00BE58ED" w:rsidRPr="00512EF7" w:rsidRDefault="00BE58ED" w:rsidP="00BE58ED">
            <w:pPr>
              <w:jc w:val="both"/>
              <w:rPr>
                <w:rFonts w:ascii="Times New Roman" w:hAnsi="Times New Roman" w:cs="Times New Roman"/>
                <w:sz w:val="28"/>
                <w:szCs w:val="28"/>
              </w:rPr>
            </w:pPr>
            <w:r w:rsidRPr="00512EF7">
              <w:rPr>
                <w:rFonts w:ascii="Times New Roman" w:hAnsi="Times New Roman" w:cs="Times New Roman"/>
                <w:sz w:val="28"/>
                <w:szCs w:val="28"/>
              </w:rPr>
              <w:t>Заинтересованность в русской литературе</w:t>
            </w:r>
          </w:p>
        </w:tc>
        <w:tc>
          <w:tcPr>
            <w:tcW w:w="2786" w:type="dxa"/>
          </w:tcPr>
          <w:p w14:paraId="2A7B06D5" w14:textId="6A29647F" w:rsidR="00BE58ED" w:rsidRPr="00512EF7" w:rsidRDefault="00BE58ED" w:rsidP="00BE58ED">
            <w:pPr>
              <w:jc w:val="both"/>
              <w:rPr>
                <w:rFonts w:ascii="Times New Roman" w:hAnsi="Times New Roman" w:cs="Times New Roman"/>
                <w:sz w:val="28"/>
                <w:szCs w:val="28"/>
              </w:rPr>
            </w:pPr>
            <w:r w:rsidRPr="00512EF7">
              <w:rPr>
                <w:rFonts w:ascii="Times New Roman" w:hAnsi="Times New Roman" w:cs="Times New Roman"/>
                <w:sz w:val="28"/>
                <w:szCs w:val="28"/>
              </w:rPr>
              <w:t>Более критическое восприятие персонажей</w:t>
            </w:r>
          </w:p>
        </w:tc>
        <w:tc>
          <w:tcPr>
            <w:tcW w:w="3174" w:type="dxa"/>
          </w:tcPr>
          <w:p w14:paraId="4CC1E608" w14:textId="77777777" w:rsidR="00BE58ED" w:rsidRPr="00512EF7" w:rsidRDefault="00BE58ED" w:rsidP="00BE58ED">
            <w:pPr>
              <w:jc w:val="both"/>
              <w:rPr>
                <w:rFonts w:ascii="Times New Roman" w:eastAsia="Segoe UI" w:hAnsi="Times New Roman" w:cs="Times New Roman"/>
                <w:color w:val="24292F"/>
                <w:sz w:val="28"/>
                <w:szCs w:val="28"/>
                <w:shd w:val="clear" w:color="auto" w:fill="FFFFFF"/>
              </w:rPr>
            </w:pPr>
            <w:r w:rsidRPr="00512EF7">
              <w:rPr>
                <w:rFonts w:ascii="Times New Roman" w:eastAsia="Segoe UI" w:hAnsi="Times New Roman" w:cs="Times New Roman"/>
                <w:color w:val="24292F"/>
                <w:sz w:val="28"/>
                <w:szCs w:val="28"/>
                <w:shd w:val="clear" w:color="auto" w:fill="FFFFFF"/>
              </w:rPr>
              <w:t>Активное обсуждение в обществах и на форумах</w:t>
            </w:r>
          </w:p>
        </w:tc>
      </w:tr>
      <w:tr w:rsidR="00BE58ED" w:rsidRPr="00512EF7" w14:paraId="1E352D88" w14:textId="77777777" w:rsidTr="00485770">
        <w:trPr>
          <w:trHeight w:val="510"/>
        </w:trPr>
        <w:tc>
          <w:tcPr>
            <w:tcW w:w="1822" w:type="dxa"/>
            <w:vMerge/>
          </w:tcPr>
          <w:p w14:paraId="090C0F17" w14:textId="77777777" w:rsidR="00BE58ED" w:rsidRPr="00512EF7" w:rsidRDefault="00BE58ED" w:rsidP="00BE58ED">
            <w:pPr>
              <w:jc w:val="both"/>
              <w:rPr>
                <w:rFonts w:ascii="Times New Roman" w:hAnsi="Times New Roman" w:cs="Times New Roman"/>
                <w:sz w:val="28"/>
                <w:szCs w:val="28"/>
              </w:rPr>
            </w:pPr>
          </w:p>
        </w:tc>
        <w:tc>
          <w:tcPr>
            <w:tcW w:w="2709" w:type="dxa"/>
          </w:tcPr>
          <w:p w14:paraId="2EAB9802" w14:textId="576231E5" w:rsidR="00BE58ED" w:rsidRPr="00512EF7" w:rsidRDefault="00BE58ED" w:rsidP="00BE58ED">
            <w:pPr>
              <w:jc w:val="both"/>
              <w:rPr>
                <w:rFonts w:ascii="Times New Roman" w:hAnsi="Times New Roman" w:cs="Times New Roman"/>
                <w:sz w:val="28"/>
                <w:szCs w:val="28"/>
              </w:rPr>
            </w:pPr>
            <w:r w:rsidRPr="00512EF7">
              <w:rPr>
                <w:rFonts w:ascii="Times New Roman" w:hAnsi="Times New Roman" w:cs="Times New Roman"/>
                <w:sz w:val="28"/>
                <w:szCs w:val="28"/>
              </w:rPr>
              <w:t xml:space="preserve">Восприятие как </w:t>
            </w:r>
            <w:r>
              <w:rPr>
                <w:rFonts w:ascii="Times New Roman" w:hAnsi="Times New Roman" w:cs="Times New Roman"/>
                <w:sz w:val="28"/>
                <w:szCs w:val="28"/>
              </w:rPr>
              <w:t>«</w:t>
            </w:r>
            <w:r w:rsidRPr="00512EF7">
              <w:rPr>
                <w:rFonts w:ascii="Times New Roman" w:hAnsi="Times New Roman" w:cs="Times New Roman"/>
                <w:sz w:val="28"/>
                <w:szCs w:val="28"/>
              </w:rPr>
              <w:t>экзотического</w:t>
            </w:r>
            <w:r>
              <w:rPr>
                <w:rFonts w:ascii="Times New Roman" w:hAnsi="Times New Roman" w:cs="Times New Roman"/>
                <w:sz w:val="28"/>
                <w:szCs w:val="28"/>
              </w:rPr>
              <w:t xml:space="preserve">» </w:t>
            </w:r>
            <w:r w:rsidRPr="00512EF7">
              <w:rPr>
                <w:rFonts w:ascii="Times New Roman" w:hAnsi="Times New Roman" w:cs="Times New Roman"/>
                <w:sz w:val="28"/>
                <w:szCs w:val="28"/>
              </w:rPr>
              <w:t>произведения</w:t>
            </w:r>
          </w:p>
        </w:tc>
        <w:tc>
          <w:tcPr>
            <w:tcW w:w="2786" w:type="dxa"/>
          </w:tcPr>
          <w:p w14:paraId="07F3567A" w14:textId="77777777" w:rsidR="00BE58ED" w:rsidRPr="00512EF7" w:rsidRDefault="00BE58ED" w:rsidP="00BE58ED">
            <w:pPr>
              <w:jc w:val="both"/>
              <w:rPr>
                <w:rFonts w:ascii="Times New Roman" w:hAnsi="Times New Roman" w:cs="Times New Roman"/>
                <w:sz w:val="28"/>
                <w:szCs w:val="28"/>
              </w:rPr>
            </w:pPr>
            <w:r w:rsidRPr="00512EF7">
              <w:rPr>
                <w:rFonts w:ascii="Times New Roman" w:hAnsi="Times New Roman" w:cs="Times New Roman"/>
                <w:sz w:val="28"/>
                <w:szCs w:val="28"/>
              </w:rPr>
              <w:t>Расширение аудитории, интерес молодежи</w:t>
            </w:r>
          </w:p>
        </w:tc>
        <w:tc>
          <w:tcPr>
            <w:tcW w:w="3174" w:type="dxa"/>
          </w:tcPr>
          <w:p w14:paraId="1D494051" w14:textId="77777777" w:rsidR="00BE58ED" w:rsidRPr="00512EF7" w:rsidRDefault="00BE58ED" w:rsidP="00BE58ED">
            <w:pPr>
              <w:jc w:val="both"/>
              <w:rPr>
                <w:rFonts w:ascii="Times New Roman" w:eastAsia="Segoe UI" w:hAnsi="Times New Roman" w:cs="Times New Roman"/>
                <w:color w:val="24292F"/>
                <w:sz w:val="28"/>
                <w:szCs w:val="28"/>
                <w:shd w:val="clear" w:color="auto" w:fill="FFFFFF"/>
              </w:rPr>
            </w:pPr>
            <w:r w:rsidRPr="00512EF7">
              <w:rPr>
                <w:rFonts w:ascii="Times New Roman" w:eastAsia="Segoe UI" w:hAnsi="Times New Roman" w:cs="Times New Roman"/>
                <w:color w:val="24292F"/>
                <w:sz w:val="28"/>
                <w:szCs w:val="28"/>
                <w:shd w:val="clear" w:color="auto" w:fill="FFFFFF"/>
              </w:rPr>
              <w:t>Повышение интереса к литературным классикам</w:t>
            </w:r>
          </w:p>
        </w:tc>
      </w:tr>
      <w:tr w:rsidR="00BE58ED" w:rsidRPr="00512EF7" w14:paraId="60420471" w14:textId="77777777" w:rsidTr="00485770">
        <w:trPr>
          <w:trHeight w:val="510"/>
        </w:trPr>
        <w:tc>
          <w:tcPr>
            <w:tcW w:w="1822" w:type="dxa"/>
          </w:tcPr>
          <w:p w14:paraId="79208688" w14:textId="77777777" w:rsidR="00512EF7" w:rsidRPr="00512EF7" w:rsidRDefault="00512EF7" w:rsidP="00BE58ED">
            <w:pPr>
              <w:jc w:val="both"/>
              <w:rPr>
                <w:rFonts w:ascii="Times New Roman" w:hAnsi="Times New Roman" w:cs="Times New Roman"/>
                <w:sz w:val="28"/>
                <w:szCs w:val="28"/>
              </w:rPr>
            </w:pPr>
            <w:r w:rsidRPr="00512EF7">
              <w:rPr>
                <w:rFonts w:ascii="Times New Roman" w:hAnsi="Times New Roman" w:cs="Times New Roman"/>
                <w:sz w:val="28"/>
                <w:szCs w:val="28"/>
              </w:rPr>
              <w:t>Культурный контекст</w:t>
            </w:r>
          </w:p>
        </w:tc>
        <w:tc>
          <w:tcPr>
            <w:tcW w:w="2709" w:type="dxa"/>
          </w:tcPr>
          <w:p w14:paraId="6FD5FE39" w14:textId="77777777" w:rsidR="00512EF7" w:rsidRPr="00512EF7" w:rsidRDefault="00512EF7" w:rsidP="00BE58ED">
            <w:pPr>
              <w:jc w:val="both"/>
              <w:rPr>
                <w:rFonts w:ascii="Times New Roman" w:hAnsi="Times New Roman" w:cs="Times New Roman"/>
                <w:sz w:val="28"/>
                <w:szCs w:val="28"/>
              </w:rPr>
            </w:pPr>
            <w:r w:rsidRPr="00512EF7">
              <w:rPr>
                <w:rFonts w:ascii="Times New Roman" w:hAnsi="Times New Roman" w:cs="Times New Roman"/>
                <w:sz w:val="28"/>
                <w:szCs w:val="28"/>
              </w:rPr>
              <w:t xml:space="preserve"> Начало открытости Китая для западной культуры после эпохи закрытости</w:t>
            </w:r>
          </w:p>
        </w:tc>
        <w:tc>
          <w:tcPr>
            <w:tcW w:w="2786" w:type="dxa"/>
          </w:tcPr>
          <w:p w14:paraId="7F86C36B" w14:textId="77777777" w:rsidR="00512EF7" w:rsidRPr="00512EF7" w:rsidRDefault="00512EF7" w:rsidP="00BE58ED">
            <w:pPr>
              <w:jc w:val="both"/>
              <w:rPr>
                <w:rFonts w:ascii="Times New Roman" w:hAnsi="Times New Roman" w:cs="Times New Roman"/>
                <w:sz w:val="28"/>
                <w:szCs w:val="28"/>
              </w:rPr>
            </w:pPr>
            <w:r w:rsidRPr="00512EF7">
              <w:rPr>
                <w:rFonts w:ascii="Times New Roman" w:hAnsi="Times New Roman" w:cs="Times New Roman"/>
                <w:sz w:val="28"/>
                <w:szCs w:val="28"/>
              </w:rPr>
              <w:t>Экономические реформы, новые идеи о личности и обществе</w:t>
            </w:r>
          </w:p>
        </w:tc>
        <w:tc>
          <w:tcPr>
            <w:tcW w:w="3174" w:type="dxa"/>
          </w:tcPr>
          <w:p w14:paraId="7003E3AB" w14:textId="77777777" w:rsidR="00512EF7" w:rsidRPr="00512EF7" w:rsidRDefault="00512EF7" w:rsidP="00BE58ED">
            <w:pPr>
              <w:jc w:val="both"/>
              <w:rPr>
                <w:rFonts w:ascii="Times New Roman" w:eastAsia="Segoe UI" w:hAnsi="Times New Roman" w:cs="Times New Roman"/>
                <w:color w:val="24292F"/>
                <w:sz w:val="28"/>
                <w:szCs w:val="28"/>
                <w:shd w:val="clear" w:color="auto" w:fill="FFFFFF"/>
              </w:rPr>
            </w:pPr>
            <w:r w:rsidRPr="00512EF7">
              <w:rPr>
                <w:rFonts w:ascii="Times New Roman" w:eastAsia="Segoe UI" w:hAnsi="Times New Roman" w:cs="Times New Roman"/>
                <w:color w:val="24292F"/>
                <w:sz w:val="28"/>
                <w:szCs w:val="28"/>
                <w:shd w:val="clear" w:color="auto" w:fill="FFFFFF"/>
              </w:rPr>
              <w:t>Глобализация, влияние интернет-культуры на восприятие</w:t>
            </w:r>
          </w:p>
        </w:tc>
      </w:tr>
    </w:tbl>
    <w:p w14:paraId="5FB13D7D" w14:textId="77777777" w:rsidR="00512EF7" w:rsidRPr="00512EF7" w:rsidRDefault="00512EF7" w:rsidP="00512EF7">
      <w:pPr>
        <w:spacing w:after="0" w:line="240" w:lineRule="auto"/>
        <w:ind w:firstLine="709"/>
        <w:jc w:val="both"/>
        <w:rPr>
          <w:rFonts w:ascii="Times New Roman" w:hAnsi="Times New Roman" w:cs="Times New Roman"/>
          <w:sz w:val="28"/>
          <w:szCs w:val="28"/>
        </w:rPr>
      </w:pPr>
    </w:p>
    <w:p w14:paraId="26840DAD" w14:textId="032A30EB" w:rsidR="00512EF7" w:rsidRPr="00512EF7" w:rsidRDefault="00512EF7" w:rsidP="00512EF7">
      <w:pPr>
        <w:spacing w:after="0" w:line="240" w:lineRule="auto"/>
        <w:ind w:firstLine="709"/>
        <w:jc w:val="both"/>
        <w:rPr>
          <w:rFonts w:ascii="Times New Roman" w:hAnsi="Times New Roman" w:cs="Times New Roman"/>
          <w:sz w:val="28"/>
          <w:szCs w:val="28"/>
        </w:rPr>
      </w:pPr>
      <w:r w:rsidRPr="00512EF7">
        <w:rPr>
          <w:rFonts w:ascii="Times New Roman" w:hAnsi="Times New Roman" w:cs="Times New Roman"/>
          <w:sz w:val="28"/>
          <w:szCs w:val="28"/>
        </w:rPr>
        <w:t xml:space="preserve">Мы видим субъективную роль переводчика в переводе, переводчик </w:t>
      </w:r>
      <w:proofErr w:type="gramStart"/>
      <w:r w:rsidR="00485770" w:rsidRPr="0091259C">
        <w:rPr>
          <w:rFonts w:ascii="Times New Roman" w:eastAsia="TimesNewRomanPSMT" w:hAnsi="Times New Roman" w:cs="Times New Roman"/>
          <w:sz w:val="28"/>
          <w:szCs w:val="28"/>
        </w:rPr>
        <w:t>—</w:t>
      </w:r>
      <w:r w:rsidR="00485770" w:rsidRPr="00512EF7">
        <w:rPr>
          <w:rFonts w:ascii="Times New Roman" w:hAnsi="Times New Roman" w:cs="Times New Roman"/>
          <w:sz w:val="28"/>
          <w:szCs w:val="28"/>
        </w:rPr>
        <w:t xml:space="preserve"> </w:t>
      </w:r>
      <w:r w:rsidRPr="00512EF7">
        <w:rPr>
          <w:rFonts w:ascii="Times New Roman" w:hAnsi="Times New Roman" w:cs="Times New Roman"/>
          <w:sz w:val="28"/>
          <w:szCs w:val="28"/>
        </w:rPr>
        <w:t xml:space="preserve"> это</w:t>
      </w:r>
      <w:proofErr w:type="gramEnd"/>
      <w:r w:rsidRPr="00512EF7">
        <w:rPr>
          <w:rFonts w:ascii="Times New Roman" w:hAnsi="Times New Roman" w:cs="Times New Roman"/>
          <w:sz w:val="28"/>
          <w:szCs w:val="28"/>
        </w:rPr>
        <w:t xml:space="preserve"> мост, соединяющий оригинальное произведение и читателей на целевом языке, переводчик в процессе перевода ограничен собственным горизонтом ожиданий, а также подвержен влиянию горизонта ожиданий читателей на целевом языке. В диссертации на примере перевода «Воскрешения», выполненного господами </w:t>
      </w:r>
      <w:proofErr w:type="spellStart"/>
      <w:r w:rsidRPr="00512EF7">
        <w:rPr>
          <w:rFonts w:ascii="Times New Roman" w:hAnsi="Times New Roman" w:cs="Times New Roman"/>
          <w:sz w:val="28"/>
          <w:szCs w:val="28"/>
        </w:rPr>
        <w:t>Рулонгом</w:t>
      </w:r>
      <w:proofErr w:type="spellEnd"/>
      <w:r w:rsidRPr="00512EF7">
        <w:rPr>
          <w:rFonts w:ascii="Times New Roman" w:hAnsi="Times New Roman" w:cs="Times New Roman"/>
          <w:sz w:val="28"/>
          <w:szCs w:val="28"/>
        </w:rPr>
        <w:t xml:space="preserve"> и </w:t>
      </w:r>
      <w:proofErr w:type="spellStart"/>
      <w:r w:rsidRPr="00512EF7">
        <w:rPr>
          <w:rFonts w:ascii="Times New Roman" w:hAnsi="Times New Roman" w:cs="Times New Roman"/>
          <w:sz w:val="28"/>
          <w:szCs w:val="28"/>
        </w:rPr>
        <w:t>Кусакабаяси</w:t>
      </w:r>
      <w:proofErr w:type="spellEnd"/>
      <w:r w:rsidRPr="00512EF7">
        <w:rPr>
          <w:rFonts w:ascii="Times New Roman" w:hAnsi="Times New Roman" w:cs="Times New Roman"/>
          <w:sz w:val="28"/>
          <w:szCs w:val="28"/>
        </w:rPr>
        <w:t>, рассматривается субъективность переводчика в рамках принимающего перевода, в котором переводчик является сначала читателем, а затем переводчиком, и как особый читатель, переводчик подвержен влиянию собственного горизонта ожиданий.</w:t>
      </w:r>
    </w:p>
    <w:p w14:paraId="330D7BCB" w14:textId="4BD7D3BC" w:rsidR="00512EF7" w:rsidRPr="00512EF7" w:rsidRDefault="00512EF7" w:rsidP="003C3EDF">
      <w:pPr>
        <w:spacing w:after="0" w:line="240" w:lineRule="auto"/>
        <w:ind w:firstLine="709"/>
        <w:jc w:val="both"/>
        <w:rPr>
          <w:rFonts w:ascii="Times New Roman" w:hAnsi="Times New Roman" w:cs="Times New Roman"/>
          <w:sz w:val="28"/>
          <w:szCs w:val="28"/>
        </w:rPr>
      </w:pPr>
      <w:r w:rsidRPr="00512EF7">
        <w:rPr>
          <w:rFonts w:ascii="Times New Roman" w:hAnsi="Times New Roman" w:cs="Times New Roman"/>
          <w:sz w:val="28"/>
          <w:szCs w:val="28"/>
        </w:rPr>
        <w:t xml:space="preserve">Переводчик </w:t>
      </w:r>
      <w:r w:rsidR="00C81B72" w:rsidRPr="0091259C">
        <w:rPr>
          <w:rFonts w:ascii="Times New Roman" w:eastAsia="TimesNewRomanPSMT" w:hAnsi="Times New Roman" w:cs="Times New Roman"/>
          <w:sz w:val="28"/>
          <w:szCs w:val="28"/>
        </w:rPr>
        <w:t>—</w:t>
      </w:r>
      <w:r w:rsidRPr="00512EF7">
        <w:rPr>
          <w:rFonts w:ascii="Times New Roman" w:hAnsi="Times New Roman" w:cs="Times New Roman"/>
          <w:sz w:val="28"/>
          <w:szCs w:val="28"/>
        </w:rPr>
        <w:t xml:space="preserve"> это сначала читатель, а потом переводчик, и переводчик, как особый читатель, подвержен влиянию собственного видения ожиданий, и глубина понимания оригинального текста будет разной, что приводит к различиям в переводе. В диссертации рассматривается творческий перевод оригинала переводчиком на основе оригинального текста как вторым автором перевода с точки зрения семантического слоя, риторического слоя, культурного слоя и слоя стратегии перевода, а также анализируется тот факт, что переводчик как автор перевода обладает собственной субъективной инициативой в формулировании слов и фраз и стратегии перевода, поэтому для одного и того </w:t>
      </w:r>
      <w:r w:rsidRPr="00512EF7">
        <w:rPr>
          <w:rFonts w:ascii="Times New Roman" w:hAnsi="Times New Roman" w:cs="Times New Roman"/>
          <w:sz w:val="28"/>
          <w:szCs w:val="28"/>
        </w:rPr>
        <w:lastRenderedPageBreak/>
        <w:t>же произведения разные переводчики будут создавать разные переводы. При переводе одного и того же произведения разными переводчиками получаются разные переводы.</w:t>
      </w:r>
    </w:p>
    <w:p w14:paraId="2752DB56" w14:textId="7647A527" w:rsidR="00512EF7" w:rsidRPr="00512EF7" w:rsidRDefault="00512EF7" w:rsidP="003C3EDF">
      <w:pPr>
        <w:spacing w:after="0" w:line="240" w:lineRule="auto"/>
        <w:ind w:firstLine="709"/>
        <w:jc w:val="both"/>
        <w:rPr>
          <w:rFonts w:ascii="Times New Roman" w:hAnsi="Times New Roman" w:cs="Times New Roman"/>
          <w:sz w:val="28"/>
          <w:szCs w:val="28"/>
        </w:rPr>
      </w:pPr>
      <w:r w:rsidRPr="00512EF7">
        <w:rPr>
          <w:rFonts w:ascii="Times New Roman" w:hAnsi="Times New Roman" w:cs="Times New Roman"/>
          <w:sz w:val="28"/>
          <w:szCs w:val="28"/>
        </w:rPr>
        <w:t>На основе сопоставительного анализа двух переводов «Воскресения» в данной диссертации утверждается, что в процессе перевода переводчик стремится уловить и воспроизвести художественные особенности оригинального произведения</w:t>
      </w:r>
      <w:r w:rsidRPr="00512EF7">
        <w:rPr>
          <w:rFonts w:ascii="Times New Roman" w:hAnsi="Times New Roman" w:cs="Times New Roman"/>
          <w:sz w:val="28"/>
          <w:szCs w:val="28"/>
          <w:lang w:eastAsia="zh-CN"/>
        </w:rPr>
        <w:t xml:space="preserve"> </w:t>
      </w:r>
      <w:r w:rsidRPr="00512EF7">
        <w:rPr>
          <w:rFonts w:ascii="Times New Roman" w:hAnsi="Times New Roman" w:cs="Times New Roman"/>
          <w:sz w:val="28"/>
          <w:szCs w:val="28"/>
        </w:rPr>
        <w:t xml:space="preserve">и воспроизвести художественные особенности оригинального произведения, особенности характера, стиль письма и индивидуальность писателя-оригинала, в то же время переводчик как основная фигура в процессе перевода будет проявлять и свою собственную художественную индивидуальность, но такое проявление не является произвольным, он связан оригинальным произведением, переводчик в оригинальном произведении при условии верности оригинальному произведению дает полную волю своей собственной субъективности, художественному таланту и точно воспроизводит художественную ценность оригинального произведения. В процессе художественного перевода переводчик осуществляет воссоздание языка. В художественном переводе самым непосредственным эстетическим объектом переводчика является языковой текст оригинального произведения, и переводчик под влиянием собственных ожиданий и видения персонифицирует языковой текст. Переводческая концепция, компоновка и языковое воссоздание переводного произведения </w:t>
      </w:r>
      <w:r w:rsidR="00C81B72" w:rsidRPr="0091259C">
        <w:rPr>
          <w:rFonts w:ascii="Times New Roman" w:eastAsia="TimesNewRomanPSMT" w:hAnsi="Times New Roman" w:cs="Times New Roman"/>
          <w:sz w:val="28"/>
          <w:szCs w:val="28"/>
        </w:rPr>
        <w:t>—</w:t>
      </w:r>
      <w:r w:rsidRPr="00512EF7">
        <w:rPr>
          <w:rFonts w:ascii="Times New Roman" w:hAnsi="Times New Roman" w:cs="Times New Roman"/>
          <w:sz w:val="28"/>
          <w:szCs w:val="28"/>
        </w:rPr>
        <w:t xml:space="preserve"> это кропотливая и сложная художественная деятельность по воссозданию. В процессе перевода текста переводчик должен тщательно подбирать слова и согласовывать их друг с другом, артикулировать предложения и абзацы, согласовывать предложения, снова и снова обдумывать и не только «уточнять слова», но и «уточнять смысл» символов. «Субъективная роль переводчика </w:t>
      </w:r>
      <w:r w:rsidR="00C81B72" w:rsidRPr="0091259C">
        <w:rPr>
          <w:rFonts w:ascii="Times New Roman" w:eastAsia="TimesNewRomanPSMT" w:hAnsi="Times New Roman" w:cs="Times New Roman"/>
          <w:sz w:val="28"/>
          <w:szCs w:val="28"/>
        </w:rPr>
        <w:t>—</w:t>
      </w:r>
      <w:r w:rsidRPr="00512EF7">
        <w:rPr>
          <w:rFonts w:ascii="Times New Roman" w:hAnsi="Times New Roman" w:cs="Times New Roman"/>
          <w:sz w:val="28"/>
          <w:szCs w:val="28"/>
        </w:rPr>
        <w:t xml:space="preserve"> ключевой фактор в переводе текста. Роль субъективности переводчика </w:t>
      </w:r>
      <w:r w:rsidR="00C81B72" w:rsidRPr="0091259C">
        <w:rPr>
          <w:rFonts w:ascii="Times New Roman" w:eastAsia="TimesNewRomanPSMT" w:hAnsi="Times New Roman" w:cs="Times New Roman"/>
          <w:sz w:val="28"/>
          <w:szCs w:val="28"/>
        </w:rPr>
        <w:t>—</w:t>
      </w:r>
      <w:r w:rsidRPr="00512EF7">
        <w:rPr>
          <w:rFonts w:ascii="Times New Roman" w:hAnsi="Times New Roman" w:cs="Times New Roman"/>
          <w:sz w:val="28"/>
          <w:szCs w:val="28"/>
        </w:rPr>
        <w:t xml:space="preserve"> сложный вопрос динамичного развития, данная диссертация лишь с точки зрения эстетики принятия рассматривает субъективность переводчика, с точки зрения эстетики принятия анализирует и сравнивает сильные и слабые стороны двух переводов, наличие различий и т.д. Цель данной диссертации </w:t>
      </w:r>
      <w:r w:rsidR="00C81B72" w:rsidRPr="0091259C">
        <w:rPr>
          <w:rFonts w:ascii="Times New Roman" w:eastAsia="TimesNewRomanPSMT" w:hAnsi="Times New Roman" w:cs="Times New Roman"/>
          <w:sz w:val="28"/>
          <w:szCs w:val="28"/>
        </w:rPr>
        <w:t>—</w:t>
      </w:r>
      <w:r w:rsidRPr="00512EF7">
        <w:rPr>
          <w:rFonts w:ascii="Times New Roman" w:hAnsi="Times New Roman" w:cs="Times New Roman"/>
          <w:sz w:val="28"/>
          <w:szCs w:val="28"/>
        </w:rPr>
        <w:t xml:space="preserve"> раскрыть роль субъективности переводчика в процессе перевода с точки зрения эстетики принятия, соединить теорию с практикой, сравнив два перевода, и использовать теорию эстетики принятия для перевода на английский язык. Цель данной работы </w:t>
      </w:r>
      <w:r w:rsidR="00C81B72" w:rsidRPr="0091259C">
        <w:rPr>
          <w:rFonts w:ascii="Times New Roman" w:eastAsia="TimesNewRomanPSMT" w:hAnsi="Times New Roman" w:cs="Times New Roman"/>
          <w:sz w:val="28"/>
          <w:szCs w:val="28"/>
        </w:rPr>
        <w:t>—</w:t>
      </w:r>
      <w:r w:rsidRPr="00512EF7">
        <w:rPr>
          <w:rFonts w:ascii="Times New Roman" w:hAnsi="Times New Roman" w:cs="Times New Roman"/>
          <w:sz w:val="28"/>
          <w:szCs w:val="28"/>
        </w:rPr>
        <w:t xml:space="preserve"> выявить субъективную роль переводчика в процессе перевода с точки зрения эстетики принятия, соединить теорию с практикой путем сравнения двух переводов и использовать теорию эстетики принятия для руководства переводом русской литературы, чтобы дать возможность переводчику создавать более качественные переводы, соответствующие ожиданиям читателей.</w:t>
      </w:r>
    </w:p>
    <w:p w14:paraId="320D9E33" w14:textId="1F177209" w:rsidR="00512EF7" w:rsidRPr="00BE58ED" w:rsidRDefault="00512EF7" w:rsidP="00BE58ED">
      <w:pPr>
        <w:spacing w:after="0" w:line="240" w:lineRule="auto"/>
        <w:ind w:firstLine="709"/>
        <w:jc w:val="center"/>
        <w:rPr>
          <w:rFonts w:ascii="Times New Roman" w:hAnsi="Times New Roman" w:cs="Times New Roman"/>
          <w:b/>
          <w:bCs/>
          <w:sz w:val="28"/>
          <w:szCs w:val="28"/>
        </w:rPr>
      </w:pPr>
      <w:r w:rsidRPr="00BE58ED">
        <w:rPr>
          <w:rFonts w:ascii="Times New Roman" w:hAnsi="Times New Roman" w:cs="Times New Roman"/>
          <w:b/>
          <w:bCs/>
          <w:sz w:val="28"/>
          <w:szCs w:val="28"/>
        </w:rPr>
        <w:t xml:space="preserve">Список </w:t>
      </w:r>
      <w:r w:rsidR="00BE58ED" w:rsidRPr="00BE58ED">
        <w:rPr>
          <w:rFonts w:ascii="Times New Roman" w:hAnsi="Times New Roman" w:cs="Times New Roman"/>
          <w:b/>
          <w:bCs/>
          <w:sz w:val="28"/>
          <w:szCs w:val="28"/>
        </w:rPr>
        <w:t>использованной литературы:</w:t>
      </w:r>
    </w:p>
    <w:p w14:paraId="4F7AD3CE" w14:textId="77777777" w:rsidR="00512EF7" w:rsidRPr="00BE58ED" w:rsidRDefault="00512EF7" w:rsidP="00BE58ED">
      <w:pPr>
        <w:spacing w:after="0" w:line="240" w:lineRule="auto"/>
        <w:ind w:firstLine="709"/>
        <w:jc w:val="both"/>
        <w:rPr>
          <w:rFonts w:ascii="Times New Roman" w:hAnsi="Times New Roman" w:cs="Times New Roman"/>
          <w:sz w:val="28"/>
          <w:szCs w:val="28"/>
        </w:rPr>
      </w:pPr>
      <w:r w:rsidRPr="00BE58ED">
        <w:rPr>
          <w:rFonts w:ascii="Times New Roman" w:hAnsi="Times New Roman" w:cs="Times New Roman"/>
          <w:sz w:val="28"/>
          <w:szCs w:val="28"/>
        </w:rPr>
        <w:t>1.</w:t>
      </w:r>
      <w:r w:rsidRPr="00BE58ED">
        <w:rPr>
          <w:rFonts w:ascii="Times New Roman" w:eastAsia="MS Gothic" w:hAnsi="Times New Roman" w:cs="Times New Roman"/>
          <w:sz w:val="28"/>
          <w:szCs w:val="28"/>
        </w:rPr>
        <w:t>《</w:t>
      </w:r>
      <w:proofErr w:type="spellStart"/>
      <w:r w:rsidRPr="00BE58ED">
        <w:rPr>
          <w:rFonts w:ascii="Times New Roman" w:eastAsia="MS Gothic" w:hAnsi="Times New Roman" w:cs="Times New Roman"/>
          <w:sz w:val="28"/>
          <w:szCs w:val="28"/>
        </w:rPr>
        <w:t>复活</w:t>
      </w:r>
      <w:proofErr w:type="spellEnd"/>
      <w:r w:rsidRPr="00BE58ED">
        <w:rPr>
          <w:rFonts w:ascii="Times New Roman" w:eastAsia="MS Gothic" w:hAnsi="Times New Roman" w:cs="Times New Roman"/>
          <w:sz w:val="28"/>
          <w:szCs w:val="28"/>
        </w:rPr>
        <w:t>》</w:t>
      </w:r>
      <w:r w:rsidRPr="00BE58ED">
        <w:rPr>
          <w:rFonts w:ascii="Times New Roman" w:hAnsi="Times New Roman" w:cs="Times New Roman"/>
          <w:sz w:val="28"/>
          <w:szCs w:val="28"/>
        </w:rPr>
        <w:t>–</w:t>
      </w:r>
      <w:proofErr w:type="spellStart"/>
      <w:r w:rsidRPr="00BE58ED">
        <w:rPr>
          <w:rFonts w:ascii="Times New Roman" w:eastAsia="MS Gothic" w:hAnsi="Times New Roman" w:cs="Times New Roman"/>
          <w:sz w:val="28"/>
          <w:szCs w:val="28"/>
        </w:rPr>
        <w:t>列夫托</w:t>
      </w:r>
      <w:r w:rsidRPr="00BE58ED">
        <w:rPr>
          <w:rFonts w:ascii="Times New Roman" w:eastAsia="Malgun Gothic" w:hAnsi="Times New Roman" w:cs="Times New Roman"/>
          <w:sz w:val="28"/>
          <w:szCs w:val="28"/>
        </w:rPr>
        <w:t>尔斯泰著</w:t>
      </w:r>
      <w:r w:rsidRPr="00BE58ED">
        <w:rPr>
          <w:rFonts w:ascii="Times New Roman" w:eastAsia="Microsoft JhengHei" w:hAnsi="Times New Roman" w:cs="Times New Roman"/>
          <w:sz w:val="28"/>
          <w:szCs w:val="28"/>
        </w:rPr>
        <w:t>长篇小说</w:t>
      </w:r>
      <w:proofErr w:type="spellEnd"/>
      <w:r w:rsidRPr="00BE58ED">
        <w:rPr>
          <w:rFonts w:ascii="Times New Roman" w:hAnsi="Times New Roman" w:cs="Times New Roman"/>
          <w:sz w:val="28"/>
          <w:szCs w:val="28"/>
        </w:rPr>
        <w:t xml:space="preserve"> [Роман Л.Н. Толстого «Воскресение»] // Байду </w:t>
      </w:r>
      <w:proofErr w:type="spellStart"/>
      <w:r w:rsidRPr="00BE58ED">
        <w:rPr>
          <w:rFonts w:ascii="Times New Roman" w:hAnsi="Times New Roman" w:cs="Times New Roman"/>
          <w:sz w:val="28"/>
          <w:szCs w:val="28"/>
        </w:rPr>
        <w:t>байкэ</w:t>
      </w:r>
      <w:proofErr w:type="spellEnd"/>
      <w:r w:rsidRPr="00BE58ED">
        <w:rPr>
          <w:rFonts w:ascii="Times New Roman" w:hAnsi="Times New Roman" w:cs="Times New Roman"/>
          <w:sz w:val="28"/>
          <w:szCs w:val="28"/>
        </w:rPr>
        <w:t xml:space="preserve"> [Б. м.], 2021. URL: https://baike.baidu.com/item/ </w:t>
      </w:r>
      <w:proofErr w:type="spellStart"/>
      <w:r w:rsidRPr="00BE58ED">
        <w:rPr>
          <w:rFonts w:ascii="Times New Roman" w:eastAsia="MS Gothic" w:hAnsi="Times New Roman" w:cs="Times New Roman"/>
          <w:sz w:val="28"/>
          <w:szCs w:val="28"/>
        </w:rPr>
        <w:t>复活</w:t>
      </w:r>
      <w:proofErr w:type="spellEnd"/>
      <w:r w:rsidRPr="00BE58ED">
        <w:rPr>
          <w:rFonts w:ascii="Times New Roman" w:hAnsi="Times New Roman" w:cs="Times New Roman"/>
          <w:sz w:val="28"/>
          <w:szCs w:val="28"/>
        </w:rPr>
        <w:t>/2644412?fr=</w:t>
      </w:r>
      <w:proofErr w:type="spellStart"/>
      <w:r w:rsidRPr="00BE58ED">
        <w:rPr>
          <w:rFonts w:ascii="Times New Roman" w:hAnsi="Times New Roman" w:cs="Times New Roman"/>
          <w:sz w:val="28"/>
          <w:szCs w:val="28"/>
        </w:rPr>
        <w:t>aladdin</w:t>
      </w:r>
      <w:proofErr w:type="spellEnd"/>
      <w:r w:rsidRPr="00BE58ED">
        <w:rPr>
          <w:rFonts w:ascii="Times New Roman" w:hAnsi="Times New Roman" w:cs="Times New Roman"/>
          <w:sz w:val="28"/>
          <w:szCs w:val="28"/>
        </w:rPr>
        <w:t xml:space="preserve"> (дата обращения: 17.12.2023).</w:t>
      </w:r>
    </w:p>
    <w:p w14:paraId="361C7867" w14:textId="6DDB1456" w:rsidR="00512EF7" w:rsidRPr="00BE58ED" w:rsidRDefault="00512EF7" w:rsidP="00BE58ED">
      <w:pPr>
        <w:spacing w:after="0" w:line="240" w:lineRule="auto"/>
        <w:ind w:firstLine="709"/>
        <w:jc w:val="both"/>
        <w:rPr>
          <w:rFonts w:ascii="Times New Roman" w:hAnsi="Times New Roman" w:cs="Times New Roman"/>
          <w:sz w:val="28"/>
          <w:szCs w:val="28"/>
        </w:rPr>
      </w:pPr>
      <w:r w:rsidRPr="00BE58ED">
        <w:rPr>
          <w:rFonts w:ascii="Times New Roman" w:hAnsi="Times New Roman" w:cs="Times New Roman"/>
          <w:sz w:val="28"/>
          <w:szCs w:val="28"/>
        </w:rPr>
        <w:lastRenderedPageBreak/>
        <w:t>2.</w:t>
      </w:r>
      <w:proofErr w:type="spellStart"/>
      <w:proofErr w:type="gramStart"/>
      <w:r w:rsidRPr="00BE58ED">
        <w:rPr>
          <w:rFonts w:ascii="Times New Roman" w:eastAsia="MS Gothic" w:hAnsi="Times New Roman" w:cs="Times New Roman"/>
          <w:sz w:val="28"/>
          <w:szCs w:val="28"/>
        </w:rPr>
        <w:t>李蟠</w:t>
      </w:r>
      <w:proofErr w:type="spellEnd"/>
      <w:r w:rsidRPr="00BE58ED">
        <w:rPr>
          <w:rFonts w:ascii="Times New Roman" w:hAnsi="Times New Roman" w:cs="Times New Roman"/>
          <w:sz w:val="28"/>
          <w:szCs w:val="28"/>
        </w:rPr>
        <w:t>:</w:t>
      </w:r>
      <w:proofErr w:type="spellStart"/>
      <w:r w:rsidRPr="00BE58ED">
        <w:rPr>
          <w:rFonts w:ascii="Times New Roman" w:eastAsia="Microsoft JhengHei" w:hAnsi="Times New Roman" w:cs="Times New Roman"/>
          <w:sz w:val="28"/>
          <w:szCs w:val="28"/>
        </w:rPr>
        <w:t>评</w:t>
      </w:r>
      <w:proofErr w:type="gramEnd"/>
      <w:r w:rsidRPr="00BE58ED">
        <w:rPr>
          <w:rFonts w:ascii="Times New Roman" w:eastAsia="Microsoft JhengHei" w:hAnsi="Times New Roman" w:cs="Times New Roman"/>
          <w:sz w:val="28"/>
          <w:szCs w:val="28"/>
        </w:rPr>
        <w:t>《复活》两个译本</w:t>
      </w:r>
      <w:proofErr w:type="spellEnd"/>
      <w:r w:rsidRPr="00BE58ED">
        <w:rPr>
          <w:rFonts w:ascii="Times New Roman" w:hAnsi="Times New Roman" w:cs="Times New Roman"/>
          <w:sz w:val="28"/>
          <w:szCs w:val="28"/>
        </w:rPr>
        <w:t xml:space="preserve"> [Ли Пань. Краткий анализ двух перевода </w:t>
      </w:r>
      <w:r w:rsidR="00B5468B" w:rsidRPr="00BE58ED">
        <w:rPr>
          <w:rFonts w:ascii="Times New Roman" w:hAnsi="Times New Roman" w:cs="Times New Roman"/>
          <w:sz w:val="28"/>
          <w:szCs w:val="28"/>
        </w:rPr>
        <w:t>романа</w:t>
      </w:r>
      <w:r w:rsidRPr="00BE58ED">
        <w:rPr>
          <w:rFonts w:ascii="Times New Roman" w:hAnsi="Times New Roman" w:cs="Times New Roman"/>
          <w:sz w:val="28"/>
          <w:szCs w:val="28"/>
        </w:rPr>
        <w:t xml:space="preserve"> «Воскресение»] // Вестник Шанхайского университета иностранных языков. – 1988. – №4. – С. 54–59.</w:t>
      </w:r>
    </w:p>
    <w:p w14:paraId="7D43D6D7" w14:textId="77777777" w:rsidR="00512EF7" w:rsidRPr="00BE58ED" w:rsidRDefault="00512EF7" w:rsidP="00BE58ED">
      <w:pPr>
        <w:spacing w:after="0" w:line="240" w:lineRule="auto"/>
        <w:ind w:firstLine="709"/>
        <w:jc w:val="both"/>
        <w:rPr>
          <w:rFonts w:ascii="Times New Roman" w:hAnsi="Times New Roman" w:cs="Times New Roman"/>
          <w:sz w:val="28"/>
          <w:szCs w:val="28"/>
        </w:rPr>
      </w:pPr>
      <w:r w:rsidRPr="00BE58ED">
        <w:rPr>
          <w:rFonts w:ascii="Times New Roman" w:hAnsi="Times New Roman" w:cs="Times New Roman"/>
          <w:sz w:val="28"/>
          <w:szCs w:val="28"/>
        </w:rPr>
        <w:t>II. Научно-критическая литература</w:t>
      </w:r>
    </w:p>
    <w:p w14:paraId="2E95E4A0" w14:textId="27E7BD62" w:rsidR="00512EF7" w:rsidRPr="00BE58ED" w:rsidRDefault="00512EF7" w:rsidP="00BE58ED">
      <w:pPr>
        <w:spacing w:after="0" w:line="240" w:lineRule="auto"/>
        <w:ind w:firstLine="709"/>
        <w:jc w:val="both"/>
        <w:rPr>
          <w:rFonts w:ascii="Times New Roman" w:hAnsi="Times New Roman" w:cs="Times New Roman"/>
          <w:sz w:val="28"/>
          <w:szCs w:val="28"/>
        </w:rPr>
      </w:pPr>
      <w:r w:rsidRPr="00BE58ED">
        <w:rPr>
          <w:rFonts w:ascii="Times New Roman" w:hAnsi="Times New Roman" w:cs="Times New Roman"/>
          <w:sz w:val="28"/>
          <w:szCs w:val="28"/>
        </w:rPr>
        <w:t>3.</w:t>
      </w:r>
      <w:r w:rsidR="00C81B72">
        <w:rPr>
          <w:rFonts w:ascii="Times New Roman" w:hAnsi="Times New Roman" w:cs="Times New Roman"/>
          <w:sz w:val="28"/>
          <w:szCs w:val="28"/>
        </w:rPr>
        <w:t xml:space="preserve"> </w:t>
      </w:r>
      <w:r w:rsidRPr="00BE58ED">
        <w:rPr>
          <w:rFonts w:ascii="Times New Roman" w:hAnsi="Times New Roman" w:cs="Times New Roman"/>
          <w:sz w:val="28"/>
          <w:szCs w:val="28"/>
        </w:rPr>
        <w:t xml:space="preserve">Алексеев П.В. Восток и восточный текст русской литературы первой половины XIX века: </w:t>
      </w:r>
      <w:proofErr w:type="spellStart"/>
      <w:r w:rsidRPr="00BE58ED">
        <w:rPr>
          <w:rFonts w:ascii="Times New Roman" w:hAnsi="Times New Roman" w:cs="Times New Roman"/>
          <w:sz w:val="28"/>
          <w:szCs w:val="28"/>
        </w:rPr>
        <w:t>Концептосфера</w:t>
      </w:r>
      <w:proofErr w:type="spellEnd"/>
      <w:r w:rsidRPr="00BE58ED">
        <w:rPr>
          <w:rFonts w:ascii="Times New Roman" w:hAnsi="Times New Roman" w:cs="Times New Roman"/>
          <w:sz w:val="28"/>
          <w:szCs w:val="28"/>
        </w:rPr>
        <w:t xml:space="preserve"> русского ориентализма: специальность 10.01.01 </w:t>
      </w:r>
      <w:r w:rsidR="00C81B72">
        <w:rPr>
          <w:rFonts w:ascii="Times New Roman" w:hAnsi="Times New Roman" w:cs="Times New Roman"/>
          <w:sz w:val="28"/>
          <w:szCs w:val="28"/>
        </w:rPr>
        <w:t>«</w:t>
      </w:r>
      <w:r w:rsidRPr="00BE58ED">
        <w:rPr>
          <w:rFonts w:ascii="Times New Roman" w:hAnsi="Times New Roman" w:cs="Times New Roman"/>
          <w:sz w:val="28"/>
          <w:szCs w:val="28"/>
        </w:rPr>
        <w:t>Русская литература</w:t>
      </w:r>
      <w:r w:rsidR="00C81B72">
        <w:rPr>
          <w:rFonts w:ascii="Times New Roman" w:hAnsi="Times New Roman" w:cs="Times New Roman"/>
          <w:sz w:val="28"/>
          <w:szCs w:val="28"/>
        </w:rPr>
        <w:t>»</w:t>
      </w:r>
      <w:r w:rsidRPr="00BE58ED">
        <w:rPr>
          <w:rFonts w:ascii="Times New Roman" w:hAnsi="Times New Roman" w:cs="Times New Roman"/>
          <w:sz w:val="28"/>
          <w:szCs w:val="28"/>
        </w:rPr>
        <w:t>: диссертация на соискание ученой степени доктора филологических наук / П.В. Алексеев. – Томск, 2016. – 420 с.</w:t>
      </w:r>
    </w:p>
    <w:p w14:paraId="4770A4F7" w14:textId="5CFCCB6D" w:rsidR="00512EF7" w:rsidRPr="00BE58ED" w:rsidRDefault="00512EF7" w:rsidP="00BE58ED">
      <w:pPr>
        <w:spacing w:after="0" w:line="240" w:lineRule="auto"/>
        <w:ind w:firstLine="709"/>
        <w:jc w:val="both"/>
        <w:rPr>
          <w:rFonts w:ascii="Times New Roman" w:hAnsi="Times New Roman" w:cs="Times New Roman"/>
          <w:sz w:val="28"/>
          <w:szCs w:val="28"/>
        </w:rPr>
      </w:pPr>
      <w:r w:rsidRPr="00BE58ED">
        <w:rPr>
          <w:rFonts w:ascii="Times New Roman" w:hAnsi="Times New Roman" w:cs="Times New Roman"/>
          <w:sz w:val="28"/>
          <w:szCs w:val="28"/>
        </w:rPr>
        <w:t xml:space="preserve">4.Андреева В. Г. Национальное своеобразие русского романа второй половины XIX века: специальность 10.01.01 </w:t>
      </w:r>
      <w:r w:rsidR="00C81B72">
        <w:rPr>
          <w:rFonts w:ascii="Times New Roman" w:hAnsi="Times New Roman" w:cs="Times New Roman"/>
          <w:sz w:val="28"/>
          <w:szCs w:val="28"/>
        </w:rPr>
        <w:t>«</w:t>
      </w:r>
      <w:r w:rsidRPr="00BE58ED">
        <w:rPr>
          <w:rFonts w:ascii="Times New Roman" w:hAnsi="Times New Roman" w:cs="Times New Roman"/>
          <w:sz w:val="28"/>
          <w:szCs w:val="28"/>
        </w:rPr>
        <w:t>Русская литература</w:t>
      </w:r>
      <w:r w:rsidR="00C81B72">
        <w:rPr>
          <w:rFonts w:ascii="Times New Roman" w:hAnsi="Times New Roman" w:cs="Times New Roman"/>
          <w:sz w:val="28"/>
          <w:szCs w:val="28"/>
        </w:rPr>
        <w:t>»</w:t>
      </w:r>
      <w:r w:rsidRPr="00BE58ED">
        <w:rPr>
          <w:rFonts w:ascii="Times New Roman" w:hAnsi="Times New Roman" w:cs="Times New Roman"/>
          <w:sz w:val="28"/>
          <w:szCs w:val="28"/>
        </w:rPr>
        <w:t>: автореферат диссертации на соискание ученой степени доктора филологических наук / В.Г. Андреева. – Кострома, 2017. – 22 с.</w:t>
      </w:r>
    </w:p>
    <w:p w14:paraId="47758593" w14:textId="77777777" w:rsidR="00512EF7" w:rsidRPr="00BE58ED" w:rsidRDefault="00512EF7" w:rsidP="00BE58ED">
      <w:pPr>
        <w:spacing w:after="0" w:line="240" w:lineRule="auto"/>
        <w:ind w:firstLine="709"/>
        <w:jc w:val="both"/>
        <w:rPr>
          <w:rFonts w:ascii="Times New Roman" w:hAnsi="Times New Roman" w:cs="Times New Roman"/>
          <w:sz w:val="28"/>
          <w:szCs w:val="28"/>
        </w:rPr>
      </w:pPr>
      <w:r w:rsidRPr="00BE58ED">
        <w:rPr>
          <w:rFonts w:ascii="Times New Roman" w:hAnsi="Times New Roman" w:cs="Times New Roman"/>
          <w:sz w:val="28"/>
          <w:szCs w:val="28"/>
        </w:rPr>
        <w:t xml:space="preserve">5.Батанина И.А. Социальная дистанция через призму религиозных установок молодежи / И.А. </w:t>
      </w:r>
      <w:proofErr w:type="spellStart"/>
      <w:r w:rsidRPr="00BE58ED">
        <w:rPr>
          <w:rFonts w:ascii="Times New Roman" w:hAnsi="Times New Roman" w:cs="Times New Roman"/>
          <w:sz w:val="28"/>
          <w:szCs w:val="28"/>
        </w:rPr>
        <w:t>Батанина</w:t>
      </w:r>
      <w:proofErr w:type="spellEnd"/>
      <w:r w:rsidRPr="00BE58ED">
        <w:rPr>
          <w:rFonts w:ascii="Times New Roman" w:hAnsi="Times New Roman" w:cs="Times New Roman"/>
          <w:sz w:val="28"/>
          <w:szCs w:val="28"/>
        </w:rPr>
        <w:t>, Л.А. Константинова // Известия Тульского государственного университета. Гуманитарные науки. – 2012. – № 2. – С. 223-229.</w:t>
      </w:r>
    </w:p>
    <w:p w14:paraId="02923D2F" w14:textId="6914F780" w:rsidR="00512EF7" w:rsidRPr="00BE58ED" w:rsidRDefault="00512EF7" w:rsidP="00BE58ED">
      <w:pPr>
        <w:spacing w:after="0" w:line="240" w:lineRule="auto"/>
        <w:ind w:firstLine="709"/>
        <w:jc w:val="both"/>
        <w:rPr>
          <w:rFonts w:ascii="Times New Roman" w:hAnsi="Times New Roman" w:cs="Times New Roman"/>
          <w:sz w:val="28"/>
          <w:szCs w:val="28"/>
        </w:rPr>
      </w:pPr>
      <w:r w:rsidRPr="00BE58ED">
        <w:rPr>
          <w:rFonts w:ascii="Times New Roman" w:hAnsi="Times New Roman" w:cs="Times New Roman"/>
          <w:sz w:val="28"/>
          <w:szCs w:val="28"/>
        </w:rPr>
        <w:t xml:space="preserve">6.Верченко, А. Л. Русская литература как канал культурного влияния России на Китай в начале ХХ в. (по материалам журнала "Новая молодёжь", 1915-1922) / А. Л. </w:t>
      </w:r>
      <w:proofErr w:type="spellStart"/>
      <w:r w:rsidRPr="00BE58ED">
        <w:rPr>
          <w:rFonts w:ascii="Times New Roman" w:hAnsi="Times New Roman" w:cs="Times New Roman"/>
          <w:sz w:val="28"/>
          <w:szCs w:val="28"/>
        </w:rPr>
        <w:t>Верченко</w:t>
      </w:r>
      <w:proofErr w:type="spellEnd"/>
      <w:r w:rsidRPr="00BE58ED">
        <w:rPr>
          <w:rFonts w:ascii="Times New Roman" w:hAnsi="Times New Roman" w:cs="Times New Roman"/>
          <w:sz w:val="28"/>
          <w:szCs w:val="28"/>
        </w:rPr>
        <w:t xml:space="preserve"> // Общество и государство в Китае. – 2018. – Т. 48, № 2. – С. 889-899.</w:t>
      </w:r>
    </w:p>
    <w:p w14:paraId="3F41F350" w14:textId="77777777" w:rsidR="00512EF7" w:rsidRPr="00BE58ED" w:rsidRDefault="00512EF7" w:rsidP="00BE58ED">
      <w:pPr>
        <w:spacing w:after="0" w:line="240" w:lineRule="auto"/>
        <w:ind w:firstLine="709"/>
        <w:jc w:val="both"/>
        <w:rPr>
          <w:rFonts w:ascii="Times New Roman" w:hAnsi="Times New Roman" w:cs="Times New Roman"/>
          <w:sz w:val="28"/>
          <w:szCs w:val="28"/>
        </w:rPr>
      </w:pPr>
      <w:r w:rsidRPr="00BE58ED">
        <w:rPr>
          <w:rFonts w:ascii="Times New Roman" w:hAnsi="Times New Roman" w:cs="Times New Roman"/>
          <w:sz w:val="28"/>
          <w:szCs w:val="28"/>
        </w:rPr>
        <w:t xml:space="preserve">7.Жданов В.А. Творческая история романа Л.Н. Толстого «Воскресение». Материалы и наблюдения. – М.: Сов. писатель, 1960. – 450 с. </w:t>
      </w:r>
    </w:p>
    <w:p w14:paraId="60202997" w14:textId="614B8E56" w:rsidR="00512EF7" w:rsidRPr="00BE58ED" w:rsidRDefault="00512EF7" w:rsidP="00BE58ED">
      <w:pPr>
        <w:spacing w:after="0" w:line="240" w:lineRule="auto"/>
        <w:ind w:firstLine="709"/>
        <w:jc w:val="both"/>
        <w:rPr>
          <w:rFonts w:ascii="Times New Roman" w:hAnsi="Times New Roman" w:cs="Times New Roman"/>
          <w:sz w:val="28"/>
          <w:szCs w:val="28"/>
        </w:rPr>
      </w:pPr>
      <w:r w:rsidRPr="00BE58ED">
        <w:rPr>
          <w:rFonts w:ascii="Times New Roman" w:hAnsi="Times New Roman" w:cs="Times New Roman"/>
          <w:sz w:val="28"/>
          <w:szCs w:val="28"/>
        </w:rPr>
        <w:t xml:space="preserve">8.Калачинская Е.В. Исследование и формирование </w:t>
      </w:r>
      <w:proofErr w:type="spellStart"/>
      <w:r w:rsidRPr="00BE58ED">
        <w:rPr>
          <w:rFonts w:ascii="Times New Roman" w:hAnsi="Times New Roman" w:cs="Times New Roman"/>
          <w:sz w:val="28"/>
          <w:szCs w:val="28"/>
        </w:rPr>
        <w:t>лингвокультурной</w:t>
      </w:r>
      <w:proofErr w:type="spellEnd"/>
      <w:r w:rsidRPr="00BE58ED">
        <w:rPr>
          <w:rFonts w:ascii="Times New Roman" w:hAnsi="Times New Roman" w:cs="Times New Roman"/>
          <w:sz w:val="28"/>
          <w:szCs w:val="28"/>
        </w:rPr>
        <w:t xml:space="preserve"> компетенции студентов, изучающих русский язык как иностранный / Е.В. Калачинская // Профессиональное </w:t>
      </w:r>
      <w:proofErr w:type="spellStart"/>
      <w:r w:rsidRPr="00BE58ED">
        <w:rPr>
          <w:rFonts w:ascii="Times New Roman" w:hAnsi="Times New Roman" w:cs="Times New Roman"/>
          <w:sz w:val="28"/>
          <w:szCs w:val="28"/>
        </w:rPr>
        <w:t>лингвообразование</w:t>
      </w:r>
      <w:proofErr w:type="spellEnd"/>
      <w:r w:rsidRPr="00BE58ED">
        <w:rPr>
          <w:rFonts w:ascii="Times New Roman" w:hAnsi="Times New Roman" w:cs="Times New Roman"/>
          <w:sz w:val="28"/>
          <w:szCs w:val="28"/>
        </w:rPr>
        <w:t xml:space="preserve">: Материалы седьмой международной научно-практической конференции, Нижний Новгород, 20 июня – 01 2013 года / Научные редакторы: </w:t>
      </w:r>
      <w:proofErr w:type="spellStart"/>
      <w:r w:rsidRPr="00BE58ED">
        <w:rPr>
          <w:rFonts w:ascii="Times New Roman" w:hAnsi="Times New Roman" w:cs="Times New Roman"/>
          <w:sz w:val="28"/>
          <w:szCs w:val="28"/>
        </w:rPr>
        <w:t>Н.Л.Уварова</w:t>
      </w:r>
      <w:proofErr w:type="spellEnd"/>
      <w:r w:rsidRPr="00BE58ED">
        <w:rPr>
          <w:rFonts w:ascii="Times New Roman" w:hAnsi="Times New Roman" w:cs="Times New Roman"/>
          <w:sz w:val="28"/>
          <w:szCs w:val="28"/>
        </w:rPr>
        <w:t xml:space="preserve">, </w:t>
      </w:r>
      <w:proofErr w:type="spellStart"/>
      <w:r w:rsidRPr="00BE58ED">
        <w:rPr>
          <w:rFonts w:ascii="Times New Roman" w:hAnsi="Times New Roman" w:cs="Times New Roman"/>
          <w:sz w:val="28"/>
          <w:szCs w:val="28"/>
        </w:rPr>
        <w:t>Т.Г.Рыбалко</w:t>
      </w:r>
      <w:proofErr w:type="spellEnd"/>
      <w:r w:rsidRPr="00BE58ED">
        <w:rPr>
          <w:rFonts w:ascii="Times New Roman" w:hAnsi="Times New Roman" w:cs="Times New Roman"/>
          <w:sz w:val="28"/>
          <w:szCs w:val="28"/>
        </w:rPr>
        <w:t xml:space="preserve">. – Нижний Новгород: Нижегородский институт управления </w:t>
      </w:r>
      <w:r w:rsidR="00C81B72" w:rsidRPr="0091259C">
        <w:rPr>
          <w:rFonts w:ascii="Times New Roman" w:eastAsia="TimesNewRomanPSMT" w:hAnsi="Times New Roman" w:cs="Times New Roman"/>
          <w:sz w:val="28"/>
          <w:szCs w:val="28"/>
        </w:rPr>
        <w:t>—</w:t>
      </w:r>
      <w:r w:rsidRPr="00BE58ED">
        <w:rPr>
          <w:rFonts w:ascii="Times New Roman" w:hAnsi="Times New Roman" w:cs="Times New Roman"/>
          <w:sz w:val="28"/>
          <w:szCs w:val="28"/>
        </w:rPr>
        <w:t xml:space="preserve"> филиал федерального государственного бюджетного образовательного учреждения высшего профессионального образования </w:t>
      </w:r>
      <w:r w:rsidR="00C81B72">
        <w:rPr>
          <w:rFonts w:ascii="Times New Roman" w:hAnsi="Times New Roman" w:cs="Times New Roman"/>
          <w:sz w:val="28"/>
          <w:szCs w:val="28"/>
        </w:rPr>
        <w:t>«</w:t>
      </w:r>
      <w:r w:rsidRPr="00BE58ED">
        <w:rPr>
          <w:rFonts w:ascii="Times New Roman" w:hAnsi="Times New Roman" w:cs="Times New Roman"/>
          <w:sz w:val="28"/>
          <w:szCs w:val="28"/>
        </w:rPr>
        <w:t>Российская академия народного хозяйства и государственной службы при Президенте Российской Федерации</w:t>
      </w:r>
      <w:r w:rsidR="00C81B72">
        <w:rPr>
          <w:rFonts w:ascii="Times New Roman" w:hAnsi="Times New Roman" w:cs="Times New Roman"/>
          <w:sz w:val="28"/>
          <w:szCs w:val="28"/>
        </w:rPr>
        <w:t>»</w:t>
      </w:r>
      <w:r w:rsidRPr="00BE58ED">
        <w:rPr>
          <w:rFonts w:ascii="Times New Roman" w:hAnsi="Times New Roman" w:cs="Times New Roman"/>
          <w:sz w:val="28"/>
          <w:szCs w:val="28"/>
        </w:rPr>
        <w:t>, 2013. – С. 180-186.</w:t>
      </w:r>
    </w:p>
    <w:p w14:paraId="4CE87B6B" w14:textId="77777777" w:rsidR="00512EF7" w:rsidRPr="00BE58ED" w:rsidRDefault="00512EF7" w:rsidP="00BE58ED">
      <w:pPr>
        <w:spacing w:after="0" w:line="240" w:lineRule="auto"/>
        <w:ind w:firstLine="709"/>
        <w:jc w:val="both"/>
        <w:rPr>
          <w:rFonts w:ascii="Times New Roman" w:hAnsi="Times New Roman" w:cs="Times New Roman"/>
          <w:sz w:val="28"/>
          <w:szCs w:val="28"/>
        </w:rPr>
      </w:pPr>
      <w:r w:rsidRPr="00BE58ED">
        <w:rPr>
          <w:rFonts w:ascii="Times New Roman" w:hAnsi="Times New Roman" w:cs="Times New Roman"/>
          <w:sz w:val="28"/>
          <w:szCs w:val="28"/>
        </w:rPr>
        <w:t>9.Котикова П.Б. Влияние русской классической литературы на китайскую литературу / П.Б. Котикова // Язык, литература, культура: Актуальные проблемы изучения и преподавания. – 2012. – № 8. – С. 196-202.</w:t>
      </w:r>
    </w:p>
    <w:p w14:paraId="0DD3917D" w14:textId="77777777" w:rsidR="00512EF7" w:rsidRPr="00BE58ED" w:rsidRDefault="00512EF7" w:rsidP="00BE58ED">
      <w:pPr>
        <w:spacing w:after="0" w:line="240" w:lineRule="auto"/>
        <w:ind w:firstLine="709"/>
        <w:jc w:val="both"/>
        <w:rPr>
          <w:rFonts w:ascii="Times New Roman" w:hAnsi="Times New Roman" w:cs="Times New Roman"/>
          <w:sz w:val="28"/>
          <w:szCs w:val="28"/>
        </w:rPr>
      </w:pPr>
      <w:r w:rsidRPr="00BE58ED">
        <w:rPr>
          <w:rFonts w:ascii="Times New Roman" w:hAnsi="Times New Roman" w:cs="Times New Roman"/>
          <w:sz w:val="28"/>
          <w:szCs w:val="28"/>
        </w:rPr>
        <w:t xml:space="preserve">10.Ломунов К. Лев Толстой в современном мире / К. </w:t>
      </w:r>
      <w:proofErr w:type="spellStart"/>
      <w:r w:rsidRPr="00BE58ED">
        <w:rPr>
          <w:rFonts w:ascii="Times New Roman" w:hAnsi="Times New Roman" w:cs="Times New Roman"/>
          <w:sz w:val="28"/>
          <w:szCs w:val="28"/>
        </w:rPr>
        <w:t>Ломкнов</w:t>
      </w:r>
      <w:proofErr w:type="spellEnd"/>
      <w:r w:rsidRPr="00BE58ED">
        <w:rPr>
          <w:rFonts w:ascii="Times New Roman" w:hAnsi="Times New Roman" w:cs="Times New Roman"/>
          <w:sz w:val="28"/>
          <w:szCs w:val="28"/>
        </w:rPr>
        <w:t>. – М.: Современник, 1975. – 493с.</w:t>
      </w:r>
    </w:p>
    <w:p w14:paraId="0881252E" w14:textId="77777777" w:rsidR="00512EF7" w:rsidRPr="00BE58ED" w:rsidRDefault="00512EF7" w:rsidP="00BE58ED">
      <w:pPr>
        <w:spacing w:after="0" w:line="240" w:lineRule="auto"/>
        <w:ind w:firstLine="709"/>
        <w:jc w:val="both"/>
        <w:rPr>
          <w:rFonts w:ascii="Times New Roman" w:hAnsi="Times New Roman" w:cs="Times New Roman"/>
          <w:sz w:val="28"/>
          <w:szCs w:val="28"/>
        </w:rPr>
      </w:pPr>
      <w:r w:rsidRPr="00BE58ED">
        <w:rPr>
          <w:rFonts w:ascii="Times New Roman" w:hAnsi="Times New Roman" w:cs="Times New Roman"/>
          <w:sz w:val="28"/>
          <w:szCs w:val="28"/>
        </w:rPr>
        <w:t>11.Мао Дунь. Толстой в Китае / Мао Дунь, М. Е. Шнейдер // Литературное наследство. – 1965. – Т. 75, № 2. – С. 342-346.</w:t>
      </w:r>
    </w:p>
    <w:p w14:paraId="5D7C1519" w14:textId="054F6A43" w:rsidR="00512EF7" w:rsidRPr="00BE58ED" w:rsidRDefault="00512EF7" w:rsidP="00BE58ED">
      <w:pPr>
        <w:spacing w:after="0" w:line="240" w:lineRule="auto"/>
        <w:ind w:firstLine="709"/>
        <w:jc w:val="both"/>
        <w:rPr>
          <w:rFonts w:ascii="Times New Roman" w:hAnsi="Times New Roman" w:cs="Times New Roman"/>
          <w:sz w:val="28"/>
          <w:szCs w:val="28"/>
        </w:rPr>
      </w:pPr>
      <w:r w:rsidRPr="00BE58ED">
        <w:rPr>
          <w:rFonts w:ascii="Times New Roman" w:hAnsi="Times New Roman" w:cs="Times New Roman"/>
          <w:sz w:val="28"/>
          <w:szCs w:val="28"/>
        </w:rPr>
        <w:t xml:space="preserve">12.Полосина А.Н. Книга "Тысяча и один день" Франсуа </w:t>
      </w:r>
      <w:proofErr w:type="spellStart"/>
      <w:r w:rsidRPr="00BE58ED">
        <w:rPr>
          <w:rFonts w:ascii="Times New Roman" w:hAnsi="Times New Roman" w:cs="Times New Roman"/>
          <w:sz w:val="28"/>
          <w:szCs w:val="28"/>
        </w:rPr>
        <w:t>Петиса</w:t>
      </w:r>
      <w:proofErr w:type="spellEnd"/>
      <w:r w:rsidRPr="00BE58ED">
        <w:rPr>
          <w:rFonts w:ascii="Times New Roman" w:hAnsi="Times New Roman" w:cs="Times New Roman"/>
          <w:sz w:val="28"/>
          <w:szCs w:val="28"/>
        </w:rPr>
        <w:t xml:space="preserve"> де ла </w:t>
      </w:r>
      <w:proofErr w:type="spellStart"/>
      <w:r w:rsidRPr="00BE58ED">
        <w:rPr>
          <w:rFonts w:ascii="Times New Roman" w:hAnsi="Times New Roman" w:cs="Times New Roman"/>
          <w:sz w:val="28"/>
          <w:szCs w:val="28"/>
        </w:rPr>
        <w:t>Круа</w:t>
      </w:r>
      <w:proofErr w:type="spellEnd"/>
      <w:r w:rsidRPr="00BE58ED">
        <w:rPr>
          <w:rFonts w:ascii="Times New Roman" w:hAnsi="Times New Roman" w:cs="Times New Roman"/>
          <w:sz w:val="28"/>
          <w:szCs w:val="28"/>
        </w:rPr>
        <w:t xml:space="preserve"> как источник "Азбуки" Л.Н. Толстого (по материалам яснополянской библиотеки) / А.Н. Полосина // Лев Толстой и время / Государственное образовательное учреждение высшего профессионального образования </w:t>
      </w:r>
      <w:r w:rsidR="00C81B72">
        <w:rPr>
          <w:rFonts w:ascii="Times New Roman" w:hAnsi="Times New Roman" w:cs="Times New Roman"/>
          <w:sz w:val="28"/>
          <w:szCs w:val="28"/>
        </w:rPr>
        <w:lastRenderedPageBreak/>
        <w:t>«</w:t>
      </w:r>
      <w:r w:rsidRPr="00BE58ED">
        <w:rPr>
          <w:rFonts w:ascii="Times New Roman" w:hAnsi="Times New Roman" w:cs="Times New Roman"/>
          <w:sz w:val="28"/>
          <w:szCs w:val="28"/>
        </w:rPr>
        <w:t>Томский государственный университет</w:t>
      </w:r>
      <w:r w:rsidR="00C81B72">
        <w:rPr>
          <w:rFonts w:ascii="Times New Roman" w:hAnsi="Times New Roman" w:cs="Times New Roman"/>
          <w:sz w:val="28"/>
          <w:szCs w:val="28"/>
        </w:rPr>
        <w:t>»</w:t>
      </w:r>
      <w:r w:rsidRPr="00BE58ED">
        <w:rPr>
          <w:rFonts w:ascii="Times New Roman" w:hAnsi="Times New Roman" w:cs="Times New Roman"/>
          <w:sz w:val="28"/>
          <w:szCs w:val="28"/>
        </w:rPr>
        <w:t>. – Томск: Издательство Томского университета, 2010. – С. 143-152.</w:t>
      </w:r>
    </w:p>
    <w:p w14:paraId="7C42538B" w14:textId="77777777" w:rsidR="00512EF7" w:rsidRPr="00BE58ED" w:rsidRDefault="00512EF7" w:rsidP="00BE58ED">
      <w:pPr>
        <w:spacing w:after="0" w:line="240" w:lineRule="auto"/>
        <w:ind w:firstLine="709"/>
        <w:jc w:val="both"/>
        <w:rPr>
          <w:rFonts w:ascii="Times New Roman" w:hAnsi="Times New Roman" w:cs="Times New Roman"/>
          <w:sz w:val="28"/>
          <w:szCs w:val="28"/>
        </w:rPr>
      </w:pPr>
      <w:r w:rsidRPr="00BE58ED">
        <w:rPr>
          <w:rFonts w:ascii="Times New Roman" w:hAnsi="Times New Roman" w:cs="Times New Roman"/>
          <w:sz w:val="28"/>
          <w:szCs w:val="28"/>
        </w:rPr>
        <w:t xml:space="preserve">13.Сергеева Г.О. Российская литература в Китае / Г. О. Сергеева // XVIII Семёновские чтения: Всероссийской научно-практической конференции с международным участием, посвященной 120-летию А.И. Семенова, Якутск, 16 марта 2023 года. – Якутск: Издательский дом СВФУ, 2023. – С. 200-203. </w:t>
      </w:r>
    </w:p>
    <w:p w14:paraId="178BF82E" w14:textId="004DDC82" w:rsidR="00512EF7" w:rsidRPr="00BE58ED" w:rsidRDefault="00512EF7" w:rsidP="00BE58ED">
      <w:pPr>
        <w:spacing w:after="0" w:line="240" w:lineRule="auto"/>
        <w:ind w:firstLine="709"/>
        <w:jc w:val="both"/>
        <w:rPr>
          <w:rFonts w:ascii="Times New Roman" w:hAnsi="Times New Roman" w:cs="Times New Roman"/>
          <w:sz w:val="28"/>
          <w:szCs w:val="28"/>
        </w:rPr>
      </w:pPr>
      <w:r w:rsidRPr="00BE58ED">
        <w:rPr>
          <w:rFonts w:ascii="Times New Roman" w:hAnsi="Times New Roman" w:cs="Times New Roman"/>
          <w:sz w:val="28"/>
          <w:szCs w:val="28"/>
        </w:rPr>
        <w:t xml:space="preserve">14.Ци Я. Воздействие перевода на китайский язык романа Л. Толстого </w:t>
      </w:r>
      <w:r w:rsidR="00C81B72">
        <w:rPr>
          <w:rFonts w:ascii="Times New Roman" w:hAnsi="Times New Roman" w:cs="Times New Roman"/>
          <w:sz w:val="28"/>
          <w:szCs w:val="28"/>
        </w:rPr>
        <w:t>«</w:t>
      </w:r>
      <w:r w:rsidRPr="00BE58ED">
        <w:rPr>
          <w:rFonts w:ascii="Times New Roman" w:hAnsi="Times New Roman" w:cs="Times New Roman"/>
          <w:sz w:val="28"/>
          <w:szCs w:val="28"/>
        </w:rPr>
        <w:t>Воскресение</w:t>
      </w:r>
      <w:r w:rsidR="00C81B72">
        <w:rPr>
          <w:rFonts w:ascii="Times New Roman" w:hAnsi="Times New Roman" w:cs="Times New Roman"/>
          <w:sz w:val="28"/>
          <w:szCs w:val="28"/>
        </w:rPr>
        <w:t>»</w:t>
      </w:r>
      <w:r w:rsidRPr="00BE58ED">
        <w:rPr>
          <w:rFonts w:ascii="Times New Roman" w:hAnsi="Times New Roman" w:cs="Times New Roman"/>
          <w:sz w:val="28"/>
          <w:szCs w:val="28"/>
        </w:rPr>
        <w:t xml:space="preserve"> на формирование общекультурных компетенций у молодежи и взрослых КНР / Я. </w:t>
      </w:r>
      <w:proofErr w:type="spellStart"/>
      <w:r w:rsidRPr="00BE58ED">
        <w:rPr>
          <w:rFonts w:ascii="Times New Roman" w:hAnsi="Times New Roman" w:cs="Times New Roman"/>
          <w:sz w:val="28"/>
          <w:szCs w:val="28"/>
        </w:rPr>
        <w:t>Ци</w:t>
      </w:r>
      <w:proofErr w:type="spellEnd"/>
      <w:r w:rsidRPr="00BE58ED">
        <w:rPr>
          <w:rFonts w:ascii="Times New Roman" w:hAnsi="Times New Roman" w:cs="Times New Roman"/>
          <w:sz w:val="28"/>
          <w:szCs w:val="28"/>
        </w:rPr>
        <w:t xml:space="preserve"> // Современное педагогическое образование. – 2023. – № 1. – С. 459-464.</w:t>
      </w:r>
    </w:p>
    <w:p w14:paraId="5060C92F" w14:textId="790CB058" w:rsidR="00B24379" w:rsidRPr="00224AA9" w:rsidRDefault="00532E5B" w:rsidP="00224AA9">
      <w:pPr>
        <w:pStyle w:val="1"/>
        <w:spacing w:beforeAutospacing="0" w:afterAutospacing="0"/>
        <w:jc w:val="right"/>
        <w:rPr>
          <w:rFonts w:ascii="Times New Roman" w:hAnsi="Times New Roman" w:hint="default"/>
          <w:sz w:val="28"/>
          <w:szCs w:val="28"/>
          <w:lang w:val="ru-RU"/>
        </w:rPr>
      </w:pPr>
      <w:bookmarkStart w:id="12" w:name="_Toc195880744"/>
      <w:r w:rsidRPr="00224AA9">
        <w:rPr>
          <w:rFonts w:ascii="Times New Roman" w:hAnsi="Times New Roman" w:hint="default"/>
          <w:sz w:val="28"/>
          <w:szCs w:val="28"/>
          <w:lang w:val="ru-RU"/>
        </w:rPr>
        <w:t xml:space="preserve">Ло </w:t>
      </w:r>
      <w:proofErr w:type="spellStart"/>
      <w:r w:rsidRPr="00224AA9">
        <w:rPr>
          <w:rFonts w:ascii="Times New Roman" w:hAnsi="Times New Roman" w:hint="default"/>
          <w:sz w:val="28"/>
          <w:szCs w:val="28"/>
          <w:lang w:val="ru-RU"/>
        </w:rPr>
        <w:t>Юэ</w:t>
      </w:r>
      <w:bookmarkEnd w:id="12"/>
      <w:proofErr w:type="spellEnd"/>
    </w:p>
    <w:p w14:paraId="451A777F" w14:textId="77777777" w:rsidR="003C3EDF" w:rsidRPr="001A7C87" w:rsidRDefault="003C3EDF" w:rsidP="00224AA9">
      <w:pPr>
        <w:spacing w:after="0" w:line="240" w:lineRule="auto"/>
        <w:jc w:val="right"/>
        <w:rPr>
          <w:rFonts w:asciiTheme="majorBidi" w:hAnsiTheme="majorBidi" w:cstheme="majorBidi"/>
          <w:color w:val="222222"/>
          <w:sz w:val="28"/>
          <w:szCs w:val="28"/>
          <w:shd w:val="clear" w:color="auto" w:fill="FFFFFF"/>
        </w:rPr>
      </w:pPr>
      <w:r w:rsidRPr="001A7C87">
        <w:rPr>
          <w:rFonts w:asciiTheme="majorBidi" w:hAnsiTheme="majorBidi" w:cstheme="majorBidi"/>
          <w:color w:val="222222"/>
          <w:sz w:val="28"/>
          <w:szCs w:val="28"/>
          <w:shd w:val="clear" w:color="auto" w:fill="FFFFFF"/>
        </w:rPr>
        <w:t xml:space="preserve">магистрант </w:t>
      </w:r>
    </w:p>
    <w:p w14:paraId="23671BA1" w14:textId="77777777" w:rsidR="003C3EDF" w:rsidRDefault="003C3EDF" w:rsidP="00224AA9">
      <w:pPr>
        <w:widowControl w:val="0"/>
        <w:spacing w:after="0" w:line="240" w:lineRule="auto"/>
        <w:jc w:val="right"/>
        <w:rPr>
          <w:rFonts w:ascii="Times New Roman" w:hAnsi="Times New Roman" w:cs="Times New Roman"/>
          <w:sz w:val="28"/>
          <w:szCs w:val="28"/>
        </w:rPr>
      </w:pPr>
      <w:r w:rsidRPr="00C82850">
        <w:rPr>
          <w:rFonts w:ascii="Times New Roman" w:hAnsi="Times New Roman" w:cs="Times New Roman"/>
          <w:sz w:val="28"/>
          <w:szCs w:val="28"/>
        </w:rPr>
        <w:t>Казанский (Приволжский) Федеральный Университет</w:t>
      </w:r>
    </w:p>
    <w:p w14:paraId="76D61827" w14:textId="459BB6D2" w:rsidR="00532E5B" w:rsidRDefault="00532E5B" w:rsidP="00D30A4E">
      <w:pPr>
        <w:spacing w:after="0" w:line="240" w:lineRule="auto"/>
        <w:jc w:val="right"/>
        <w:rPr>
          <w:rFonts w:ascii="Times New Roman" w:hAnsi="Times New Roman" w:cs="Times New Roman"/>
          <w:b/>
          <w:bCs/>
          <w:sz w:val="24"/>
          <w:szCs w:val="24"/>
        </w:rPr>
      </w:pPr>
    </w:p>
    <w:p w14:paraId="01C16D23" w14:textId="1EE4A441" w:rsidR="003C3EDF" w:rsidRPr="00224AA9" w:rsidRDefault="00D30A4E" w:rsidP="00224AA9">
      <w:pPr>
        <w:pStyle w:val="1"/>
        <w:spacing w:beforeAutospacing="0" w:afterAutospacing="0"/>
        <w:jc w:val="center"/>
        <w:rPr>
          <w:rFonts w:ascii="Times New Roman" w:hAnsi="Times New Roman" w:hint="default"/>
          <w:sz w:val="28"/>
          <w:szCs w:val="28"/>
          <w:lang w:val="ru-RU"/>
        </w:rPr>
      </w:pPr>
      <w:bookmarkStart w:id="13" w:name="_Toc195880745"/>
      <w:r w:rsidRPr="00224AA9">
        <w:rPr>
          <w:rFonts w:ascii="Times New Roman" w:hAnsi="Times New Roman" w:hint="default"/>
          <w:sz w:val="28"/>
          <w:szCs w:val="28"/>
        </w:rPr>
        <w:t>Типология женских образов в романах И.С.</w:t>
      </w:r>
      <w:r w:rsidRPr="00224AA9">
        <w:rPr>
          <w:rFonts w:ascii="Times New Roman" w:hAnsi="Times New Roman" w:hint="default"/>
          <w:sz w:val="28"/>
          <w:szCs w:val="28"/>
        </w:rPr>
        <w:t xml:space="preserve"> </w:t>
      </w:r>
      <w:r w:rsidRPr="00224AA9">
        <w:rPr>
          <w:rFonts w:ascii="Times New Roman" w:hAnsi="Times New Roman" w:hint="default"/>
          <w:sz w:val="28"/>
          <w:szCs w:val="28"/>
        </w:rPr>
        <w:t xml:space="preserve">Тургенева и Ба </w:t>
      </w:r>
      <w:proofErr w:type="spellStart"/>
      <w:r w:rsidRPr="00224AA9">
        <w:rPr>
          <w:rFonts w:ascii="Times New Roman" w:hAnsi="Times New Roman" w:hint="default"/>
          <w:sz w:val="28"/>
          <w:szCs w:val="28"/>
        </w:rPr>
        <w:t>Цзиня</w:t>
      </w:r>
      <w:bookmarkEnd w:id="13"/>
      <w:proofErr w:type="spellEnd"/>
    </w:p>
    <w:p w14:paraId="468AE757" w14:textId="77777777" w:rsidR="00224AA9" w:rsidRDefault="00224AA9" w:rsidP="00B43295">
      <w:pPr>
        <w:widowControl w:val="0"/>
        <w:spacing w:after="0" w:line="240" w:lineRule="auto"/>
        <w:ind w:firstLine="709"/>
        <w:jc w:val="both"/>
        <w:rPr>
          <w:b/>
          <w:bCs/>
          <w:sz w:val="24"/>
          <w:szCs w:val="24"/>
        </w:rPr>
      </w:pPr>
    </w:p>
    <w:p w14:paraId="4DBCA575" w14:textId="0847D389" w:rsidR="006A1B60" w:rsidRPr="00B43295" w:rsidRDefault="006A1B60" w:rsidP="00B43295">
      <w:pPr>
        <w:widowControl w:val="0"/>
        <w:spacing w:after="0" w:line="240" w:lineRule="auto"/>
        <w:ind w:firstLine="709"/>
        <w:jc w:val="both"/>
        <w:rPr>
          <w:rFonts w:ascii="Times New Roman" w:eastAsiaTheme="minorEastAsia" w:hAnsi="Times New Roman" w:cs="Times New Roman"/>
          <w:b/>
          <w:bCs/>
          <w:kern w:val="2"/>
          <w:sz w:val="28"/>
          <w:szCs w:val="28"/>
          <w:lang w:eastAsia="zh-CN"/>
        </w:rPr>
      </w:pPr>
      <w:r w:rsidRPr="00B43295">
        <w:rPr>
          <w:rFonts w:ascii="Times New Roman" w:eastAsiaTheme="minorEastAsia" w:hAnsi="Times New Roman" w:cs="Times New Roman"/>
          <w:b/>
          <w:bCs/>
          <w:kern w:val="2"/>
          <w:sz w:val="28"/>
          <w:szCs w:val="28"/>
          <w:lang w:eastAsia="zh-CN"/>
        </w:rPr>
        <w:t>Аннотация</w:t>
      </w:r>
      <w:r w:rsidR="00B43295">
        <w:rPr>
          <w:rFonts w:ascii="Times New Roman" w:eastAsiaTheme="minorEastAsia" w:hAnsi="Times New Roman" w:cs="Times New Roman"/>
          <w:b/>
          <w:bCs/>
          <w:kern w:val="2"/>
          <w:sz w:val="28"/>
          <w:szCs w:val="28"/>
          <w:lang w:eastAsia="zh-CN"/>
        </w:rPr>
        <w:t xml:space="preserve">. </w:t>
      </w:r>
      <w:r w:rsidRPr="00B43295">
        <w:rPr>
          <w:rFonts w:ascii="Times New Roman" w:eastAsia="TimesNewRomanPSMT" w:hAnsi="Times New Roman" w:cs="Times New Roman"/>
          <w:kern w:val="2"/>
          <w:sz w:val="28"/>
          <w:szCs w:val="28"/>
          <w:lang w:eastAsia="zh-CN"/>
        </w:rPr>
        <w:t xml:space="preserve">В данной статье рассматривается типология женских образов в романах И.С. Тургенева и Ба </w:t>
      </w:r>
      <w:proofErr w:type="spellStart"/>
      <w:r w:rsidRPr="00B43295">
        <w:rPr>
          <w:rFonts w:ascii="Times New Roman" w:eastAsia="TimesNewRomanPSMT" w:hAnsi="Times New Roman" w:cs="Times New Roman"/>
          <w:kern w:val="2"/>
          <w:sz w:val="28"/>
          <w:szCs w:val="28"/>
          <w:lang w:eastAsia="zh-CN"/>
        </w:rPr>
        <w:t>Цзиня</w:t>
      </w:r>
      <w:proofErr w:type="spellEnd"/>
      <w:r w:rsidRPr="00B43295">
        <w:rPr>
          <w:rFonts w:ascii="Times New Roman" w:eastAsia="TimesNewRomanPSMT" w:hAnsi="Times New Roman" w:cs="Times New Roman"/>
          <w:kern w:val="2"/>
          <w:sz w:val="28"/>
          <w:szCs w:val="28"/>
          <w:lang w:eastAsia="zh-CN"/>
        </w:rPr>
        <w:t>.</w:t>
      </w:r>
      <w:r w:rsidR="00B43295">
        <w:rPr>
          <w:rFonts w:ascii="Times New Roman" w:eastAsia="TimesNewRomanPSMT" w:hAnsi="Times New Roman" w:cs="Times New Roman"/>
          <w:kern w:val="2"/>
          <w:sz w:val="28"/>
          <w:szCs w:val="28"/>
          <w:lang w:eastAsia="zh-CN"/>
        </w:rPr>
        <w:t xml:space="preserve"> </w:t>
      </w:r>
      <w:r w:rsidRPr="00B43295">
        <w:rPr>
          <w:rFonts w:ascii="Times New Roman" w:eastAsia="TimesNewRomanPSMT" w:hAnsi="Times New Roman" w:cs="Times New Roman"/>
          <w:kern w:val="2"/>
          <w:sz w:val="28"/>
          <w:szCs w:val="28"/>
          <w:lang w:eastAsia="zh-CN"/>
        </w:rPr>
        <w:t>Оба автора, представляющие разные культурные и исторические контексты, создают женские образы, которые отражают социальные, культурные и личные изменения в своих обществах. Особое внимание уделяется сопоставлению методов создания женских образов, их роли в сюжете и влияния на развитие основных тем. Цель данной статьи - выявление сходств и различий в представлении женских характеров, их ролей и функций в литературе, а также на анализ влияния культурного контекста на создание этих образов.</w:t>
      </w:r>
    </w:p>
    <w:p w14:paraId="59245C2F" w14:textId="33A2C42D" w:rsidR="006A1B60" w:rsidRDefault="006A1B60" w:rsidP="00B43295">
      <w:pPr>
        <w:spacing w:after="0" w:line="240" w:lineRule="auto"/>
        <w:ind w:firstLine="709"/>
        <w:jc w:val="both"/>
        <w:rPr>
          <w:rFonts w:ascii="Times New Roman" w:eastAsia="TimesNewRomanPSMT" w:hAnsi="Times New Roman" w:cs="Times New Roman"/>
          <w:kern w:val="2"/>
          <w:sz w:val="28"/>
          <w:szCs w:val="28"/>
          <w:lang w:eastAsia="zh-CN"/>
        </w:rPr>
      </w:pPr>
      <w:r w:rsidRPr="00B43295">
        <w:rPr>
          <w:rFonts w:ascii="Times New Roman" w:eastAsiaTheme="minorEastAsia" w:hAnsi="Times New Roman" w:cs="Times New Roman"/>
          <w:b/>
          <w:bCs/>
          <w:kern w:val="2"/>
          <w:sz w:val="28"/>
          <w:szCs w:val="28"/>
          <w:lang w:eastAsia="zh-CN"/>
        </w:rPr>
        <w:t>Ключевые слова:</w:t>
      </w:r>
      <w:r w:rsidRPr="00B43295">
        <w:rPr>
          <w:rFonts w:ascii="Times New Roman" w:eastAsiaTheme="minorEastAsia" w:hAnsi="Times New Roman" w:cs="Times New Roman"/>
          <w:b/>
          <w:bCs/>
          <w:i/>
          <w:iCs/>
          <w:kern w:val="2"/>
          <w:sz w:val="28"/>
          <w:szCs w:val="28"/>
          <w:lang w:eastAsia="zh-CN"/>
        </w:rPr>
        <w:t xml:space="preserve"> </w:t>
      </w:r>
      <w:r w:rsidRPr="00B43295">
        <w:rPr>
          <w:rFonts w:ascii="Times New Roman" w:eastAsia="TimesNewRomanPSMT" w:hAnsi="Times New Roman" w:cs="Times New Roman"/>
          <w:kern w:val="2"/>
          <w:sz w:val="28"/>
          <w:szCs w:val="28"/>
          <w:lang w:eastAsia="zh-CN"/>
        </w:rPr>
        <w:t xml:space="preserve">женские образы, Тургенев, Ба </w:t>
      </w:r>
      <w:proofErr w:type="spellStart"/>
      <w:r w:rsidRPr="00B43295">
        <w:rPr>
          <w:rFonts w:ascii="Times New Roman" w:eastAsia="TimesNewRomanPSMT" w:hAnsi="Times New Roman" w:cs="Times New Roman"/>
          <w:kern w:val="2"/>
          <w:sz w:val="28"/>
          <w:szCs w:val="28"/>
          <w:lang w:eastAsia="zh-CN"/>
        </w:rPr>
        <w:t>Цзинь</w:t>
      </w:r>
      <w:proofErr w:type="spellEnd"/>
      <w:r w:rsidRPr="00B43295">
        <w:rPr>
          <w:rFonts w:ascii="Times New Roman" w:eastAsia="TimesNewRomanPSMT" w:hAnsi="Times New Roman" w:cs="Times New Roman"/>
          <w:kern w:val="2"/>
          <w:sz w:val="28"/>
          <w:szCs w:val="28"/>
          <w:lang w:eastAsia="zh-CN"/>
        </w:rPr>
        <w:t>, «Дворянское гнездо», «Дождь», психологические аспекты, культурный контекст.</w:t>
      </w:r>
    </w:p>
    <w:p w14:paraId="064CB257" w14:textId="77777777" w:rsidR="00615FB0" w:rsidRPr="00B43295" w:rsidRDefault="00615FB0" w:rsidP="00B43295">
      <w:pPr>
        <w:spacing w:after="0" w:line="240" w:lineRule="auto"/>
        <w:ind w:firstLine="709"/>
        <w:jc w:val="both"/>
        <w:rPr>
          <w:rFonts w:ascii="Times New Roman" w:eastAsia="TimesNewRomanPSMT" w:hAnsi="Times New Roman" w:cs="Times New Roman"/>
          <w:kern w:val="2"/>
          <w:sz w:val="28"/>
          <w:szCs w:val="28"/>
          <w:lang w:eastAsia="zh-CN"/>
        </w:rPr>
      </w:pPr>
    </w:p>
    <w:p w14:paraId="5FFEC410" w14:textId="40B10479" w:rsidR="006A1B60" w:rsidRPr="00B43295" w:rsidRDefault="006A1B60" w:rsidP="00B43295">
      <w:pPr>
        <w:widowControl w:val="0"/>
        <w:spacing w:after="0" w:line="240" w:lineRule="auto"/>
        <w:ind w:firstLine="709"/>
        <w:jc w:val="both"/>
        <w:rPr>
          <w:rFonts w:ascii="Times New Roman" w:eastAsiaTheme="minorEastAsia" w:hAnsi="Times New Roman" w:cs="Times New Roman"/>
          <w:b/>
          <w:bCs/>
          <w:kern w:val="2"/>
          <w:sz w:val="28"/>
          <w:szCs w:val="28"/>
          <w:lang w:val="en-US" w:eastAsia="zh-CN"/>
        </w:rPr>
      </w:pPr>
      <w:r w:rsidRPr="00B43295">
        <w:rPr>
          <w:rFonts w:ascii="Times New Roman" w:eastAsiaTheme="minorEastAsia" w:hAnsi="Times New Roman" w:cs="Times New Roman"/>
          <w:b/>
          <w:bCs/>
          <w:kern w:val="2"/>
          <w:sz w:val="28"/>
          <w:szCs w:val="28"/>
          <w:lang w:val="en-US" w:eastAsia="zh-CN"/>
        </w:rPr>
        <w:t>Abstract</w:t>
      </w:r>
      <w:r w:rsidRPr="00B43295">
        <w:rPr>
          <w:rFonts w:ascii="Times New Roman" w:eastAsia="MS Mincho" w:hAnsi="Times New Roman" w:cs="Times New Roman"/>
          <w:b/>
          <w:bCs/>
          <w:kern w:val="2"/>
          <w:sz w:val="28"/>
          <w:szCs w:val="28"/>
          <w:lang w:val="en-US" w:eastAsia="zh-CN"/>
        </w:rPr>
        <w:t>：</w:t>
      </w:r>
      <w:r w:rsidRPr="00B43295">
        <w:rPr>
          <w:rFonts w:ascii="Times New Roman" w:eastAsia="TimesNewRomanPSMT" w:hAnsi="Times New Roman" w:cs="Times New Roman"/>
          <w:kern w:val="2"/>
          <w:sz w:val="28"/>
          <w:szCs w:val="28"/>
          <w:lang w:val="en-US" w:eastAsia="zh-CN"/>
        </w:rPr>
        <w:t xml:space="preserve">The article examines the typology of female characters in the novels of I.S. Turgenev and Ba </w:t>
      </w:r>
      <w:proofErr w:type="spellStart"/>
      <w:r w:rsidRPr="00B43295">
        <w:rPr>
          <w:rFonts w:ascii="Times New Roman" w:eastAsia="TimesNewRomanPSMT" w:hAnsi="Times New Roman" w:cs="Times New Roman"/>
          <w:kern w:val="2"/>
          <w:sz w:val="28"/>
          <w:szCs w:val="28"/>
          <w:lang w:val="en-US" w:eastAsia="zh-CN"/>
        </w:rPr>
        <w:t>Jin</w:t>
      </w:r>
      <w:proofErr w:type="spellEnd"/>
      <w:r w:rsidRPr="00B43295">
        <w:rPr>
          <w:rFonts w:ascii="Times New Roman" w:eastAsia="TimesNewRomanPSMT" w:hAnsi="Times New Roman" w:cs="Times New Roman"/>
          <w:kern w:val="2"/>
          <w:sz w:val="28"/>
          <w:szCs w:val="28"/>
          <w:lang w:val="en-US" w:eastAsia="zh-CN"/>
        </w:rPr>
        <w:t xml:space="preserve">. Both authors, representing different cultural and historical contexts, create female characters that reflect social, cultural and personal changes in their societies. Particular attention is paid to comparing the methods of creating female characters, their role in the plot, and their influence on the development of major themes. The aim of this article is to identify similarities and differences in the representation of female characters, their roles and functions in literature, and to </w:t>
      </w:r>
      <w:proofErr w:type="spellStart"/>
      <w:r w:rsidRPr="00B43295">
        <w:rPr>
          <w:rFonts w:ascii="Times New Roman" w:eastAsia="TimesNewRomanPSMT" w:hAnsi="Times New Roman" w:cs="Times New Roman"/>
          <w:kern w:val="2"/>
          <w:sz w:val="28"/>
          <w:szCs w:val="28"/>
          <w:lang w:val="en-US" w:eastAsia="zh-CN"/>
        </w:rPr>
        <w:t>analyse</w:t>
      </w:r>
      <w:proofErr w:type="spellEnd"/>
      <w:r w:rsidRPr="00B43295">
        <w:rPr>
          <w:rFonts w:ascii="Times New Roman" w:eastAsia="TimesNewRomanPSMT" w:hAnsi="Times New Roman" w:cs="Times New Roman"/>
          <w:kern w:val="2"/>
          <w:sz w:val="28"/>
          <w:szCs w:val="28"/>
          <w:lang w:val="en-US" w:eastAsia="zh-CN"/>
        </w:rPr>
        <w:t xml:space="preserve"> the influence of cultural context on the creation of these images.</w:t>
      </w:r>
    </w:p>
    <w:p w14:paraId="4BB4943F" w14:textId="77777777" w:rsidR="006A1B60" w:rsidRPr="00B43295" w:rsidRDefault="006A1B60" w:rsidP="00B43295">
      <w:pPr>
        <w:widowControl w:val="0"/>
        <w:spacing w:after="0" w:line="240" w:lineRule="auto"/>
        <w:ind w:firstLine="709"/>
        <w:jc w:val="both"/>
        <w:rPr>
          <w:rFonts w:ascii="Times New Roman" w:eastAsia="TimesNewRomanPSMT" w:hAnsi="Times New Roman" w:cs="Times New Roman"/>
          <w:kern w:val="2"/>
          <w:sz w:val="28"/>
          <w:szCs w:val="28"/>
          <w:lang w:val="en-US" w:eastAsia="ru-RU"/>
        </w:rPr>
      </w:pPr>
      <w:r w:rsidRPr="00B43295">
        <w:rPr>
          <w:rFonts w:ascii="Times New Roman" w:eastAsiaTheme="minorEastAsia" w:hAnsi="Times New Roman" w:cs="Times New Roman"/>
          <w:b/>
          <w:bCs/>
          <w:kern w:val="2"/>
          <w:sz w:val="28"/>
          <w:szCs w:val="28"/>
          <w:lang w:val="en-US" w:eastAsia="zh-CN"/>
        </w:rPr>
        <w:t>Keywords:</w:t>
      </w:r>
      <w:r w:rsidRPr="00B43295">
        <w:rPr>
          <w:rFonts w:ascii="Times New Roman" w:eastAsiaTheme="minorEastAsia" w:hAnsi="Times New Roman" w:cs="Times New Roman"/>
          <w:b/>
          <w:bCs/>
          <w:i/>
          <w:iCs/>
          <w:kern w:val="2"/>
          <w:sz w:val="28"/>
          <w:szCs w:val="28"/>
          <w:lang w:val="en-US" w:eastAsia="zh-CN"/>
        </w:rPr>
        <w:t xml:space="preserve"> </w:t>
      </w:r>
      <w:r w:rsidRPr="00B43295">
        <w:rPr>
          <w:rFonts w:ascii="Times New Roman" w:eastAsia="TimesNewRomanPSMT" w:hAnsi="Times New Roman" w:cs="Times New Roman"/>
          <w:kern w:val="2"/>
          <w:sz w:val="28"/>
          <w:szCs w:val="28"/>
          <w:lang w:val="en-US" w:eastAsia="ru-RU"/>
        </w:rPr>
        <w:t xml:space="preserve">female characters, Turgenev, Ba </w:t>
      </w:r>
      <w:proofErr w:type="spellStart"/>
      <w:r w:rsidRPr="00B43295">
        <w:rPr>
          <w:rFonts w:ascii="Times New Roman" w:eastAsia="TimesNewRomanPSMT" w:hAnsi="Times New Roman" w:cs="Times New Roman"/>
          <w:kern w:val="2"/>
          <w:sz w:val="28"/>
          <w:szCs w:val="28"/>
          <w:lang w:val="en-US" w:eastAsia="ru-RU"/>
        </w:rPr>
        <w:t>Jin</w:t>
      </w:r>
      <w:proofErr w:type="spellEnd"/>
      <w:r w:rsidRPr="00B43295">
        <w:rPr>
          <w:rFonts w:ascii="Times New Roman" w:eastAsia="TimesNewRomanPSMT" w:hAnsi="Times New Roman" w:cs="Times New Roman"/>
          <w:kern w:val="2"/>
          <w:sz w:val="28"/>
          <w:szCs w:val="28"/>
          <w:lang w:val="en-US" w:eastAsia="ru-RU"/>
        </w:rPr>
        <w:t>, ‘The Nobleman's Nest’, ‘Rain’, psychological aspects, cultural context.</w:t>
      </w:r>
    </w:p>
    <w:p w14:paraId="69A80715" w14:textId="77777777" w:rsidR="006A1B60" w:rsidRPr="00B43295" w:rsidRDefault="006A1B60" w:rsidP="00B43295">
      <w:pPr>
        <w:widowControl w:val="0"/>
        <w:spacing w:after="0" w:line="240" w:lineRule="auto"/>
        <w:ind w:firstLine="709"/>
        <w:jc w:val="both"/>
        <w:rPr>
          <w:rFonts w:ascii="Times New Roman" w:eastAsia="TimesNewRomanPSMT" w:hAnsi="Times New Roman" w:cs="Times New Roman"/>
          <w:kern w:val="2"/>
          <w:sz w:val="28"/>
          <w:szCs w:val="28"/>
          <w:lang w:val="en-US" w:eastAsia="zh-CN"/>
        </w:rPr>
      </w:pPr>
    </w:p>
    <w:p w14:paraId="6AB5F0A2" w14:textId="77777777" w:rsidR="006A1B60" w:rsidRPr="00B43295" w:rsidRDefault="006A1B60" w:rsidP="00B43295">
      <w:pPr>
        <w:widowControl w:val="0"/>
        <w:spacing w:after="0" w:line="240" w:lineRule="auto"/>
        <w:ind w:firstLine="709"/>
        <w:jc w:val="both"/>
        <w:rPr>
          <w:rFonts w:ascii="Times New Roman" w:eastAsia="TimesNewRomanPSMT" w:hAnsi="Times New Roman" w:cs="Times New Roman"/>
          <w:kern w:val="2"/>
          <w:sz w:val="28"/>
          <w:szCs w:val="28"/>
          <w:lang w:eastAsia="zh-CN"/>
        </w:rPr>
      </w:pPr>
      <w:r w:rsidRPr="00B43295">
        <w:rPr>
          <w:rFonts w:ascii="Times New Roman" w:eastAsia="TimesNewRomanPSMT" w:hAnsi="Times New Roman" w:cs="Times New Roman"/>
          <w:kern w:val="2"/>
          <w:sz w:val="28"/>
          <w:szCs w:val="28"/>
          <w:lang w:eastAsia="zh-CN"/>
        </w:rPr>
        <w:t xml:space="preserve">Актуальность исследования типологии женских образов в романах И.С. Тургенева и Ба </w:t>
      </w:r>
      <w:proofErr w:type="spellStart"/>
      <w:r w:rsidRPr="00B43295">
        <w:rPr>
          <w:rFonts w:ascii="Times New Roman" w:eastAsia="TimesNewRomanPSMT" w:hAnsi="Times New Roman" w:cs="Times New Roman"/>
          <w:kern w:val="2"/>
          <w:sz w:val="28"/>
          <w:szCs w:val="28"/>
          <w:lang w:eastAsia="zh-CN"/>
        </w:rPr>
        <w:t>Цзиня</w:t>
      </w:r>
      <w:proofErr w:type="spellEnd"/>
      <w:r w:rsidRPr="00B43295">
        <w:rPr>
          <w:rFonts w:ascii="Times New Roman" w:eastAsia="TimesNewRomanPSMT" w:hAnsi="Times New Roman" w:cs="Times New Roman"/>
          <w:kern w:val="2"/>
          <w:sz w:val="28"/>
          <w:szCs w:val="28"/>
          <w:lang w:eastAsia="zh-CN"/>
        </w:rPr>
        <w:t xml:space="preserve"> обусловлена их значимостью для понимания культурных и социальных процессов, происходивших в России и Китае в XIX и XX веках. Несмотря на значительное количество исследований, посвященных творчеству этих авторов, вопросы, связанные с созданием и ролью женских персонажей, </w:t>
      </w:r>
      <w:r w:rsidRPr="00B43295">
        <w:rPr>
          <w:rFonts w:ascii="Times New Roman" w:eastAsia="TimesNewRomanPSMT" w:hAnsi="Times New Roman" w:cs="Times New Roman"/>
          <w:kern w:val="2"/>
          <w:sz w:val="28"/>
          <w:szCs w:val="28"/>
          <w:lang w:eastAsia="zh-CN"/>
        </w:rPr>
        <w:lastRenderedPageBreak/>
        <w:t xml:space="preserve">остаются недостаточно изученными. Основными источниками для моего анализа служат работы таких ученых, как М.М. Бахтин, В.Г. Белинский и В.В. Кожевникова, а также современные исследования Чжоу </w:t>
      </w:r>
      <w:proofErr w:type="spellStart"/>
      <w:r w:rsidRPr="00B43295">
        <w:rPr>
          <w:rFonts w:ascii="Times New Roman" w:eastAsia="TimesNewRomanPSMT" w:hAnsi="Times New Roman" w:cs="Times New Roman"/>
          <w:kern w:val="2"/>
          <w:sz w:val="28"/>
          <w:szCs w:val="28"/>
          <w:lang w:eastAsia="zh-CN"/>
        </w:rPr>
        <w:t>Цзяньруня</w:t>
      </w:r>
      <w:proofErr w:type="spellEnd"/>
      <w:r w:rsidRPr="00B43295">
        <w:rPr>
          <w:rFonts w:ascii="Times New Roman" w:eastAsia="TimesNewRomanPSMT" w:hAnsi="Times New Roman" w:cs="Times New Roman"/>
          <w:kern w:val="2"/>
          <w:sz w:val="28"/>
          <w:szCs w:val="28"/>
          <w:lang w:eastAsia="zh-CN"/>
        </w:rPr>
        <w:t xml:space="preserve"> и Ли </w:t>
      </w:r>
      <w:proofErr w:type="spellStart"/>
      <w:r w:rsidRPr="00B43295">
        <w:rPr>
          <w:rFonts w:ascii="Times New Roman" w:eastAsia="TimesNewRomanPSMT" w:hAnsi="Times New Roman" w:cs="Times New Roman"/>
          <w:kern w:val="2"/>
          <w:sz w:val="28"/>
          <w:szCs w:val="28"/>
          <w:lang w:eastAsia="zh-CN"/>
        </w:rPr>
        <w:t>Цзяня</w:t>
      </w:r>
      <w:proofErr w:type="spellEnd"/>
      <w:r w:rsidRPr="00B43295">
        <w:rPr>
          <w:rFonts w:ascii="Times New Roman" w:eastAsia="TimesNewRomanPSMT" w:hAnsi="Times New Roman" w:cs="Times New Roman"/>
          <w:kern w:val="2"/>
          <w:sz w:val="28"/>
          <w:szCs w:val="28"/>
          <w:lang w:eastAsia="zh-CN"/>
        </w:rPr>
        <w:t>, которые помогают раскрыть многогранность женских образов в контексте их эпох. Современные взгляды на проблему подчеркивают, что женские персонажи являются важным инструментом для обсуждения гендерных, социальных и политических вопросов, однако при разработке данного вопроса возникают трудности, связанные с различиями культурных и исторических контекстов. В частности, нерешенными остаются вопросы о влиянии социальных изменений на формирование женских образов и их роль в сюжетной структуре произведений, чем и посвящена данная статья.</w:t>
      </w:r>
    </w:p>
    <w:p w14:paraId="60DD58DB" w14:textId="77777777" w:rsidR="006A1B60" w:rsidRPr="00B43295" w:rsidRDefault="006A1B60" w:rsidP="00B43295">
      <w:pPr>
        <w:widowControl w:val="0"/>
        <w:spacing w:after="0" w:line="240" w:lineRule="auto"/>
        <w:ind w:firstLine="709"/>
        <w:jc w:val="both"/>
        <w:rPr>
          <w:rFonts w:ascii="Times New Roman" w:eastAsia="TimesNewRomanPSMT" w:hAnsi="Times New Roman" w:cs="Times New Roman"/>
          <w:kern w:val="2"/>
          <w:sz w:val="28"/>
          <w:szCs w:val="28"/>
          <w:lang w:eastAsia="zh-CN"/>
        </w:rPr>
      </w:pPr>
      <w:r w:rsidRPr="00B43295">
        <w:rPr>
          <w:rFonts w:ascii="Times New Roman" w:eastAsia="TimesNewRomanPSMT" w:hAnsi="Times New Roman" w:cs="Times New Roman"/>
          <w:b/>
          <w:bCs/>
          <w:kern w:val="2"/>
          <w:sz w:val="28"/>
          <w:szCs w:val="28"/>
          <w:lang w:eastAsia="zh-CN"/>
        </w:rPr>
        <w:t>Цель данной статьи</w:t>
      </w:r>
      <w:r w:rsidRPr="00B43295">
        <w:rPr>
          <w:rFonts w:ascii="Times New Roman" w:eastAsia="TimesNewRomanPSMT" w:hAnsi="Times New Roman" w:cs="Times New Roman"/>
          <w:kern w:val="2"/>
          <w:sz w:val="28"/>
          <w:szCs w:val="28"/>
          <w:lang w:eastAsia="zh-CN"/>
        </w:rPr>
        <w:t xml:space="preserve"> — провести сравнительный анализ женских образов в романах И.С. Тургенева и Ба </w:t>
      </w:r>
      <w:proofErr w:type="spellStart"/>
      <w:r w:rsidRPr="00B43295">
        <w:rPr>
          <w:rFonts w:ascii="Times New Roman" w:eastAsia="TimesNewRomanPSMT" w:hAnsi="Times New Roman" w:cs="Times New Roman"/>
          <w:kern w:val="2"/>
          <w:sz w:val="28"/>
          <w:szCs w:val="28"/>
          <w:lang w:eastAsia="zh-CN"/>
        </w:rPr>
        <w:t>Цзиня</w:t>
      </w:r>
      <w:proofErr w:type="spellEnd"/>
      <w:r w:rsidRPr="00B43295">
        <w:rPr>
          <w:rFonts w:ascii="Times New Roman" w:eastAsia="TimesNewRomanPSMT" w:hAnsi="Times New Roman" w:cs="Times New Roman"/>
          <w:kern w:val="2"/>
          <w:sz w:val="28"/>
          <w:szCs w:val="28"/>
          <w:lang w:eastAsia="zh-CN"/>
        </w:rPr>
        <w:t xml:space="preserve">, выявить их общие черты и различия, а также рассмотреть влияние культурного контекста на их создание. Для достижения этой цели будут использованы методы сравнительного анализа и </w:t>
      </w:r>
      <w:proofErr w:type="spellStart"/>
      <w:r w:rsidRPr="00B43295">
        <w:rPr>
          <w:rFonts w:ascii="Times New Roman" w:eastAsia="TimesNewRomanPSMT" w:hAnsi="Times New Roman" w:cs="Times New Roman"/>
          <w:kern w:val="2"/>
          <w:sz w:val="28"/>
          <w:szCs w:val="28"/>
          <w:lang w:eastAsia="zh-CN"/>
        </w:rPr>
        <w:t>интертекстуального</w:t>
      </w:r>
      <w:proofErr w:type="spellEnd"/>
      <w:r w:rsidRPr="00B43295">
        <w:rPr>
          <w:rFonts w:ascii="Times New Roman" w:eastAsia="TimesNewRomanPSMT" w:hAnsi="Times New Roman" w:cs="Times New Roman"/>
          <w:kern w:val="2"/>
          <w:sz w:val="28"/>
          <w:szCs w:val="28"/>
          <w:lang w:eastAsia="zh-CN"/>
        </w:rPr>
        <w:t xml:space="preserve"> исследования.</w:t>
      </w:r>
    </w:p>
    <w:p w14:paraId="26A6C558" w14:textId="77777777" w:rsidR="006A1B60" w:rsidRPr="00B43295" w:rsidRDefault="006A1B60" w:rsidP="00B43295">
      <w:pPr>
        <w:widowControl w:val="0"/>
        <w:spacing w:after="0" w:line="240" w:lineRule="auto"/>
        <w:ind w:firstLine="709"/>
        <w:jc w:val="both"/>
        <w:rPr>
          <w:rFonts w:ascii="Times New Roman" w:eastAsia="TimesNewRomanPSMT" w:hAnsi="Times New Roman" w:cs="Times New Roman"/>
          <w:bCs/>
          <w:iCs/>
          <w:kern w:val="2"/>
          <w:sz w:val="28"/>
          <w:szCs w:val="28"/>
          <w:lang w:eastAsia="zh-CN"/>
        </w:rPr>
      </w:pPr>
      <w:r w:rsidRPr="00224AA9">
        <w:rPr>
          <w:rFonts w:ascii="Times New Roman" w:eastAsia="TimesNewRomanPSMT" w:hAnsi="Times New Roman" w:cs="Times New Roman"/>
          <w:b/>
          <w:bCs/>
          <w:kern w:val="2"/>
          <w:sz w:val="28"/>
          <w:szCs w:val="28"/>
          <w:lang w:eastAsia="zh-CN"/>
        </w:rPr>
        <w:t>Вопросы, противоречия</w:t>
      </w:r>
      <w:r w:rsidRPr="00224AA9">
        <w:rPr>
          <w:rFonts w:ascii="Times New Roman" w:eastAsia="MS Mincho" w:hAnsi="Times New Roman" w:cs="Times New Roman"/>
          <w:b/>
          <w:bCs/>
          <w:kern w:val="2"/>
          <w:sz w:val="28"/>
          <w:szCs w:val="28"/>
          <w:lang w:eastAsia="zh-CN"/>
        </w:rPr>
        <w:t>，</w:t>
      </w:r>
      <w:r w:rsidRPr="00B43295">
        <w:rPr>
          <w:rFonts w:ascii="Times New Roman" w:eastAsia="TimesNewRomanPSMT" w:hAnsi="Times New Roman" w:cs="Times New Roman"/>
          <w:bCs/>
          <w:iCs/>
          <w:kern w:val="2"/>
          <w:sz w:val="28"/>
          <w:szCs w:val="28"/>
          <w:lang w:eastAsia="zh-CN"/>
        </w:rPr>
        <w:t>раскрываемые в статье:</w:t>
      </w:r>
    </w:p>
    <w:p w14:paraId="66ED7724" w14:textId="77777777" w:rsidR="006A1B60" w:rsidRPr="00B43295" w:rsidRDefault="006A1B60" w:rsidP="00087C3E">
      <w:pPr>
        <w:widowControl w:val="0"/>
        <w:numPr>
          <w:ilvl w:val="0"/>
          <w:numId w:val="5"/>
        </w:numPr>
        <w:spacing w:after="0" w:line="240" w:lineRule="auto"/>
        <w:ind w:left="0" w:firstLine="709"/>
        <w:jc w:val="both"/>
        <w:rPr>
          <w:rFonts w:ascii="Times New Roman" w:eastAsia="TimesNewRomanPSMT" w:hAnsi="Times New Roman" w:cs="Times New Roman"/>
          <w:kern w:val="2"/>
          <w:sz w:val="28"/>
          <w:szCs w:val="28"/>
          <w:lang w:eastAsia="zh-CN"/>
        </w:rPr>
      </w:pPr>
      <w:r w:rsidRPr="00B43295">
        <w:rPr>
          <w:rFonts w:ascii="Times New Roman" w:eastAsia="TimesNewRomanPSMT" w:hAnsi="Times New Roman" w:cs="Times New Roman"/>
          <w:kern w:val="2"/>
          <w:sz w:val="28"/>
          <w:szCs w:val="28"/>
          <w:lang w:eastAsia="zh-CN"/>
        </w:rPr>
        <w:t xml:space="preserve">Какие общие черты и различия можно выявить в типологии женских образов у И.С. Тургенева и Ба </w:t>
      </w:r>
      <w:proofErr w:type="spellStart"/>
      <w:r w:rsidRPr="00B43295">
        <w:rPr>
          <w:rFonts w:ascii="Times New Roman" w:eastAsia="TimesNewRomanPSMT" w:hAnsi="Times New Roman" w:cs="Times New Roman"/>
          <w:kern w:val="2"/>
          <w:sz w:val="28"/>
          <w:szCs w:val="28"/>
          <w:lang w:eastAsia="zh-CN"/>
        </w:rPr>
        <w:t>Цзиня</w:t>
      </w:r>
      <w:proofErr w:type="spellEnd"/>
      <w:r w:rsidRPr="00B43295">
        <w:rPr>
          <w:rFonts w:ascii="Times New Roman" w:eastAsia="TimesNewRomanPSMT" w:hAnsi="Times New Roman" w:cs="Times New Roman"/>
          <w:kern w:val="2"/>
          <w:sz w:val="28"/>
          <w:szCs w:val="28"/>
          <w:lang w:eastAsia="zh-CN"/>
        </w:rPr>
        <w:t>?</w:t>
      </w:r>
    </w:p>
    <w:p w14:paraId="3F00866E" w14:textId="77777777" w:rsidR="006A1B60" w:rsidRPr="00B43295" w:rsidRDefault="006A1B60" w:rsidP="00087C3E">
      <w:pPr>
        <w:widowControl w:val="0"/>
        <w:numPr>
          <w:ilvl w:val="0"/>
          <w:numId w:val="5"/>
        </w:numPr>
        <w:spacing w:after="0" w:line="240" w:lineRule="auto"/>
        <w:ind w:left="0" w:firstLine="709"/>
        <w:jc w:val="both"/>
        <w:rPr>
          <w:rFonts w:ascii="Times New Roman" w:eastAsia="TimesNewRomanPSMT" w:hAnsi="Times New Roman" w:cs="Times New Roman"/>
          <w:kern w:val="2"/>
          <w:sz w:val="28"/>
          <w:szCs w:val="28"/>
          <w:lang w:eastAsia="zh-CN"/>
        </w:rPr>
      </w:pPr>
      <w:r w:rsidRPr="00B43295">
        <w:rPr>
          <w:rFonts w:ascii="Times New Roman" w:eastAsia="TimesNewRomanPSMT" w:hAnsi="Times New Roman" w:cs="Times New Roman"/>
          <w:kern w:val="2"/>
          <w:sz w:val="28"/>
          <w:szCs w:val="28"/>
          <w:lang w:eastAsia="zh-CN"/>
        </w:rPr>
        <w:t>В чем заключается роль женских персонажей в сюжете и как они влияют на развитие основных тем?</w:t>
      </w:r>
    </w:p>
    <w:p w14:paraId="12320873" w14:textId="77777777" w:rsidR="006A1B60" w:rsidRPr="00B43295" w:rsidRDefault="006A1B60" w:rsidP="00087C3E">
      <w:pPr>
        <w:widowControl w:val="0"/>
        <w:numPr>
          <w:ilvl w:val="0"/>
          <w:numId w:val="5"/>
        </w:numPr>
        <w:spacing w:after="0" w:line="240" w:lineRule="auto"/>
        <w:ind w:left="0" w:firstLine="709"/>
        <w:jc w:val="both"/>
        <w:rPr>
          <w:rFonts w:ascii="Times New Roman" w:eastAsia="TimesNewRomanPSMT" w:hAnsi="Times New Roman" w:cs="Times New Roman"/>
          <w:kern w:val="2"/>
          <w:sz w:val="28"/>
          <w:szCs w:val="28"/>
          <w:lang w:eastAsia="zh-CN"/>
        </w:rPr>
      </w:pPr>
      <w:r w:rsidRPr="00B43295">
        <w:rPr>
          <w:rFonts w:ascii="Times New Roman" w:eastAsia="TimesNewRomanPSMT" w:hAnsi="Times New Roman" w:cs="Times New Roman"/>
          <w:kern w:val="2"/>
          <w:sz w:val="28"/>
          <w:szCs w:val="28"/>
          <w:lang w:eastAsia="zh-CN"/>
        </w:rPr>
        <w:t>Какие методы используют авторы для создания многогранных женских образов?</w:t>
      </w:r>
    </w:p>
    <w:p w14:paraId="247AD921" w14:textId="77777777" w:rsidR="006A1B60" w:rsidRPr="00B43295" w:rsidRDefault="006A1B60" w:rsidP="00087C3E">
      <w:pPr>
        <w:widowControl w:val="0"/>
        <w:numPr>
          <w:ilvl w:val="0"/>
          <w:numId w:val="5"/>
        </w:numPr>
        <w:spacing w:after="0" w:line="240" w:lineRule="auto"/>
        <w:ind w:left="0" w:firstLine="709"/>
        <w:jc w:val="both"/>
        <w:rPr>
          <w:rFonts w:ascii="Times New Roman" w:eastAsia="TimesNewRomanPSMT" w:hAnsi="Times New Roman" w:cs="Times New Roman"/>
          <w:kern w:val="2"/>
          <w:sz w:val="28"/>
          <w:szCs w:val="28"/>
          <w:lang w:eastAsia="zh-CN"/>
        </w:rPr>
      </w:pPr>
      <w:r w:rsidRPr="00B43295">
        <w:rPr>
          <w:rFonts w:ascii="Times New Roman" w:eastAsia="TimesNewRomanPSMT" w:hAnsi="Times New Roman" w:cs="Times New Roman"/>
          <w:kern w:val="2"/>
          <w:sz w:val="28"/>
          <w:szCs w:val="28"/>
          <w:lang w:eastAsia="zh-CN"/>
        </w:rPr>
        <w:t>Как влияют культурные и исторические контексты на изображение женщин в произведениях?</w:t>
      </w:r>
    </w:p>
    <w:p w14:paraId="17E8870E" w14:textId="77777777" w:rsidR="006A1B60" w:rsidRPr="00B43295" w:rsidRDefault="006A1B60" w:rsidP="00087C3E">
      <w:pPr>
        <w:widowControl w:val="0"/>
        <w:numPr>
          <w:ilvl w:val="0"/>
          <w:numId w:val="5"/>
        </w:numPr>
        <w:spacing w:after="0" w:line="240" w:lineRule="auto"/>
        <w:ind w:left="0" w:firstLine="709"/>
        <w:jc w:val="both"/>
        <w:rPr>
          <w:rFonts w:ascii="Times New Roman" w:eastAsia="TimesNewRomanPSMT" w:hAnsi="Times New Roman" w:cs="Times New Roman"/>
          <w:kern w:val="2"/>
          <w:sz w:val="28"/>
          <w:szCs w:val="28"/>
          <w:lang w:eastAsia="zh-CN"/>
        </w:rPr>
      </w:pPr>
      <w:r w:rsidRPr="00B43295">
        <w:rPr>
          <w:rFonts w:ascii="Times New Roman" w:eastAsia="TimesNewRomanPSMT" w:hAnsi="Times New Roman" w:cs="Times New Roman"/>
          <w:kern w:val="2"/>
          <w:sz w:val="28"/>
          <w:szCs w:val="28"/>
          <w:lang w:eastAsia="zh-CN"/>
        </w:rPr>
        <w:t>Какие символические значения имеют женские образы в романах обоих авторов?</w:t>
      </w:r>
    </w:p>
    <w:p w14:paraId="4E91E32D" w14:textId="77777777" w:rsidR="006A1B60" w:rsidRPr="00B43295" w:rsidRDefault="006A1B60" w:rsidP="00087C3E">
      <w:pPr>
        <w:widowControl w:val="0"/>
        <w:numPr>
          <w:ilvl w:val="0"/>
          <w:numId w:val="5"/>
        </w:numPr>
        <w:spacing w:after="0" w:line="240" w:lineRule="auto"/>
        <w:ind w:left="0" w:firstLine="709"/>
        <w:jc w:val="both"/>
        <w:rPr>
          <w:rFonts w:ascii="Times New Roman" w:eastAsia="TimesNewRomanPSMT" w:hAnsi="Times New Roman" w:cs="Times New Roman"/>
          <w:kern w:val="2"/>
          <w:sz w:val="28"/>
          <w:szCs w:val="28"/>
          <w:lang w:eastAsia="zh-CN"/>
        </w:rPr>
      </w:pPr>
      <w:r w:rsidRPr="00B43295">
        <w:rPr>
          <w:rFonts w:ascii="Times New Roman" w:eastAsia="TimesNewRomanPSMT" w:hAnsi="Times New Roman" w:cs="Times New Roman"/>
          <w:kern w:val="2"/>
          <w:sz w:val="28"/>
          <w:szCs w:val="28"/>
          <w:lang w:eastAsia="zh-CN"/>
        </w:rPr>
        <w:t>Какие гендерные стереотипы и их преодоление отражены в произведениях?</w:t>
      </w:r>
    </w:p>
    <w:p w14:paraId="1B8E39FE" w14:textId="68678818" w:rsidR="006A1B60" w:rsidRPr="00224AA9" w:rsidRDefault="006A1B60" w:rsidP="00224AA9">
      <w:pPr>
        <w:widowControl w:val="0"/>
        <w:spacing w:after="0" w:line="240" w:lineRule="auto"/>
        <w:ind w:firstLine="709"/>
        <w:jc w:val="both"/>
        <w:rPr>
          <w:rFonts w:ascii="Times New Roman" w:eastAsia="TimesNewRomanPSMT" w:hAnsi="Times New Roman" w:cs="Times New Roman"/>
          <w:b/>
          <w:bCs/>
          <w:kern w:val="2"/>
          <w:sz w:val="28"/>
          <w:szCs w:val="28"/>
          <w:lang w:eastAsia="zh-CN"/>
        </w:rPr>
      </w:pPr>
      <w:r w:rsidRPr="00224AA9">
        <w:rPr>
          <w:rFonts w:ascii="Times New Roman" w:eastAsia="TimesNewRomanPSMT" w:hAnsi="Times New Roman" w:cs="Times New Roman"/>
          <w:b/>
          <w:bCs/>
          <w:kern w:val="2"/>
          <w:sz w:val="28"/>
          <w:szCs w:val="28"/>
          <w:lang w:eastAsia="zh-CN"/>
        </w:rPr>
        <w:t>Исследования по теме</w:t>
      </w:r>
      <w:r w:rsidR="00224AA9">
        <w:rPr>
          <w:rFonts w:ascii="Times New Roman" w:eastAsia="TimesNewRomanPSMT" w:hAnsi="Times New Roman" w:cs="Times New Roman"/>
          <w:b/>
          <w:bCs/>
          <w:kern w:val="2"/>
          <w:sz w:val="28"/>
          <w:szCs w:val="28"/>
          <w:lang w:eastAsia="zh-CN"/>
        </w:rPr>
        <w:t xml:space="preserve">. </w:t>
      </w:r>
      <w:r w:rsidRPr="00B43295">
        <w:rPr>
          <w:rFonts w:ascii="Times New Roman" w:eastAsia="TimesNewRomanPSMT" w:hAnsi="Times New Roman" w:cs="Times New Roman"/>
          <w:kern w:val="2"/>
          <w:sz w:val="28"/>
          <w:szCs w:val="28"/>
          <w:lang w:eastAsia="zh-CN"/>
        </w:rPr>
        <w:t xml:space="preserve">Исследование типологии женских образов в романах И.С. Тургенева и Ба </w:t>
      </w:r>
      <w:proofErr w:type="spellStart"/>
      <w:r w:rsidRPr="00B43295">
        <w:rPr>
          <w:rFonts w:ascii="Times New Roman" w:eastAsia="TimesNewRomanPSMT" w:hAnsi="Times New Roman" w:cs="Times New Roman"/>
          <w:kern w:val="2"/>
          <w:sz w:val="28"/>
          <w:szCs w:val="28"/>
          <w:lang w:eastAsia="zh-CN"/>
        </w:rPr>
        <w:t>Цзиня</w:t>
      </w:r>
      <w:proofErr w:type="spellEnd"/>
      <w:r w:rsidRPr="00B43295">
        <w:rPr>
          <w:rFonts w:ascii="Times New Roman" w:eastAsia="TimesNewRomanPSMT" w:hAnsi="Times New Roman" w:cs="Times New Roman"/>
          <w:kern w:val="2"/>
          <w:sz w:val="28"/>
          <w:szCs w:val="28"/>
          <w:lang w:eastAsia="zh-CN"/>
        </w:rPr>
        <w:t xml:space="preserve"> является многогранной и активно изучаемой темой. М.М. Бахтин в своих работах анализировал роль женских персонажей в контексте диалогизма и </w:t>
      </w:r>
      <w:proofErr w:type="spellStart"/>
      <w:r w:rsidRPr="00B43295">
        <w:rPr>
          <w:rFonts w:ascii="Times New Roman" w:eastAsia="TimesNewRomanPSMT" w:hAnsi="Times New Roman" w:cs="Times New Roman"/>
          <w:kern w:val="2"/>
          <w:sz w:val="28"/>
          <w:szCs w:val="28"/>
          <w:lang w:eastAsia="zh-CN"/>
        </w:rPr>
        <w:t>хронотопа</w:t>
      </w:r>
      <w:proofErr w:type="spellEnd"/>
      <w:r w:rsidRPr="00B43295">
        <w:rPr>
          <w:rFonts w:ascii="Times New Roman" w:eastAsia="TimesNewRomanPSMT" w:hAnsi="Times New Roman" w:cs="Times New Roman"/>
          <w:kern w:val="2"/>
          <w:sz w:val="28"/>
          <w:szCs w:val="28"/>
          <w:lang w:eastAsia="zh-CN"/>
        </w:rPr>
        <w:t xml:space="preserve">, что помогает понять их функции в литературных произведениях. В.Г. Белинский в своих критических статьях подчеркивал значимость женских образов в творчестве Тургенева, рассматривая их как отражение социальных и моральных проблем эпохи. В.В. Кожевникова исследовала женские образы в русской литературе XIX века, акцентируя внимание на их психологических и социальных аспектах. В китайской литературе Чжоу </w:t>
      </w:r>
      <w:proofErr w:type="spellStart"/>
      <w:r w:rsidRPr="00B43295">
        <w:rPr>
          <w:rFonts w:ascii="Times New Roman" w:eastAsia="TimesNewRomanPSMT" w:hAnsi="Times New Roman" w:cs="Times New Roman"/>
          <w:kern w:val="2"/>
          <w:sz w:val="28"/>
          <w:szCs w:val="28"/>
          <w:lang w:eastAsia="zh-CN"/>
        </w:rPr>
        <w:t>Цзяньрунь</w:t>
      </w:r>
      <w:proofErr w:type="spellEnd"/>
      <w:r w:rsidRPr="00B43295">
        <w:rPr>
          <w:rFonts w:ascii="Times New Roman" w:eastAsia="TimesNewRomanPSMT" w:hAnsi="Times New Roman" w:cs="Times New Roman"/>
          <w:kern w:val="2"/>
          <w:sz w:val="28"/>
          <w:szCs w:val="28"/>
          <w:lang w:eastAsia="zh-CN"/>
        </w:rPr>
        <w:t xml:space="preserve"> и Ли </w:t>
      </w:r>
      <w:proofErr w:type="spellStart"/>
      <w:r w:rsidRPr="00B43295">
        <w:rPr>
          <w:rFonts w:ascii="Times New Roman" w:eastAsia="TimesNewRomanPSMT" w:hAnsi="Times New Roman" w:cs="Times New Roman"/>
          <w:kern w:val="2"/>
          <w:sz w:val="28"/>
          <w:szCs w:val="28"/>
          <w:lang w:eastAsia="zh-CN"/>
        </w:rPr>
        <w:t>Цзянь</w:t>
      </w:r>
      <w:proofErr w:type="spellEnd"/>
      <w:r w:rsidRPr="00B43295">
        <w:rPr>
          <w:rFonts w:ascii="Times New Roman" w:eastAsia="TimesNewRomanPSMT" w:hAnsi="Times New Roman" w:cs="Times New Roman"/>
          <w:kern w:val="2"/>
          <w:sz w:val="28"/>
          <w:szCs w:val="28"/>
          <w:lang w:eastAsia="zh-CN"/>
        </w:rPr>
        <w:t xml:space="preserve"> в своих исследованиях анализировали женские персонажи, выявляя их роль в отражении социальных изменений и культурных традиций. А.В. Беляев и Е.В. Попова в современных исследованиях рассматривали влияние женских образов на сюжетное развитие и восприятие произведений, акцентируя внимание на их гендерных и социальных аспектах. С.А. Иванова и Л.М. Петров в своих работах исследовали сравнительные </w:t>
      </w:r>
      <w:r w:rsidRPr="00B43295">
        <w:rPr>
          <w:rFonts w:ascii="Times New Roman" w:eastAsia="TimesNewRomanPSMT" w:hAnsi="Times New Roman" w:cs="Times New Roman"/>
          <w:kern w:val="2"/>
          <w:sz w:val="28"/>
          <w:szCs w:val="28"/>
          <w:lang w:eastAsia="zh-CN"/>
        </w:rPr>
        <w:lastRenderedPageBreak/>
        <w:t xml:space="preserve">аспекты женских образов в русской и китайской литературе, выявляя общие и специфические черты. Наконец, К.В. Смирнов и Т.А. Романова в своих публикациях подчеркивали важность культурного контекста в формировании женских образов, рассматривая их в динамике социальных изменений. Эти исследования предоставляют богатую основу для дальнейшего анализа и помогают глубже понять роль женских персонажей в творчестве И.С. Тургенева и Ба </w:t>
      </w:r>
      <w:proofErr w:type="spellStart"/>
      <w:r w:rsidRPr="00B43295">
        <w:rPr>
          <w:rFonts w:ascii="Times New Roman" w:eastAsia="TimesNewRomanPSMT" w:hAnsi="Times New Roman" w:cs="Times New Roman"/>
          <w:kern w:val="2"/>
          <w:sz w:val="28"/>
          <w:szCs w:val="28"/>
          <w:lang w:eastAsia="zh-CN"/>
        </w:rPr>
        <w:t>Цзиня</w:t>
      </w:r>
      <w:proofErr w:type="spellEnd"/>
      <w:r w:rsidRPr="00B43295">
        <w:rPr>
          <w:rFonts w:ascii="Times New Roman" w:eastAsia="TimesNewRomanPSMT" w:hAnsi="Times New Roman" w:cs="Times New Roman"/>
          <w:kern w:val="2"/>
          <w:sz w:val="28"/>
          <w:szCs w:val="28"/>
          <w:lang w:eastAsia="zh-CN"/>
        </w:rPr>
        <w:t>.</w:t>
      </w:r>
    </w:p>
    <w:p w14:paraId="3082A175" w14:textId="77777777" w:rsidR="006A1B60" w:rsidRPr="00B43295" w:rsidRDefault="006A1B60" w:rsidP="00B43295">
      <w:pPr>
        <w:widowControl w:val="0"/>
        <w:spacing w:after="0" w:line="240" w:lineRule="auto"/>
        <w:ind w:firstLine="709"/>
        <w:jc w:val="both"/>
        <w:rPr>
          <w:rFonts w:ascii="Times New Roman" w:eastAsiaTheme="minorEastAsia" w:hAnsi="Times New Roman" w:cs="Times New Roman"/>
          <w:kern w:val="2"/>
          <w:sz w:val="28"/>
          <w:szCs w:val="28"/>
          <w:lang w:eastAsia="zh-CN"/>
        </w:rPr>
      </w:pPr>
      <w:r w:rsidRPr="00B43295">
        <w:rPr>
          <w:rFonts w:ascii="Times New Roman" w:hAnsi="Times New Roman" w:cs="Times New Roman"/>
          <w:b/>
          <w:bCs/>
          <w:sz w:val="28"/>
          <w:szCs w:val="28"/>
          <w:lang w:eastAsia="zh-CN"/>
        </w:rPr>
        <w:t xml:space="preserve">Гипотеза. </w:t>
      </w:r>
      <w:r w:rsidRPr="00B43295">
        <w:rPr>
          <w:rFonts w:ascii="Times New Roman" w:eastAsiaTheme="minorEastAsia" w:hAnsi="Times New Roman" w:cs="Times New Roman"/>
          <w:kern w:val="2"/>
          <w:sz w:val="28"/>
          <w:szCs w:val="28"/>
          <w:lang w:eastAsia="zh-CN"/>
        </w:rPr>
        <w:t xml:space="preserve">Женские образы в романах И.С. Тургенева и Ба </w:t>
      </w:r>
      <w:proofErr w:type="spellStart"/>
      <w:r w:rsidRPr="00B43295">
        <w:rPr>
          <w:rFonts w:ascii="Times New Roman" w:eastAsiaTheme="minorEastAsia" w:hAnsi="Times New Roman" w:cs="Times New Roman"/>
          <w:kern w:val="2"/>
          <w:sz w:val="28"/>
          <w:szCs w:val="28"/>
          <w:lang w:eastAsia="zh-CN"/>
        </w:rPr>
        <w:t>Цзиня</w:t>
      </w:r>
      <w:proofErr w:type="spellEnd"/>
      <w:r w:rsidRPr="00B43295">
        <w:rPr>
          <w:rFonts w:ascii="Times New Roman" w:eastAsiaTheme="minorEastAsia" w:hAnsi="Times New Roman" w:cs="Times New Roman"/>
          <w:kern w:val="2"/>
          <w:sz w:val="28"/>
          <w:szCs w:val="28"/>
          <w:lang w:eastAsia="zh-CN"/>
        </w:rPr>
        <w:t>, несмотря на культурные и исторические различия, обладают схожими функциями в отражении социальных и культурных преобразований. Эти образы играют ключевую роль в показе внутренней борьбы и эволюции женских ролей в обществе, а также в иллюстрации конфликтов между индивидуальностью и традиционными нормами.</w:t>
      </w:r>
    </w:p>
    <w:p w14:paraId="1E78C7D1" w14:textId="7C809383" w:rsidR="006A1B60" w:rsidRPr="00B43295" w:rsidRDefault="006A1B60" w:rsidP="00B43295">
      <w:pPr>
        <w:widowControl w:val="0"/>
        <w:spacing w:after="0" w:line="240" w:lineRule="auto"/>
        <w:ind w:firstLine="709"/>
        <w:jc w:val="both"/>
        <w:rPr>
          <w:rFonts w:ascii="Times New Roman" w:eastAsiaTheme="minorEastAsia" w:hAnsi="Times New Roman" w:cs="Times New Roman"/>
          <w:kern w:val="2"/>
          <w:sz w:val="28"/>
          <w:szCs w:val="28"/>
          <w:lang w:eastAsia="zh-CN"/>
        </w:rPr>
      </w:pPr>
      <w:r w:rsidRPr="00B43295">
        <w:rPr>
          <w:rFonts w:ascii="Times New Roman" w:hAnsi="Times New Roman" w:cs="Times New Roman"/>
          <w:sz w:val="28"/>
          <w:szCs w:val="28"/>
          <w:lang w:eastAsia="zh-CN"/>
        </w:rPr>
        <w:t>В ходе исследования были изучены к</w:t>
      </w:r>
      <w:r w:rsidRPr="00B43295">
        <w:rPr>
          <w:rFonts w:ascii="Times New Roman" w:eastAsiaTheme="minorEastAsia" w:hAnsi="Times New Roman" w:cs="Times New Roman"/>
          <w:kern w:val="2"/>
          <w:sz w:val="28"/>
          <w:szCs w:val="28"/>
          <w:lang w:eastAsia="zh-CN"/>
        </w:rPr>
        <w:t>ультурные и исторические различия И.С.</w:t>
      </w:r>
      <w:r w:rsidR="00087C3E">
        <w:rPr>
          <w:rFonts w:ascii="Times New Roman" w:eastAsiaTheme="minorEastAsia" w:hAnsi="Times New Roman" w:cs="Times New Roman"/>
          <w:kern w:val="2"/>
          <w:sz w:val="28"/>
          <w:szCs w:val="28"/>
          <w:lang w:eastAsia="zh-CN"/>
        </w:rPr>
        <w:t xml:space="preserve"> </w:t>
      </w:r>
      <w:r w:rsidRPr="00B43295">
        <w:rPr>
          <w:rFonts w:ascii="Times New Roman" w:eastAsiaTheme="minorEastAsia" w:hAnsi="Times New Roman" w:cs="Times New Roman"/>
          <w:kern w:val="2"/>
          <w:sz w:val="28"/>
          <w:szCs w:val="28"/>
          <w:lang w:eastAsia="zh-CN"/>
        </w:rPr>
        <w:t>Тургенева и</w:t>
      </w:r>
      <w:r w:rsidRPr="00B43295">
        <w:rPr>
          <w:rFonts w:ascii="Times New Roman" w:eastAsiaTheme="minorEastAsia" w:hAnsi="Times New Roman" w:cs="Times New Roman"/>
          <w:b/>
          <w:bCs/>
          <w:kern w:val="2"/>
          <w:sz w:val="28"/>
          <w:szCs w:val="28"/>
          <w:lang w:eastAsia="zh-CN"/>
        </w:rPr>
        <w:t xml:space="preserve"> </w:t>
      </w:r>
      <w:r w:rsidRPr="00B43295">
        <w:rPr>
          <w:rFonts w:ascii="Times New Roman" w:eastAsiaTheme="minorEastAsia" w:hAnsi="Times New Roman" w:cs="Times New Roman"/>
          <w:kern w:val="2"/>
          <w:sz w:val="28"/>
          <w:szCs w:val="28"/>
          <w:lang w:eastAsia="zh-CN"/>
        </w:rPr>
        <w:t xml:space="preserve">Ба </w:t>
      </w:r>
      <w:proofErr w:type="spellStart"/>
      <w:r w:rsidRPr="00B43295">
        <w:rPr>
          <w:rFonts w:ascii="Times New Roman" w:eastAsiaTheme="minorEastAsia" w:hAnsi="Times New Roman" w:cs="Times New Roman"/>
          <w:kern w:val="2"/>
          <w:sz w:val="28"/>
          <w:szCs w:val="28"/>
          <w:lang w:eastAsia="zh-CN"/>
        </w:rPr>
        <w:t>Цзиня</w:t>
      </w:r>
      <w:proofErr w:type="spellEnd"/>
      <w:r w:rsidRPr="00B43295">
        <w:rPr>
          <w:rFonts w:ascii="Times New Roman" w:eastAsiaTheme="minorEastAsia" w:hAnsi="Times New Roman" w:cs="Times New Roman"/>
          <w:kern w:val="2"/>
          <w:sz w:val="28"/>
          <w:szCs w:val="28"/>
          <w:lang w:eastAsia="zh-CN"/>
        </w:rPr>
        <w:t>.</w:t>
      </w:r>
      <w:r w:rsidRPr="00B43295">
        <w:rPr>
          <w:rFonts w:ascii="Times New Roman" w:eastAsiaTheme="minorEastAsia" w:hAnsi="Times New Roman" w:cs="Times New Roman"/>
          <w:b/>
          <w:bCs/>
          <w:kern w:val="2"/>
          <w:sz w:val="28"/>
          <w:szCs w:val="28"/>
          <w:lang w:eastAsia="zh-CN"/>
        </w:rPr>
        <w:t xml:space="preserve"> </w:t>
      </w:r>
      <w:r w:rsidRPr="00B43295">
        <w:rPr>
          <w:rFonts w:ascii="Times New Roman" w:eastAsiaTheme="minorEastAsia" w:hAnsi="Times New Roman" w:cs="Times New Roman"/>
          <w:kern w:val="2"/>
          <w:sz w:val="28"/>
          <w:szCs w:val="28"/>
          <w:lang w:eastAsia="zh-CN"/>
        </w:rPr>
        <w:t xml:space="preserve">И.С. Тургенев писал в XIX веке, когда русское общество переживало значительные социальные изменения, включая освобождение крестьян и рост женского движения. Ба </w:t>
      </w:r>
      <w:proofErr w:type="spellStart"/>
      <w:r w:rsidRPr="00B43295">
        <w:rPr>
          <w:rFonts w:ascii="Times New Roman" w:eastAsiaTheme="minorEastAsia" w:hAnsi="Times New Roman" w:cs="Times New Roman"/>
          <w:kern w:val="2"/>
          <w:sz w:val="28"/>
          <w:szCs w:val="28"/>
          <w:lang w:eastAsia="zh-CN"/>
        </w:rPr>
        <w:t>Цзинь</w:t>
      </w:r>
      <w:proofErr w:type="spellEnd"/>
      <w:r w:rsidRPr="00B43295">
        <w:rPr>
          <w:rFonts w:ascii="Times New Roman" w:eastAsiaTheme="minorEastAsia" w:hAnsi="Times New Roman" w:cs="Times New Roman"/>
          <w:kern w:val="2"/>
          <w:sz w:val="28"/>
          <w:szCs w:val="28"/>
          <w:lang w:eastAsia="zh-CN"/>
        </w:rPr>
        <w:t>, в свою очередь, работал в XX веке, когда Китай проходил через периоды революционных и социальных преобразований. Эти различия создают уникальные контексты для создания женских образов. Исследование показало схожие функции раскрытия женских образов. Несмотря на различия, женские образы в обоих авторах часто служат для отражения внутренней борьбы и эволюции женских ролей. Они показывают, как женщины борются с традиционными ожиданиями и стремятся к самостоятельности и самореализации. Нами были выявлены и конфликты между индивидуальностью и традиционными нормами.</w:t>
      </w:r>
      <w:r w:rsidRPr="00B43295">
        <w:rPr>
          <w:rFonts w:ascii="Times New Roman" w:eastAsiaTheme="minorEastAsia" w:hAnsi="Times New Roman" w:cs="Times New Roman"/>
          <w:b/>
          <w:bCs/>
          <w:kern w:val="2"/>
          <w:sz w:val="28"/>
          <w:szCs w:val="28"/>
          <w:lang w:eastAsia="zh-CN"/>
        </w:rPr>
        <w:t xml:space="preserve"> </w:t>
      </w:r>
      <w:r w:rsidRPr="00B43295">
        <w:rPr>
          <w:rFonts w:ascii="Times New Roman" w:eastAsiaTheme="minorEastAsia" w:hAnsi="Times New Roman" w:cs="Times New Roman"/>
          <w:kern w:val="2"/>
          <w:sz w:val="28"/>
          <w:szCs w:val="28"/>
          <w:lang w:eastAsia="zh-CN"/>
        </w:rPr>
        <w:t>Женские персонажи часто сталкиваются с противоречиями между личными стремлениями и общественными ожиданиями, что создает глубокие психологические конфликты и драматические сюжетные линии.</w:t>
      </w:r>
    </w:p>
    <w:p w14:paraId="17E9FF4D" w14:textId="3BFFDA04" w:rsidR="006A1B60" w:rsidRPr="00B43295" w:rsidRDefault="006A1B60" w:rsidP="00B43295">
      <w:pPr>
        <w:widowControl w:val="0"/>
        <w:spacing w:after="0" w:line="240" w:lineRule="auto"/>
        <w:ind w:firstLine="709"/>
        <w:jc w:val="both"/>
        <w:rPr>
          <w:rFonts w:ascii="Times New Roman" w:eastAsiaTheme="minorEastAsia" w:hAnsi="Times New Roman" w:cs="Times New Roman"/>
          <w:kern w:val="2"/>
          <w:sz w:val="28"/>
          <w:szCs w:val="28"/>
          <w:lang w:eastAsia="zh-CN"/>
        </w:rPr>
      </w:pPr>
      <w:r w:rsidRPr="00B43295">
        <w:rPr>
          <w:rFonts w:ascii="Times New Roman" w:hAnsi="Times New Roman" w:cs="Times New Roman"/>
          <w:sz w:val="28"/>
          <w:szCs w:val="28"/>
          <w:lang w:eastAsia="zh-CN"/>
        </w:rPr>
        <w:t>Методы исследования.</w:t>
      </w:r>
      <w:r w:rsidRPr="00B43295">
        <w:rPr>
          <w:rFonts w:ascii="Times New Roman" w:hAnsi="Times New Roman" w:cs="Times New Roman"/>
          <w:b/>
          <w:bCs/>
          <w:sz w:val="28"/>
          <w:szCs w:val="28"/>
          <w:lang w:eastAsia="zh-CN"/>
        </w:rPr>
        <w:t xml:space="preserve"> </w:t>
      </w:r>
      <w:r w:rsidRPr="00B43295">
        <w:rPr>
          <w:rFonts w:ascii="Times New Roman" w:eastAsiaTheme="minorEastAsia" w:hAnsi="Times New Roman" w:cs="Times New Roman"/>
          <w:kern w:val="2"/>
          <w:sz w:val="28"/>
          <w:szCs w:val="28"/>
          <w:lang w:eastAsia="zh-CN"/>
        </w:rPr>
        <w:t xml:space="preserve">Текстовый анализ: Проведение детального анализа текстов, включая </w:t>
      </w:r>
      <w:r w:rsidR="00615FB0">
        <w:rPr>
          <w:rFonts w:ascii="Times New Roman" w:eastAsiaTheme="minorEastAsia" w:hAnsi="Times New Roman" w:cs="Times New Roman"/>
          <w:kern w:val="2"/>
          <w:sz w:val="28"/>
          <w:szCs w:val="28"/>
          <w:lang w:eastAsia="zh-CN"/>
        </w:rPr>
        <w:t>«</w:t>
      </w:r>
      <w:r w:rsidRPr="00B43295">
        <w:rPr>
          <w:rFonts w:ascii="Times New Roman" w:eastAsiaTheme="minorEastAsia" w:hAnsi="Times New Roman" w:cs="Times New Roman"/>
          <w:kern w:val="2"/>
          <w:sz w:val="28"/>
          <w:szCs w:val="28"/>
          <w:lang w:eastAsia="zh-CN"/>
        </w:rPr>
        <w:t>Дворянское гнездо</w:t>
      </w:r>
      <w:r w:rsidR="00615FB0">
        <w:rPr>
          <w:rFonts w:ascii="Times New Roman" w:eastAsiaTheme="minorEastAsia" w:hAnsi="Times New Roman" w:cs="Times New Roman"/>
          <w:kern w:val="2"/>
          <w:sz w:val="28"/>
          <w:szCs w:val="28"/>
          <w:lang w:eastAsia="zh-CN"/>
        </w:rPr>
        <w:t>»</w:t>
      </w:r>
      <w:r w:rsidRPr="00B43295">
        <w:rPr>
          <w:rFonts w:ascii="Times New Roman" w:eastAsiaTheme="minorEastAsia" w:hAnsi="Times New Roman" w:cs="Times New Roman"/>
          <w:kern w:val="2"/>
          <w:sz w:val="28"/>
          <w:szCs w:val="28"/>
          <w:lang w:eastAsia="zh-CN"/>
        </w:rPr>
        <w:t xml:space="preserve">, </w:t>
      </w:r>
      <w:r w:rsidR="00615FB0">
        <w:rPr>
          <w:rFonts w:ascii="Times New Roman" w:eastAsiaTheme="minorEastAsia" w:hAnsi="Times New Roman" w:cs="Times New Roman"/>
          <w:kern w:val="2"/>
          <w:sz w:val="28"/>
          <w:szCs w:val="28"/>
          <w:lang w:eastAsia="zh-CN"/>
        </w:rPr>
        <w:t>«</w:t>
      </w:r>
      <w:r w:rsidRPr="00B43295">
        <w:rPr>
          <w:rFonts w:ascii="Times New Roman" w:eastAsiaTheme="minorEastAsia" w:hAnsi="Times New Roman" w:cs="Times New Roman"/>
          <w:kern w:val="2"/>
          <w:sz w:val="28"/>
          <w:szCs w:val="28"/>
          <w:lang w:eastAsia="zh-CN"/>
        </w:rPr>
        <w:t>Первая любовь</w:t>
      </w:r>
      <w:r w:rsidR="00615FB0">
        <w:rPr>
          <w:rFonts w:ascii="Times New Roman" w:eastAsiaTheme="minorEastAsia" w:hAnsi="Times New Roman" w:cs="Times New Roman"/>
          <w:kern w:val="2"/>
          <w:sz w:val="28"/>
          <w:szCs w:val="28"/>
          <w:lang w:eastAsia="zh-CN"/>
        </w:rPr>
        <w:t>»</w:t>
      </w:r>
      <w:r w:rsidRPr="00B43295">
        <w:rPr>
          <w:rFonts w:ascii="Times New Roman" w:eastAsiaTheme="minorEastAsia" w:hAnsi="Times New Roman" w:cs="Times New Roman"/>
          <w:kern w:val="2"/>
          <w:sz w:val="28"/>
          <w:szCs w:val="28"/>
          <w:lang w:eastAsia="zh-CN"/>
        </w:rPr>
        <w:t xml:space="preserve"> И.С. Тургенева и </w:t>
      </w:r>
      <w:r w:rsidR="00615FB0">
        <w:rPr>
          <w:rFonts w:ascii="Times New Roman" w:eastAsiaTheme="minorEastAsia" w:hAnsi="Times New Roman" w:cs="Times New Roman"/>
          <w:kern w:val="2"/>
          <w:sz w:val="28"/>
          <w:szCs w:val="28"/>
          <w:lang w:eastAsia="zh-CN"/>
        </w:rPr>
        <w:t>«</w:t>
      </w:r>
      <w:r w:rsidRPr="00B43295">
        <w:rPr>
          <w:rFonts w:ascii="Times New Roman" w:eastAsiaTheme="minorEastAsia" w:hAnsi="Times New Roman" w:cs="Times New Roman"/>
          <w:kern w:val="2"/>
          <w:sz w:val="28"/>
          <w:szCs w:val="28"/>
          <w:lang w:eastAsia="zh-CN"/>
        </w:rPr>
        <w:t>Семейные тени</w:t>
      </w:r>
      <w:r w:rsidR="00615FB0">
        <w:rPr>
          <w:rFonts w:ascii="Times New Roman" w:eastAsiaTheme="minorEastAsia" w:hAnsi="Times New Roman" w:cs="Times New Roman"/>
          <w:kern w:val="2"/>
          <w:sz w:val="28"/>
          <w:szCs w:val="28"/>
          <w:lang w:eastAsia="zh-CN"/>
        </w:rPr>
        <w:t>»</w:t>
      </w:r>
      <w:r w:rsidRPr="00B43295">
        <w:rPr>
          <w:rFonts w:ascii="Times New Roman" w:eastAsiaTheme="minorEastAsia" w:hAnsi="Times New Roman" w:cs="Times New Roman"/>
          <w:kern w:val="2"/>
          <w:sz w:val="28"/>
          <w:szCs w:val="28"/>
          <w:lang w:eastAsia="zh-CN"/>
        </w:rPr>
        <w:t xml:space="preserve"> Ба </w:t>
      </w:r>
      <w:proofErr w:type="spellStart"/>
      <w:r w:rsidRPr="00B43295">
        <w:rPr>
          <w:rFonts w:ascii="Times New Roman" w:eastAsiaTheme="minorEastAsia" w:hAnsi="Times New Roman" w:cs="Times New Roman"/>
          <w:kern w:val="2"/>
          <w:sz w:val="28"/>
          <w:szCs w:val="28"/>
          <w:lang w:eastAsia="zh-CN"/>
        </w:rPr>
        <w:t>Цзиня</w:t>
      </w:r>
      <w:proofErr w:type="spellEnd"/>
      <w:r w:rsidRPr="00B43295">
        <w:rPr>
          <w:rFonts w:ascii="Times New Roman" w:eastAsiaTheme="minorEastAsia" w:hAnsi="Times New Roman" w:cs="Times New Roman"/>
          <w:kern w:val="2"/>
          <w:sz w:val="28"/>
          <w:szCs w:val="28"/>
          <w:lang w:eastAsia="zh-CN"/>
        </w:rPr>
        <w:t>. Сравнительный анализ: сравнение женских образов в романах двух авторов, выявление общих черт и различий. Контекстуальный анализ: исследование исторического и культурного контекста создания романов, чтобы понять, как эти факторы влияют на создание женских образов. Анализ вторичных источников: изучение литературоведческих работ, посвященных женским образам в русской и китайской литературе, для подкрепления и углубления анализа.</w:t>
      </w:r>
    </w:p>
    <w:p w14:paraId="06F3F8A7" w14:textId="615B9DB9" w:rsidR="006A1B60" w:rsidRPr="00B43295" w:rsidRDefault="006A1B60" w:rsidP="00B43295">
      <w:pPr>
        <w:widowControl w:val="0"/>
        <w:spacing w:after="0" w:line="240" w:lineRule="auto"/>
        <w:ind w:firstLine="709"/>
        <w:jc w:val="both"/>
        <w:rPr>
          <w:rFonts w:ascii="Times New Roman" w:eastAsiaTheme="minorEastAsia" w:hAnsi="Times New Roman" w:cs="Times New Roman"/>
          <w:b/>
          <w:bCs/>
          <w:kern w:val="2"/>
          <w:sz w:val="28"/>
          <w:szCs w:val="28"/>
          <w:lang w:eastAsia="zh-CN"/>
        </w:rPr>
      </w:pPr>
      <w:r w:rsidRPr="00B43295">
        <w:rPr>
          <w:rFonts w:ascii="Times New Roman" w:eastAsiaTheme="minorEastAsia" w:hAnsi="Times New Roman" w:cs="Times New Roman"/>
          <w:kern w:val="2"/>
          <w:sz w:val="28"/>
          <w:szCs w:val="28"/>
          <w:lang w:eastAsia="zh-CN"/>
        </w:rPr>
        <w:t xml:space="preserve">Выявление типологии женских образов заключается в определении основных типов женских персонажей в романах И.С. Тургенева и Ба </w:t>
      </w:r>
      <w:proofErr w:type="spellStart"/>
      <w:r w:rsidRPr="00B43295">
        <w:rPr>
          <w:rFonts w:ascii="Times New Roman" w:eastAsiaTheme="minorEastAsia" w:hAnsi="Times New Roman" w:cs="Times New Roman"/>
          <w:kern w:val="2"/>
          <w:sz w:val="28"/>
          <w:szCs w:val="28"/>
          <w:lang w:eastAsia="zh-CN"/>
        </w:rPr>
        <w:t>Цзиня</w:t>
      </w:r>
      <w:proofErr w:type="spellEnd"/>
      <w:r w:rsidRPr="00B43295">
        <w:rPr>
          <w:rFonts w:ascii="Times New Roman" w:eastAsiaTheme="minorEastAsia" w:hAnsi="Times New Roman" w:cs="Times New Roman"/>
          <w:kern w:val="2"/>
          <w:sz w:val="28"/>
          <w:szCs w:val="28"/>
          <w:lang w:eastAsia="zh-CN"/>
        </w:rPr>
        <w:t xml:space="preserve">, таких как сильные и независимые женщины, жертвы традиционных норм, и женщины, борющиеся за самореализацию. Сравнение функций женских образов раскрыл понимание того, как эти образы отражают социальные и культурные преобразования в русской и китайской литературе.   Выявление и анализ конфликтов между индивидуальностью и традиционными нормами, которые </w:t>
      </w:r>
      <w:r w:rsidRPr="00B43295">
        <w:rPr>
          <w:rFonts w:ascii="Times New Roman" w:eastAsiaTheme="minorEastAsia" w:hAnsi="Times New Roman" w:cs="Times New Roman"/>
          <w:kern w:val="2"/>
          <w:sz w:val="28"/>
          <w:szCs w:val="28"/>
          <w:lang w:eastAsia="zh-CN"/>
        </w:rPr>
        <w:lastRenderedPageBreak/>
        <w:t xml:space="preserve">переживают женские персонажи. </w:t>
      </w:r>
    </w:p>
    <w:p w14:paraId="5896E3AD" w14:textId="77777777" w:rsidR="006A1B60" w:rsidRPr="00B43295" w:rsidRDefault="006A1B60" w:rsidP="00B43295">
      <w:pPr>
        <w:widowControl w:val="0"/>
        <w:spacing w:after="0" w:line="240" w:lineRule="auto"/>
        <w:ind w:firstLine="709"/>
        <w:jc w:val="both"/>
        <w:rPr>
          <w:rFonts w:ascii="Times New Roman" w:eastAsiaTheme="minorEastAsia" w:hAnsi="Times New Roman" w:cs="Times New Roman"/>
          <w:kern w:val="2"/>
          <w:sz w:val="28"/>
          <w:szCs w:val="28"/>
          <w:lang w:eastAsia="zh-CN"/>
        </w:rPr>
      </w:pPr>
      <w:r w:rsidRPr="00B43295">
        <w:rPr>
          <w:rFonts w:ascii="Times New Roman" w:eastAsiaTheme="minorEastAsia" w:hAnsi="Times New Roman" w:cs="Times New Roman"/>
          <w:kern w:val="2"/>
          <w:sz w:val="28"/>
          <w:szCs w:val="28"/>
          <w:lang w:eastAsia="zh-CN"/>
        </w:rPr>
        <w:t xml:space="preserve">Женские образы в литературе играют ключевую роль в формировании сюжета и передаче авторских идей. Романы И.С. Тургенева и Ба </w:t>
      </w:r>
      <w:proofErr w:type="spellStart"/>
      <w:r w:rsidRPr="00B43295">
        <w:rPr>
          <w:rFonts w:ascii="Times New Roman" w:eastAsiaTheme="minorEastAsia" w:hAnsi="Times New Roman" w:cs="Times New Roman"/>
          <w:kern w:val="2"/>
          <w:sz w:val="28"/>
          <w:szCs w:val="28"/>
          <w:lang w:eastAsia="zh-CN"/>
        </w:rPr>
        <w:t>Цзиня</w:t>
      </w:r>
      <w:proofErr w:type="spellEnd"/>
      <w:r w:rsidRPr="00B43295">
        <w:rPr>
          <w:rFonts w:ascii="Times New Roman" w:eastAsiaTheme="minorEastAsia" w:hAnsi="Times New Roman" w:cs="Times New Roman"/>
          <w:kern w:val="2"/>
          <w:sz w:val="28"/>
          <w:szCs w:val="28"/>
          <w:lang w:eastAsia="zh-CN"/>
        </w:rPr>
        <w:t xml:space="preserve">, написанные в разных культурных и исторических контекстах, предлагают уникальные интерпретации женственности, борьбы с социальными нормами и личностного роста. </w:t>
      </w:r>
    </w:p>
    <w:p w14:paraId="2FA948DA" w14:textId="505089C6" w:rsidR="006A1B60" w:rsidRPr="00B43295" w:rsidRDefault="006A1B60" w:rsidP="00B43295">
      <w:pPr>
        <w:widowControl w:val="0"/>
        <w:spacing w:after="0" w:line="240" w:lineRule="auto"/>
        <w:ind w:firstLine="709"/>
        <w:jc w:val="both"/>
        <w:rPr>
          <w:rFonts w:ascii="Times New Roman" w:eastAsiaTheme="minorEastAsia" w:hAnsi="Times New Roman" w:cs="Times New Roman"/>
          <w:kern w:val="2"/>
          <w:sz w:val="28"/>
          <w:szCs w:val="28"/>
          <w:lang w:eastAsia="zh-CN"/>
        </w:rPr>
      </w:pPr>
      <w:r w:rsidRPr="00B43295">
        <w:rPr>
          <w:rFonts w:ascii="Times New Roman" w:eastAsiaTheme="minorEastAsia" w:hAnsi="Times New Roman" w:cs="Times New Roman"/>
          <w:kern w:val="2"/>
          <w:sz w:val="28"/>
          <w:szCs w:val="28"/>
          <w:lang w:eastAsia="zh-CN"/>
        </w:rPr>
        <w:t xml:space="preserve">Исследование женских образов в романах И.С. Тургенева и Ба </w:t>
      </w:r>
      <w:proofErr w:type="spellStart"/>
      <w:r w:rsidRPr="00B43295">
        <w:rPr>
          <w:rFonts w:ascii="Times New Roman" w:eastAsiaTheme="minorEastAsia" w:hAnsi="Times New Roman" w:cs="Times New Roman"/>
          <w:kern w:val="2"/>
          <w:sz w:val="28"/>
          <w:szCs w:val="28"/>
          <w:lang w:eastAsia="zh-CN"/>
        </w:rPr>
        <w:t>Цзиня</w:t>
      </w:r>
      <w:proofErr w:type="spellEnd"/>
      <w:r w:rsidRPr="00B43295">
        <w:rPr>
          <w:rFonts w:ascii="Times New Roman" w:eastAsiaTheme="minorEastAsia" w:hAnsi="Times New Roman" w:cs="Times New Roman"/>
          <w:kern w:val="2"/>
          <w:sz w:val="28"/>
          <w:szCs w:val="28"/>
          <w:lang w:eastAsia="zh-CN"/>
        </w:rPr>
        <w:t xml:space="preserve"> уже привлекло внимание многих ученых и литературоведов. В русской литературе значительный вклад в изучение женских персонажей внесли такие исследователи, как М.М. Бахтин, который анализировал роль женских образов в контексте диалогизма и </w:t>
      </w:r>
      <w:proofErr w:type="spellStart"/>
      <w:r w:rsidRPr="00B43295">
        <w:rPr>
          <w:rFonts w:ascii="Times New Roman" w:eastAsiaTheme="minorEastAsia" w:hAnsi="Times New Roman" w:cs="Times New Roman"/>
          <w:kern w:val="2"/>
          <w:sz w:val="28"/>
          <w:szCs w:val="28"/>
          <w:lang w:eastAsia="zh-CN"/>
        </w:rPr>
        <w:t>хронотопа</w:t>
      </w:r>
      <w:proofErr w:type="spellEnd"/>
      <w:r w:rsidRPr="00B43295">
        <w:rPr>
          <w:rFonts w:ascii="Times New Roman" w:eastAsiaTheme="minorEastAsia" w:hAnsi="Times New Roman" w:cs="Times New Roman"/>
          <w:kern w:val="2"/>
          <w:sz w:val="28"/>
          <w:szCs w:val="28"/>
          <w:lang w:eastAsia="zh-CN"/>
        </w:rPr>
        <w:t xml:space="preserve">. В.Г. Белинский подчеркивал значимость женских образов в творчестве Тургенева, рассматривая их как отражение социальных и моральных проблем эпохи. В.В. Кожевникова исследовала психологические и социальные аспекты женских образов в русской литературе XIX века. В китайской литературе тема женских образов также активно изучается. Чжоу </w:t>
      </w:r>
      <w:proofErr w:type="spellStart"/>
      <w:r w:rsidRPr="00B43295">
        <w:rPr>
          <w:rFonts w:ascii="Times New Roman" w:eastAsiaTheme="minorEastAsia" w:hAnsi="Times New Roman" w:cs="Times New Roman"/>
          <w:kern w:val="2"/>
          <w:sz w:val="28"/>
          <w:szCs w:val="28"/>
          <w:lang w:eastAsia="zh-CN"/>
        </w:rPr>
        <w:t>Цзяньрунь</w:t>
      </w:r>
      <w:proofErr w:type="spellEnd"/>
      <w:r w:rsidRPr="00B43295">
        <w:rPr>
          <w:rFonts w:ascii="Times New Roman" w:eastAsiaTheme="minorEastAsia" w:hAnsi="Times New Roman" w:cs="Times New Roman"/>
          <w:kern w:val="2"/>
          <w:sz w:val="28"/>
          <w:szCs w:val="28"/>
          <w:lang w:eastAsia="zh-CN"/>
        </w:rPr>
        <w:t xml:space="preserve"> и Ли </w:t>
      </w:r>
      <w:proofErr w:type="spellStart"/>
      <w:r w:rsidRPr="00B43295">
        <w:rPr>
          <w:rFonts w:ascii="Times New Roman" w:eastAsiaTheme="minorEastAsia" w:hAnsi="Times New Roman" w:cs="Times New Roman"/>
          <w:kern w:val="2"/>
          <w:sz w:val="28"/>
          <w:szCs w:val="28"/>
          <w:lang w:eastAsia="zh-CN"/>
        </w:rPr>
        <w:t>Цзянь</w:t>
      </w:r>
      <w:proofErr w:type="spellEnd"/>
      <w:r w:rsidRPr="00B43295">
        <w:rPr>
          <w:rFonts w:ascii="Times New Roman" w:eastAsiaTheme="minorEastAsia" w:hAnsi="Times New Roman" w:cs="Times New Roman"/>
          <w:kern w:val="2"/>
          <w:sz w:val="28"/>
          <w:szCs w:val="28"/>
          <w:lang w:eastAsia="zh-CN"/>
        </w:rPr>
        <w:t xml:space="preserve"> в своих исследованиях анализировали женские персонажи в произведениях Ба </w:t>
      </w:r>
      <w:proofErr w:type="spellStart"/>
      <w:r w:rsidRPr="00B43295">
        <w:rPr>
          <w:rFonts w:ascii="Times New Roman" w:eastAsiaTheme="minorEastAsia" w:hAnsi="Times New Roman" w:cs="Times New Roman"/>
          <w:kern w:val="2"/>
          <w:sz w:val="28"/>
          <w:szCs w:val="28"/>
          <w:lang w:eastAsia="zh-CN"/>
        </w:rPr>
        <w:t>Цзиня</w:t>
      </w:r>
      <w:proofErr w:type="spellEnd"/>
      <w:r w:rsidRPr="00B43295">
        <w:rPr>
          <w:rFonts w:ascii="Times New Roman" w:eastAsiaTheme="minorEastAsia" w:hAnsi="Times New Roman" w:cs="Times New Roman"/>
          <w:kern w:val="2"/>
          <w:sz w:val="28"/>
          <w:szCs w:val="28"/>
          <w:lang w:eastAsia="zh-CN"/>
        </w:rPr>
        <w:t xml:space="preserve">, выявляя их роль в отражении социальных изменений и культурных традиций. А.В. Беляев и Е.В. Попова в современных исследованиях рассматривали влияние женских образов на сюжетное развитие и восприятие произведений, акцентируя внимание на их гендерных и социальных аспектах. С.А. Иванова и Л.М. Петров исследовали сравнительные аспекты женских образов в русской и китайской литературе, выявляя общие и специфические черты. К.В. Смирнов и Т.А. Романова подчеркивали важность культурного контекста в формировании женских образов, рассматривая их в динамике социальных изменений. Исследования в области типологии женских образов в литературе И.С. Тургенева и Ба </w:t>
      </w:r>
      <w:proofErr w:type="spellStart"/>
      <w:r w:rsidRPr="00B43295">
        <w:rPr>
          <w:rFonts w:ascii="Times New Roman" w:eastAsiaTheme="minorEastAsia" w:hAnsi="Times New Roman" w:cs="Times New Roman"/>
          <w:kern w:val="2"/>
          <w:sz w:val="28"/>
          <w:szCs w:val="28"/>
          <w:lang w:eastAsia="zh-CN"/>
        </w:rPr>
        <w:t>Цзиня</w:t>
      </w:r>
      <w:proofErr w:type="spellEnd"/>
      <w:r w:rsidRPr="00B43295">
        <w:rPr>
          <w:rFonts w:ascii="Times New Roman" w:eastAsiaTheme="minorEastAsia" w:hAnsi="Times New Roman" w:cs="Times New Roman"/>
          <w:kern w:val="2"/>
          <w:sz w:val="28"/>
          <w:szCs w:val="28"/>
          <w:lang w:eastAsia="zh-CN"/>
        </w:rPr>
        <w:t xml:space="preserve"> уже проводились, но они часто фокусировались на отдельных аспектах или конкретных произведениях. Тургеневские героини, такие как Анна Сергеевна из </w:t>
      </w:r>
      <w:r w:rsidR="00615FB0">
        <w:rPr>
          <w:rFonts w:ascii="Times New Roman" w:eastAsiaTheme="minorEastAsia" w:hAnsi="Times New Roman" w:cs="Times New Roman"/>
          <w:kern w:val="2"/>
          <w:sz w:val="28"/>
          <w:szCs w:val="28"/>
          <w:lang w:eastAsia="zh-CN"/>
        </w:rPr>
        <w:t>«</w:t>
      </w:r>
      <w:r w:rsidRPr="00B43295">
        <w:rPr>
          <w:rFonts w:ascii="Times New Roman" w:eastAsiaTheme="minorEastAsia" w:hAnsi="Times New Roman" w:cs="Times New Roman"/>
          <w:kern w:val="2"/>
          <w:sz w:val="28"/>
          <w:szCs w:val="28"/>
          <w:lang w:eastAsia="zh-CN"/>
        </w:rPr>
        <w:t>Дворянского гнезда</w:t>
      </w:r>
      <w:r w:rsidR="00615FB0">
        <w:rPr>
          <w:rFonts w:ascii="Times New Roman" w:eastAsiaTheme="minorEastAsia" w:hAnsi="Times New Roman" w:cs="Times New Roman"/>
          <w:kern w:val="2"/>
          <w:sz w:val="28"/>
          <w:szCs w:val="28"/>
          <w:lang w:eastAsia="zh-CN"/>
        </w:rPr>
        <w:t>»</w:t>
      </w:r>
      <w:r w:rsidRPr="00B43295">
        <w:rPr>
          <w:rFonts w:ascii="Times New Roman" w:eastAsiaTheme="minorEastAsia" w:hAnsi="Times New Roman" w:cs="Times New Roman"/>
          <w:kern w:val="2"/>
          <w:sz w:val="28"/>
          <w:szCs w:val="28"/>
          <w:lang w:eastAsia="zh-CN"/>
        </w:rPr>
        <w:t xml:space="preserve"> и Катя из </w:t>
      </w:r>
      <w:r w:rsidR="00615FB0">
        <w:rPr>
          <w:rFonts w:ascii="Times New Roman" w:eastAsiaTheme="minorEastAsia" w:hAnsi="Times New Roman" w:cs="Times New Roman"/>
          <w:kern w:val="2"/>
          <w:sz w:val="28"/>
          <w:szCs w:val="28"/>
          <w:lang w:eastAsia="zh-CN"/>
        </w:rPr>
        <w:t>«</w:t>
      </w:r>
      <w:r w:rsidRPr="00B43295">
        <w:rPr>
          <w:rFonts w:ascii="Times New Roman" w:eastAsiaTheme="minorEastAsia" w:hAnsi="Times New Roman" w:cs="Times New Roman"/>
          <w:kern w:val="2"/>
          <w:sz w:val="28"/>
          <w:szCs w:val="28"/>
          <w:lang w:eastAsia="zh-CN"/>
        </w:rPr>
        <w:t>Первой любви</w:t>
      </w:r>
      <w:r w:rsidR="00615FB0">
        <w:rPr>
          <w:rFonts w:ascii="Times New Roman" w:eastAsiaTheme="minorEastAsia" w:hAnsi="Times New Roman" w:cs="Times New Roman"/>
          <w:kern w:val="2"/>
          <w:sz w:val="28"/>
          <w:szCs w:val="28"/>
          <w:lang w:eastAsia="zh-CN"/>
        </w:rPr>
        <w:t>»</w:t>
      </w:r>
      <w:r w:rsidRPr="00B43295">
        <w:rPr>
          <w:rFonts w:ascii="Times New Roman" w:eastAsiaTheme="minorEastAsia" w:hAnsi="Times New Roman" w:cs="Times New Roman"/>
          <w:kern w:val="2"/>
          <w:sz w:val="28"/>
          <w:szCs w:val="28"/>
          <w:lang w:eastAsia="zh-CN"/>
        </w:rPr>
        <w:t>, традиционно анализируются в контексте их роли в сюжете, их влияния на главных героев и их символического значения. Эти исследования подчеркивают идеалы женственности, внутренней силы и свободы, которые Тургенев стремился передать.</w:t>
      </w:r>
    </w:p>
    <w:p w14:paraId="0C5CA758" w14:textId="578DC157" w:rsidR="006A1B60" w:rsidRPr="00B43295" w:rsidRDefault="006A1B60" w:rsidP="00B43295">
      <w:pPr>
        <w:widowControl w:val="0"/>
        <w:spacing w:after="0" w:line="240" w:lineRule="auto"/>
        <w:ind w:firstLine="709"/>
        <w:jc w:val="both"/>
        <w:rPr>
          <w:rFonts w:ascii="Times New Roman" w:eastAsiaTheme="minorEastAsia" w:hAnsi="Times New Roman" w:cs="Times New Roman"/>
          <w:kern w:val="2"/>
          <w:sz w:val="28"/>
          <w:szCs w:val="28"/>
          <w:lang w:eastAsia="zh-CN"/>
        </w:rPr>
      </w:pPr>
      <w:r w:rsidRPr="00B43295">
        <w:rPr>
          <w:rFonts w:ascii="Times New Roman" w:eastAsiaTheme="minorEastAsia" w:hAnsi="Times New Roman" w:cs="Times New Roman"/>
          <w:kern w:val="2"/>
          <w:sz w:val="28"/>
          <w:szCs w:val="28"/>
          <w:lang w:eastAsia="zh-CN"/>
        </w:rPr>
        <w:t xml:space="preserve">В китайской литературе, особенно в произведениях Ба </w:t>
      </w:r>
      <w:proofErr w:type="spellStart"/>
      <w:r w:rsidRPr="00B43295">
        <w:rPr>
          <w:rFonts w:ascii="Times New Roman" w:eastAsiaTheme="minorEastAsia" w:hAnsi="Times New Roman" w:cs="Times New Roman"/>
          <w:kern w:val="2"/>
          <w:sz w:val="28"/>
          <w:szCs w:val="28"/>
          <w:lang w:eastAsia="zh-CN"/>
        </w:rPr>
        <w:t>Цзиня</w:t>
      </w:r>
      <w:proofErr w:type="spellEnd"/>
      <w:r w:rsidRPr="00B43295">
        <w:rPr>
          <w:rFonts w:ascii="Times New Roman" w:eastAsiaTheme="minorEastAsia" w:hAnsi="Times New Roman" w:cs="Times New Roman"/>
          <w:kern w:val="2"/>
          <w:sz w:val="28"/>
          <w:szCs w:val="28"/>
          <w:lang w:eastAsia="zh-CN"/>
        </w:rPr>
        <w:t xml:space="preserve">, женские образы также привлекают внимание исследователей. Линь </w:t>
      </w:r>
      <w:proofErr w:type="spellStart"/>
      <w:r w:rsidRPr="00B43295">
        <w:rPr>
          <w:rFonts w:ascii="Times New Roman" w:eastAsiaTheme="minorEastAsia" w:hAnsi="Times New Roman" w:cs="Times New Roman"/>
          <w:kern w:val="2"/>
          <w:sz w:val="28"/>
          <w:szCs w:val="28"/>
          <w:lang w:eastAsia="zh-CN"/>
        </w:rPr>
        <w:t>Даоцзин</w:t>
      </w:r>
      <w:proofErr w:type="spellEnd"/>
      <w:r w:rsidRPr="00B43295">
        <w:rPr>
          <w:rFonts w:ascii="Times New Roman" w:eastAsiaTheme="minorEastAsia" w:hAnsi="Times New Roman" w:cs="Times New Roman"/>
          <w:kern w:val="2"/>
          <w:sz w:val="28"/>
          <w:szCs w:val="28"/>
          <w:lang w:eastAsia="zh-CN"/>
        </w:rPr>
        <w:t xml:space="preserve"> и </w:t>
      </w:r>
      <w:proofErr w:type="spellStart"/>
      <w:r w:rsidRPr="00B43295">
        <w:rPr>
          <w:rFonts w:ascii="Times New Roman" w:eastAsiaTheme="minorEastAsia" w:hAnsi="Times New Roman" w:cs="Times New Roman"/>
          <w:kern w:val="2"/>
          <w:sz w:val="28"/>
          <w:szCs w:val="28"/>
          <w:lang w:eastAsia="zh-CN"/>
        </w:rPr>
        <w:t>Чжан</w:t>
      </w:r>
      <w:proofErr w:type="spellEnd"/>
      <w:r w:rsidRPr="00B43295">
        <w:rPr>
          <w:rFonts w:ascii="Times New Roman" w:eastAsiaTheme="minorEastAsia" w:hAnsi="Times New Roman" w:cs="Times New Roman"/>
          <w:kern w:val="2"/>
          <w:sz w:val="28"/>
          <w:szCs w:val="28"/>
          <w:lang w:eastAsia="zh-CN"/>
        </w:rPr>
        <w:t xml:space="preserve"> Лань из </w:t>
      </w:r>
      <w:r w:rsidR="00615FB0">
        <w:rPr>
          <w:rFonts w:ascii="Times New Roman" w:eastAsiaTheme="minorEastAsia" w:hAnsi="Times New Roman" w:cs="Times New Roman"/>
          <w:kern w:val="2"/>
          <w:sz w:val="28"/>
          <w:szCs w:val="28"/>
          <w:lang w:eastAsia="zh-CN"/>
        </w:rPr>
        <w:t>«</w:t>
      </w:r>
      <w:r w:rsidRPr="00B43295">
        <w:rPr>
          <w:rFonts w:ascii="Times New Roman" w:eastAsiaTheme="minorEastAsia" w:hAnsi="Times New Roman" w:cs="Times New Roman"/>
          <w:kern w:val="2"/>
          <w:sz w:val="28"/>
          <w:szCs w:val="28"/>
          <w:lang w:eastAsia="zh-CN"/>
        </w:rPr>
        <w:t>Семейных теней</w:t>
      </w:r>
      <w:r w:rsidR="00615FB0">
        <w:rPr>
          <w:rFonts w:ascii="Times New Roman" w:eastAsiaTheme="minorEastAsia" w:hAnsi="Times New Roman" w:cs="Times New Roman"/>
          <w:kern w:val="2"/>
          <w:sz w:val="28"/>
          <w:szCs w:val="28"/>
          <w:lang w:eastAsia="zh-CN"/>
        </w:rPr>
        <w:t>»</w:t>
      </w:r>
      <w:r w:rsidRPr="00B43295">
        <w:rPr>
          <w:rFonts w:ascii="Times New Roman" w:eastAsiaTheme="minorEastAsia" w:hAnsi="Times New Roman" w:cs="Times New Roman"/>
          <w:kern w:val="2"/>
          <w:sz w:val="28"/>
          <w:szCs w:val="28"/>
          <w:lang w:eastAsia="zh-CN"/>
        </w:rPr>
        <w:t xml:space="preserve"> часто анализируются в контексте их борьбы с традиционными социальными нормами и семейными обязанностями. Эти исследования акцентируют внимание на сложностях жизни женщин в китайском обществе того времени, их внутренних конфликтах и стремлении к личной свободе.</w:t>
      </w:r>
    </w:p>
    <w:p w14:paraId="598C8DC5" w14:textId="7E0B33E1" w:rsidR="006A1B60" w:rsidRPr="00B43295" w:rsidRDefault="006A1B60" w:rsidP="00B43295">
      <w:pPr>
        <w:widowControl w:val="0"/>
        <w:spacing w:after="0" w:line="240" w:lineRule="auto"/>
        <w:ind w:firstLine="709"/>
        <w:jc w:val="both"/>
        <w:rPr>
          <w:rFonts w:ascii="Times New Roman" w:eastAsiaTheme="minorEastAsia" w:hAnsi="Times New Roman" w:cs="Times New Roman"/>
          <w:kern w:val="2"/>
          <w:sz w:val="28"/>
          <w:szCs w:val="28"/>
          <w:lang w:eastAsia="zh-CN"/>
        </w:rPr>
      </w:pPr>
      <w:r w:rsidRPr="00B43295">
        <w:rPr>
          <w:rFonts w:ascii="Times New Roman" w:eastAsiaTheme="minorEastAsia" w:hAnsi="Times New Roman" w:cs="Times New Roman"/>
          <w:kern w:val="2"/>
          <w:sz w:val="28"/>
          <w:szCs w:val="28"/>
          <w:lang w:eastAsia="zh-CN"/>
        </w:rPr>
        <w:t xml:space="preserve">Женские образы в романах И.С. Тургенева и Ба </w:t>
      </w:r>
      <w:proofErr w:type="spellStart"/>
      <w:r w:rsidRPr="00B43295">
        <w:rPr>
          <w:rFonts w:ascii="Times New Roman" w:eastAsiaTheme="minorEastAsia" w:hAnsi="Times New Roman" w:cs="Times New Roman"/>
          <w:kern w:val="2"/>
          <w:sz w:val="28"/>
          <w:szCs w:val="28"/>
          <w:lang w:eastAsia="zh-CN"/>
        </w:rPr>
        <w:t>Цзиня</w:t>
      </w:r>
      <w:proofErr w:type="spellEnd"/>
      <w:r w:rsidRPr="00B43295">
        <w:rPr>
          <w:rFonts w:ascii="Times New Roman" w:eastAsiaTheme="minorEastAsia" w:hAnsi="Times New Roman" w:cs="Times New Roman"/>
          <w:kern w:val="2"/>
          <w:sz w:val="28"/>
          <w:szCs w:val="28"/>
          <w:lang w:eastAsia="zh-CN"/>
        </w:rPr>
        <w:t xml:space="preserve"> имеют значительные различия, обусловленные культурными и историческими контекстами. В творчестве Тургенева женские персонажи часто являются символами социальных и моральных преобразований, отражающими идеалы свободы и независимости. Например, Анна Сергеевна из романа </w:t>
      </w:r>
      <w:r w:rsidR="00615FB0">
        <w:rPr>
          <w:rFonts w:ascii="Times New Roman" w:eastAsiaTheme="minorEastAsia" w:hAnsi="Times New Roman" w:cs="Times New Roman"/>
          <w:kern w:val="2"/>
          <w:sz w:val="28"/>
          <w:szCs w:val="28"/>
          <w:lang w:eastAsia="zh-CN"/>
        </w:rPr>
        <w:t>«</w:t>
      </w:r>
      <w:r w:rsidRPr="00B43295">
        <w:rPr>
          <w:rFonts w:ascii="Times New Roman" w:eastAsiaTheme="minorEastAsia" w:hAnsi="Times New Roman" w:cs="Times New Roman"/>
          <w:kern w:val="2"/>
          <w:sz w:val="28"/>
          <w:szCs w:val="28"/>
          <w:lang w:eastAsia="zh-CN"/>
        </w:rPr>
        <w:t>Дворянское гнездо</w:t>
      </w:r>
      <w:r w:rsidR="00615FB0">
        <w:rPr>
          <w:rFonts w:ascii="Times New Roman" w:eastAsiaTheme="minorEastAsia" w:hAnsi="Times New Roman" w:cs="Times New Roman"/>
          <w:kern w:val="2"/>
          <w:sz w:val="28"/>
          <w:szCs w:val="28"/>
          <w:lang w:eastAsia="zh-CN"/>
        </w:rPr>
        <w:t>»</w:t>
      </w:r>
      <w:r w:rsidRPr="00B43295">
        <w:rPr>
          <w:rFonts w:ascii="Times New Roman" w:eastAsiaTheme="minorEastAsia" w:hAnsi="Times New Roman" w:cs="Times New Roman"/>
          <w:kern w:val="2"/>
          <w:sz w:val="28"/>
          <w:szCs w:val="28"/>
          <w:lang w:eastAsia="zh-CN"/>
        </w:rPr>
        <w:t xml:space="preserve"> и </w:t>
      </w:r>
      <w:r w:rsidRPr="00B43295">
        <w:rPr>
          <w:rFonts w:ascii="Times New Roman" w:eastAsiaTheme="minorEastAsia" w:hAnsi="Times New Roman" w:cs="Times New Roman"/>
          <w:kern w:val="2"/>
          <w:sz w:val="28"/>
          <w:szCs w:val="28"/>
          <w:lang w:eastAsia="zh-CN"/>
        </w:rPr>
        <w:lastRenderedPageBreak/>
        <w:t xml:space="preserve">Катя из </w:t>
      </w:r>
      <w:r w:rsidR="00615FB0">
        <w:rPr>
          <w:rFonts w:ascii="Times New Roman" w:eastAsiaTheme="minorEastAsia" w:hAnsi="Times New Roman" w:cs="Times New Roman"/>
          <w:kern w:val="2"/>
          <w:sz w:val="28"/>
          <w:szCs w:val="28"/>
          <w:lang w:eastAsia="zh-CN"/>
        </w:rPr>
        <w:t>«</w:t>
      </w:r>
      <w:r w:rsidRPr="00B43295">
        <w:rPr>
          <w:rFonts w:ascii="Times New Roman" w:eastAsiaTheme="minorEastAsia" w:hAnsi="Times New Roman" w:cs="Times New Roman"/>
          <w:kern w:val="2"/>
          <w:sz w:val="28"/>
          <w:szCs w:val="28"/>
          <w:lang w:eastAsia="zh-CN"/>
        </w:rPr>
        <w:t>Первой любви</w:t>
      </w:r>
      <w:r w:rsidR="00615FB0">
        <w:rPr>
          <w:rFonts w:ascii="Times New Roman" w:eastAsiaTheme="minorEastAsia" w:hAnsi="Times New Roman" w:cs="Times New Roman"/>
          <w:kern w:val="2"/>
          <w:sz w:val="28"/>
          <w:szCs w:val="28"/>
          <w:lang w:eastAsia="zh-CN"/>
        </w:rPr>
        <w:t>»</w:t>
      </w:r>
      <w:r w:rsidRPr="00B43295">
        <w:rPr>
          <w:rFonts w:ascii="Times New Roman" w:eastAsiaTheme="minorEastAsia" w:hAnsi="Times New Roman" w:cs="Times New Roman"/>
          <w:kern w:val="2"/>
          <w:sz w:val="28"/>
          <w:szCs w:val="28"/>
          <w:lang w:eastAsia="zh-CN"/>
        </w:rPr>
        <w:t xml:space="preserve"> воплощают идеалы женственности и внутренней силы, а также служат катализаторами сюжетного развития. В произведениях Ба </w:t>
      </w:r>
      <w:proofErr w:type="spellStart"/>
      <w:r w:rsidRPr="00B43295">
        <w:rPr>
          <w:rFonts w:ascii="Times New Roman" w:eastAsiaTheme="minorEastAsia" w:hAnsi="Times New Roman" w:cs="Times New Roman"/>
          <w:kern w:val="2"/>
          <w:sz w:val="28"/>
          <w:szCs w:val="28"/>
          <w:lang w:eastAsia="zh-CN"/>
        </w:rPr>
        <w:t>Цзиня</w:t>
      </w:r>
      <w:proofErr w:type="spellEnd"/>
      <w:r w:rsidRPr="00B43295">
        <w:rPr>
          <w:rFonts w:ascii="Times New Roman" w:eastAsiaTheme="minorEastAsia" w:hAnsi="Times New Roman" w:cs="Times New Roman"/>
          <w:kern w:val="2"/>
          <w:sz w:val="28"/>
          <w:szCs w:val="28"/>
          <w:lang w:eastAsia="zh-CN"/>
        </w:rPr>
        <w:t xml:space="preserve"> женские образы часто связаны с темами семейных отношений, традиций и социальной иерархии. Персонажи, такие как Линь </w:t>
      </w:r>
      <w:proofErr w:type="spellStart"/>
      <w:r w:rsidRPr="00B43295">
        <w:rPr>
          <w:rFonts w:ascii="Times New Roman" w:eastAsiaTheme="minorEastAsia" w:hAnsi="Times New Roman" w:cs="Times New Roman"/>
          <w:kern w:val="2"/>
          <w:sz w:val="28"/>
          <w:szCs w:val="28"/>
          <w:lang w:eastAsia="zh-CN"/>
        </w:rPr>
        <w:t>Даоцзин</w:t>
      </w:r>
      <w:proofErr w:type="spellEnd"/>
      <w:r w:rsidRPr="00B43295">
        <w:rPr>
          <w:rFonts w:ascii="Times New Roman" w:eastAsiaTheme="minorEastAsia" w:hAnsi="Times New Roman" w:cs="Times New Roman"/>
          <w:kern w:val="2"/>
          <w:sz w:val="28"/>
          <w:szCs w:val="28"/>
          <w:lang w:eastAsia="zh-CN"/>
        </w:rPr>
        <w:t xml:space="preserve"> из романа </w:t>
      </w:r>
      <w:r w:rsidR="00615FB0">
        <w:rPr>
          <w:rFonts w:ascii="Times New Roman" w:eastAsiaTheme="minorEastAsia" w:hAnsi="Times New Roman" w:cs="Times New Roman"/>
          <w:kern w:val="2"/>
          <w:sz w:val="28"/>
          <w:szCs w:val="28"/>
          <w:lang w:eastAsia="zh-CN"/>
        </w:rPr>
        <w:t>«</w:t>
      </w:r>
      <w:r w:rsidRPr="00B43295">
        <w:rPr>
          <w:rFonts w:ascii="Times New Roman" w:eastAsiaTheme="minorEastAsia" w:hAnsi="Times New Roman" w:cs="Times New Roman"/>
          <w:kern w:val="2"/>
          <w:sz w:val="28"/>
          <w:szCs w:val="28"/>
          <w:lang w:eastAsia="zh-CN"/>
        </w:rPr>
        <w:t>Семейные тени</w:t>
      </w:r>
      <w:r w:rsidR="00615FB0">
        <w:rPr>
          <w:rFonts w:ascii="Times New Roman" w:eastAsiaTheme="minorEastAsia" w:hAnsi="Times New Roman" w:cs="Times New Roman"/>
          <w:kern w:val="2"/>
          <w:sz w:val="28"/>
          <w:szCs w:val="28"/>
          <w:lang w:eastAsia="zh-CN"/>
        </w:rPr>
        <w:t>»</w:t>
      </w:r>
      <w:r w:rsidRPr="00B43295">
        <w:rPr>
          <w:rFonts w:ascii="Times New Roman" w:eastAsiaTheme="minorEastAsia" w:hAnsi="Times New Roman" w:cs="Times New Roman"/>
          <w:kern w:val="2"/>
          <w:sz w:val="28"/>
          <w:szCs w:val="28"/>
          <w:lang w:eastAsia="zh-CN"/>
        </w:rPr>
        <w:t>, отражают сложные отношения между индивидуальностью и социальными нормами. Женские образы в китайской литературе часто более консервативны и подвержены влиянию традиционных ценностей, что создает контраст с более свободными и независимыми женскими персонажами в русской литературе.</w:t>
      </w:r>
    </w:p>
    <w:p w14:paraId="00279E41" w14:textId="77777777" w:rsidR="006A1B60" w:rsidRPr="00B43295" w:rsidRDefault="006A1B60" w:rsidP="00B43295">
      <w:pPr>
        <w:widowControl w:val="0"/>
        <w:spacing w:after="0" w:line="240" w:lineRule="auto"/>
        <w:ind w:firstLine="709"/>
        <w:jc w:val="both"/>
        <w:rPr>
          <w:rFonts w:ascii="Times New Roman" w:eastAsiaTheme="minorEastAsia" w:hAnsi="Times New Roman" w:cs="Times New Roman"/>
          <w:kern w:val="2"/>
          <w:sz w:val="28"/>
          <w:szCs w:val="28"/>
          <w:lang w:eastAsia="zh-CN"/>
        </w:rPr>
      </w:pPr>
      <w:r w:rsidRPr="00B43295">
        <w:rPr>
          <w:rFonts w:ascii="Times New Roman" w:eastAsiaTheme="minorEastAsia" w:hAnsi="Times New Roman" w:cs="Times New Roman"/>
          <w:kern w:val="2"/>
          <w:sz w:val="28"/>
          <w:szCs w:val="28"/>
          <w:lang w:eastAsia="zh-CN"/>
        </w:rPr>
        <w:t xml:space="preserve">Для иллюстрации различий и сходств женских образов в романах И.С. Тургенева и Ба </w:t>
      </w:r>
      <w:proofErr w:type="spellStart"/>
      <w:r w:rsidRPr="00B43295">
        <w:rPr>
          <w:rFonts w:ascii="Times New Roman" w:eastAsiaTheme="minorEastAsia" w:hAnsi="Times New Roman" w:cs="Times New Roman"/>
          <w:kern w:val="2"/>
          <w:sz w:val="28"/>
          <w:szCs w:val="28"/>
          <w:lang w:eastAsia="zh-CN"/>
        </w:rPr>
        <w:t>Цзиня</w:t>
      </w:r>
      <w:proofErr w:type="spellEnd"/>
      <w:r w:rsidRPr="00B43295">
        <w:rPr>
          <w:rFonts w:ascii="Times New Roman" w:eastAsiaTheme="minorEastAsia" w:hAnsi="Times New Roman" w:cs="Times New Roman"/>
          <w:kern w:val="2"/>
          <w:sz w:val="28"/>
          <w:szCs w:val="28"/>
          <w:lang w:eastAsia="zh-CN"/>
        </w:rPr>
        <w:t xml:space="preserve"> можно привести следующие примеры. Анна Сергеевна из «Дворянского гнезда» является воплощением идеала женственности и внутренней силы. Её образ занимает центральное место в сюжете и символизирует идеалы свободы и независимости. Анна Сергеевна привлекает внимание своей красотой и мудростью, а её отношения с Лаврецким показывают, как любовь и внутренняя сила могут преодолевать социальные барьеры. Одновременно её внутренняя сила и независимость вызывают уважение и восхищение у окружающих.</w:t>
      </w:r>
    </w:p>
    <w:p w14:paraId="0AEED55F" w14:textId="1633D921" w:rsidR="006A1B60" w:rsidRPr="00B43295" w:rsidRDefault="006A1B60" w:rsidP="00B43295">
      <w:pPr>
        <w:widowControl w:val="0"/>
        <w:spacing w:after="0" w:line="240" w:lineRule="auto"/>
        <w:ind w:firstLine="709"/>
        <w:jc w:val="both"/>
        <w:rPr>
          <w:rFonts w:ascii="Times New Roman" w:eastAsiaTheme="minorEastAsia" w:hAnsi="Times New Roman" w:cs="Times New Roman"/>
          <w:kern w:val="2"/>
          <w:sz w:val="28"/>
          <w:szCs w:val="28"/>
          <w:lang w:eastAsia="zh-CN"/>
        </w:rPr>
      </w:pPr>
      <w:r w:rsidRPr="00B43295">
        <w:rPr>
          <w:rFonts w:ascii="Times New Roman" w:eastAsiaTheme="minorEastAsia" w:hAnsi="Times New Roman" w:cs="Times New Roman"/>
          <w:kern w:val="2"/>
          <w:sz w:val="28"/>
          <w:szCs w:val="28"/>
          <w:lang w:eastAsia="zh-CN"/>
        </w:rPr>
        <w:t xml:space="preserve">Линь </w:t>
      </w:r>
      <w:proofErr w:type="spellStart"/>
      <w:r w:rsidRPr="00B43295">
        <w:rPr>
          <w:rFonts w:ascii="Times New Roman" w:eastAsiaTheme="minorEastAsia" w:hAnsi="Times New Roman" w:cs="Times New Roman"/>
          <w:kern w:val="2"/>
          <w:sz w:val="28"/>
          <w:szCs w:val="28"/>
          <w:lang w:eastAsia="zh-CN"/>
        </w:rPr>
        <w:t>Даоцзин</w:t>
      </w:r>
      <w:proofErr w:type="spellEnd"/>
      <w:r w:rsidRPr="00B43295">
        <w:rPr>
          <w:rFonts w:ascii="Times New Roman" w:eastAsiaTheme="minorEastAsia" w:hAnsi="Times New Roman" w:cs="Times New Roman"/>
          <w:kern w:val="2"/>
          <w:sz w:val="28"/>
          <w:szCs w:val="28"/>
          <w:lang w:eastAsia="zh-CN"/>
        </w:rPr>
        <w:t xml:space="preserve"> из </w:t>
      </w:r>
      <w:r w:rsidR="00615FB0">
        <w:rPr>
          <w:rFonts w:ascii="Times New Roman" w:eastAsiaTheme="minorEastAsia" w:hAnsi="Times New Roman" w:cs="Times New Roman"/>
          <w:kern w:val="2"/>
          <w:sz w:val="28"/>
          <w:szCs w:val="28"/>
          <w:lang w:eastAsia="zh-CN"/>
        </w:rPr>
        <w:t>«</w:t>
      </w:r>
      <w:r w:rsidRPr="00B43295">
        <w:rPr>
          <w:rFonts w:ascii="Times New Roman" w:eastAsiaTheme="minorEastAsia" w:hAnsi="Times New Roman" w:cs="Times New Roman"/>
          <w:kern w:val="2"/>
          <w:sz w:val="28"/>
          <w:szCs w:val="28"/>
          <w:lang w:eastAsia="zh-CN"/>
        </w:rPr>
        <w:t>Семейных теней</w:t>
      </w:r>
      <w:r w:rsidR="00615FB0">
        <w:rPr>
          <w:rFonts w:ascii="Times New Roman" w:eastAsiaTheme="minorEastAsia" w:hAnsi="Times New Roman" w:cs="Times New Roman"/>
          <w:kern w:val="2"/>
          <w:sz w:val="28"/>
          <w:szCs w:val="28"/>
          <w:lang w:eastAsia="zh-CN"/>
        </w:rPr>
        <w:t>»</w:t>
      </w:r>
      <w:r w:rsidRPr="00B43295">
        <w:rPr>
          <w:rFonts w:ascii="Times New Roman" w:eastAsiaTheme="minorEastAsia" w:hAnsi="Times New Roman" w:cs="Times New Roman"/>
          <w:kern w:val="2"/>
          <w:sz w:val="28"/>
          <w:szCs w:val="28"/>
          <w:lang w:eastAsia="zh-CN"/>
        </w:rPr>
        <w:t xml:space="preserve"> — это женский персонаж, который борется с традиционными социальными нормами и семейными обязанностями. Ее внутренний конфликт отражает сложности жизни женщин в китайском обществе того времени. Линь </w:t>
      </w:r>
      <w:proofErr w:type="spellStart"/>
      <w:r w:rsidRPr="00B43295">
        <w:rPr>
          <w:rFonts w:ascii="Times New Roman" w:eastAsiaTheme="minorEastAsia" w:hAnsi="Times New Roman" w:cs="Times New Roman"/>
          <w:kern w:val="2"/>
          <w:sz w:val="28"/>
          <w:szCs w:val="28"/>
          <w:lang w:eastAsia="zh-CN"/>
        </w:rPr>
        <w:t>Даоцзин</w:t>
      </w:r>
      <w:proofErr w:type="spellEnd"/>
      <w:r w:rsidRPr="00B43295">
        <w:rPr>
          <w:rFonts w:ascii="Times New Roman" w:eastAsiaTheme="minorEastAsia" w:hAnsi="Times New Roman" w:cs="Times New Roman"/>
          <w:kern w:val="2"/>
          <w:sz w:val="28"/>
          <w:szCs w:val="28"/>
          <w:lang w:eastAsia="zh-CN"/>
        </w:rPr>
        <w:t xml:space="preserve"> стремится к личной свободе и самореализации, но сталкивается с множеством препятствий, в том числе с непониманием и осуждением со стороны семьи и общества. Ее борьба за свободу и независимость является центральной темой романа.</w:t>
      </w:r>
    </w:p>
    <w:p w14:paraId="077C4202" w14:textId="3FAA39EE" w:rsidR="006A1B60" w:rsidRDefault="006A1B60" w:rsidP="00B43295">
      <w:pPr>
        <w:widowControl w:val="0"/>
        <w:spacing w:after="0" w:line="240" w:lineRule="auto"/>
        <w:ind w:firstLine="709"/>
        <w:jc w:val="both"/>
        <w:rPr>
          <w:rFonts w:ascii="Times New Roman" w:eastAsiaTheme="minorEastAsia" w:hAnsi="Times New Roman" w:cs="Times New Roman"/>
          <w:kern w:val="2"/>
          <w:sz w:val="28"/>
          <w:szCs w:val="28"/>
          <w:lang w:eastAsia="zh-CN"/>
        </w:rPr>
      </w:pPr>
      <w:r w:rsidRPr="00B43295">
        <w:rPr>
          <w:rFonts w:ascii="Times New Roman" w:eastAsiaTheme="minorEastAsia" w:hAnsi="Times New Roman" w:cs="Times New Roman"/>
          <w:kern w:val="2"/>
          <w:sz w:val="28"/>
          <w:szCs w:val="28"/>
          <w:lang w:eastAsia="zh-CN"/>
        </w:rPr>
        <w:t xml:space="preserve">Катя из </w:t>
      </w:r>
      <w:r w:rsidR="00615FB0">
        <w:rPr>
          <w:rFonts w:ascii="Times New Roman" w:eastAsiaTheme="minorEastAsia" w:hAnsi="Times New Roman" w:cs="Times New Roman"/>
          <w:kern w:val="2"/>
          <w:sz w:val="28"/>
          <w:szCs w:val="28"/>
          <w:lang w:eastAsia="zh-CN"/>
        </w:rPr>
        <w:t>«</w:t>
      </w:r>
      <w:r w:rsidRPr="00B43295">
        <w:rPr>
          <w:rFonts w:ascii="Times New Roman" w:eastAsiaTheme="minorEastAsia" w:hAnsi="Times New Roman" w:cs="Times New Roman"/>
          <w:kern w:val="2"/>
          <w:sz w:val="28"/>
          <w:szCs w:val="28"/>
          <w:lang w:eastAsia="zh-CN"/>
        </w:rPr>
        <w:t>Первой любви</w:t>
      </w:r>
      <w:r w:rsidR="00615FB0">
        <w:rPr>
          <w:rFonts w:ascii="Times New Roman" w:eastAsiaTheme="minorEastAsia" w:hAnsi="Times New Roman" w:cs="Times New Roman"/>
          <w:kern w:val="2"/>
          <w:sz w:val="28"/>
          <w:szCs w:val="28"/>
          <w:lang w:eastAsia="zh-CN"/>
        </w:rPr>
        <w:t>»</w:t>
      </w:r>
      <w:r w:rsidRPr="00B43295">
        <w:rPr>
          <w:rFonts w:ascii="Times New Roman" w:eastAsiaTheme="minorEastAsia" w:hAnsi="Times New Roman" w:cs="Times New Roman"/>
          <w:kern w:val="2"/>
          <w:sz w:val="28"/>
          <w:szCs w:val="28"/>
          <w:lang w:eastAsia="zh-CN"/>
        </w:rPr>
        <w:t xml:space="preserve"> — это образ юной девушки, чья любовь и внутренняя сила играют ключевую роль в сюжете. Ее персонаж подчеркивает тему первой любви и ее влияние на формирование личности. Катя, с ее чистотой и наивностью, вызывает симпатию и восхищение у главного героя, Володи, и читателя. Ее любовь и внутренняя сила становятся движущими силами сюжета, демонстрируя, как первая любовь может изменить жизнь человека.</w:t>
      </w:r>
    </w:p>
    <w:p w14:paraId="5F5C8D06" w14:textId="77777777" w:rsidR="00705472" w:rsidRPr="00B43295" w:rsidRDefault="00705472" w:rsidP="00705472">
      <w:pPr>
        <w:spacing w:after="0" w:line="240" w:lineRule="auto"/>
        <w:jc w:val="center"/>
        <w:rPr>
          <w:rFonts w:ascii="Times New Roman" w:eastAsia="DengXian" w:hAnsi="Times New Roman" w:cs="Times New Roman"/>
          <w:sz w:val="28"/>
          <w:szCs w:val="28"/>
          <w:lang w:eastAsia="zh-CN"/>
        </w:rPr>
      </w:pPr>
      <w:r w:rsidRPr="00B43295">
        <w:rPr>
          <w:rFonts w:ascii="Times New Roman" w:eastAsiaTheme="minorEastAsia" w:hAnsi="Times New Roman" w:cs="Times New Roman"/>
          <w:kern w:val="2"/>
          <w:sz w:val="28"/>
          <w:szCs w:val="28"/>
          <w:lang w:eastAsia="zh-CN"/>
        </w:rPr>
        <w:t xml:space="preserve">Таблица </w:t>
      </w:r>
      <w:r w:rsidRPr="00B43295">
        <w:rPr>
          <w:rFonts w:ascii="Times New Roman" w:eastAsia="DengXian" w:hAnsi="Times New Roman" w:cs="Times New Roman" w:hint="eastAsia"/>
          <w:kern w:val="2"/>
          <w:sz w:val="28"/>
          <w:szCs w:val="28"/>
          <w:lang w:eastAsia="zh-CN"/>
        </w:rPr>
        <w:t>1</w:t>
      </w:r>
      <w:r w:rsidRPr="00B43295">
        <w:rPr>
          <w:rFonts w:ascii="Times New Roman" w:eastAsia="DengXian" w:hAnsi="Times New Roman" w:cs="Times New Roman"/>
          <w:kern w:val="2"/>
          <w:sz w:val="28"/>
          <w:szCs w:val="28"/>
          <w:lang w:eastAsia="zh-CN"/>
        </w:rPr>
        <w:t xml:space="preserve"> </w:t>
      </w:r>
      <w:r w:rsidRPr="00B43295">
        <w:rPr>
          <w:rFonts w:ascii="Times New Roman" w:eastAsiaTheme="minorEastAsia" w:hAnsi="Times New Roman" w:cs="Times New Roman"/>
          <w:kern w:val="2"/>
          <w:sz w:val="28"/>
          <w:szCs w:val="28"/>
          <w:lang w:eastAsia="zh-CN"/>
        </w:rPr>
        <w:t>Характеристики и роли женских персонажей в литературе</w:t>
      </w:r>
    </w:p>
    <w:tbl>
      <w:tblPr>
        <w:tblStyle w:val="a4"/>
        <w:tblpPr w:leftFromText="180" w:rightFromText="180" w:vertAnchor="text" w:horzAnchor="margin" w:tblpXSpec="center" w:tblpY="154"/>
        <w:tblW w:w="10632" w:type="dxa"/>
        <w:tblLayout w:type="fixed"/>
        <w:tblLook w:val="04A0" w:firstRow="1" w:lastRow="0" w:firstColumn="1" w:lastColumn="0" w:noHBand="0" w:noVBand="1"/>
      </w:tblPr>
      <w:tblGrid>
        <w:gridCol w:w="2405"/>
        <w:gridCol w:w="1423"/>
        <w:gridCol w:w="1229"/>
        <w:gridCol w:w="3135"/>
        <w:gridCol w:w="2440"/>
      </w:tblGrid>
      <w:tr w:rsidR="00705472" w14:paraId="00C05652" w14:textId="77777777" w:rsidTr="00705472">
        <w:tc>
          <w:tcPr>
            <w:tcW w:w="2405" w:type="dxa"/>
          </w:tcPr>
          <w:p w14:paraId="62EB0588" w14:textId="77777777" w:rsidR="00705472" w:rsidRDefault="00705472" w:rsidP="00705472">
            <w:pPr>
              <w:widowControl w:val="0"/>
              <w:jc w:val="both"/>
              <w:rPr>
                <w:rFonts w:ascii="Times New Roman" w:hAnsi="Times New Roman" w:cs="Times New Roman"/>
                <w:b/>
                <w:bCs/>
                <w:kern w:val="2"/>
                <w:sz w:val="28"/>
                <w:szCs w:val="28"/>
                <w:lang w:eastAsia="zh-CN"/>
              </w:rPr>
            </w:pPr>
            <w:r w:rsidRPr="00224AA9">
              <w:rPr>
                <w:rFonts w:ascii="Times New Roman" w:hAnsi="Times New Roman" w:cs="Times New Roman"/>
                <w:b/>
                <w:bCs/>
                <w:sz w:val="24"/>
                <w:szCs w:val="24"/>
              </w:rPr>
              <w:t>Персонаж</w:t>
            </w:r>
          </w:p>
        </w:tc>
        <w:tc>
          <w:tcPr>
            <w:tcW w:w="1423" w:type="dxa"/>
          </w:tcPr>
          <w:p w14:paraId="6D40105D" w14:textId="77777777" w:rsidR="00705472" w:rsidRDefault="00705472" w:rsidP="00705472">
            <w:pPr>
              <w:widowControl w:val="0"/>
              <w:jc w:val="both"/>
              <w:rPr>
                <w:rFonts w:ascii="Times New Roman" w:hAnsi="Times New Roman" w:cs="Times New Roman"/>
                <w:b/>
                <w:bCs/>
                <w:kern w:val="2"/>
                <w:sz w:val="28"/>
                <w:szCs w:val="28"/>
                <w:lang w:eastAsia="zh-CN"/>
              </w:rPr>
            </w:pPr>
            <w:r w:rsidRPr="00224AA9">
              <w:rPr>
                <w:rFonts w:ascii="Times New Roman" w:hAnsi="Times New Roman" w:cs="Times New Roman"/>
                <w:b/>
                <w:bCs/>
                <w:sz w:val="24"/>
                <w:szCs w:val="24"/>
              </w:rPr>
              <w:t>Произведение</w:t>
            </w:r>
          </w:p>
        </w:tc>
        <w:tc>
          <w:tcPr>
            <w:tcW w:w="1229" w:type="dxa"/>
          </w:tcPr>
          <w:p w14:paraId="4DC0B772" w14:textId="77777777" w:rsidR="00705472" w:rsidRDefault="00705472" w:rsidP="00705472">
            <w:pPr>
              <w:widowControl w:val="0"/>
              <w:jc w:val="both"/>
              <w:rPr>
                <w:rFonts w:ascii="Times New Roman" w:hAnsi="Times New Roman" w:cs="Times New Roman"/>
                <w:b/>
                <w:bCs/>
                <w:kern w:val="2"/>
                <w:sz w:val="28"/>
                <w:szCs w:val="28"/>
                <w:lang w:eastAsia="zh-CN"/>
              </w:rPr>
            </w:pPr>
            <w:r w:rsidRPr="00224AA9">
              <w:rPr>
                <w:rFonts w:ascii="Times New Roman" w:hAnsi="Times New Roman" w:cs="Times New Roman"/>
                <w:b/>
                <w:bCs/>
                <w:sz w:val="24"/>
                <w:szCs w:val="24"/>
              </w:rPr>
              <w:t>Автор</w:t>
            </w:r>
          </w:p>
        </w:tc>
        <w:tc>
          <w:tcPr>
            <w:tcW w:w="3135" w:type="dxa"/>
          </w:tcPr>
          <w:p w14:paraId="754A6D66" w14:textId="77777777" w:rsidR="00705472" w:rsidRDefault="00705472" w:rsidP="00705472">
            <w:pPr>
              <w:widowControl w:val="0"/>
              <w:jc w:val="both"/>
              <w:rPr>
                <w:rFonts w:ascii="Times New Roman" w:hAnsi="Times New Roman" w:cs="Times New Roman"/>
                <w:b/>
                <w:bCs/>
                <w:kern w:val="2"/>
                <w:sz w:val="28"/>
                <w:szCs w:val="28"/>
                <w:lang w:eastAsia="zh-CN"/>
              </w:rPr>
            </w:pPr>
            <w:r w:rsidRPr="00224AA9">
              <w:rPr>
                <w:rFonts w:ascii="Times New Roman" w:hAnsi="Times New Roman" w:cs="Times New Roman"/>
                <w:b/>
                <w:bCs/>
                <w:sz w:val="24"/>
                <w:szCs w:val="24"/>
              </w:rPr>
              <w:t>Основные характеристики</w:t>
            </w:r>
          </w:p>
        </w:tc>
        <w:tc>
          <w:tcPr>
            <w:tcW w:w="2440" w:type="dxa"/>
          </w:tcPr>
          <w:p w14:paraId="4353CBDB" w14:textId="77777777" w:rsidR="00705472" w:rsidRDefault="00705472" w:rsidP="00705472">
            <w:pPr>
              <w:widowControl w:val="0"/>
              <w:jc w:val="both"/>
              <w:rPr>
                <w:rFonts w:ascii="Times New Roman" w:hAnsi="Times New Roman" w:cs="Times New Roman"/>
                <w:b/>
                <w:bCs/>
                <w:kern w:val="2"/>
                <w:sz w:val="28"/>
                <w:szCs w:val="28"/>
                <w:lang w:eastAsia="zh-CN"/>
              </w:rPr>
            </w:pPr>
            <w:r w:rsidRPr="00224AA9">
              <w:rPr>
                <w:rFonts w:ascii="Times New Roman" w:hAnsi="Times New Roman" w:cs="Times New Roman"/>
                <w:b/>
                <w:bCs/>
                <w:sz w:val="24"/>
                <w:szCs w:val="24"/>
              </w:rPr>
              <w:t>Роль в сюжете</w:t>
            </w:r>
          </w:p>
        </w:tc>
      </w:tr>
      <w:tr w:rsidR="00705472" w14:paraId="4989B23E" w14:textId="77777777" w:rsidTr="00705472">
        <w:tc>
          <w:tcPr>
            <w:tcW w:w="2405" w:type="dxa"/>
          </w:tcPr>
          <w:p w14:paraId="6DBC3F62" w14:textId="77777777" w:rsidR="00705472" w:rsidRDefault="00705472" w:rsidP="00705472">
            <w:pPr>
              <w:widowControl w:val="0"/>
              <w:jc w:val="both"/>
              <w:rPr>
                <w:rFonts w:ascii="Times New Roman" w:hAnsi="Times New Roman" w:cs="Times New Roman"/>
                <w:b/>
                <w:bCs/>
                <w:kern w:val="2"/>
                <w:sz w:val="28"/>
                <w:szCs w:val="28"/>
                <w:lang w:eastAsia="zh-CN"/>
              </w:rPr>
            </w:pPr>
            <w:r w:rsidRPr="00224AA9">
              <w:rPr>
                <w:rFonts w:ascii="Times New Roman" w:hAnsi="Times New Roman" w:cs="Times New Roman"/>
                <w:b/>
                <w:bCs/>
                <w:sz w:val="24"/>
                <w:szCs w:val="24"/>
              </w:rPr>
              <w:t>Анна Сергеевна</w:t>
            </w:r>
          </w:p>
        </w:tc>
        <w:tc>
          <w:tcPr>
            <w:tcW w:w="1423" w:type="dxa"/>
          </w:tcPr>
          <w:p w14:paraId="69D88A43" w14:textId="77777777" w:rsidR="00705472" w:rsidRDefault="00705472" w:rsidP="00705472">
            <w:pPr>
              <w:widowControl w:val="0"/>
              <w:jc w:val="both"/>
              <w:rPr>
                <w:rFonts w:ascii="Times New Roman" w:hAnsi="Times New Roman" w:cs="Times New Roman"/>
                <w:b/>
                <w:bCs/>
                <w:kern w:val="2"/>
                <w:sz w:val="28"/>
                <w:szCs w:val="28"/>
                <w:lang w:eastAsia="zh-CN"/>
              </w:rPr>
            </w:pPr>
            <w:r>
              <w:rPr>
                <w:rFonts w:ascii="Times New Roman" w:hAnsi="Times New Roman" w:cs="Times New Roman"/>
                <w:sz w:val="24"/>
                <w:szCs w:val="24"/>
              </w:rPr>
              <w:t>«</w:t>
            </w:r>
            <w:r w:rsidRPr="00224AA9">
              <w:rPr>
                <w:rFonts w:ascii="Times New Roman" w:hAnsi="Times New Roman" w:cs="Times New Roman"/>
                <w:sz w:val="24"/>
                <w:szCs w:val="24"/>
              </w:rPr>
              <w:t>Дворянское гнездо</w:t>
            </w:r>
            <w:r>
              <w:rPr>
                <w:rFonts w:ascii="Times New Roman" w:hAnsi="Times New Roman" w:cs="Times New Roman"/>
                <w:sz w:val="24"/>
                <w:szCs w:val="24"/>
              </w:rPr>
              <w:t>»</w:t>
            </w:r>
          </w:p>
        </w:tc>
        <w:tc>
          <w:tcPr>
            <w:tcW w:w="1229" w:type="dxa"/>
          </w:tcPr>
          <w:p w14:paraId="333D14DE" w14:textId="77777777" w:rsidR="00705472" w:rsidRDefault="00705472" w:rsidP="00705472">
            <w:pPr>
              <w:widowControl w:val="0"/>
              <w:jc w:val="both"/>
              <w:rPr>
                <w:rFonts w:ascii="Times New Roman" w:hAnsi="Times New Roman" w:cs="Times New Roman"/>
                <w:b/>
                <w:bCs/>
                <w:kern w:val="2"/>
                <w:sz w:val="28"/>
                <w:szCs w:val="28"/>
                <w:lang w:eastAsia="zh-CN"/>
              </w:rPr>
            </w:pPr>
            <w:r w:rsidRPr="00224AA9">
              <w:rPr>
                <w:rFonts w:ascii="Times New Roman" w:hAnsi="Times New Roman" w:cs="Times New Roman"/>
                <w:sz w:val="24"/>
                <w:szCs w:val="24"/>
              </w:rPr>
              <w:t>И.С. Тургенев</w:t>
            </w:r>
          </w:p>
        </w:tc>
        <w:tc>
          <w:tcPr>
            <w:tcW w:w="3135" w:type="dxa"/>
          </w:tcPr>
          <w:p w14:paraId="49564B09" w14:textId="77777777" w:rsidR="00705472" w:rsidRDefault="00705472" w:rsidP="00705472">
            <w:pPr>
              <w:widowControl w:val="0"/>
              <w:jc w:val="both"/>
              <w:rPr>
                <w:rFonts w:ascii="Times New Roman" w:hAnsi="Times New Roman" w:cs="Times New Roman"/>
                <w:b/>
                <w:bCs/>
                <w:kern w:val="2"/>
                <w:sz w:val="28"/>
                <w:szCs w:val="28"/>
                <w:lang w:eastAsia="zh-CN"/>
              </w:rPr>
            </w:pPr>
            <w:r w:rsidRPr="00224AA9">
              <w:rPr>
                <w:rFonts w:ascii="Times New Roman" w:hAnsi="Times New Roman" w:cs="Times New Roman"/>
                <w:sz w:val="24"/>
                <w:szCs w:val="24"/>
              </w:rPr>
              <w:t>Идеал женственности, внутренняя сила, красота</w:t>
            </w:r>
          </w:p>
        </w:tc>
        <w:tc>
          <w:tcPr>
            <w:tcW w:w="2440" w:type="dxa"/>
          </w:tcPr>
          <w:p w14:paraId="0E896F90" w14:textId="77777777" w:rsidR="00705472" w:rsidRDefault="00705472" w:rsidP="00705472">
            <w:pPr>
              <w:widowControl w:val="0"/>
              <w:jc w:val="both"/>
              <w:rPr>
                <w:rFonts w:ascii="Times New Roman" w:hAnsi="Times New Roman" w:cs="Times New Roman"/>
                <w:b/>
                <w:bCs/>
                <w:kern w:val="2"/>
                <w:sz w:val="28"/>
                <w:szCs w:val="28"/>
                <w:lang w:eastAsia="zh-CN"/>
              </w:rPr>
            </w:pPr>
            <w:r w:rsidRPr="00224AA9">
              <w:rPr>
                <w:rFonts w:ascii="Times New Roman" w:hAnsi="Times New Roman" w:cs="Times New Roman"/>
                <w:sz w:val="24"/>
                <w:szCs w:val="24"/>
              </w:rPr>
              <w:t>Центр сюжетного развития, символ свободы и независимости</w:t>
            </w:r>
          </w:p>
        </w:tc>
      </w:tr>
      <w:tr w:rsidR="00705472" w14:paraId="759EA034" w14:textId="77777777" w:rsidTr="00705472">
        <w:tc>
          <w:tcPr>
            <w:tcW w:w="2405" w:type="dxa"/>
          </w:tcPr>
          <w:p w14:paraId="4287C093" w14:textId="77777777" w:rsidR="00705472" w:rsidRDefault="00705472" w:rsidP="00705472">
            <w:pPr>
              <w:widowControl w:val="0"/>
              <w:jc w:val="both"/>
              <w:rPr>
                <w:rFonts w:ascii="Times New Roman" w:hAnsi="Times New Roman" w:cs="Times New Roman"/>
                <w:b/>
                <w:bCs/>
                <w:kern w:val="2"/>
                <w:sz w:val="28"/>
                <w:szCs w:val="28"/>
                <w:lang w:eastAsia="zh-CN"/>
              </w:rPr>
            </w:pPr>
            <w:r w:rsidRPr="00224AA9">
              <w:rPr>
                <w:rFonts w:ascii="Times New Roman" w:hAnsi="Times New Roman" w:cs="Times New Roman"/>
                <w:b/>
                <w:bCs/>
                <w:color w:val="000000" w:themeColor="text1"/>
                <w:sz w:val="24"/>
                <w:szCs w:val="24"/>
              </w:rPr>
              <w:t xml:space="preserve">Линь </w:t>
            </w:r>
            <w:proofErr w:type="spellStart"/>
            <w:r w:rsidRPr="00224AA9">
              <w:rPr>
                <w:rFonts w:ascii="Times New Roman" w:hAnsi="Times New Roman" w:cs="Times New Roman"/>
                <w:b/>
                <w:bCs/>
                <w:color w:val="000000" w:themeColor="text1"/>
                <w:sz w:val="24"/>
                <w:szCs w:val="24"/>
              </w:rPr>
              <w:t>Даоцзин</w:t>
            </w:r>
            <w:proofErr w:type="spellEnd"/>
          </w:p>
        </w:tc>
        <w:tc>
          <w:tcPr>
            <w:tcW w:w="1423" w:type="dxa"/>
          </w:tcPr>
          <w:p w14:paraId="6CF3AF40" w14:textId="77777777" w:rsidR="00705472" w:rsidRDefault="00705472" w:rsidP="00705472">
            <w:pPr>
              <w:widowControl w:val="0"/>
              <w:jc w:val="both"/>
              <w:rPr>
                <w:rFonts w:ascii="Times New Roman" w:hAnsi="Times New Roman" w:cs="Times New Roman"/>
                <w:b/>
                <w:bCs/>
                <w:kern w:val="2"/>
                <w:sz w:val="28"/>
                <w:szCs w:val="28"/>
                <w:lang w:eastAsia="zh-CN"/>
              </w:rPr>
            </w:pPr>
            <w:r>
              <w:rPr>
                <w:rFonts w:ascii="Times New Roman" w:hAnsi="Times New Roman" w:cs="Times New Roman"/>
                <w:color w:val="000000" w:themeColor="text1"/>
                <w:sz w:val="24"/>
                <w:szCs w:val="24"/>
              </w:rPr>
              <w:t>«</w:t>
            </w:r>
            <w:r w:rsidRPr="00224AA9">
              <w:rPr>
                <w:rFonts w:ascii="Times New Roman" w:hAnsi="Times New Roman" w:cs="Times New Roman"/>
                <w:color w:val="000000" w:themeColor="text1"/>
                <w:sz w:val="24"/>
                <w:szCs w:val="24"/>
              </w:rPr>
              <w:t>Семейные тени</w:t>
            </w:r>
            <w:r>
              <w:rPr>
                <w:rFonts w:ascii="Times New Roman" w:hAnsi="Times New Roman" w:cs="Times New Roman"/>
                <w:color w:val="000000" w:themeColor="text1"/>
                <w:sz w:val="24"/>
                <w:szCs w:val="24"/>
              </w:rPr>
              <w:t>»</w:t>
            </w:r>
          </w:p>
        </w:tc>
        <w:tc>
          <w:tcPr>
            <w:tcW w:w="1229" w:type="dxa"/>
          </w:tcPr>
          <w:p w14:paraId="5B972103" w14:textId="77777777" w:rsidR="00705472" w:rsidRDefault="00705472" w:rsidP="00705472">
            <w:pPr>
              <w:widowControl w:val="0"/>
              <w:jc w:val="both"/>
              <w:rPr>
                <w:rFonts w:ascii="Times New Roman" w:hAnsi="Times New Roman" w:cs="Times New Roman"/>
                <w:b/>
                <w:bCs/>
                <w:kern w:val="2"/>
                <w:sz w:val="28"/>
                <w:szCs w:val="28"/>
                <w:lang w:eastAsia="zh-CN"/>
              </w:rPr>
            </w:pPr>
            <w:r w:rsidRPr="00224AA9">
              <w:rPr>
                <w:rFonts w:ascii="Times New Roman" w:hAnsi="Times New Roman" w:cs="Times New Roman"/>
                <w:color w:val="000000" w:themeColor="text1"/>
                <w:sz w:val="24"/>
                <w:szCs w:val="24"/>
              </w:rPr>
              <w:t xml:space="preserve">Ба </w:t>
            </w:r>
            <w:proofErr w:type="spellStart"/>
            <w:r w:rsidRPr="00224AA9">
              <w:rPr>
                <w:rFonts w:ascii="Times New Roman" w:hAnsi="Times New Roman" w:cs="Times New Roman"/>
                <w:color w:val="000000" w:themeColor="text1"/>
                <w:sz w:val="24"/>
                <w:szCs w:val="24"/>
              </w:rPr>
              <w:t>Цзинь</w:t>
            </w:r>
            <w:proofErr w:type="spellEnd"/>
          </w:p>
        </w:tc>
        <w:tc>
          <w:tcPr>
            <w:tcW w:w="3135" w:type="dxa"/>
          </w:tcPr>
          <w:p w14:paraId="4FDA462F" w14:textId="77777777" w:rsidR="00705472" w:rsidRDefault="00705472" w:rsidP="00705472">
            <w:pPr>
              <w:widowControl w:val="0"/>
              <w:jc w:val="both"/>
              <w:rPr>
                <w:rFonts w:ascii="Times New Roman" w:hAnsi="Times New Roman" w:cs="Times New Roman"/>
                <w:b/>
                <w:bCs/>
                <w:kern w:val="2"/>
                <w:sz w:val="28"/>
                <w:szCs w:val="28"/>
                <w:lang w:eastAsia="zh-CN"/>
              </w:rPr>
            </w:pPr>
            <w:r w:rsidRPr="00224AA9">
              <w:rPr>
                <w:rFonts w:ascii="Times New Roman" w:hAnsi="Times New Roman" w:cs="Times New Roman"/>
                <w:color w:val="000000" w:themeColor="text1"/>
                <w:sz w:val="24"/>
                <w:szCs w:val="24"/>
              </w:rPr>
              <w:t>Борется</w:t>
            </w:r>
            <w:r w:rsidRPr="00224AA9">
              <w:rPr>
                <w:rFonts w:ascii="Times New Roman" w:hAnsi="Times New Roman" w:cs="Times New Roman"/>
                <w:color w:val="000000" w:themeColor="text1"/>
                <w:sz w:val="24"/>
                <w:szCs w:val="24"/>
                <w:lang w:eastAsia="zh-CN"/>
              </w:rPr>
              <w:t xml:space="preserve"> </w:t>
            </w:r>
            <w:r w:rsidRPr="00224AA9">
              <w:rPr>
                <w:rFonts w:ascii="Times New Roman" w:hAnsi="Times New Roman" w:cs="Times New Roman"/>
                <w:color w:val="000000" w:themeColor="text1"/>
                <w:sz w:val="24"/>
                <w:szCs w:val="24"/>
              </w:rPr>
              <w:t>с традиционными социальными нормами, внутренний конфликт</w:t>
            </w:r>
          </w:p>
        </w:tc>
        <w:tc>
          <w:tcPr>
            <w:tcW w:w="2440" w:type="dxa"/>
          </w:tcPr>
          <w:p w14:paraId="03C3479A" w14:textId="77777777" w:rsidR="00705472" w:rsidRDefault="00705472" w:rsidP="00705472">
            <w:pPr>
              <w:widowControl w:val="0"/>
              <w:jc w:val="both"/>
              <w:rPr>
                <w:rFonts w:ascii="Times New Roman" w:hAnsi="Times New Roman" w:cs="Times New Roman"/>
                <w:b/>
                <w:bCs/>
                <w:kern w:val="2"/>
                <w:sz w:val="28"/>
                <w:szCs w:val="28"/>
                <w:lang w:eastAsia="zh-CN"/>
              </w:rPr>
            </w:pPr>
            <w:r w:rsidRPr="00224AA9">
              <w:rPr>
                <w:rFonts w:ascii="Times New Roman" w:hAnsi="Times New Roman" w:cs="Times New Roman"/>
                <w:color w:val="000000" w:themeColor="text1"/>
                <w:sz w:val="24"/>
                <w:szCs w:val="24"/>
              </w:rPr>
              <w:t>Центр сюжетного развития, борьба за личную свободу</w:t>
            </w:r>
          </w:p>
        </w:tc>
      </w:tr>
      <w:tr w:rsidR="00705472" w14:paraId="258EDFF4" w14:textId="77777777" w:rsidTr="00705472">
        <w:tc>
          <w:tcPr>
            <w:tcW w:w="2405" w:type="dxa"/>
          </w:tcPr>
          <w:p w14:paraId="6174F31C" w14:textId="77777777" w:rsidR="00705472" w:rsidRDefault="00705472" w:rsidP="00705472">
            <w:pPr>
              <w:widowControl w:val="0"/>
              <w:jc w:val="both"/>
              <w:rPr>
                <w:rFonts w:ascii="Times New Roman" w:hAnsi="Times New Roman" w:cs="Times New Roman"/>
                <w:b/>
                <w:bCs/>
                <w:kern w:val="2"/>
                <w:sz w:val="28"/>
                <w:szCs w:val="28"/>
                <w:lang w:eastAsia="zh-CN"/>
              </w:rPr>
            </w:pPr>
            <w:r w:rsidRPr="00224AA9">
              <w:rPr>
                <w:rFonts w:ascii="Times New Roman" w:hAnsi="Times New Roman" w:cs="Times New Roman"/>
                <w:b/>
                <w:bCs/>
                <w:sz w:val="24"/>
                <w:szCs w:val="24"/>
              </w:rPr>
              <w:t>Катя</w:t>
            </w:r>
          </w:p>
        </w:tc>
        <w:tc>
          <w:tcPr>
            <w:tcW w:w="1423" w:type="dxa"/>
          </w:tcPr>
          <w:p w14:paraId="5E9F5BB3" w14:textId="77777777" w:rsidR="00705472" w:rsidRDefault="00705472" w:rsidP="00705472">
            <w:pPr>
              <w:widowControl w:val="0"/>
              <w:jc w:val="both"/>
              <w:rPr>
                <w:rFonts w:ascii="Times New Roman" w:hAnsi="Times New Roman" w:cs="Times New Roman"/>
                <w:b/>
                <w:bCs/>
                <w:kern w:val="2"/>
                <w:sz w:val="28"/>
                <w:szCs w:val="28"/>
                <w:lang w:eastAsia="zh-CN"/>
              </w:rPr>
            </w:pPr>
            <w:r>
              <w:rPr>
                <w:rFonts w:ascii="Times New Roman" w:hAnsi="Times New Roman" w:cs="Times New Roman"/>
                <w:sz w:val="24"/>
                <w:szCs w:val="24"/>
              </w:rPr>
              <w:t>«</w:t>
            </w:r>
            <w:r w:rsidRPr="00224AA9">
              <w:rPr>
                <w:rFonts w:ascii="Times New Roman" w:hAnsi="Times New Roman" w:cs="Times New Roman"/>
                <w:sz w:val="24"/>
                <w:szCs w:val="24"/>
              </w:rPr>
              <w:t>Первая любовь</w:t>
            </w:r>
            <w:r>
              <w:rPr>
                <w:rFonts w:ascii="Times New Roman" w:hAnsi="Times New Roman" w:cs="Times New Roman"/>
                <w:sz w:val="24"/>
                <w:szCs w:val="24"/>
              </w:rPr>
              <w:t>»</w:t>
            </w:r>
          </w:p>
        </w:tc>
        <w:tc>
          <w:tcPr>
            <w:tcW w:w="1229" w:type="dxa"/>
          </w:tcPr>
          <w:p w14:paraId="228DDCC3" w14:textId="77777777" w:rsidR="00705472" w:rsidRDefault="00705472" w:rsidP="00705472">
            <w:pPr>
              <w:widowControl w:val="0"/>
              <w:jc w:val="both"/>
              <w:rPr>
                <w:rFonts w:ascii="Times New Roman" w:hAnsi="Times New Roman" w:cs="Times New Roman"/>
                <w:b/>
                <w:bCs/>
                <w:kern w:val="2"/>
                <w:sz w:val="28"/>
                <w:szCs w:val="28"/>
                <w:lang w:eastAsia="zh-CN"/>
              </w:rPr>
            </w:pPr>
            <w:r w:rsidRPr="00224AA9">
              <w:rPr>
                <w:rFonts w:ascii="Times New Roman" w:hAnsi="Times New Roman" w:cs="Times New Roman"/>
                <w:sz w:val="24"/>
                <w:szCs w:val="24"/>
              </w:rPr>
              <w:t>И.С. Тургенев</w:t>
            </w:r>
          </w:p>
        </w:tc>
        <w:tc>
          <w:tcPr>
            <w:tcW w:w="3135" w:type="dxa"/>
          </w:tcPr>
          <w:p w14:paraId="375AEC8C" w14:textId="77777777" w:rsidR="00705472" w:rsidRDefault="00705472" w:rsidP="00705472">
            <w:pPr>
              <w:widowControl w:val="0"/>
              <w:jc w:val="both"/>
              <w:rPr>
                <w:rFonts w:ascii="Times New Roman" w:hAnsi="Times New Roman" w:cs="Times New Roman"/>
                <w:b/>
                <w:bCs/>
                <w:kern w:val="2"/>
                <w:sz w:val="28"/>
                <w:szCs w:val="28"/>
                <w:lang w:eastAsia="zh-CN"/>
              </w:rPr>
            </w:pPr>
            <w:r w:rsidRPr="00224AA9">
              <w:rPr>
                <w:rFonts w:ascii="Times New Roman" w:hAnsi="Times New Roman" w:cs="Times New Roman"/>
                <w:sz w:val="24"/>
                <w:szCs w:val="24"/>
              </w:rPr>
              <w:t>Юная девушка, любовь, внутренняя сила</w:t>
            </w:r>
          </w:p>
        </w:tc>
        <w:tc>
          <w:tcPr>
            <w:tcW w:w="2440" w:type="dxa"/>
          </w:tcPr>
          <w:p w14:paraId="36318A2E" w14:textId="77777777" w:rsidR="00705472" w:rsidRDefault="00705472" w:rsidP="00705472">
            <w:pPr>
              <w:widowControl w:val="0"/>
              <w:jc w:val="both"/>
              <w:rPr>
                <w:rFonts w:ascii="Times New Roman" w:hAnsi="Times New Roman" w:cs="Times New Roman"/>
                <w:b/>
                <w:bCs/>
                <w:kern w:val="2"/>
                <w:sz w:val="28"/>
                <w:szCs w:val="28"/>
                <w:lang w:eastAsia="zh-CN"/>
              </w:rPr>
            </w:pPr>
            <w:r w:rsidRPr="00224AA9">
              <w:rPr>
                <w:rFonts w:ascii="Times New Roman" w:hAnsi="Times New Roman" w:cs="Times New Roman"/>
                <w:sz w:val="24"/>
                <w:szCs w:val="24"/>
              </w:rPr>
              <w:t>Ключевая роль в развитии сюжета, влияние на формирование личности героя</w:t>
            </w:r>
          </w:p>
        </w:tc>
      </w:tr>
      <w:tr w:rsidR="00705472" w14:paraId="1D20D4FC" w14:textId="77777777" w:rsidTr="00705472">
        <w:tc>
          <w:tcPr>
            <w:tcW w:w="2405" w:type="dxa"/>
          </w:tcPr>
          <w:p w14:paraId="753253ED" w14:textId="77777777" w:rsidR="00705472" w:rsidRDefault="00705472" w:rsidP="00705472">
            <w:pPr>
              <w:widowControl w:val="0"/>
              <w:jc w:val="both"/>
              <w:rPr>
                <w:rFonts w:ascii="Times New Roman" w:hAnsi="Times New Roman" w:cs="Times New Roman"/>
                <w:b/>
                <w:bCs/>
                <w:kern w:val="2"/>
                <w:sz w:val="28"/>
                <w:szCs w:val="28"/>
                <w:lang w:eastAsia="zh-CN"/>
              </w:rPr>
            </w:pPr>
            <w:proofErr w:type="spellStart"/>
            <w:r w:rsidRPr="00224AA9">
              <w:rPr>
                <w:rFonts w:ascii="Times New Roman" w:hAnsi="Times New Roman" w:cs="Times New Roman"/>
                <w:b/>
                <w:bCs/>
                <w:sz w:val="24"/>
                <w:szCs w:val="24"/>
              </w:rPr>
              <w:lastRenderedPageBreak/>
              <w:t>Чжан</w:t>
            </w:r>
            <w:proofErr w:type="spellEnd"/>
            <w:r w:rsidRPr="00224AA9">
              <w:rPr>
                <w:rFonts w:ascii="Times New Roman" w:hAnsi="Times New Roman" w:cs="Times New Roman"/>
                <w:b/>
                <w:bCs/>
                <w:sz w:val="24"/>
                <w:szCs w:val="24"/>
              </w:rPr>
              <w:t xml:space="preserve"> Лань</w:t>
            </w:r>
          </w:p>
        </w:tc>
        <w:tc>
          <w:tcPr>
            <w:tcW w:w="1423" w:type="dxa"/>
          </w:tcPr>
          <w:p w14:paraId="26CAA575" w14:textId="77777777" w:rsidR="00705472" w:rsidRDefault="00705472" w:rsidP="00705472">
            <w:pPr>
              <w:widowControl w:val="0"/>
              <w:jc w:val="both"/>
              <w:rPr>
                <w:rFonts w:ascii="Times New Roman" w:hAnsi="Times New Roman" w:cs="Times New Roman"/>
                <w:b/>
                <w:bCs/>
                <w:kern w:val="2"/>
                <w:sz w:val="28"/>
                <w:szCs w:val="28"/>
                <w:lang w:eastAsia="zh-CN"/>
              </w:rPr>
            </w:pPr>
            <w:r>
              <w:rPr>
                <w:rFonts w:ascii="Times New Roman" w:hAnsi="Times New Roman" w:cs="Times New Roman"/>
                <w:sz w:val="24"/>
                <w:szCs w:val="24"/>
              </w:rPr>
              <w:t>«</w:t>
            </w:r>
            <w:r w:rsidRPr="00224AA9">
              <w:rPr>
                <w:rFonts w:ascii="Times New Roman" w:hAnsi="Times New Roman" w:cs="Times New Roman"/>
                <w:sz w:val="24"/>
                <w:szCs w:val="24"/>
              </w:rPr>
              <w:t>Семейные тени</w:t>
            </w:r>
            <w:r>
              <w:rPr>
                <w:rFonts w:ascii="Times New Roman" w:hAnsi="Times New Roman" w:cs="Times New Roman"/>
                <w:sz w:val="24"/>
                <w:szCs w:val="24"/>
              </w:rPr>
              <w:t>»</w:t>
            </w:r>
          </w:p>
        </w:tc>
        <w:tc>
          <w:tcPr>
            <w:tcW w:w="1229" w:type="dxa"/>
          </w:tcPr>
          <w:p w14:paraId="473A44CF" w14:textId="77777777" w:rsidR="00705472" w:rsidRDefault="00705472" w:rsidP="00705472">
            <w:pPr>
              <w:widowControl w:val="0"/>
              <w:jc w:val="both"/>
              <w:rPr>
                <w:rFonts w:ascii="Times New Roman" w:hAnsi="Times New Roman" w:cs="Times New Roman"/>
                <w:b/>
                <w:bCs/>
                <w:kern w:val="2"/>
                <w:sz w:val="28"/>
                <w:szCs w:val="28"/>
                <w:lang w:eastAsia="zh-CN"/>
              </w:rPr>
            </w:pPr>
            <w:r w:rsidRPr="00224AA9">
              <w:rPr>
                <w:rFonts w:ascii="Times New Roman" w:hAnsi="Times New Roman" w:cs="Times New Roman"/>
                <w:sz w:val="24"/>
                <w:szCs w:val="24"/>
              </w:rPr>
              <w:t xml:space="preserve">Ба </w:t>
            </w:r>
            <w:proofErr w:type="spellStart"/>
            <w:r w:rsidRPr="00224AA9">
              <w:rPr>
                <w:rFonts w:ascii="Times New Roman" w:hAnsi="Times New Roman" w:cs="Times New Roman"/>
                <w:sz w:val="24"/>
                <w:szCs w:val="24"/>
              </w:rPr>
              <w:t>Цзинь</w:t>
            </w:r>
            <w:proofErr w:type="spellEnd"/>
          </w:p>
        </w:tc>
        <w:tc>
          <w:tcPr>
            <w:tcW w:w="3135" w:type="dxa"/>
          </w:tcPr>
          <w:p w14:paraId="216E81BB" w14:textId="77777777" w:rsidR="00705472" w:rsidRDefault="00705472" w:rsidP="00705472">
            <w:pPr>
              <w:widowControl w:val="0"/>
              <w:jc w:val="both"/>
              <w:rPr>
                <w:rFonts w:ascii="Times New Roman" w:hAnsi="Times New Roman" w:cs="Times New Roman"/>
                <w:b/>
                <w:bCs/>
                <w:kern w:val="2"/>
                <w:sz w:val="28"/>
                <w:szCs w:val="28"/>
                <w:lang w:eastAsia="zh-CN"/>
              </w:rPr>
            </w:pPr>
            <w:r w:rsidRPr="00224AA9">
              <w:rPr>
                <w:rFonts w:ascii="Times New Roman" w:hAnsi="Times New Roman" w:cs="Times New Roman"/>
                <w:sz w:val="24"/>
                <w:szCs w:val="24"/>
              </w:rPr>
              <w:t>Пытается найти свой путь в традиционном обществе, сложные отношения с социальными ожиданиями</w:t>
            </w:r>
          </w:p>
        </w:tc>
        <w:tc>
          <w:tcPr>
            <w:tcW w:w="2440" w:type="dxa"/>
          </w:tcPr>
          <w:p w14:paraId="2773B62E" w14:textId="77777777" w:rsidR="00705472" w:rsidRDefault="00705472" w:rsidP="00705472">
            <w:pPr>
              <w:widowControl w:val="0"/>
              <w:jc w:val="both"/>
              <w:rPr>
                <w:rFonts w:ascii="Times New Roman" w:hAnsi="Times New Roman" w:cs="Times New Roman"/>
                <w:b/>
                <w:bCs/>
                <w:kern w:val="2"/>
                <w:sz w:val="28"/>
                <w:szCs w:val="28"/>
                <w:lang w:eastAsia="zh-CN"/>
              </w:rPr>
            </w:pPr>
            <w:r w:rsidRPr="00224AA9">
              <w:rPr>
                <w:rFonts w:ascii="Times New Roman" w:hAnsi="Times New Roman" w:cs="Times New Roman"/>
                <w:sz w:val="24"/>
                <w:szCs w:val="24"/>
              </w:rPr>
              <w:t>Демонстрация борьбы между индивидуальностью и социальными нормами</w:t>
            </w:r>
          </w:p>
        </w:tc>
      </w:tr>
    </w:tbl>
    <w:p w14:paraId="57348AF1" w14:textId="0F978BF6" w:rsidR="00CA4B77" w:rsidRPr="00B43295" w:rsidRDefault="00705472" w:rsidP="00CA4B77">
      <w:pPr>
        <w:widowControl w:val="0"/>
        <w:spacing w:after="0" w:line="240" w:lineRule="auto"/>
        <w:ind w:firstLine="709"/>
        <w:jc w:val="both"/>
        <w:rPr>
          <w:rFonts w:ascii="Times New Roman" w:eastAsiaTheme="minorEastAsia" w:hAnsi="Times New Roman" w:cs="Times New Roman"/>
          <w:kern w:val="2"/>
          <w:sz w:val="28"/>
          <w:szCs w:val="28"/>
          <w:lang w:eastAsia="zh-CN"/>
        </w:rPr>
      </w:pPr>
      <w:r w:rsidRPr="00B43295">
        <w:rPr>
          <w:rFonts w:ascii="Times New Roman" w:eastAsiaTheme="minorEastAsia" w:hAnsi="Times New Roman" w:cs="Times New Roman"/>
          <w:kern w:val="2"/>
          <w:sz w:val="28"/>
          <w:szCs w:val="28"/>
          <w:lang w:eastAsia="zh-CN"/>
        </w:rPr>
        <w:t xml:space="preserve"> </w:t>
      </w:r>
      <w:proofErr w:type="spellStart"/>
      <w:r w:rsidR="00CA4B77" w:rsidRPr="00B43295">
        <w:rPr>
          <w:rFonts w:ascii="Times New Roman" w:eastAsiaTheme="minorEastAsia" w:hAnsi="Times New Roman" w:cs="Times New Roman"/>
          <w:kern w:val="2"/>
          <w:sz w:val="28"/>
          <w:szCs w:val="28"/>
          <w:lang w:eastAsia="zh-CN"/>
        </w:rPr>
        <w:t>Чжан</w:t>
      </w:r>
      <w:proofErr w:type="spellEnd"/>
      <w:r w:rsidR="00CA4B77" w:rsidRPr="00B43295">
        <w:rPr>
          <w:rFonts w:ascii="Times New Roman" w:eastAsiaTheme="minorEastAsia" w:hAnsi="Times New Roman" w:cs="Times New Roman"/>
          <w:kern w:val="2"/>
          <w:sz w:val="28"/>
          <w:szCs w:val="28"/>
          <w:lang w:eastAsia="zh-CN"/>
        </w:rPr>
        <w:t xml:space="preserve"> Лань из </w:t>
      </w:r>
      <w:r w:rsidR="00CA4B77">
        <w:rPr>
          <w:rFonts w:ascii="Times New Roman" w:eastAsiaTheme="minorEastAsia" w:hAnsi="Times New Roman" w:cs="Times New Roman"/>
          <w:kern w:val="2"/>
          <w:sz w:val="28"/>
          <w:szCs w:val="28"/>
          <w:lang w:eastAsia="zh-CN"/>
        </w:rPr>
        <w:t>«</w:t>
      </w:r>
      <w:r w:rsidR="00CA4B77" w:rsidRPr="00B43295">
        <w:rPr>
          <w:rFonts w:ascii="Times New Roman" w:eastAsiaTheme="minorEastAsia" w:hAnsi="Times New Roman" w:cs="Times New Roman"/>
          <w:kern w:val="2"/>
          <w:sz w:val="28"/>
          <w:szCs w:val="28"/>
          <w:lang w:eastAsia="zh-CN"/>
        </w:rPr>
        <w:t>Семейных теней</w:t>
      </w:r>
      <w:r w:rsidR="00CA4B77">
        <w:rPr>
          <w:rFonts w:ascii="Times New Roman" w:eastAsiaTheme="minorEastAsia" w:hAnsi="Times New Roman" w:cs="Times New Roman"/>
          <w:kern w:val="2"/>
          <w:sz w:val="28"/>
          <w:szCs w:val="28"/>
          <w:lang w:eastAsia="zh-CN"/>
        </w:rPr>
        <w:t>»</w:t>
      </w:r>
      <w:r w:rsidR="00CA4B77" w:rsidRPr="00B43295">
        <w:rPr>
          <w:rFonts w:ascii="Times New Roman" w:eastAsiaTheme="minorEastAsia" w:hAnsi="Times New Roman" w:cs="Times New Roman"/>
          <w:kern w:val="2"/>
          <w:sz w:val="28"/>
          <w:szCs w:val="28"/>
          <w:lang w:eastAsia="zh-CN"/>
        </w:rPr>
        <w:t xml:space="preserve"> — это образ женщины, которая пытается найти свой путь в традиционном обществе. Ее персонаж демонстрирует сложные отношения между индивидуальностью и социальными ожиданиями. </w:t>
      </w:r>
      <w:proofErr w:type="spellStart"/>
      <w:r w:rsidR="00CA4B77" w:rsidRPr="00B43295">
        <w:rPr>
          <w:rFonts w:ascii="Times New Roman" w:eastAsiaTheme="minorEastAsia" w:hAnsi="Times New Roman" w:cs="Times New Roman"/>
          <w:kern w:val="2"/>
          <w:sz w:val="28"/>
          <w:szCs w:val="28"/>
          <w:lang w:eastAsia="zh-CN"/>
        </w:rPr>
        <w:t>Чжан</w:t>
      </w:r>
      <w:proofErr w:type="spellEnd"/>
      <w:r w:rsidR="00CA4B77" w:rsidRPr="00B43295">
        <w:rPr>
          <w:rFonts w:ascii="Times New Roman" w:eastAsiaTheme="minorEastAsia" w:hAnsi="Times New Roman" w:cs="Times New Roman"/>
          <w:kern w:val="2"/>
          <w:sz w:val="28"/>
          <w:szCs w:val="28"/>
          <w:lang w:eastAsia="zh-CN"/>
        </w:rPr>
        <w:t xml:space="preserve"> Лань, как и Линь </w:t>
      </w:r>
      <w:proofErr w:type="spellStart"/>
      <w:r w:rsidR="00CA4B77" w:rsidRPr="00B43295">
        <w:rPr>
          <w:rFonts w:ascii="Times New Roman" w:eastAsiaTheme="minorEastAsia" w:hAnsi="Times New Roman" w:cs="Times New Roman"/>
          <w:kern w:val="2"/>
          <w:sz w:val="28"/>
          <w:szCs w:val="28"/>
          <w:lang w:eastAsia="zh-CN"/>
        </w:rPr>
        <w:t>Даоцзин</w:t>
      </w:r>
      <w:proofErr w:type="spellEnd"/>
      <w:r w:rsidR="00CA4B77" w:rsidRPr="00B43295">
        <w:rPr>
          <w:rFonts w:ascii="Times New Roman" w:eastAsiaTheme="minorEastAsia" w:hAnsi="Times New Roman" w:cs="Times New Roman"/>
          <w:kern w:val="2"/>
          <w:sz w:val="28"/>
          <w:szCs w:val="28"/>
          <w:lang w:eastAsia="zh-CN"/>
        </w:rPr>
        <w:t>, стремится к личной свободе, но сталкивается с множеством препятствий. Ее история показывает, как женщины в китайском обществе того времени пытались найти баланс между своими желаниями и социальными нормами.</w:t>
      </w:r>
    </w:p>
    <w:p w14:paraId="16946420" w14:textId="77777777" w:rsidR="006A1B60" w:rsidRPr="00B43295" w:rsidRDefault="006A1B60" w:rsidP="00B43295">
      <w:pPr>
        <w:widowControl w:val="0"/>
        <w:spacing w:after="0" w:line="240" w:lineRule="auto"/>
        <w:ind w:firstLine="709"/>
        <w:jc w:val="both"/>
        <w:rPr>
          <w:rFonts w:ascii="Times New Roman" w:eastAsiaTheme="minorEastAsia" w:hAnsi="Times New Roman" w:cs="Times New Roman"/>
          <w:kern w:val="2"/>
          <w:sz w:val="28"/>
          <w:szCs w:val="28"/>
          <w:lang w:eastAsia="zh-CN"/>
        </w:rPr>
      </w:pPr>
      <w:r w:rsidRPr="00B43295">
        <w:rPr>
          <w:rFonts w:ascii="Times New Roman" w:eastAsiaTheme="minorEastAsia" w:hAnsi="Times New Roman" w:cs="Times New Roman"/>
          <w:kern w:val="2"/>
          <w:sz w:val="28"/>
          <w:szCs w:val="28"/>
          <w:lang w:eastAsia="zh-CN"/>
        </w:rPr>
        <w:t xml:space="preserve">Женские образы в романах И.С. Тургенева и Ба </w:t>
      </w:r>
      <w:proofErr w:type="spellStart"/>
      <w:r w:rsidRPr="00B43295">
        <w:rPr>
          <w:rFonts w:ascii="Times New Roman" w:eastAsiaTheme="minorEastAsia" w:hAnsi="Times New Roman" w:cs="Times New Roman"/>
          <w:kern w:val="2"/>
          <w:sz w:val="28"/>
          <w:szCs w:val="28"/>
          <w:lang w:eastAsia="zh-CN"/>
        </w:rPr>
        <w:t>Цзиня</w:t>
      </w:r>
      <w:proofErr w:type="spellEnd"/>
      <w:r w:rsidRPr="00B43295">
        <w:rPr>
          <w:rFonts w:ascii="Times New Roman" w:eastAsiaTheme="minorEastAsia" w:hAnsi="Times New Roman" w:cs="Times New Roman"/>
          <w:kern w:val="2"/>
          <w:sz w:val="28"/>
          <w:szCs w:val="28"/>
          <w:lang w:eastAsia="zh-CN"/>
        </w:rPr>
        <w:t xml:space="preserve">, несмотря на культурные и социальные различия, обладают общей чертой — внутренней силой и стремлением к свободе. Тургеневские героини, такие как Анна Сергеевна и Катя, воплощают идеалы женственности и любви, играя ключевую роль в сюжете и влияя на формирование личности главных героев. В то же время, женские образы в произведениях Ба </w:t>
      </w:r>
      <w:proofErr w:type="spellStart"/>
      <w:r w:rsidRPr="00B43295">
        <w:rPr>
          <w:rFonts w:ascii="Times New Roman" w:eastAsiaTheme="minorEastAsia" w:hAnsi="Times New Roman" w:cs="Times New Roman"/>
          <w:kern w:val="2"/>
          <w:sz w:val="28"/>
          <w:szCs w:val="28"/>
          <w:lang w:eastAsia="zh-CN"/>
        </w:rPr>
        <w:t>Цзиня</w:t>
      </w:r>
      <w:proofErr w:type="spellEnd"/>
      <w:r w:rsidRPr="00B43295">
        <w:rPr>
          <w:rFonts w:ascii="Times New Roman" w:eastAsiaTheme="minorEastAsia" w:hAnsi="Times New Roman" w:cs="Times New Roman"/>
          <w:kern w:val="2"/>
          <w:sz w:val="28"/>
          <w:szCs w:val="28"/>
          <w:lang w:eastAsia="zh-CN"/>
        </w:rPr>
        <w:t xml:space="preserve">, такие как Линь </w:t>
      </w:r>
      <w:proofErr w:type="spellStart"/>
      <w:r w:rsidRPr="00B43295">
        <w:rPr>
          <w:rFonts w:ascii="Times New Roman" w:eastAsiaTheme="minorEastAsia" w:hAnsi="Times New Roman" w:cs="Times New Roman"/>
          <w:kern w:val="2"/>
          <w:sz w:val="28"/>
          <w:szCs w:val="28"/>
          <w:lang w:eastAsia="zh-CN"/>
        </w:rPr>
        <w:t>Даоцзин</w:t>
      </w:r>
      <w:proofErr w:type="spellEnd"/>
      <w:r w:rsidRPr="00B43295">
        <w:rPr>
          <w:rFonts w:ascii="Times New Roman" w:eastAsiaTheme="minorEastAsia" w:hAnsi="Times New Roman" w:cs="Times New Roman"/>
          <w:kern w:val="2"/>
          <w:sz w:val="28"/>
          <w:szCs w:val="28"/>
          <w:lang w:eastAsia="zh-CN"/>
        </w:rPr>
        <w:t xml:space="preserve"> и </w:t>
      </w:r>
      <w:proofErr w:type="spellStart"/>
      <w:r w:rsidRPr="00B43295">
        <w:rPr>
          <w:rFonts w:ascii="Times New Roman" w:eastAsiaTheme="minorEastAsia" w:hAnsi="Times New Roman" w:cs="Times New Roman"/>
          <w:kern w:val="2"/>
          <w:sz w:val="28"/>
          <w:szCs w:val="28"/>
          <w:lang w:eastAsia="zh-CN"/>
        </w:rPr>
        <w:t>Чжан</w:t>
      </w:r>
      <w:proofErr w:type="spellEnd"/>
      <w:r w:rsidRPr="00B43295">
        <w:rPr>
          <w:rFonts w:ascii="Times New Roman" w:eastAsiaTheme="minorEastAsia" w:hAnsi="Times New Roman" w:cs="Times New Roman"/>
          <w:kern w:val="2"/>
          <w:sz w:val="28"/>
          <w:szCs w:val="28"/>
          <w:lang w:eastAsia="zh-CN"/>
        </w:rPr>
        <w:t xml:space="preserve"> Лань, борются с более жесткими социальными ограничениями, отражая сложности жизни женщин в китайском обществе. Их внутренние конфликты и стремление к личной свободе делают их образы особенно глубокими и многогранными. </w:t>
      </w:r>
    </w:p>
    <w:p w14:paraId="55D1E468" w14:textId="77777777" w:rsidR="006A1B60" w:rsidRPr="00B43295" w:rsidRDefault="006A1B60" w:rsidP="00B43295">
      <w:pPr>
        <w:widowControl w:val="0"/>
        <w:spacing w:after="0" w:line="240" w:lineRule="auto"/>
        <w:ind w:firstLine="709"/>
        <w:jc w:val="both"/>
        <w:rPr>
          <w:rFonts w:ascii="Times New Roman" w:eastAsiaTheme="minorEastAsia" w:hAnsi="Times New Roman" w:cs="Times New Roman"/>
          <w:kern w:val="2"/>
          <w:sz w:val="28"/>
          <w:szCs w:val="28"/>
          <w:lang w:eastAsia="zh-CN"/>
        </w:rPr>
      </w:pPr>
      <w:r w:rsidRPr="00B43295">
        <w:rPr>
          <w:rFonts w:ascii="Times New Roman" w:eastAsiaTheme="minorEastAsia" w:hAnsi="Times New Roman" w:cs="Times New Roman"/>
          <w:kern w:val="2"/>
          <w:sz w:val="28"/>
          <w:szCs w:val="28"/>
          <w:lang w:eastAsia="zh-CN"/>
        </w:rPr>
        <w:t xml:space="preserve">Анализ женских образов в романах И.С. Тургенева и Ба </w:t>
      </w:r>
      <w:proofErr w:type="spellStart"/>
      <w:r w:rsidRPr="00B43295">
        <w:rPr>
          <w:rFonts w:ascii="Times New Roman" w:eastAsiaTheme="minorEastAsia" w:hAnsi="Times New Roman" w:cs="Times New Roman"/>
          <w:kern w:val="2"/>
          <w:sz w:val="28"/>
          <w:szCs w:val="28"/>
          <w:lang w:eastAsia="zh-CN"/>
        </w:rPr>
        <w:t>Цзиня</w:t>
      </w:r>
      <w:proofErr w:type="spellEnd"/>
      <w:r w:rsidRPr="00B43295">
        <w:rPr>
          <w:rFonts w:ascii="Times New Roman" w:eastAsiaTheme="minorEastAsia" w:hAnsi="Times New Roman" w:cs="Times New Roman"/>
          <w:kern w:val="2"/>
          <w:sz w:val="28"/>
          <w:szCs w:val="28"/>
          <w:lang w:eastAsia="zh-CN"/>
        </w:rPr>
        <w:t xml:space="preserve"> показывает, что, несмотря на различия в культурном и историческом контексте, эти образы играют важную роль в отражении социальных и культурных преобразований. Женские образы И.С. Тургенева более часто отражают идеалы свободы и независимости, в то время как женские образы Ба </w:t>
      </w:r>
      <w:proofErr w:type="spellStart"/>
      <w:r w:rsidRPr="00B43295">
        <w:rPr>
          <w:rFonts w:ascii="Times New Roman" w:eastAsiaTheme="minorEastAsia" w:hAnsi="Times New Roman" w:cs="Times New Roman"/>
          <w:kern w:val="2"/>
          <w:sz w:val="28"/>
          <w:szCs w:val="28"/>
          <w:lang w:eastAsia="zh-CN"/>
        </w:rPr>
        <w:t>Цзиня</w:t>
      </w:r>
      <w:proofErr w:type="spellEnd"/>
      <w:r w:rsidRPr="00B43295">
        <w:rPr>
          <w:rFonts w:ascii="Times New Roman" w:eastAsiaTheme="minorEastAsia" w:hAnsi="Times New Roman" w:cs="Times New Roman"/>
          <w:kern w:val="2"/>
          <w:sz w:val="28"/>
          <w:szCs w:val="28"/>
          <w:lang w:eastAsia="zh-CN"/>
        </w:rPr>
        <w:t xml:space="preserve"> подчеркивают сложные отношения между индивидуальностью и традиционными социальными нормами. Сравнение этих образов позволяет глубже понять роль женских персонажей в литературе и их влияние на восприятие произведений. Эти исследования не только помогают лучше понять женские образы в литературе, но и предоставляют важный угол зрения для межкультурных исследований.</w:t>
      </w:r>
    </w:p>
    <w:p w14:paraId="245D0B08" w14:textId="506F2AAC" w:rsidR="006A1B60" w:rsidRPr="00B43295" w:rsidRDefault="006A1B60" w:rsidP="00B43295">
      <w:pPr>
        <w:widowControl w:val="0"/>
        <w:spacing w:after="0" w:line="240" w:lineRule="auto"/>
        <w:ind w:firstLine="709"/>
        <w:jc w:val="both"/>
        <w:rPr>
          <w:rFonts w:ascii="Times New Roman" w:eastAsiaTheme="minorEastAsia" w:hAnsi="Times New Roman" w:cs="Times New Roman"/>
          <w:kern w:val="2"/>
          <w:sz w:val="28"/>
          <w:szCs w:val="28"/>
          <w:lang w:eastAsia="zh-CN"/>
        </w:rPr>
      </w:pPr>
      <w:r w:rsidRPr="00B43295">
        <w:rPr>
          <w:rFonts w:ascii="Times New Roman" w:eastAsiaTheme="minorEastAsia" w:hAnsi="Times New Roman" w:cs="Times New Roman"/>
          <w:kern w:val="2"/>
          <w:sz w:val="28"/>
          <w:szCs w:val="28"/>
          <w:lang w:eastAsia="zh-CN"/>
        </w:rPr>
        <w:t xml:space="preserve">В ходе нашего исследования типологии женских образов в романах И.С. Тургенева и Ба </w:t>
      </w:r>
      <w:proofErr w:type="spellStart"/>
      <w:r w:rsidRPr="00B43295">
        <w:rPr>
          <w:rFonts w:ascii="Times New Roman" w:eastAsiaTheme="minorEastAsia" w:hAnsi="Times New Roman" w:cs="Times New Roman"/>
          <w:kern w:val="2"/>
          <w:sz w:val="28"/>
          <w:szCs w:val="28"/>
          <w:lang w:eastAsia="zh-CN"/>
        </w:rPr>
        <w:t>Цзиня</w:t>
      </w:r>
      <w:proofErr w:type="spellEnd"/>
      <w:r w:rsidRPr="00B43295">
        <w:rPr>
          <w:rFonts w:ascii="Times New Roman" w:eastAsiaTheme="minorEastAsia" w:hAnsi="Times New Roman" w:cs="Times New Roman"/>
          <w:kern w:val="2"/>
          <w:sz w:val="28"/>
          <w:szCs w:val="28"/>
          <w:lang w:eastAsia="zh-CN"/>
        </w:rPr>
        <w:t xml:space="preserve">, мы выявили значимые сходства и различия, которые помогают глубже понять, как эти авторы отражают социальные и культурные преобразования через свои литературные персонажи. Женские образы в произведениях обоих авторов демонстрируют внутреннюю борьбу и эволюцию, что является ключевым элементом их творчества. Например, Лиза из </w:t>
      </w:r>
      <w:r w:rsidR="005A2E37">
        <w:rPr>
          <w:rFonts w:ascii="Times New Roman" w:eastAsiaTheme="minorEastAsia" w:hAnsi="Times New Roman" w:cs="Times New Roman"/>
          <w:kern w:val="2"/>
          <w:sz w:val="28"/>
          <w:szCs w:val="28"/>
          <w:lang w:eastAsia="zh-CN"/>
        </w:rPr>
        <w:t>«</w:t>
      </w:r>
      <w:r w:rsidRPr="00B43295">
        <w:rPr>
          <w:rFonts w:ascii="Times New Roman" w:eastAsiaTheme="minorEastAsia" w:hAnsi="Times New Roman" w:cs="Times New Roman"/>
          <w:kern w:val="2"/>
          <w:sz w:val="28"/>
          <w:szCs w:val="28"/>
          <w:lang w:eastAsia="zh-CN"/>
        </w:rPr>
        <w:t>Дворянского гнезда</w:t>
      </w:r>
      <w:r w:rsidR="005A2E37">
        <w:rPr>
          <w:rFonts w:ascii="Times New Roman" w:eastAsiaTheme="minorEastAsia" w:hAnsi="Times New Roman" w:cs="Times New Roman"/>
          <w:kern w:val="2"/>
          <w:sz w:val="28"/>
          <w:szCs w:val="28"/>
          <w:lang w:eastAsia="zh-CN"/>
        </w:rPr>
        <w:t>»</w:t>
      </w:r>
      <w:r w:rsidRPr="00B43295">
        <w:rPr>
          <w:rFonts w:ascii="Times New Roman" w:eastAsiaTheme="minorEastAsia" w:hAnsi="Times New Roman" w:cs="Times New Roman"/>
          <w:kern w:val="2"/>
          <w:sz w:val="28"/>
          <w:szCs w:val="28"/>
          <w:lang w:eastAsia="zh-CN"/>
        </w:rPr>
        <w:t xml:space="preserve"> Тургенева и Линь </w:t>
      </w:r>
      <w:proofErr w:type="spellStart"/>
      <w:r w:rsidRPr="00B43295">
        <w:rPr>
          <w:rFonts w:ascii="Times New Roman" w:eastAsiaTheme="minorEastAsia" w:hAnsi="Times New Roman" w:cs="Times New Roman"/>
          <w:kern w:val="2"/>
          <w:sz w:val="28"/>
          <w:szCs w:val="28"/>
          <w:lang w:eastAsia="zh-CN"/>
        </w:rPr>
        <w:t>Даоцинь</w:t>
      </w:r>
      <w:proofErr w:type="spellEnd"/>
      <w:r w:rsidRPr="00B43295">
        <w:rPr>
          <w:rFonts w:ascii="Times New Roman" w:eastAsiaTheme="minorEastAsia" w:hAnsi="Times New Roman" w:cs="Times New Roman"/>
          <w:kern w:val="2"/>
          <w:sz w:val="28"/>
          <w:szCs w:val="28"/>
          <w:lang w:eastAsia="zh-CN"/>
        </w:rPr>
        <w:t xml:space="preserve"> из </w:t>
      </w:r>
      <w:r w:rsidR="005A2E37">
        <w:rPr>
          <w:rFonts w:ascii="Times New Roman" w:eastAsiaTheme="minorEastAsia" w:hAnsi="Times New Roman" w:cs="Times New Roman"/>
          <w:kern w:val="2"/>
          <w:sz w:val="28"/>
          <w:szCs w:val="28"/>
          <w:lang w:eastAsia="zh-CN"/>
        </w:rPr>
        <w:t>«</w:t>
      </w:r>
      <w:r w:rsidRPr="00B43295">
        <w:rPr>
          <w:rFonts w:ascii="Times New Roman" w:eastAsiaTheme="minorEastAsia" w:hAnsi="Times New Roman" w:cs="Times New Roman"/>
          <w:kern w:val="2"/>
          <w:sz w:val="28"/>
          <w:szCs w:val="28"/>
          <w:lang w:eastAsia="zh-CN"/>
        </w:rPr>
        <w:t>Семейных теней</w:t>
      </w:r>
      <w:r w:rsidR="005A2E37">
        <w:rPr>
          <w:rFonts w:ascii="Times New Roman" w:eastAsiaTheme="minorEastAsia" w:hAnsi="Times New Roman" w:cs="Times New Roman"/>
          <w:kern w:val="2"/>
          <w:sz w:val="28"/>
          <w:szCs w:val="28"/>
          <w:lang w:eastAsia="zh-CN"/>
        </w:rPr>
        <w:t>»</w:t>
      </w:r>
      <w:r w:rsidRPr="00B43295">
        <w:rPr>
          <w:rFonts w:ascii="Times New Roman" w:eastAsiaTheme="minorEastAsia" w:hAnsi="Times New Roman" w:cs="Times New Roman"/>
          <w:kern w:val="2"/>
          <w:sz w:val="28"/>
          <w:szCs w:val="28"/>
          <w:lang w:eastAsia="zh-CN"/>
        </w:rPr>
        <w:t xml:space="preserve"> Ба </w:t>
      </w:r>
      <w:proofErr w:type="spellStart"/>
      <w:r w:rsidRPr="00B43295">
        <w:rPr>
          <w:rFonts w:ascii="Times New Roman" w:eastAsiaTheme="minorEastAsia" w:hAnsi="Times New Roman" w:cs="Times New Roman"/>
          <w:kern w:val="2"/>
          <w:sz w:val="28"/>
          <w:szCs w:val="28"/>
          <w:lang w:eastAsia="zh-CN"/>
        </w:rPr>
        <w:t>Цзиня</w:t>
      </w:r>
      <w:proofErr w:type="spellEnd"/>
      <w:r w:rsidRPr="00B43295">
        <w:rPr>
          <w:rFonts w:ascii="Times New Roman" w:eastAsiaTheme="minorEastAsia" w:hAnsi="Times New Roman" w:cs="Times New Roman"/>
          <w:kern w:val="2"/>
          <w:sz w:val="28"/>
          <w:szCs w:val="28"/>
          <w:lang w:eastAsia="zh-CN"/>
        </w:rPr>
        <w:t xml:space="preserve"> обе сталкиваются с внутренними конфликтами, связанными с их стремлением к самореализации и независимости. Эти персонажи не только отражают индивидуальные психологические процессы, но и символизируют более широкие социальные изменения.</w:t>
      </w:r>
    </w:p>
    <w:p w14:paraId="207D09F3" w14:textId="4C9D1863" w:rsidR="006A1B60" w:rsidRPr="00B43295" w:rsidRDefault="006A1B60" w:rsidP="00B43295">
      <w:pPr>
        <w:widowControl w:val="0"/>
        <w:spacing w:after="0" w:line="240" w:lineRule="auto"/>
        <w:ind w:firstLine="709"/>
        <w:jc w:val="both"/>
        <w:rPr>
          <w:rFonts w:ascii="Times New Roman" w:eastAsiaTheme="minorEastAsia" w:hAnsi="Times New Roman" w:cs="Times New Roman"/>
          <w:kern w:val="2"/>
          <w:sz w:val="28"/>
          <w:szCs w:val="28"/>
          <w:lang w:eastAsia="zh-CN"/>
        </w:rPr>
      </w:pPr>
      <w:r w:rsidRPr="00B43295">
        <w:rPr>
          <w:rFonts w:ascii="Times New Roman" w:eastAsiaTheme="minorEastAsia" w:hAnsi="Times New Roman" w:cs="Times New Roman"/>
          <w:kern w:val="2"/>
          <w:sz w:val="28"/>
          <w:szCs w:val="28"/>
          <w:lang w:eastAsia="zh-CN"/>
        </w:rPr>
        <w:t xml:space="preserve">Женские образы играют важную роль в иллюстрации социальных преобразований. Наталья из </w:t>
      </w:r>
      <w:r w:rsidR="005A2E37">
        <w:rPr>
          <w:rFonts w:ascii="Times New Roman" w:eastAsiaTheme="minorEastAsia" w:hAnsi="Times New Roman" w:cs="Times New Roman"/>
          <w:kern w:val="2"/>
          <w:sz w:val="28"/>
          <w:szCs w:val="28"/>
          <w:lang w:eastAsia="zh-CN"/>
        </w:rPr>
        <w:t>«</w:t>
      </w:r>
      <w:r w:rsidRPr="00B43295">
        <w:rPr>
          <w:rFonts w:ascii="Times New Roman" w:eastAsiaTheme="minorEastAsia" w:hAnsi="Times New Roman" w:cs="Times New Roman"/>
          <w:kern w:val="2"/>
          <w:sz w:val="28"/>
          <w:szCs w:val="28"/>
          <w:lang w:eastAsia="zh-CN"/>
        </w:rPr>
        <w:t>Рудина</w:t>
      </w:r>
      <w:r w:rsidR="005A2E37">
        <w:rPr>
          <w:rFonts w:ascii="Times New Roman" w:eastAsiaTheme="minorEastAsia" w:hAnsi="Times New Roman" w:cs="Times New Roman"/>
          <w:kern w:val="2"/>
          <w:sz w:val="28"/>
          <w:szCs w:val="28"/>
          <w:lang w:eastAsia="zh-CN"/>
        </w:rPr>
        <w:t>»</w:t>
      </w:r>
      <w:r w:rsidRPr="00B43295">
        <w:rPr>
          <w:rFonts w:ascii="Times New Roman" w:eastAsiaTheme="minorEastAsia" w:hAnsi="Times New Roman" w:cs="Times New Roman"/>
          <w:kern w:val="2"/>
          <w:sz w:val="28"/>
          <w:szCs w:val="28"/>
          <w:lang w:eastAsia="zh-CN"/>
        </w:rPr>
        <w:t xml:space="preserve"> Тургенева и </w:t>
      </w:r>
      <w:proofErr w:type="spellStart"/>
      <w:r w:rsidRPr="00B43295">
        <w:rPr>
          <w:rFonts w:ascii="Times New Roman" w:eastAsiaTheme="minorEastAsia" w:hAnsi="Times New Roman" w:cs="Times New Roman"/>
          <w:kern w:val="2"/>
          <w:sz w:val="28"/>
          <w:szCs w:val="28"/>
          <w:lang w:eastAsia="zh-CN"/>
        </w:rPr>
        <w:t>Янь</w:t>
      </w:r>
      <w:proofErr w:type="spellEnd"/>
      <w:r w:rsidRPr="00B43295">
        <w:rPr>
          <w:rFonts w:ascii="Times New Roman" w:eastAsiaTheme="minorEastAsia" w:hAnsi="Times New Roman" w:cs="Times New Roman"/>
          <w:kern w:val="2"/>
          <w:sz w:val="28"/>
          <w:szCs w:val="28"/>
          <w:lang w:eastAsia="zh-CN"/>
        </w:rPr>
        <w:t xml:space="preserve"> Лань из </w:t>
      </w:r>
      <w:r w:rsidR="005A2E37">
        <w:rPr>
          <w:rFonts w:ascii="Times New Roman" w:eastAsiaTheme="minorEastAsia" w:hAnsi="Times New Roman" w:cs="Times New Roman"/>
          <w:kern w:val="2"/>
          <w:sz w:val="28"/>
          <w:szCs w:val="28"/>
          <w:lang w:eastAsia="zh-CN"/>
        </w:rPr>
        <w:t>«</w:t>
      </w:r>
      <w:r w:rsidRPr="00B43295">
        <w:rPr>
          <w:rFonts w:ascii="Times New Roman" w:eastAsiaTheme="minorEastAsia" w:hAnsi="Times New Roman" w:cs="Times New Roman"/>
          <w:kern w:val="2"/>
          <w:sz w:val="28"/>
          <w:szCs w:val="28"/>
          <w:lang w:eastAsia="zh-CN"/>
        </w:rPr>
        <w:t>Семейных теней</w:t>
      </w:r>
      <w:r w:rsidR="005A2E37">
        <w:rPr>
          <w:rFonts w:ascii="Times New Roman" w:eastAsiaTheme="minorEastAsia" w:hAnsi="Times New Roman" w:cs="Times New Roman"/>
          <w:kern w:val="2"/>
          <w:sz w:val="28"/>
          <w:szCs w:val="28"/>
          <w:lang w:eastAsia="zh-CN"/>
        </w:rPr>
        <w:t xml:space="preserve">» </w:t>
      </w:r>
      <w:r w:rsidRPr="00B43295">
        <w:rPr>
          <w:rFonts w:ascii="Times New Roman" w:eastAsiaTheme="minorEastAsia" w:hAnsi="Times New Roman" w:cs="Times New Roman"/>
          <w:kern w:val="2"/>
          <w:sz w:val="28"/>
          <w:szCs w:val="28"/>
          <w:lang w:eastAsia="zh-CN"/>
        </w:rPr>
        <w:t xml:space="preserve">Ба </w:t>
      </w:r>
      <w:proofErr w:type="spellStart"/>
      <w:r w:rsidRPr="00B43295">
        <w:rPr>
          <w:rFonts w:ascii="Times New Roman" w:eastAsiaTheme="minorEastAsia" w:hAnsi="Times New Roman" w:cs="Times New Roman"/>
          <w:kern w:val="2"/>
          <w:sz w:val="28"/>
          <w:szCs w:val="28"/>
          <w:lang w:eastAsia="zh-CN"/>
        </w:rPr>
        <w:t>Цзиня</w:t>
      </w:r>
      <w:proofErr w:type="spellEnd"/>
      <w:r w:rsidRPr="00B43295">
        <w:rPr>
          <w:rFonts w:ascii="Times New Roman" w:eastAsiaTheme="minorEastAsia" w:hAnsi="Times New Roman" w:cs="Times New Roman"/>
          <w:kern w:val="2"/>
          <w:sz w:val="28"/>
          <w:szCs w:val="28"/>
          <w:lang w:eastAsia="zh-CN"/>
        </w:rPr>
        <w:t xml:space="preserve"> символизируют переход от традиционных ролей к более </w:t>
      </w:r>
      <w:r w:rsidRPr="00B43295">
        <w:rPr>
          <w:rFonts w:ascii="Times New Roman" w:eastAsiaTheme="minorEastAsia" w:hAnsi="Times New Roman" w:cs="Times New Roman"/>
          <w:kern w:val="2"/>
          <w:sz w:val="28"/>
          <w:szCs w:val="28"/>
          <w:lang w:eastAsia="zh-CN"/>
        </w:rPr>
        <w:lastRenderedPageBreak/>
        <w:t xml:space="preserve">современным и независимым. Эти персонажи помогают читателям понять, как социальные изменения влияют на индивидуальные судьбы. Исторический контекст, в котором создавались эти произведения, также оказывает значительное влияние на типологию женских образов. Женские персонажи в романах Тургенева отражают социальные изменения в России XIX века, такие как освобождение крестьян и рост женского движения. В то время как женские образы в романах Ба </w:t>
      </w:r>
      <w:proofErr w:type="spellStart"/>
      <w:r w:rsidRPr="00B43295">
        <w:rPr>
          <w:rFonts w:ascii="Times New Roman" w:eastAsiaTheme="minorEastAsia" w:hAnsi="Times New Roman" w:cs="Times New Roman"/>
          <w:kern w:val="2"/>
          <w:sz w:val="28"/>
          <w:szCs w:val="28"/>
          <w:lang w:eastAsia="zh-CN"/>
        </w:rPr>
        <w:t>Цзиня</w:t>
      </w:r>
      <w:proofErr w:type="spellEnd"/>
      <w:r w:rsidRPr="00B43295">
        <w:rPr>
          <w:rFonts w:ascii="Times New Roman" w:eastAsiaTheme="minorEastAsia" w:hAnsi="Times New Roman" w:cs="Times New Roman"/>
          <w:kern w:val="2"/>
          <w:sz w:val="28"/>
          <w:szCs w:val="28"/>
          <w:lang w:eastAsia="zh-CN"/>
        </w:rPr>
        <w:t xml:space="preserve"> отражают более радикальные социальные и политические преобразования в Китае XX века, включая революционные движения и социалистические реформы.</w:t>
      </w:r>
    </w:p>
    <w:p w14:paraId="77F37329" w14:textId="77777777" w:rsidR="006A1B60" w:rsidRPr="00B43295" w:rsidRDefault="006A1B60" w:rsidP="00B43295">
      <w:pPr>
        <w:widowControl w:val="0"/>
        <w:spacing w:after="0" w:line="240" w:lineRule="auto"/>
        <w:ind w:firstLine="709"/>
        <w:jc w:val="both"/>
        <w:rPr>
          <w:rFonts w:ascii="Times New Roman" w:eastAsiaTheme="minorEastAsia" w:hAnsi="Times New Roman" w:cs="Times New Roman"/>
          <w:kern w:val="2"/>
          <w:sz w:val="28"/>
          <w:szCs w:val="28"/>
          <w:lang w:eastAsia="zh-CN"/>
        </w:rPr>
      </w:pPr>
      <w:r w:rsidRPr="00B43295">
        <w:rPr>
          <w:rFonts w:ascii="Times New Roman" w:eastAsiaTheme="minorEastAsia" w:hAnsi="Times New Roman" w:cs="Times New Roman"/>
          <w:kern w:val="2"/>
          <w:sz w:val="28"/>
          <w:szCs w:val="28"/>
          <w:lang w:eastAsia="zh-CN"/>
        </w:rPr>
        <w:t xml:space="preserve">Культурные особенности также играют важную роль в формировании женских образов. Женские персонажи в романах Тургенева часто представлены в контексте русской аристократии и интеллигенции, что влияет на их поведение и мотивации. Женские образы в романах Ба </w:t>
      </w:r>
      <w:proofErr w:type="spellStart"/>
      <w:r w:rsidRPr="00B43295">
        <w:rPr>
          <w:rFonts w:ascii="Times New Roman" w:eastAsiaTheme="minorEastAsia" w:hAnsi="Times New Roman" w:cs="Times New Roman"/>
          <w:kern w:val="2"/>
          <w:sz w:val="28"/>
          <w:szCs w:val="28"/>
          <w:lang w:eastAsia="zh-CN"/>
        </w:rPr>
        <w:t>Цзиня</w:t>
      </w:r>
      <w:proofErr w:type="spellEnd"/>
      <w:r w:rsidRPr="00B43295">
        <w:rPr>
          <w:rFonts w:ascii="Times New Roman" w:eastAsiaTheme="minorEastAsia" w:hAnsi="Times New Roman" w:cs="Times New Roman"/>
          <w:kern w:val="2"/>
          <w:sz w:val="28"/>
          <w:szCs w:val="28"/>
          <w:lang w:eastAsia="zh-CN"/>
        </w:rPr>
        <w:t>, напротив, часто связаны с крестьянством и рабочими классами, что отражает уникальные культурные и социальные условия Китая. Эти различия подчеркивают, как авторы используют женские образы для передачи культурно специфических сообщений.</w:t>
      </w:r>
    </w:p>
    <w:p w14:paraId="7D112989" w14:textId="7A8BF901" w:rsidR="006A1B60" w:rsidRPr="00B43295" w:rsidRDefault="006A1B60" w:rsidP="00B43295">
      <w:pPr>
        <w:widowControl w:val="0"/>
        <w:spacing w:after="0" w:line="240" w:lineRule="auto"/>
        <w:ind w:firstLine="709"/>
        <w:jc w:val="both"/>
        <w:rPr>
          <w:rFonts w:ascii="Times New Roman" w:eastAsiaTheme="minorEastAsia" w:hAnsi="Times New Roman" w:cs="Times New Roman"/>
          <w:kern w:val="2"/>
          <w:sz w:val="28"/>
          <w:szCs w:val="28"/>
          <w:lang w:eastAsia="zh-CN"/>
        </w:rPr>
      </w:pPr>
      <w:r w:rsidRPr="00B43295">
        <w:rPr>
          <w:rFonts w:ascii="Times New Roman" w:eastAsiaTheme="minorEastAsia" w:hAnsi="Times New Roman" w:cs="Times New Roman"/>
          <w:kern w:val="2"/>
          <w:sz w:val="28"/>
          <w:szCs w:val="28"/>
          <w:lang w:eastAsia="zh-CN"/>
        </w:rPr>
        <w:t xml:space="preserve">Типология женских образов в романах И.С. Тургенева и Ба </w:t>
      </w:r>
      <w:proofErr w:type="spellStart"/>
      <w:r w:rsidRPr="00B43295">
        <w:rPr>
          <w:rFonts w:ascii="Times New Roman" w:eastAsiaTheme="minorEastAsia" w:hAnsi="Times New Roman" w:cs="Times New Roman"/>
          <w:kern w:val="2"/>
          <w:sz w:val="28"/>
          <w:szCs w:val="28"/>
          <w:lang w:eastAsia="zh-CN"/>
        </w:rPr>
        <w:t>Цзиня</w:t>
      </w:r>
      <w:proofErr w:type="spellEnd"/>
      <w:r w:rsidRPr="00B43295">
        <w:rPr>
          <w:rFonts w:ascii="Times New Roman" w:eastAsiaTheme="minorEastAsia" w:hAnsi="Times New Roman" w:cs="Times New Roman"/>
          <w:kern w:val="2"/>
          <w:sz w:val="28"/>
          <w:szCs w:val="28"/>
          <w:lang w:eastAsia="zh-CN"/>
        </w:rPr>
        <w:t xml:space="preserve"> включает сильные и независимые женщины, которые бросают вызов традиционным ролям. Лиза из </w:t>
      </w:r>
      <w:r w:rsidR="005A2E37">
        <w:rPr>
          <w:rFonts w:ascii="Times New Roman" w:eastAsiaTheme="minorEastAsia" w:hAnsi="Times New Roman" w:cs="Times New Roman"/>
          <w:kern w:val="2"/>
          <w:sz w:val="28"/>
          <w:szCs w:val="28"/>
          <w:lang w:eastAsia="zh-CN"/>
        </w:rPr>
        <w:t>«</w:t>
      </w:r>
      <w:r w:rsidRPr="00B43295">
        <w:rPr>
          <w:rFonts w:ascii="Times New Roman" w:eastAsiaTheme="minorEastAsia" w:hAnsi="Times New Roman" w:cs="Times New Roman"/>
          <w:kern w:val="2"/>
          <w:sz w:val="28"/>
          <w:szCs w:val="28"/>
          <w:lang w:eastAsia="zh-CN"/>
        </w:rPr>
        <w:t>Дворянского гнезда</w:t>
      </w:r>
      <w:r w:rsidR="005A2E37">
        <w:rPr>
          <w:rFonts w:ascii="Times New Roman" w:eastAsiaTheme="minorEastAsia" w:hAnsi="Times New Roman" w:cs="Times New Roman"/>
          <w:kern w:val="2"/>
          <w:sz w:val="28"/>
          <w:szCs w:val="28"/>
          <w:lang w:eastAsia="zh-CN"/>
        </w:rPr>
        <w:t>»</w:t>
      </w:r>
      <w:r w:rsidRPr="00B43295">
        <w:rPr>
          <w:rFonts w:ascii="Times New Roman" w:eastAsiaTheme="minorEastAsia" w:hAnsi="Times New Roman" w:cs="Times New Roman"/>
          <w:kern w:val="2"/>
          <w:sz w:val="28"/>
          <w:szCs w:val="28"/>
          <w:lang w:eastAsia="zh-CN"/>
        </w:rPr>
        <w:t xml:space="preserve"> и Линь </w:t>
      </w:r>
      <w:proofErr w:type="spellStart"/>
      <w:r w:rsidRPr="00B43295">
        <w:rPr>
          <w:rFonts w:ascii="Times New Roman" w:eastAsiaTheme="minorEastAsia" w:hAnsi="Times New Roman" w:cs="Times New Roman"/>
          <w:kern w:val="2"/>
          <w:sz w:val="28"/>
          <w:szCs w:val="28"/>
          <w:lang w:eastAsia="zh-CN"/>
        </w:rPr>
        <w:t>Даоцинь</w:t>
      </w:r>
      <w:proofErr w:type="spellEnd"/>
      <w:r w:rsidRPr="00B43295">
        <w:rPr>
          <w:rFonts w:ascii="Times New Roman" w:eastAsiaTheme="minorEastAsia" w:hAnsi="Times New Roman" w:cs="Times New Roman"/>
          <w:kern w:val="2"/>
          <w:sz w:val="28"/>
          <w:szCs w:val="28"/>
          <w:lang w:eastAsia="zh-CN"/>
        </w:rPr>
        <w:t xml:space="preserve"> из </w:t>
      </w:r>
      <w:r w:rsidR="005A2E37">
        <w:rPr>
          <w:rFonts w:ascii="Times New Roman" w:eastAsiaTheme="minorEastAsia" w:hAnsi="Times New Roman" w:cs="Times New Roman"/>
          <w:kern w:val="2"/>
          <w:sz w:val="28"/>
          <w:szCs w:val="28"/>
          <w:lang w:eastAsia="zh-CN"/>
        </w:rPr>
        <w:t>«</w:t>
      </w:r>
      <w:r w:rsidRPr="00B43295">
        <w:rPr>
          <w:rFonts w:ascii="Times New Roman" w:eastAsiaTheme="minorEastAsia" w:hAnsi="Times New Roman" w:cs="Times New Roman"/>
          <w:kern w:val="2"/>
          <w:sz w:val="28"/>
          <w:szCs w:val="28"/>
          <w:lang w:eastAsia="zh-CN"/>
        </w:rPr>
        <w:t>Семейных теней</w:t>
      </w:r>
      <w:r w:rsidR="005A2E37">
        <w:rPr>
          <w:rFonts w:ascii="Times New Roman" w:eastAsiaTheme="minorEastAsia" w:hAnsi="Times New Roman" w:cs="Times New Roman"/>
          <w:kern w:val="2"/>
          <w:sz w:val="28"/>
          <w:szCs w:val="28"/>
          <w:lang w:eastAsia="zh-CN"/>
        </w:rPr>
        <w:t>»</w:t>
      </w:r>
      <w:r w:rsidRPr="00B43295">
        <w:rPr>
          <w:rFonts w:ascii="Times New Roman" w:eastAsiaTheme="minorEastAsia" w:hAnsi="Times New Roman" w:cs="Times New Roman"/>
          <w:kern w:val="2"/>
          <w:sz w:val="28"/>
          <w:szCs w:val="28"/>
          <w:lang w:eastAsia="zh-CN"/>
        </w:rPr>
        <w:t xml:space="preserve"> демонстрируют решимость и самостоятельность. В то же время, некоторые женские персонажи являются жертвами традиционных социальных норм и ожиданий. Например, Вера из </w:t>
      </w:r>
      <w:r w:rsidR="005A2E37">
        <w:rPr>
          <w:rFonts w:ascii="Times New Roman" w:eastAsiaTheme="minorEastAsia" w:hAnsi="Times New Roman" w:cs="Times New Roman"/>
          <w:kern w:val="2"/>
          <w:sz w:val="28"/>
          <w:szCs w:val="28"/>
          <w:lang w:eastAsia="zh-CN"/>
        </w:rPr>
        <w:t>«</w:t>
      </w:r>
      <w:r w:rsidRPr="00B43295">
        <w:rPr>
          <w:rFonts w:ascii="Times New Roman" w:eastAsiaTheme="minorEastAsia" w:hAnsi="Times New Roman" w:cs="Times New Roman"/>
          <w:kern w:val="2"/>
          <w:sz w:val="28"/>
          <w:szCs w:val="28"/>
          <w:lang w:eastAsia="zh-CN"/>
        </w:rPr>
        <w:t>Первой любви</w:t>
      </w:r>
      <w:r w:rsidR="005A2E37">
        <w:rPr>
          <w:rFonts w:ascii="Times New Roman" w:eastAsiaTheme="minorEastAsia" w:hAnsi="Times New Roman" w:cs="Times New Roman"/>
          <w:kern w:val="2"/>
          <w:sz w:val="28"/>
          <w:szCs w:val="28"/>
          <w:lang w:eastAsia="zh-CN"/>
        </w:rPr>
        <w:t xml:space="preserve">» </w:t>
      </w:r>
      <w:r w:rsidRPr="00B43295">
        <w:rPr>
          <w:rFonts w:ascii="Times New Roman" w:eastAsiaTheme="minorEastAsia" w:hAnsi="Times New Roman" w:cs="Times New Roman"/>
          <w:kern w:val="2"/>
          <w:sz w:val="28"/>
          <w:szCs w:val="28"/>
          <w:lang w:eastAsia="zh-CN"/>
        </w:rPr>
        <w:t xml:space="preserve">Тургенева и </w:t>
      </w:r>
      <w:proofErr w:type="spellStart"/>
      <w:r w:rsidRPr="00B43295">
        <w:rPr>
          <w:rFonts w:ascii="Times New Roman" w:eastAsiaTheme="minorEastAsia" w:hAnsi="Times New Roman" w:cs="Times New Roman"/>
          <w:kern w:val="2"/>
          <w:sz w:val="28"/>
          <w:szCs w:val="28"/>
          <w:lang w:eastAsia="zh-CN"/>
        </w:rPr>
        <w:t>Янь</w:t>
      </w:r>
      <w:proofErr w:type="spellEnd"/>
      <w:r w:rsidRPr="00B43295">
        <w:rPr>
          <w:rFonts w:ascii="Times New Roman" w:eastAsiaTheme="minorEastAsia" w:hAnsi="Times New Roman" w:cs="Times New Roman"/>
          <w:kern w:val="2"/>
          <w:sz w:val="28"/>
          <w:szCs w:val="28"/>
          <w:lang w:eastAsia="zh-CN"/>
        </w:rPr>
        <w:t xml:space="preserve"> Лань из </w:t>
      </w:r>
      <w:r w:rsidR="005A2E37">
        <w:rPr>
          <w:rFonts w:ascii="Times New Roman" w:eastAsiaTheme="minorEastAsia" w:hAnsi="Times New Roman" w:cs="Times New Roman"/>
          <w:kern w:val="2"/>
          <w:sz w:val="28"/>
          <w:szCs w:val="28"/>
          <w:lang w:eastAsia="zh-CN"/>
        </w:rPr>
        <w:t>«</w:t>
      </w:r>
      <w:r w:rsidRPr="00B43295">
        <w:rPr>
          <w:rFonts w:ascii="Times New Roman" w:eastAsiaTheme="minorEastAsia" w:hAnsi="Times New Roman" w:cs="Times New Roman"/>
          <w:kern w:val="2"/>
          <w:sz w:val="28"/>
          <w:szCs w:val="28"/>
          <w:lang w:eastAsia="zh-CN"/>
        </w:rPr>
        <w:t>Семейных теней</w:t>
      </w:r>
      <w:r w:rsidR="005A2E37">
        <w:rPr>
          <w:rFonts w:ascii="Times New Roman" w:eastAsiaTheme="minorEastAsia" w:hAnsi="Times New Roman" w:cs="Times New Roman"/>
          <w:kern w:val="2"/>
          <w:sz w:val="28"/>
          <w:szCs w:val="28"/>
          <w:lang w:eastAsia="zh-CN"/>
        </w:rPr>
        <w:t>»</w:t>
      </w:r>
      <w:r w:rsidRPr="00B43295">
        <w:rPr>
          <w:rFonts w:ascii="Times New Roman" w:eastAsiaTheme="minorEastAsia" w:hAnsi="Times New Roman" w:cs="Times New Roman"/>
          <w:kern w:val="2"/>
          <w:sz w:val="28"/>
          <w:szCs w:val="28"/>
          <w:lang w:eastAsia="zh-CN"/>
        </w:rPr>
        <w:t xml:space="preserve"> Ба </w:t>
      </w:r>
      <w:proofErr w:type="spellStart"/>
      <w:r w:rsidRPr="00B43295">
        <w:rPr>
          <w:rFonts w:ascii="Times New Roman" w:eastAsiaTheme="minorEastAsia" w:hAnsi="Times New Roman" w:cs="Times New Roman"/>
          <w:kern w:val="2"/>
          <w:sz w:val="28"/>
          <w:szCs w:val="28"/>
          <w:lang w:eastAsia="zh-CN"/>
        </w:rPr>
        <w:t>Цзиня</w:t>
      </w:r>
      <w:proofErr w:type="spellEnd"/>
      <w:r w:rsidRPr="00B43295">
        <w:rPr>
          <w:rFonts w:ascii="Times New Roman" w:eastAsiaTheme="minorEastAsia" w:hAnsi="Times New Roman" w:cs="Times New Roman"/>
          <w:kern w:val="2"/>
          <w:sz w:val="28"/>
          <w:szCs w:val="28"/>
          <w:lang w:eastAsia="zh-CN"/>
        </w:rPr>
        <w:t xml:space="preserve"> страдают от ограничений, накладываемых обществом. Женщины, борющиеся за самореализацию, также играют значимую роль в произведениях обоих авторов. Наталья из </w:t>
      </w:r>
      <w:r w:rsidR="005A2E37">
        <w:rPr>
          <w:rFonts w:ascii="Times New Roman" w:eastAsiaTheme="minorEastAsia" w:hAnsi="Times New Roman" w:cs="Times New Roman"/>
          <w:kern w:val="2"/>
          <w:sz w:val="28"/>
          <w:szCs w:val="28"/>
          <w:lang w:eastAsia="zh-CN"/>
        </w:rPr>
        <w:t>«</w:t>
      </w:r>
      <w:r w:rsidRPr="00B43295">
        <w:rPr>
          <w:rFonts w:ascii="Times New Roman" w:eastAsiaTheme="minorEastAsia" w:hAnsi="Times New Roman" w:cs="Times New Roman"/>
          <w:kern w:val="2"/>
          <w:sz w:val="28"/>
          <w:szCs w:val="28"/>
          <w:lang w:eastAsia="zh-CN"/>
        </w:rPr>
        <w:t>Рудина</w:t>
      </w:r>
      <w:r w:rsidR="005A2E37">
        <w:rPr>
          <w:rFonts w:ascii="Times New Roman" w:eastAsiaTheme="minorEastAsia" w:hAnsi="Times New Roman" w:cs="Times New Roman"/>
          <w:kern w:val="2"/>
          <w:sz w:val="28"/>
          <w:szCs w:val="28"/>
          <w:lang w:eastAsia="zh-CN"/>
        </w:rPr>
        <w:t>»</w:t>
      </w:r>
      <w:r w:rsidRPr="00B43295">
        <w:rPr>
          <w:rFonts w:ascii="Times New Roman" w:eastAsiaTheme="minorEastAsia" w:hAnsi="Times New Roman" w:cs="Times New Roman"/>
          <w:kern w:val="2"/>
          <w:sz w:val="28"/>
          <w:szCs w:val="28"/>
          <w:lang w:eastAsia="zh-CN"/>
        </w:rPr>
        <w:t xml:space="preserve"> и Линь </w:t>
      </w:r>
      <w:proofErr w:type="spellStart"/>
      <w:r w:rsidRPr="00B43295">
        <w:rPr>
          <w:rFonts w:ascii="Times New Roman" w:eastAsiaTheme="minorEastAsia" w:hAnsi="Times New Roman" w:cs="Times New Roman"/>
          <w:kern w:val="2"/>
          <w:sz w:val="28"/>
          <w:szCs w:val="28"/>
          <w:lang w:eastAsia="zh-CN"/>
        </w:rPr>
        <w:t>Даоцинь</w:t>
      </w:r>
      <w:proofErr w:type="spellEnd"/>
      <w:r w:rsidRPr="00B43295">
        <w:rPr>
          <w:rFonts w:ascii="Times New Roman" w:eastAsiaTheme="minorEastAsia" w:hAnsi="Times New Roman" w:cs="Times New Roman"/>
          <w:kern w:val="2"/>
          <w:sz w:val="28"/>
          <w:szCs w:val="28"/>
          <w:lang w:eastAsia="zh-CN"/>
        </w:rPr>
        <w:t xml:space="preserve"> из </w:t>
      </w:r>
      <w:r w:rsidR="005A2E37">
        <w:rPr>
          <w:rFonts w:ascii="Times New Roman" w:eastAsiaTheme="minorEastAsia" w:hAnsi="Times New Roman" w:cs="Times New Roman"/>
          <w:kern w:val="2"/>
          <w:sz w:val="28"/>
          <w:szCs w:val="28"/>
          <w:lang w:eastAsia="zh-CN"/>
        </w:rPr>
        <w:t>«</w:t>
      </w:r>
      <w:r w:rsidRPr="00B43295">
        <w:rPr>
          <w:rFonts w:ascii="Times New Roman" w:eastAsiaTheme="minorEastAsia" w:hAnsi="Times New Roman" w:cs="Times New Roman"/>
          <w:kern w:val="2"/>
          <w:sz w:val="28"/>
          <w:szCs w:val="28"/>
          <w:lang w:eastAsia="zh-CN"/>
        </w:rPr>
        <w:t>Семейных теней</w:t>
      </w:r>
      <w:r w:rsidR="005A2E37">
        <w:rPr>
          <w:rFonts w:ascii="Times New Roman" w:eastAsiaTheme="minorEastAsia" w:hAnsi="Times New Roman" w:cs="Times New Roman"/>
          <w:kern w:val="2"/>
          <w:sz w:val="28"/>
          <w:szCs w:val="28"/>
          <w:lang w:eastAsia="zh-CN"/>
        </w:rPr>
        <w:t>»</w:t>
      </w:r>
      <w:r w:rsidRPr="00B43295">
        <w:rPr>
          <w:rFonts w:ascii="Times New Roman" w:eastAsiaTheme="minorEastAsia" w:hAnsi="Times New Roman" w:cs="Times New Roman"/>
          <w:kern w:val="2"/>
          <w:sz w:val="28"/>
          <w:szCs w:val="28"/>
          <w:lang w:eastAsia="zh-CN"/>
        </w:rPr>
        <w:t xml:space="preserve"> ищут пути к самоопределению и независимости.</w:t>
      </w:r>
    </w:p>
    <w:p w14:paraId="65423CF7" w14:textId="77777777" w:rsidR="006A1B60" w:rsidRPr="00B43295" w:rsidRDefault="006A1B60" w:rsidP="00B43295">
      <w:pPr>
        <w:widowControl w:val="0"/>
        <w:spacing w:after="0" w:line="240" w:lineRule="auto"/>
        <w:ind w:firstLine="709"/>
        <w:jc w:val="both"/>
        <w:rPr>
          <w:rFonts w:ascii="Times New Roman" w:eastAsiaTheme="minorEastAsia" w:hAnsi="Times New Roman" w:cs="Times New Roman"/>
          <w:kern w:val="2"/>
          <w:sz w:val="28"/>
          <w:szCs w:val="28"/>
          <w:lang w:eastAsia="zh-CN"/>
        </w:rPr>
      </w:pPr>
      <w:r w:rsidRPr="00B43295">
        <w:rPr>
          <w:rFonts w:ascii="Times New Roman" w:eastAsiaTheme="minorEastAsia" w:hAnsi="Times New Roman" w:cs="Times New Roman"/>
          <w:kern w:val="2"/>
          <w:sz w:val="28"/>
          <w:szCs w:val="28"/>
          <w:lang w:eastAsia="zh-CN"/>
        </w:rPr>
        <w:t xml:space="preserve">Наше исследование подчеркивает, что женские образы в романах И.С. Тургенева и Ба </w:t>
      </w:r>
      <w:proofErr w:type="spellStart"/>
      <w:r w:rsidRPr="00B43295">
        <w:rPr>
          <w:rFonts w:ascii="Times New Roman" w:eastAsiaTheme="minorEastAsia" w:hAnsi="Times New Roman" w:cs="Times New Roman"/>
          <w:kern w:val="2"/>
          <w:sz w:val="28"/>
          <w:szCs w:val="28"/>
          <w:lang w:eastAsia="zh-CN"/>
        </w:rPr>
        <w:t>Цзиня</w:t>
      </w:r>
      <w:proofErr w:type="spellEnd"/>
      <w:r w:rsidRPr="00B43295">
        <w:rPr>
          <w:rFonts w:ascii="Times New Roman" w:eastAsiaTheme="minorEastAsia" w:hAnsi="Times New Roman" w:cs="Times New Roman"/>
          <w:kern w:val="2"/>
          <w:sz w:val="28"/>
          <w:szCs w:val="28"/>
          <w:lang w:eastAsia="zh-CN"/>
        </w:rPr>
        <w:t xml:space="preserve"> служат важным инструментом для отражения и анализа социальных и культурных преобразований. Они помогают читателям лучше понять, как литература разных эпох и культур использует женские образы для передачи важных сообщений. Исследование также показывает, как женские образы в литературе отражают и формируют общественные представления о женских ролях и гендерных отношениях. Это способствует более глубокому пониманию культурных и исторических контекстов, в которых создавались эти произведения. Наше исследование демонстрирует эффективность использования текстового, сравнительного и контекстуального анализов для изучения женских образов в литературе, что может служить основой для дальнейших исследований в этой области.</w:t>
      </w:r>
    </w:p>
    <w:p w14:paraId="14B0074F" w14:textId="77777777" w:rsidR="006A1B60" w:rsidRPr="00B43295" w:rsidRDefault="006A1B60" w:rsidP="00B43295">
      <w:pPr>
        <w:widowControl w:val="0"/>
        <w:spacing w:after="0" w:line="240" w:lineRule="auto"/>
        <w:ind w:firstLine="709"/>
        <w:jc w:val="both"/>
        <w:rPr>
          <w:rFonts w:ascii="Times New Roman" w:eastAsiaTheme="minorEastAsia" w:hAnsi="Times New Roman" w:cs="Times New Roman"/>
          <w:kern w:val="2"/>
          <w:sz w:val="28"/>
          <w:szCs w:val="28"/>
          <w:lang w:eastAsia="zh-CN"/>
        </w:rPr>
      </w:pPr>
      <w:r w:rsidRPr="00B43295">
        <w:rPr>
          <w:rFonts w:ascii="Times New Roman" w:eastAsiaTheme="minorEastAsia" w:hAnsi="Times New Roman" w:cs="Times New Roman"/>
          <w:kern w:val="2"/>
          <w:sz w:val="28"/>
          <w:szCs w:val="28"/>
          <w:lang w:eastAsia="zh-CN"/>
        </w:rPr>
        <w:t xml:space="preserve">Типология женских образов в романах И.С. Тургенева и Ба </w:t>
      </w:r>
      <w:proofErr w:type="spellStart"/>
      <w:r w:rsidRPr="00B43295">
        <w:rPr>
          <w:rFonts w:ascii="Times New Roman" w:eastAsiaTheme="minorEastAsia" w:hAnsi="Times New Roman" w:cs="Times New Roman"/>
          <w:kern w:val="2"/>
          <w:sz w:val="28"/>
          <w:szCs w:val="28"/>
          <w:lang w:eastAsia="zh-CN"/>
        </w:rPr>
        <w:t>Цзиня</w:t>
      </w:r>
      <w:proofErr w:type="spellEnd"/>
      <w:r w:rsidRPr="00B43295">
        <w:rPr>
          <w:rFonts w:ascii="Times New Roman" w:eastAsiaTheme="minorEastAsia" w:hAnsi="Times New Roman" w:cs="Times New Roman"/>
          <w:kern w:val="2"/>
          <w:sz w:val="28"/>
          <w:szCs w:val="28"/>
          <w:lang w:eastAsia="zh-CN"/>
        </w:rPr>
        <w:t xml:space="preserve"> предоставляет уникальную возможность для понимания социальных и культурных преобразований через призму литературы. Несмотря на значительные культурные и исторические различия, женские персонажи в произведениях обоих авторов демонстрируют схожие черты, такие как внутренняя борьба, стремление к самореализации и независимости. Эти </w:t>
      </w:r>
      <w:r w:rsidRPr="00B43295">
        <w:rPr>
          <w:rFonts w:ascii="Times New Roman" w:eastAsiaTheme="minorEastAsia" w:hAnsi="Times New Roman" w:cs="Times New Roman"/>
          <w:kern w:val="2"/>
          <w:sz w:val="28"/>
          <w:szCs w:val="28"/>
          <w:lang w:eastAsia="zh-CN"/>
        </w:rPr>
        <w:lastRenderedPageBreak/>
        <w:t>персонажи играют ключевую роль в иллюстрации социальных изменений и помогают читателям лучше понять, как литература отражает и формирует общественные представления о женских ролях.</w:t>
      </w:r>
    </w:p>
    <w:p w14:paraId="40150DAF" w14:textId="77777777" w:rsidR="006A1B60" w:rsidRPr="00B43295" w:rsidRDefault="006A1B60" w:rsidP="00B43295">
      <w:pPr>
        <w:widowControl w:val="0"/>
        <w:spacing w:after="0" w:line="240" w:lineRule="auto"/>
        <w:ind w:firstLine="709"/>
        <w:jc w:val="both"/>
        <w:rPr>
          <w:rFonts w:ascii="Times New Roman" w:eastAsiaTheme="minorEastAsia" w:hAnsi="Times New Roman" w:cs="Times New Roman"/>
          <w:kern w:val="2"/>
          <w:sz w:val="28"/>
          <w:szCs w:val="28"/>
          <w:lang w:eastAsia="zh-CN"/>
        </w:rPr>
      </w:pPr>
      <w:r w:rsidRPr="00B43295">
        <w:rPr>
          <w:rFonts w:ascii="Times New Roman" w:eastAsiaTheme="minorEastAsia" w:hAnsi="Times New Roman" w:cs="Times New Roman"/>
          <w:kern w:val="2"/>
          <w:sz w:val="28"/>
          <w:szCs w:val="28"/>
          <w:lang w:eastAsia="zh-CN"/>
        </w:rPr>
        <w:t xml:space="preserve">Исследование показывает, что женские образы в романах Тургенева и Ба </w:t>
      </w:r>
      <w:proofErr w:type="spellStart"/>
      <w:r w:rsidRPr="00B43295">
        <w:rPr>
          <w:rFonts w:ascii="Times New Roman" w:eastAsiaTheme="minorEastAsia" w:hAnsi="Times New Roman" w:cs="Times New Roman"/>
          <w:kern w:val="2"/>
          <w:sz w:val="28"/>
          <w:szCs w:val="28"/>
          <w:lang w:eastAsia="zh-CN"/>
        </w:rPr>
        <w:t>Цзиня</w:t>
      </w:r>
      <w:proofErr w:type="spellEnd"/>
      <w:r w:rsidRPr="00B43295">
        <w:rPr>
          <w:rFonts w:ascii="Times New Roman" w:eastAsiaTheme="minorEastAsia" w:hAnsi="Times New Roman" w:cs="Times New Roman"/>
          <w:kern w:val="2"/>
          <w:sz w:val="28"/>
          <w:szCs w:val="28"/>
          <w:lang w:eastAsia="zh-CN"/>
        </w:rPr>
        <w:t xml:space="preserve"> не только отражают индивидуальные психологические процессы, но и символизируют более широкие социальные и культурные тенденции. Женщины, представленные в этих произведениях, бросают вызов традиционным ролям и ищут пути к самоопределению, что подчеркивает их значимость как литературных персонажей и как символы социальных преобразований.</w:t>
      </w:r>
    </w:p>
    <w:p w14:paraId="02BABDF5" w14:textId="77777777" w:rsidR="006A1B60" w:rsidRPr="00B43295" w:rsidRDefault="006A1B60" w:rsidP="00B43295">
      <w:pPr>
        <w:widowControl w:val="0"/>
        <w:spacing w:after="0" w:line="240" w:lineRule="auto"/>
        <w:ind w:firstLine="709"/>
        <w:jc w:val="both"/>
        <w:rPr>
          <w:rFonts w:ascii="Times New Roman" w:eastAsiaTheme="minorEastAsia" w:hAnsi="Times New Roman" w:cs="Times New Roman"/>
          <w:kern w:val="2"/>
          <w:sz w:val="28"/>
          <w:szCs w:val="28"/>
          <w:lang w:eastAsia="zh-CN"/>
        </w:rPr>
      </w:pPr>
      <w:r w:rsidRPr="00B43295">
        <w:rPr>
          <w:rFonts w:ascii="Times New Roman" w:eastAsiaTheme="minorEastAsia" w:hAnsi="Times New Roman" w:cs="Times New Roman"/>
          <w:kern w:val="2"/>
          <w:sz w:val="28"/>
          <w:szCs w:val="28"/>
          <w:lang w:eastAsia="zh-CN"/>
        </w:rPr>
        <w:t xml:space="preserve">Культурные и исторические контексты, в которых создавались эти произведения, играют важную роль в формировании женских образов. Женские персонажи в романах Тургенева отражают социальные изменения в России XIX века, такие как освобождение крестьян и рост женского движения. В то время как женские образы в романах Ба </w:t>
      </w:r>
      <w:proofErr w:type="spellStart"/>
      <w:r w:rsidRPr="00B43295">
        <w:rPr>
          <w:rFonts w:ascii="Times New Roman" w:eastAsiaTheme="minorEastAsia" w:hAnsi="Times New Roman" w:cs="Times New Roman"/>
          <w:kern w:val="2"/>
          <w:sz w:val="28"/>
          <w:szCs w:val="28"/>
          <w:lang w:eastAsia="zh-CN"/>
        </w:rPr>
        <w:t>Цзиня</w:t>
      </w:r>
      <w:proofErr w:type="spellEnd"/>
      <w:r w:rsidRPr="00B43295">
        <w:rPr>
          <w:rFonts w:ascii="Times New Roman" w:eastAsiaTheme="minorEastAsia" w:hAnsi="Times New Roman" w:cs="Times New Roman"/>
          <w:kern w:val="2"/>
          <w:sz w:val="28"/>
          <w:szCs w:val="28"/>
          <w:lang w:eastAsia="zh-CN"/>
        </w:rPr>
        <w:t xml:space="preserve"> отражают более радикальные социальные и политические преобразования в Китае XX века, включая революционные движения и социалистические реформы. Эти различия подчеркивают, как авторы используют женские образы для передачи культурно специфических сообщений.</w:t>
      </w:r>
    </w:p>
    <w:p w14:paraId="51160924" w14:textId="77777777" w:rsidR="006A1B60" w:rsidRPr="00B43295" w:rsidRDefault="006A1B60" w:rsidP="00B43295">
      <w:pPr>
        <w:widowControl w:val="0"/>
        <w:spacing w:after="0" w:line="240" w:lineRule="auto"/>
        <w:ind w:firstLine="709"/>
        <w:jc w:val="both"/>
        <w:rPr>
          <w:rFonts w:ascii="Times New Roman" w:eastAsiaTheme="minorEastAsia" w:hAnsi="Times New Roman" w:cs="Times New Roman"/>
          <w:kern w:val="2"/>
          <w:sz w:val="28"/>
          <w:szCs w:val="28"/>
          <w:lang w:eastAsia="zh-CN"/>
        </w:rPr>
      </w:pPr>
      <w:r w:rsidRPr="00B43295">
        <w:rPr>
          <w:rFonts w:ascii="Times New Roman" w:eastAsiaTheme="minorEastAsia" w:hAnsi="Times New Roman" w:cs="Times New Roman"/>
          <w:kern w:val="2"/>
          <w:sz w:val="28"/>
          <w:szCs w:val="28"/>
          <w:lang w:eastAsia="zh-CN"/>
        </w:rPr>
        <w:t xml:space="preserve">Наше исследование подтверждает, что литература является мощным инструментом для понимания и анализа социальных и культурных процессов. Женские образы в романах И.С. Тургенева и Ба </w:t>
      </w:r>
      <w:proofErr w:type="spellStart"/>
      <w:r w:rsidRPr="00B43295">
        <w:rPr>
          <w:rFonts w:ascii="Times New Roman" w:eastAsiaTheme="minorEastAsia" w:hAnsi="Times New Roman" w:cs="Times New Roman"/>
          <w:kern w:val="2"/>
          <w:sz w:val="28"/>
          <w:szCs w:val="28"/>
          <w:lang w:eastAsia="zh-CN"/>
        </w:rPr>
        <w:t>Цзиня</w:t>
      </w:r>
      <w:proofErr w:type="spellEnd"/>
      <w:r w:rsidRPr="00B43295">
        <w:rPr>
          <w:rFonts w:ascii="Times New Roman" w:eastAsiaTheme="minorEastAsia" w:hAnsi="Times New Roman" w:cs="Times New Roman"/>
          <w:kern w:val="2"/>
          <w:sz w:val="28"/>
          <w:szCs w:val="28"/>
          <w:lang w:eastAsia="zh-CN"/>
        </w:rPr>
        <w:t xml:space="preserve"> не только обогащают литературное наследие, но и служат важным источником для изучения социальных и культурных преобразований. Это исследование может служить основой для дальнейших исследований в области литературоведения и гендерных исследований, что подчеркивает значимость и актуальность темы женских образов в литературе.</w:t>
      </w:r>
    </w:p>
    <w:p w14:paraId="55697934" w14:textId="77777777" w:rsidR="006A1B60" w:rsidRPr="00B43295" w:rsidRDefault="006A1B60" w:rsidP="00B43295">
      <w:pPr>
        <w:widowControl w:val="0"/>
        <w:spacing w:after="0" w:line="240" w:lineRule="auto"/>
        <w:ind w:firstLine="709"/>
        <w:jc w:val="both"/>
        <w:rPr>
          <w:rFonts w:ascii="Times New Roman" w:eastAsiaTheme="minorEastAsia" w:hAnsi="Times New Roman" w:cs="Times New Roman"/>
          <w:kern w:val="2"/>
          <w:sz w:val="28"/>
          <w:szCs w:val="28"/>
          <w:lang w:eastAsia="zh-CN"/>
        </w:rPr>
      </w:pPr>
    </w:p>
    <w:p w14:paraId="4A5BA98A" w14:textId="118B361B" w:rsidR="006A1B60" w:rsidRPr="00B43295" w:rsidRDefault="006A1B60" w:rsidP="00B43295">
      <w:pPr>
        <w:spacing w:after="0" w:line="240" w:lineRule="auto"/>
        <w:ind w:firstLine="709"/>
        <w:jc w:val="center"/>
        <w:rPr>
          <w:rFonts w:ascii="Times New Roman" w:hAnsi="Times New Roman" w:cs="Times New Roman"/>
          <w:b/>
          <w:bCs/>
          <w:sz w:val="28"/>
          <w:szCs w:val="28"/>
          <w:lang w:eastAsia="zh-CN"/>
        </w:rPr>
      </w:pPr>
      <w:r w:rsidRPr="00B43295">
        <w:rPr>
          <w:rFonts w:ascii="Times New Roman" w:eastAsia="Calibri" w:hAnsi="Times New Roman" w:cs="Times New Roman"/>
          <w:b/>
          <w:bCs/>
          <w:sz w:val="28"/>
          <w:szCs w:val="28"/>
          <w:lang w:eastAsia="zh-CN"/>
        </w:rPr>
        <w:t>Список</w:t>
      </w:r>
      <w:r w:rsidR="00B43295">
        <w:rPr>
          <w:rFonts w:ascii="Times New Roman" w:eastAsia="Calibri" w:hAnsi="Times New Roman" w:cs="Times New Roman"/>
          <w:b/>
          <w:bCs/>
          <w:sz w:val="28"/>
          <w:szCs w:val="28"/>
          <w:lang w:eastAsia="zh-CN"/>
        </w:rPr>
        <w:t xml:space="preserve"> использ</w:t>
      </w:r>
      <w:r w:rsidR="00262760">
        <w:rPr>
          <w:rFonts w:ascii="Times New Roman" w:eastAsia="Calibri" w:hAnsi="Times New Roman" w:cs="Times New Roman"/>
          <w:b/>
          <w:bCs/>
          <w:sz w:val="28"/>
          <w:szCs w:val="28"/>
          <w:lang w:eastAsia="zh-CN"/>
        </w:rPr>
        <w:t>ованной</w:t>
      </w:r>
      <w:r w:rsidRPr="00B43295">
        <w:rPr>
          <w:rFonts w:ascii="Times New Roman" w:eastAsia="Calibri" w:hAnsi="Times New Roman" w:cs="Times New Roman"/>
          <w:b/>
          <w:bCs/>
          <w:sz w:val="28"/>
          <w:szCs w:val="28"/>
          <w:lang w:eastAsia="zh-CN"/>
        </w:rPr>
        <w:t xml:space="preserve"> литературы</w:t>
      </w:r>
    </w:p>
    <w:p w14:paraId="3983F152" w14:textId="77777777" w:rsidR="006A1B60" w:rsidRPr="00B43295" w:rsidRDefault="006A1B60" w:rsidP="00B43295">
      <w:pPr>
        <w:pStyle w:val="11"/>
        <w:numPr>
          <w:ilvl w:val="0"/>
          <w:numId w:val="3"/>
        </w:numPr>
        <w:spacing w:after="0" w:line="240" w:lineRule="auto"/>
        <w:ind w:firstLine="709"/>
        <w:jc w:val="both"/>
        <w:rPr>
          <w:rFonts w:ascii="Times New Roman" w:hAnsi="Times New Roman" w:cs="Times New Roman"/>
          <w:bCs/>
          <w:i/>
          <w:iCs/>
          <w:color w:val="000000"/>
          <w:sz w:val="28"/>
          <w:szCs w:val="28"/>
        </w:rPr>
      </w:pPr>
      <w:r w:rsidRPr="00B43295">
        <w:rPr>
          <w:rFonts w:ascii="Times New Roman" w:hAnsi="Times New Roman" w:cs="Times New Roman"/>
          <w:bCs/>
          <w:i/>
          <w:iCs/>
          <w:color w:val="000000"/>
          <w:sz w:val="28"/>
          <w:szCs w:val="28"/>
        </w:rPr>
        <w:t>Источники</w:t>
      </w:r>
    </w:p>
    <w:p w14:paraId="15CD96A2" w14:textId="1E977EB2" w:rsidR="006A1B60" w:rsidRPr="00B43295" w:rsidRDefault="006A1B60" w:rsidP="00B43295">
      <w:pPr>
        <w:numPr>
          <w:ilvl w:val="0"/>
          <w:numId w:val="4"/>
        </w:numPr>
        <w:spacing w:after="0" w:line="240" w:lineRule="auto"/>
        <w:ind w:left="0" w:firstLine="709"/>
        <w:jc w:val="both"/>
        <w:rPr>
          <w:rFonts w:ascii="Times New Roman" w:hAnsi="Times New Roman" w:cs="Times New Roman"/>
          <w:kern w:val="2"/>
          <w:sz w:val="28"/>
          <w:szCs w:val="28"/>
          <w:lang w:eastAsia="zh-CN"/>
        </w:rPr>
      </w:pPr>
      <w:r w:rsidRPr="00B43295">
        <w:rPr>
          <w:rFonts w:ascii="Times New Roman" w:hAnsi="Times New Roman" w:cs="Times New Roman"/>
          <w:kern w:val="2"/>
          <w:sz w:val="28"/>
          <w:szCs w:val="28"/>
          <w:lang w:eastAsia="ru-RU"/>
        </w:rPr>
        <w:t xml:space="preserve"> Ба </w:t>
      </w:r>
      <w:proofErr w:type="spellStart"/>
      <w:r w:rsidRPr="00B43295">
        <w:rPr>
          <w:rFonts w:ascii="Times New Roman" w:hAnsi="Times New Roman" w:cs="Times New Roman"/>
          <w:kern w:val="2"/>
          <w:sz w:val="28"/>
          <w:szCs w:val="28"/>
          <w:lang w:eastAsia="ru-RU"/>
        </w:rPr>
        <w:t>Цзинь</w:t>
      </w:r>
      <w:proofErr w:type="spellEnd"/>
      <w:r w:rsidRPr="00B43295">
        <w:rPr>
          <w:rFonts w:ascii="Times New Roman" w:hAnsi="Times New Roman" w:cs="Times New Roman"/>
          <w:kern w:val="2"/>
          <w:sz w:val="28"/>
          <w:szCs w:val="28"/>
          <w:lang w:eastAsia="ru-RU"/>
        </w:rPr>
        <w:t xml:space="preserve">, </w:t>
      </w:r>
      <w:r w:rsidR="005A2E37">
        <w:rPr>
          <w:rFonts w:ascii="Times New Roman" w:hAnsi="Times New Roman" w:cs="Times New Roman"/>
          <w:kern w:val="2"/>
          <w:sz w:val="28"/>
          <w:szCs w:val="28"/>
          <w:lang w:eastAsia="ru-RU"/>
        </w:rPr>
        <w:t>«</w:t>
      </w:r>
      <w:r w:rsidRPr="00B43295">
        <w:rPr>
          <w:rFonts w:ascii="Times New Roman" w:hAnsi="Times New Roman" w:cs="Times New Roman"/>
          <w:kern w:val="2"/>
          <w:sz w:val="28"/>
          <w:szCs w:val="28"/>
          <w:lang w:eastAsia="ru-RU"/>
        </w:rPr>
        <w:t>Новь</w:t>
      </w:r>
      <w:r w:rsidR="005A2E37">
        <w:rPr>
          <w:rFonts w:ascii="Times New Roman" w:hAnsi="Times New Roman" w:cs="Times New Roman"/>
          <w:kern w:val="2"/>
          <w:sz w:val="28"/>
          <w:szCs w:val="28"/>
          <w:lang w:eastAsia="ru-RU"/>
        </w:rPr>
        <w:t xml:space="preserve">» </w:t>
      </w:r>
      <w:r w:rsidRPr="00B43295">
        <w:rPr>
          <w:rFonts w:ascii="Times New Roman" w:hAnsi="Times New Roman" w:cs="Times New Roman"/>
          <w:kern w:val="2"/>
          <w:sz w:val="28"/>
          <w:szCs w:val="28"/>
          <w:lang w:eastAsia="ru-RU"/>
        </w:rPr>
        <w:t xml:space="preserve">[Текст]/Ба </w:t>
      </w:r>
      <w:proofErr w:type="spellStart"/>
      <w:r w:rsidRPr="00B43295">
        <w:rPr>
          <w:rFonts w:ascii="Times New Roman" w:hAnsi="Times New Roman" w:cs="Times New Roman"/>
          <w:kern w:val="2"/>
          <w:sz w:val="28"/>
          <w:szCs w:val="28"/>
          <w:lang w:eastAsia="ru-RU"/>
        </w:rPr>
        <w:t>Цзинь</w:t>
      </w:r>
      <w:proofErr w:type="spellEnd"/>
      <w:r w:rsidRPr="00B43295">
        <w:rPr>
          <w:rFonts w:ascii="Times New Roman" w:hAnsi="Times New Roman" w:cs="Times New Roman"/>
          <w:kern w:val="2"/>
          <w:sz w:val="28"/>
          <w:szCs w:val="28"/>
          <w:lang w:eastAsia="ru-RU"/>
        </w:rPr>
        <w:t xml:space="preserve"> - Культурная жизнь - Шанхай -1957 (</w:t>
      </w:r>
      <w:r w:rsidRPr="00B43295">
        <w:rPr>
          <w:rFonts w:ascii="Times New Roman" w:eastAsia="MS Gothic" w:hAnsi="Times New Roman" w:cs="Times New Roman"/>
          <w:kern w:val="2"/>
          <w:sz w:val="28"/>
          <w:szCs w:val="28"/>
          <w:lang w:val="en-US" w:eastAsia="zh-CN"/>
        </w:rPr>
        <w:t>巴金、</w:t>
      </w:r>
      <w:proofErr w:type="spellStart"/>
      <w:r w:rsidRPr="00B43295">
        <w:rPr>
          <w:rFonts w:ascii="Times New Roman" w:eastAsia="MS Gothic" w:hAnsi="Times New Roman" w:cs="Times New Roman"/>
          <w:kern w:val="2"/>
          <w:sz w:val="28"/>
          <w:szCs w:val="28"/>
          <w:lang w:eastAsia="ru-RU"/>
        </w:rPr>
        <w:t>新声集</w:t>
      </w:r>
      <w:proofErr w:type="spellEnd"/>
      <w:r w:rsidRPr="00B43295">
        <w:rPr>
          <w:rFonts w:ascii="Times New Roman" w:hAnsi="Times New Roman" w:cs="Times New Roman"/>
          <w:kern w:val="2"/>
          <w:sz w:val="28"/>
          <w:szCs w:val="28"/>
          <w:lang w:eastAsia="ru-RU"/>
        </w:rPr>
        <w:t>//</w:t>
      </w:r>
      <w:r w:rsidRPr="00B43295">
        <w:rPr>
          <w:rFonts w:ascii="Times New Roman" w:eastAsia="MS Gothic" w:hAnsi="Times New Roman" w:cs="Times New Roman"/>
          <w:kern w:val="2"/>
          <w:sz w:val="28"/>
          <w:szCs w:val="28"/>
          <w:lang w:eastAsia="ru-RU"/>
        </w:rPr>
        <w:t>文化生活出版社</w:t>
      </w:r>
      <w:r w:rsidRPr="00B43295">
        <w:rPr>
          <w:rFonts w:ascii="Times New Roman" w:hAnsi="Times New Roman" w:cs="Times New Roman"/>
          <w:kern w:val="2"/>
          <w:sz w:val="28"/>
          <w:szCs w:val="28"/>
          <w:lang w:eastAsia="zh-CN"/>
        </w:rPr>
        <w:t xml:space="preserve">-1957) </w:t>
      </w:r>
      <w:r w:rsidR="00262760" w:rsidRPr="00B43295">
        <w:rPr>
          <w:rFonts w:ascii="Times New Roman" w:hAnsi="Times New Roman" w:cs="Times New Roman"/>
          <w:kern w:val="2"/>
          <w:sz w:val="28"/>
          <w:szCs w:val="28"/>
          <w:lang w:eastAsia="zh-CN"/>
        </w:rPr>
        <w:t>- 115</w:t>
      </w:r>
      <w:r w:rsidRPr="00B43295">
        <w:rPr>
          <w:rFonts w:ascii="Times New Roman" w:hAnsi="Times New Roman" w:cs="Times New Roman"/>
          <w:kern w:val="2"/>
          <w:sz w:val="28"/>
          <w:szCs w:val="28"/>
          <w:lang w:eastAsia="zh-CN"/>
        </w:rPr>
        <w:t xml:space="preserve"> с.</w:t>
      </w:r>
    </w:p>
    <w:p w14:paraId="0B186F0A" w14:textId="2F3C16DB" w:rsidR="006A1B60" w:rsidRPr="00B43295" w:rsidRDefault="006A1B60" w:rsidP="00B43295">
      <w:pPr>
        <w:numPr>
          <w:ilvl w:val="0"/>
          <w:numId w:val="4"/>
        </w:numPr>
        <w:spacing w:after="0" w:line="240" w:lineRule="auto"/>
        <w:ind w:left="0" w:firstLine="709"/>
        <w:jc w:val="both"/>
        <w:rPr>
          <w:rFonts w:ascii="Times New Roman" w:hAnsi="Times New Roman" w:cs="Times New Roman"/>
          <w:kern w:val="2"/>
          <w:sz w:val="28"/>
          <w:szCs w:val="28"/>
          <w:lang w:eastAsia="zh-CN"/>
        </w:rPr>
      </w:pPr>
      <w:r w:rsidRPr="00B43295">
        <w:rPr>
          <w:rFonts w:ascii="Times New Roman" w:hAnsi="Times New Roman" w:cs="Times New Roman"/>
          <w:kern w:val="2"/>
          <w:sz w:val="28"/>
          <w:szCs w:val="28"/>
          <w:lang w:eastAsia="ru-RU"/>
        </w:rPr>
        <w:t xml:space="preserve">Ба </w:t>
      </w:r>
      <w:proofErr w:type="spellStart"/>
      <w:r w:rsidRPr="00B43295">
        <w:rPr>
          <w:rFonts w:ascii="Times New Roman" w:hAnsi="Times New Roman" w:cs="Times New Roman"/>
          <w:kern w:val="2"/>
          <w:sz w:val="28"/>
          <w:szCs w:val="28"/>
          <w:lang w:eastAsia="ru-RU"/>
        </w:rPr>
        <w:t>Цзинь</w:t>
      </w:r>
      <w:proofErr w:type="spellEnd"/>
      <w:r w:rsidRPr="00B43295">
        <w:rPr>
          <w:rFonts w:ascii="Times New Roman" w:hAnsi="Times New Roman" w:cs="Times New Roman"/>
          <w:kern w:val="2"/>
          <w:sz w:val="28"/>
          <w:szCs w:val="28"/>
          <w:lang w:eastAsia="ru-RU"/>
        </w:rPr>
        <w:t xml:space="preserve">, Семья [Текст]/Ба </w:t>
      </w:r>
      <w:proofErr w:type="spellStart"/>
      <w:r w:rsidRPr="00B43295">
        <w:rPr>
          <w:rFonts w:ascii="Times New Roman" w:hAnsi="Times New Roman" w:cs="Times New Roman"/>
          <w:kern w:val="2"/>
          <w:sz w:val="28"/>
          <w:szCs w:val="28"/>
          <w:lang w:eastAsia="ru-RU"/>
        </w:rPr>
        <w:t>Цзинь</w:t>
      </w:r>
      <w:proofErr w:type="spellEnd"/>
      <w:r w:rsidRPr="00B43295">
        <w:rPr>
          <w:rFonts w:ascii="Times New Roman" w:hAnsi="Times New Roman" w:cs="Times New Roman"/>
          <w:kern w:val="2"/>
          <w:sz w:val="28"/>
          <w:szCs w:val="28"/>
          <w:lang w:eastAsia="ru-RU"/>
        </w:rPr>
        <w:t xml:space="preserve">-И Лин - </w:t>
      </w:r>
      <w:r w:rsidR="00262760" w:rsidRPr="00B43295">
        <w:rPr>
          <w:rFonts w:ascii="Times New Roman" w:hAnsi="Times New Roman" w:cs="Times New Roman"/>
          <w:kern w:val="2"/>
          <w:sz w:val="28"/>
          <w:szCs w:val="28"/>
          <w:lang w:eastAsia="ru-RU"/>
        </w:rPr>
        <w:t>Пекин:</w:t>
      </w:r>
      <w:r w:rsidRPr="00B43295">
        <w:rPr>
          <w:rFonts w:ascii="Times New Roman" w:hAnsi="Times New Roman" w:cs="Times New Roman"/>
          <w:kern w:val="2"/>
          <w:sz w:val="28"/>
          <w:szCs w:val="28"/>
          <w:lang w:eastAsia="ru-RU"/>
        </w:rPr>
        <w:t xml:space="preserve"> Пекин </w:t>
      </w:r>
      <w:proofErr w:type="spellStart"/>
      <w:proofErr w:type="gramStart"/>
      <w:r w:rsidRPr="00B43295">
        <w:rPr>
          <w:rFonts w:ascii="Times New Roman" w:hAnsi="Times New Roman" w:cs="Times New Roman"/>
          <w:kern w:val="2"/>
          <w:sz w:val="28"/>
          <w:szCs w:val="28"/>
          <w:lang w:eastAsia="ru-RU"/>
        </w:rPr>
        <w:t>кн.изд</w:t>
      </w:r>
      <w:proofErr w:type="spellEnd"/>
      <w:proofErr w:type="gramEnd"/>
      <w:r w:rsidRPr="00B43295">
        <w:rPr>
          <w:rFonts w:ascii="Times New Roman" w:hAnsi="Times New Roman" w:cs="Times New Roman"/>
          <w:kern w:val="2"/>
          <w:sz w:val="28"/>
          <w:szCs w:val="28"/>
          <w:lang w:eastAsia="ru-RU"/>
        </w:rPr>
        <w:t xml:space="preserve">-во, 1998. </w:t>
      </w:r>
      <w:r w:rsidRPr="00B43295">
        <w:rPr>
          <w:rFonts w:ascii="Times New Roman" w:eastAsia="MS Gothic" w:hAnsi="Times New Roman" w:cs="Times New Roman"/>
          <w:kern w:val="2"/>
          <w:sz w:val="28"/>
          <w:szCs w:val="28"/>
          <w:lang w:eastAsia="zh-CN"/>
        </w:rPr>
        <w:t>（</w:t>
      </w:r>
      <w:r w:rsidRPr="00B43295">
        <w:rPr>
          <w:rFonts w:ascii="Times New Roman" w:eastAsia="MS Gothic" w:hAnsi="Times New Roman" w:cs="Times New Roman"/>
          <w:kern w:val="2"/>
          <w:sz w:val="28"/>
          <w:szCs w:val="28"/>
          <w:lang w:val="en-US" w:eastAsia="zh-CN"/>
        </w:rPr>
        <w:t>巴金</w:t>
      </w:r>
      <w:r w:rsidRPr="00B43295">
        <w:rPr>
          <w:rFonts w:ascii="Times New Roman" w:hAnsi="Times New Roman" w:cs="Times New Roman"/>
          <w:kern w:val="2"/>
          <w:sz w:val="28"/>
          <w:szCs w:val="28"/>
          <w:lang w:eastAsia="zh-CN"/>
        </w:rPr>
        <w:t>“</w:t>
      </w:r>
      <w:r w:rsidRPr="00B43295">
        <w:rPr>
          <w:rFonts w:ascii="Times New Roman" w:eastAsia="MS Gothic" w:hAnsi="Times New Roman" w:cs="Times New Roman"/>
          <w:kern w:val="2"/>
          <w:sz w:val="28"/>
          <w:szCs w:val="28"/>
          <w:lang w:val="en-US" w:eastAsia="zh-CN"/>
        </w:rPr>
        <w:t>家</w:t>
      </w:r>
      <w:r w:rsidRPr="00B43295">
        <w:rPr>
          <w:rFonts w:ascii="Times New Roman" w:hAnsi="Times New Roman" w:cs="Times New Roman"/>
          <w:kern w:val="2"/>
          <w:sz w:val="28"/>
          <w:szCs w:val="28"/>
          <w:lang w:eastAsia="zh-CN"/>
        </w:rPr>
        <w:t>”//</w:t>
      </w:r>
      <w:r w:rsidRPr="00B43295">
        <w:rPr>
          <w:rFonts w:ascii="Times New Roman" w:eastAsia="Microsoft JhengHei" w:hAnsi="Times New Roman" w:cs="Times New Roman"/>
          <w:kern w:val="2"/>
          <w:sz w:val="28"/>
          <w:szCs w:val="28"/>
          <w:lang w:val="en-US" w:eastAsia="zh-CN"/>
        </w:rPr>
        <w:t>译林出版社</w:t>
      </w:r>
      <w:r w:rsidRPr="00B43295">
        <w:rPr>
          <w:rFonts w:ascii="Times New Roman" w:hAnsi="Times New Roman" w:cs="Times New Roman"/>
          <w:kern w:val="2"/>
          <w:sz w:val="28"/>
          <w:szCs w:val="28"/>
          <w:lang w:eastAsia="zh-CN"/>
        </w:rPr>
        <w:t xml:space="preserve"> 1998</w:t>
      </w:r>
      <w:r w:rsidRPr="00B43295">
        <w:rPr>
          <w:rFonts w:ascii="Times New Roman" w:eastAsia="MS Gothic" w:hAnsi="Times New Roman" w:cs="Times New Roman"/>
          <w:kern w:val="2"/>
          <w:sz w:val="28"/>
          <w:szCs w:val="28"/>
          <w:lang w:eastAsia="zh-CN"/>
        </w:rPr>
        <w:t>）</w:t>
      </w:r>
      <w:r w:rsidRPr="00B43295">
        <w:rPr>
          <w:rFonts w:ascii="Times New Roman" w:hAnsi="Times New Roman" w:cs="Times New Roman"/>
          <w:kern w:val="2"/>
          <w:sz w:val="28"/>
          <w:szCs w:val="28"/>
          <w:lang w:eastAsia="zh-CN"/>
        </w:rPr>
        <w:t>- 344 с.</w:t>
      </w:r>
    </w:p>
    <w:p w14:paraId="43689039" w14:textId="77777777" w:rsidR="006A1B60" w:rsidRPr="00B43295" w:rsidRDefault="006A1B60" w:rsidP="00B43295">
      <w:pPr>
        <w:numPr>
          <w:ilvl w:val="0"/>
          <w:numId w:val="4"/>
        </w:numPr>
        <w:spacing w:after="0" w:line="240" w:lineRule="auto"/>
        <w:ind w:left="0" w:firstLine="709"/>
        <w:jc w:val="both"/>
        <w:rPr>
          <w:rFonts w:ascii="Times New Roman" w:hAnsi="Times New Roman" w:cs="Times New Roman"/>
          <w:kern w:val="2"/>
          <w:sz w:val="28"/>
          <w:szCs w:val="28"/>
          <w:lang w:eastAsia="zh-CN"/>
        </w:rPr>
      </w:pPr>
      <w:r w:rsidRPr="00B43295">
        <w:rPr>
          <w:rFonts w:ascii="Times New Roman" w:hAnsi="Times New Roman" w:cs="Times New Roman"/>
          <w:kern w:val="2"/>
          <w:sz w:val="28"/>
          <w:szCs w:val="28"/>
          <w:lang w:eastAsia="zh-CN"/>
        </w:rPr>
        <w:t xml:space="preserve">Ба </w:t>
      </w:r>
      <w:proofErr w:type="spellStart"/>
      <w:r w:rsidRPr="00B43295">
        <w:rPr>
          <w:rFonts w:ascii="Times New Roman" w:hAnsi="Times New Roman" w:cs="Times New Roman"/>
          <w:kern w:val="2"/>
          <w:sz w:val="28"/>
          <w:szCs w:val="28"/>
          <w:lang w:eastAsia="zh-CN"/>
        </w:rPr>
        <w:t>Цзинь</w:t>
      </w:r>
      <w:proofErr w:type="spellEnd"/>
      <w:r w:rsidRPr="00B43295">
        <w:rPr>
          <w:rFonts w:ascii="Times New Roman" w:hAnsi="Times New Roman" w:cs="Times New Roman"/>
          <w:kern w:val="2"/>
          <w:sz w:val="28"/>
          <w:szCs w:val="28"/>
          <w:lang w:eastAsia="zh-CN"/>
        </w:rPr>
        <w:t xml:space="preserve">. Полн. собр. соч. T.12. </w:t>
      </w:r>
      <w:r w:rsidRPr="00B43295">
        <w:rPr>
          <w:rFonts w:ascii="Times New Roman" w:hAnsi="Times New Roman" w:cs="Times New Roman"/>
          <w:kern w:val="2"/>
          <w:sz w:val="28"/>
          <w:szCs w:val="28"/>
          <w:lang w:eastAsia="ru-RU"/>
        </w:rPr>
        <w:t xml:space="preserve">[Текст]/Ба </w:t>
      </w:r>
      <w:proofErr w:type="spellStart"/>
      <w:r w:rsidRPr="00B43295">
        <w:rPr>
          <w:rFonts w:ascii="Times New Roman" w:hAnsi="Times New Roman" w:cs="Times New Roman"/>
          <w:kern w:val="2"/>
          <w:sz w:val="28"/>
          <w:szCs w:val="28"/>
          <w:lang w:eastAsia="ru-RU"/>
        </w:rPr>
        <w:t>Цзинь</w:t>
      </w:r>
      <w:proofErr w:type="spellEnd"/>
      <w:r w:rsidRPr="00B43295">
        <w:rPr>
          <w:rFonts w:ascii="Times New Roman" w:hAnsi="Times New Roman" w:cs="Times New Roman"/>
          <w:kern w:val="2"/>
          <w:sz w:val="28"/>
          <w:szCs w:val="28"/>
          <w:lang w:eastAsia="ru-RU"/>
        </w:rPr>
        <w:t xml:space="preserve"> -</w:t>
      </w:r>
      <w:r w:rsidRPr="00B43295">
        <w:rPr>
          <w:rFonts w:ascii="Times New Roman" w:hAnsi="Times New Roman" w:cs="Times New Roman"/>
          <w:kern w:val="2"/>
          <w:sz w:val="28"/>
          <w:szCs w:val="28"/>
          <w:lang w:eastAsia="zh-CN"/>
        </w:rPr>
        <w:t xml:space="preserve"> Пекин: Издательство «Народная литература» - 1989. </w:t>
      </w:r>
      <w:r w:rsidRPr="00B43295">
        <w:rPr>
          <w:rFonts w:ascii="Times New Roman" w:eastAsia="MS Gothic" w:hAnsi="Times New Roman" w:cs="Times New Roman"/>
          <w:kern w:val="2"/>
          <w:sz w:val="28"/>
          <w:szCs w:val="28"/>
          <w:lang w:eastAsia="zh-CN"/>
        </w:rPr>
        <w:t>（</w:t>
      </w:r>
      <w:r w:rsidRPr="00B43295">
        <w:rPr>
          <w:rFonts w:ascii="Times New Roman" w:eastAsia="MS Gothic" w:hAnsi="Times New Roman" w:cs="Times New Roman"/>
          <w:kern w:val="2"/>
          <w:sz w:val="28"/>
          <w:szCs w:val="28"/>
          <w:lang w:val="en-US" w:eastAsia="zh-CN"/>
        </w:rPr>
        <w:t>巴金全集作、第</w:t>
      </w:r>
      <w:r w:rsidRPr="00B43295">
        <w:rPr>
          <w:rFonts w:ascii="Times New Roman" w:hAnsi="Times New Roman" w:cs="Times New Roman"/>
          <w:kern w:val="2"/>
          <w:sz w:val="28"/>
          <w:szCs w:val="28"/>
          <w:lang w:eastAsia="zh-CN"/>
        </w:rPr>
        <w:t>12</w:t>
      </w:r>
      <w:r w:rsidRPr="00B43295">
        <w:rPr>
          <w:rFonts w:ascii="Times New Roman" w:eastAsia="MS Gothic" w:hAnsi="Times New Roman" w:cs="Times New Roman"/>
          <w:kern w:val="2"/>
          <w:sz w:val="28"/>
          <w:szCs w:val="28"/>
          <w:lang w:val="en-US" w:eastAsia="zh-CN"/>
        </w:rPr>
        <w:t>册</w:t>
      </w:r>
      <w:r w:rsidRPr="00B43295">
        <w:rPr>
          <w:rFonts w:ascii="Times New Roman" w:hAnsi="Times New Roman" w:cs="Times New Roman"/>
          <w:kern w:val="2"/>
          <w:sz w:val="28"/>
          <w:szCs w:val="28"/>
          <w:lang w:eastAsia="zh-CN"/>
        </w:rPr>
        <w:t xml:space="preserve">// </w:t>
      </w:r>
      <w:r w:rsidRPr="00B43295">
        <w:rPr>
          <w:rFonts w:ascii="Times New Roman" w:eastAsia="MS Gothic" w:hAnsi="Times New Roman" w:cs="Times New Roman"/>
          <w:kern w:val="2"/>
          <w:sz w:val="28"/>
          <w:szCs w:val="28"/>
          <w:lang w:val="en-US" w:eastAsia="zh-CN"/>
        </w:rPr>
        <w:t>北京</w:t>
      </w:r>
      <w:r w:rsidRPr="00B43295">
        <w:rPr>
          <w:rFonts w:ascii="Times New Roman" w:hAnsi="Times New Roman" w:cs="Times New Roman"/>
          <w:kern w:val="2"/>
          <w:sz w:val="28"/>
          <w:szCs w:val="28"/>
          <w:lang w:eastAsia="zh-CN"/>
        </w:rPr>
        <w:t xml:space="preserve">- </w:t>
      </w:r>
      <w:proofErr w:type="spellStart"/>
      <w:r w:rsidRPr="00B43295">
        <w:rPr>
          <w:rFonts w:ascii="Times New Roman" w:eastAsia="MS Gothic" w:hAnsi="Times New Roman" w:cs="Times New Roman"/>
          <w:kern w:val="2"/>
          <w:sz w:val="28"/>
          <w:szCs w:val="28"/>
          <w:lang w:eastAsia="ru-RU"/>
        </w:rPr>
        <w:t>人民文学出版社</w:t>
      </w:r>
      <w:proofErr w:type="spellEnd"/>
      <w:r w:rsidRPr="00B43295">
        <w:rPr>
          <w:rFonts w:ascii="Times New Roman" w:hAnsi="Times New Roman" w:cs="Times New Roman"/>
          <w:kern w:val="2"/>
          <w:sz w:val="28"/>
          <w:szCs w:val="28"/>
          <w:lang w:eastAsia="zh-CN"/>
        </w:rPr>
        <w:t>- 1989</w:t>
      </w:r>
      <w:r w:rsidRPr="00B43295">
        <w:rPr>
          <w:rFonts w:ascii="Times New Roman" w:eastAsia="MS Gothic" w:hAnsi="Times New Roman" w:cs="Times New Roman"/>
          <w:kern w:val="2"/>
          <w:sz w:val="28"/>
          <w:szCs w:val="28"/>
          <w:lang w:eastAsia="zh-CN"/>
        </w:rPr>
        <w:t>）</w:t>
      </w:r>
      <w:r w:rsidRPr="00B43295">
        <w:rPr>
          <w:rFonts w:ascii="Times New Roman" w:hAnsi="Times New Roman" w:cs="Times New Roman"/>
          <w:kern w:val="2"/>
          <w:sz w:val="28"/>
          <w:szCs w:val="28"/>
          <w:lang w:eastAsia="zh-CN"/>
        </w:rPr>
        <w:t>- 312  с.</w:t>
      </w:r>
    </w:p>
    <w:p w14:paraId="1D71C063" w14:textId="4CC91B42" w:rsidR="006A1B60" w:rsidRPr="00B43295" w:rsidRDefault="006A1B60" w:rsidP="00B43295">
      <w:pPr>
        <w:numPr>
          <w:ilvl w:val="0"/>
          <w:numId w:val="4"/>
        </w:numPr>
        <w:spacing w:after="0" w:line="240" w:lineRule="auto"/>
        <w:ind w:left="0" w:firstLine="709"/>
        <w:jc w:val="both"/>
        <w:rPr>
          <w:rFonts w:ascii="Times New Roman" w:hAnsi="Times New Roman" w:cs="Times New Roman"/>
          <w:kern w:val="2"/>
          <w:sz w:val="28"/>
          <w:szCs w:val="28"/>
          <w:lang w:eastAsia="zh-CN"/>
        </w:rPr>
      </w:pPr>
      <w:r w:rsidRPr="00B43295">
        <w:rPr>
          <w:rFonts w:ascii="Times New Roman" w:hAnsi="Times New Roman" w:cs="Times New Roman"/>
          <w:kern w:val="2"/>
          <w:sz w:val="28"/>
          <w:szCs w:val="28"/>
          <w:lang w:eastAsia="ru-RU"/>
        </w:rPr>
        <w:t xml:space="preserve">Ба </w:t>
      </w:r>
      <w:proofErr w:type="spellStart"/>
      <w:r w:rsidRPr="00B43295">
        <w:rPr>
          <w:rFonts w:ascii="Times New Roman" w:hAnsi="Times New Roman" w:cs="Times New Roman"/>
          <w:kern w:val="2"/>
          <w:sz w:val="28"/>
          <w:szCs w:val="28"/>
          <w:lang w:eastAsia="ru-RU"/>
        </w:rPr>
        <w:t>Цзинь</w:t>
      </w:r>
      <w:proofErr w:type="spellEnd"/>
      <w:r w:rsidRPr="00B43295">
        <w:rPr>
          <w:rFonts w:ascii="Times New Roman" w:hAnsi="Times New Roman" w:cs="Times New Roman"/>
          <w:kern w:val="2"/>
          <w:sz w:val="28"/>
          <w:szCs w:val="28"/>
          <w:lang w:eastAsia="ru-RU"/>
        </w:rPr>
        <w:t xml:space="preserve">. «Книга правды» /Ба </w:t>
      </w:r>
      <w:proofErr w:type="spellStart"/>
      <w:r w:rsidRPr="00B43295">
        <w:rPr>
          <w:rFonts w:ascii="Times New Roman" w:hAnsi="Times New Roman" w:cs="Times New Roman"/>
          <w:kern w:val="2"/>
          <w:sz w:val="28"/>
          <w:szCs w:val="28"/>
          <w:lang w:eastAsia="ru-RU"/>
        </w:rPr>
        <w:t>Цзинь</w:t>
      </w:r>
      <w:proofErr w:type="spellEnd"/>
      <w:r w:rsidRPr="00B43295">
        <w:rPr>
          <w:rFonts w:ascii="Times New Roman" w:hAnsi="Times New Roman" w:cs="Times New Roman"/>
          <w:kern w:val="2"/>
          <w:sz w:val="28"/>
          <w:szCs w:val="28"/>
          <w:lang w:eastAsia="ru-RU"/>
        </w:rPr>
        <w:t xml:space="preserve"> - Чэнду: Литература и искусство провинции - Сычуань- </w:t>
      </w:r>
      <w:proofErr w:type="gramStart"/>
      <w:r w:rsidRPr="00B43295">
        <w:rPr>
          <w:rFonts w:ascii="Times New Roman" w:hAnsi="Times New Roman" w:cs="Times New Roman"/>
          <w:kern w:val="2"/>
          <w:sz w:val="28"/>
          <w:szCs w:val="28"/>
          <w:lang w:eastAsia="ru-RU"/>
        </w:rPr>
        <w:t>1990.</w:t>
      </w:r>
      <w:r w:rsidRPr="00B43295">
        <w:rPr>
          <w:rFonts w:ascii="Times New Roman" w:eastAsia="MS Gothic" w:hAnsi="Times New Roman" w:cs="Times New Roman"/>
          <w:kern w:val="2"/>
          <w:sz w:val="28"/>
          <w:szCs w:val="28"/>
          <w:lang w:eastAsia="zh-CN"/>
        </w:rPr>
        <w:t>（</w:t>
      </w:r>
      <w:proofErr w:type="gramEnd"/>
      <w:r w:rsidRPr="00B43295">
        <w:rPr>
          <w:rFonts w:ascii="Times New Roman" w:eastAsia="MS Gothic" w:hAnsi="Times New Roman" w:cs="Times New Roman"/>
          <w:kern w:val="2"/>
          <w:sz w:val="28"/>
          <w:szCs w:val="28"/>
          <w:lang w:val="en-US" w:eastAsia="zh-CN"/>
        </w:rPr>
        <w:t>巴金</w:t>
      </w:r>
      <w:r w:rsidRPr="00B43295">
        <w:rPr>
          <w:rFonts w:ascii="Times New Roman" w:hAnsi="Times New Roman" w:cs="Times New Roman"/>
          <w:kern w:val="2"/>
          <w:sz w:val="28"/>
          <w:szCs w:val="28"/>
          <w:lang w:eastAsia="ru-RU"/>
        </w:rPr>
        <w:t>//</w:t>
      </w:r>
      <w:proofErr w:type="spellStart"/>
      <w:r w:rsidRPr="00B43295">
        <w:rPr>
          <w:rFonts w:ascii="Times New Roman" w:eastAsia="MS Gothic" w:hAnsi="Times New Roman" w:cs="Times New Roman"/>
          <w:kern w:val="2"/>
          <w:sz w:val="28"/>
          <w:szCs w:val="28"/>
          <w:lang w:eastAsia="ru-RU"/>
        </w:rPr>
        <w:t>成都：四川省文</w:t>
      </w:r>
      <w:r w:rsidRPr="00B43295">
        <w:rPr>
          <w:rFonts w:ascii="Times New Roman" w:eastAsia="Microsoft JhengHei" w:hAnsi="Times New Roman" w:cs="Times New Roman"/>
          <w:kern w:val="2"/>
          <w:sz w:val="28"/>
          <w:szCs w:val="28"/>
          <w:lang w:eastAsia="ru-RU"/>
        </w:rPr>
        <w:t>艺</w:t>
      </w:r>
      <w:proofErr w:type="spellEnd"/>
      <w:r w:rsidRPr="00B43295">
        <w:rPr>
          <w:rFonts w:ascii="Times New Roman" w:hAnsi="Times New Roman" w:cs="Times New Roman"/>
          <w:kern w:val="2"/>
          <w:sz w:val="28"/>
          <w:szCs w:val="28"/>
          <w:lang w:eastAsia="zh-CN"/>
        </w:rPr>
        <w:t xml:space="preserve">- 1990)- 422 с. </w:t>
      </w:r>
    </w:p>
    <w:p w14:paraId="2FEE5C19" w14:textId="04BAD1A5" w:rsidR="006A1B60" w:rsidRPr="00B43295" w:rsidRDefault="006A1B60" w:rsidP="00B43295">
      <w:pPr>
        <w:numPr>
          <w:ilvl w:val="0"/>
          <w:numId w:val="4"/>
        </w:numPr>
        <w:spacing w:after="0" w:line="240" w:lineRule="auto"/>
        <w:ind w:left="0" w:firstLine="709"/>
        <w:jc w:val="both"/>
        <w:rPr>
          <w:rFonts w:ascii="Times New Roman" w:hAnsi="Times New Roman" w:cs="Times New Roman"/>
          <w:kern w:val="2"/>
          <w:sz w:val="28"/>
          <w:szCs w:val="28"/>
          <w:lang w:eastAsia="zh-CN"/>
        </w:rPr>
      </w:pPr>
      <w:r w:rsidRPr="00B43295">
        <w:rPr>
          <w:rFonts w:ascii="Times New Roman" w:hAnsi="Times New Roman" w:cs="Times New Roman"/>
          <w:kern w:val="2"/>
          <w:sz w:val="28"/>
          <w:szCs w:val="28"/>
          <w:lang w:eastAsia="ru-RU"/>
        </w:rPr>
        <w:t xml:space="preserve">Ба </w:t>
      </w:r>
      <w:proofErr w:type="spellStart"/>
      <w:r w:rsidRPr="00B43295">
        <w:rPr>
          <w:rFonts w:ascii="Times New Roman" w:hAnsi="Times New Roman" w:cs="Times New Roman"/>
          <w:kern w:val="2"/>
          <w:sz w:val="28"/>
          <w:szCs w:val="28"/>
          <w:lang w:eastAsia="ru-RU"/>
        </w:rPr>
        <w:t>Цзинь</w:t>
      </w:r>
      <w:proofErr w:type="spellEnd"/>
      <w:r w:rsidRPr="00B43295">
        <w:rPr>
          <w:rFonts w:ascii="Times New Roman" w:hAnsi="Times New Roman" w:cs="Times New Roman"/>
          <w:kern w:val="2"/>
          <w:sz w:val="28"/>
          <w:szCs w:val="28"/>
          <w:lang w:eastAsia="ru-RU"/>
        </w:rPr>
        <w:t xml:space="preserve">. Трилогия </w:t>
      </w:r>
      <w:r w:rsidR="00440866" w:rsidRPr="00B43295">
        <w:rPr>
          <w:rFonts w:ascii="Times New Roman" w:hAnsi="Times New Roman" w:cs="Times New Roman"/>
          <w:kern w:val="2"/>
          <w:sz w:val="28"/>
          <w:szCs w:val="28"/>
          <w:lang w:eastAsia="ru-RU"/>
        </w:rPr>
        <w:t>любви. /</w:t>
      </w:r>
      <w:r w:rsidRPr="00B43295">
        <w:rPr>
          <w:rFonts w:ascii="Times New Roman" w:hAnsi="Times New Roman" w:cs="Times New Roman"/>
          <w:kern w:val="2"/>
          <w:sz w:val="28"/>
          <w:szCs w:val="28"/>
          <w:lang w:eastAsia="zh-CN"/>
        </w:rPr>
        <w:t xml:space="preserve">Ба </w:t>
      </w:r>
      <w:proofErr w:type="spellStart"/>
      <w:r w:rsidRPr="00B43295">
        <w:rPr>
          <w:rFonts w:ascii="Times New Roman" w:hAnsi="Times New Roman" w:cs="Times New Roman"/>
          <w:kern w:val="2"/>
          <w:sz w:val="28"/>
          <w:szCs w:val="28"/>
          <w:lang w:eastAsia="zh-CN"/>
        </w:rPr>
        <w:t>Цзинь</w:t>
      </w:r>
      <w:proofErr w:type="spellEnd"/>
      <w:r w:rsidRPr="00B43295">
        <w:rPr>
          <w:rFonts w:ascii="Times New Roman" w:hAnsi="Times New Roman" w:cs="Times New Roman"/>
          <w:kern w:val="2"/>
          <w:sz w:val="28"/>
          <w:szCs w:val="28"/>
          <w:lang w:eastAsia="zh-CN"/>
        </w:rPr>
        <w:t xml:space="preserve"> - </w:t>
      </w:r>
      <w:r w:rsidRPr="00B43295">
        <w:rPr>
          <w:rFonts w:ascii="Times New Roman" w:hAnsi="Times New Roman" w:cs="Times New Roman"/>
          <w:kern w:val="2"/>
          <w:sz w:val="28"/>
          <w:szCs w:val="28"/>
          <w:lang w:eastAsia="ru-RU"/>
        </w:rPr>
        <w:t xml:space="preserve">Шанхай - 1997 </w:t>
      </w:r>
      <w:r w:rsidRPr="00B43295">
        <w:rPr>
          <w:rFonts w:ascii="Times New Roman" w:eastAsia="MS Gothic" w:hAnsi="Times New Roman" w:cs="Times New Roman"/>
          <w:kern w:val="2"/>
          <w:sz w:val="28"/>
          <w:szCs w:val="28"/>
          <w:lang w:eastAsia="ru-RU"/>
        </w:rPr>
        <w:t>（</w:t>
      </w:r>
      <w:proofErr w:type="spellStart"/>
      <w:r w:rsidRPr="00B43295">
        <w:rPr>
          <w:rFonts w:ascii="Times New Roman" w:eastAsia="MS Gothic" w:hAnsi="Times New Roman" w:cs="Times New Roman"/>
          <w:kern w:val="2"/>
          <w:sz w:val="28"/>
          <w:szCs w:val="28"/>
          <w:lang w:eastAsia="ru-RU"/>
        </w:rPr>
        <w:t>巴金，</w:t>
      </w:r>
      <w:r w:rsidRPr="00B43295">
        <w:rPr>
          <w:rFonts w:ascii="Times New Roman" w:eastAsia="Microsoft JhengHei" w:hAnsi="Times New Roman" w:cs="Times New Roman"/>
          <w:kern w:val="2"/>
          <w:sz w:val="28"/>
          <w:szCs w:val="28"/>
          <w:lang w:eastAsia="ru-RU"/>
        </w:rPr>
        <w:t>爱情三部曲</w:t>
      </w:r>
      <w:proofErr w:type="spellEnd"/>
      <w:r w:rsidRPr="00B43295">
        <w:rPr>
          <w:rFonts w:ascii="Times New Roman" w:hAnsi="Times New Roman" w:cs="Times New Roman"/>
          <w:kern w:val="2"/>
          <w:sz w:val="28"/>
          <w:szCs w:val="28"/>
          <w:lang w:eastAsia="ru-RU"/>
        </w:rPr>
        <w:t>//</w:t>
      </w:r>
      <w:r w:rsidRPr="00B43295">
        <w:rPr>
          <w:rFonts w:ascii="Times New Roman" w:eastAsia="MS Gothic" w:hAnsi="Times New Roman" w:cs="Times New Roman"/>
          <w:kern w:val="2"/>
          <w:sz w:val="28"/>
          <w:szCs w:val="28"/>
          <w:lang w:eastAsia="ru-RU"/>
        </w:rPr>
        <w:t>上海</w:t>
      </w:r>
      <w:r w:rsidRPr="00B43295">
        <w:rPr>
          <w:rFonts w:ascii="Times New Roman" w:eastAsia="Microsoft JhengHei" w:hAnsi="Times New Roman" w:cs="Times New Roman"/>
          <w:kern w:val="2"/>
          <w:sz w:val="28"/>
          <w:szCs w:val="28"/>
          <w:lang w:eastAsia="ru-RU"/>
        </w:rPr>
        <w:t>译文出版社</w:t>
      </w:r>
      <w:r w:rsidRPr="00B43295">
        <w:rPr>
          <w:rFonts w:ascii="Times New Roman" w:hAnsi="Times New Roman" w:cs="Times New Roman"/>
          <w:kern w:val="2"/>
          <w:sz w:val="28"/>
          <w:szCs w:val="28"/>
          <w:lang w:eastAsia="zh-CN"/>
        </w:rPr>
        <w:t>1997</w:t>
      </w:r>
      <w:r w:rsidRPr="00B43295">
        <w:rPr>
          <w:rFonts w:ascii="Times New Roman" w:eastAsia="MS Gothic" w:hAnsi="Times New Roman" w:cs="Times New Roman"/>
          <w:kern w:val="2"/>
          <w:sz w:val="28"/>
          <w:szCs w:val="28"/>
          <w:lang w:val="en-US" w:eastAsia="zh-CN"/>
        </w:rPr>
        <w:t>年</w:t>
      </w:r>
      <w:r w:rsidRPr="00B43295">
        <w:rPr>
          <w:rFonts w:ascii="Times New Roman" w:eastAsia="MS Gothic" w:hAnsi="Times New Roman" w:cs="Times New Roman"/>
          <w:kern w:val="2"/>
          <w:sz w:val="28"/>
          <w:szCs w:val="28"/>
          <w:lang w:eastAsia="zh-CN"/>
        </w:rPr>
        <w:t>）</w:t>
      </w:r>
      <w:r w:rsidRPr="00B43295">
        <w:rPr>
          <w:rFonts w:ascii="Times New Roman" w:hAnsi="Times New Roman" w:cs="Times New Roman"/>
          <w:kern w:val="2"/>
          <w:sz w:val="28"/>
          <w:szCs w:val="28"/>
          <w:lang w:eastAsia="zh-CN"/>
        </w:rPr>
        <w:t>- 526 с.</w:t>
      </w:r>
    </w:p>
    <w:p w14:paraId="66500585" w14:textId="217462FB" w:rsidR="006A1B60" w:rsidRPr="00B43295" w:rsidRDefault="006A1B60" w:rsidP="00B43295">
      <w:pPr>
        <w:numPr>
          <w:ilvl w:val="0"/>
          <w:numId w:val="4"/>
        </w:numPr>
        <w:spacing w:after="0" w:line="240" w:lineRule="auto"/>
        <w:ind w:left="0" w:firstLine="709"/>
        <w:jc w:val="both"/>
        <w:rPr>
          <w:rFonts w:ascii="Times New Roman" w:hAnsi="Times New Roman" w:cs="Times New Roman"/>
          <w:kern w:val="2"/>
          <w:sz w:val="28"/>
          <w:szCs w:val="28"/>
          <w:lang w:eastAsia="zh-CN"/>
        </w:rPr>
      </w:pPr>
      <w:r w:rsidRPr="00B43295">
        <w:rPr>
          <w:rFonts w:ascii="Times New Roman" w:hAnsi="Times New Roman" w:cs="Times New Roman"/>
          <w:kern w:val="2"/>
          <w:sz w:val="28"/>
          <w:szCs w:val="28"/>
          <w:lang w:eastAsia="ru-RU"/>
        </w:rPr>
        <w:t xml:space="preserve"> Ба </w:t>
      </w:r>
      <w:proofErr w:type="spellStart"/>
      <w:r w:rsidRPr="00B43295">
        <w:rPr>
          <w:rFonts w:ascii="Times New Roman" w:hAnsi="Times New Roman" w:cs="Times New Roman"/>
          <w:kern w:val="2"/>
          <w:sz w:val="28"/>
          <w:szCs w:val="28"/>
          <w:lang w:eastAsia="ru-RU"/>
        </w:rPr>
        <w:t>Цзинь</w:t>
      </w:r>
      <w:proofErr w:type="spellEnd"/>
      <w:r w:rsidRPr="00B43295">
        <w:rPr>
          <w:rFonts w:ascii="Times New Roman" w:hAnsi="Times New Roman" w:cs="Times New Roman"/>
          <w:kern w:val="2"/>
          <w:sz w:val="28"/>
          <w:szCs w:val="28"/>
          <w:lang w:eastAsia="ru-RU"/>
        </w:rPr>
        <w:t xml:space="preserve"> Трилогия любви/</w:t>
      </w:r>
      <w:r w:rsidRPr="00B43295">
        <w:rPr>
          <w:rFonts w:ascii="Times New Roman" w:hAnsi="Times New Roman" w:cs="Times New Roman"/>
          <w:kern w:val="2"/>
          <w:sz w:val="28"/>
          <w:szCs w:val="28"/>
          <w:lang w:eastAsia="zh-CN"/>
        </w:rPr>
        <w:t xml:space="preserve">Ба </w:t>
      </w:r>
      <w:proofErr w:type="spellStart"/>
      <w:r w:rsidRPr="00B43295">
        <w:rPr>
          <w:rFonts w:ascii="Times New Roman" w:hAnsi="Times New Roman" w:cs="Times New Roman"/>
          <w:kern w:val="2"/>
          <w:sz w:val="28"/>
          <w:szCs w:val="28"/>
          <w:lang w:eastAsia="zh-CN"/>
        </w:rPr>
        <w:t>Цзинь</w:t>
      </w:r>
      <w:proofErr w:type="spellEnd"/>
      <w:r w:rsidRPr="00B43295">
        <w:rPr>
          <w:rFonts w:ascii="Times New Roman" w:hAnsi="Times New Roman" w:cs="Times New Roman"/>
          <w:kern w:val="2"/>
          <w:sz w:val="28"/>
          <w:szCs w:val="28"/>
          <w:lang w:eastAsia="ru-RU"/>
        </w:rPr>
        <w:t xml:space="preserve"> - </w:t>
      </w:r>
      <w:proofErr w:type="spellStart"/>
      <w:r w:rsidRPr="00B43295">
        <w:rPr>
          <w:rFonts w:ascii="Times New Roman" w:hAnsi="Times New Roman" w:cs="Times New Roman"/>
          <w:kern w:val="2"/>
          <w:sz w:val="28"/>
          <w:szCs w:val="28"/>
          <w:lang w:eastAsia="ru-RU"/>
        </w:rPr>
        <w:t>Сычуанское</w:t>
      </w:r>
      <w:proofErr w:type="spellEnd"/>
      <w:r w:rsidRPr="00B43295">
        <w:rPr>
          <w:rFonts w:ascii="Times New Roman" w:hAnsi="Times New Roman" w:cs="Times New Roman"/>
          <w:kern w:val="2"/>
          <w:sz w:val="28"/>
          <w:szCs w:val="28"/>
          <w:lang w:eastAsia="ru-RU"/>
        </w:rPr>
        <w:t xml:space="preserve"> народное изд-во - 2002- (</w:t>
      </w:r>
      <w:r w:rsidRPr="00B43295">
        <w:rPr>
          <w:rFonts w:ascii="Times New Roman" w:eastAsia="MS Gothic" w:hAnsi="Times New Roman" w:cs="Times New Roman"/>
          <w:kern w:val="2"/>
          <w:sz w:val="28"/>
          <w:szCs w:val="28"/>
          <w:lang w:val="en-US" w:eastAsia="zh-CN"/>
        </w:rPr>
        <w:t>巴金</w:t>
      </w:r>
      <w:r w:rsidRPr="00B43295">
        <w:rPr>
          <w:rFonts w:ascii="Times New Roman" w:hAnsi="Times New Roman" w:cs="Times New Roman"/>
          <w:kern w:val="2"/>
          <w:sz w:val="28"/>
          <w:szCs w:val="28"/>
          <w:lang w:eastAsia="zh-CN"/>
        </w:rPr>
        <w:t xml:space="preserve"> </w:t>
      </w:r>
      <w:r w:rsidRPr="00B43295">
        <w:rPr>
          <w:rFonts w:ascii="Times New Roman" w:eastAsia="Microsoft JhengHei" w:hAnsi="Times New Roman" w:cs="Times New Roman"/>
          <w:kern w:val="2"/>
          <w:sz w:val="28"/>
          <w:szCs w:val="28"/>
          <w:lang w:val="en-US" w:eastAsia="zh-CN"/>
        </w:rPr>
        <w:t>爱情三部曲</w:t>
      </w:r>
      <w:r w:rsidRPr="00B43295">
        <w:rPr>
          <w:rFonts w:ascii="Times New Roman" w:hAnsi="Times New Roman" w:cs="Times New Roman"/>
          <w:kern w:val="2"/>
          <w:sz w:val="28"/>
          <w:szCs w:val="28"/>
          <w:lang w:eastAsia="zh-CN"/>
        </w:rPr>
        <w:t xml:space="preserve">// </w:t>
      </w:r>
      <w:r w:rsidRPr="00B43295">
        <w:rPr>
          <w:rFonts w:ascii="Times New Roman" w:eastAsia="MS Gothic" w:hAnsi="Times New Roman" w:cs="Times New Roman"/>
          <w:kern w:val="2"/>
          <w:sz w:val="28"/>
          <w:szCs w:val="28"/>
          <w:lang w:val="en-US" w:eastAsia="zh-CN"/>
        </w:rPr>
        <w:t>四川人民出版社</w:t>
      </w:r>
      <w:r w:rsidRPr="00B43295">
        <w:rPr>
          <w:rFonts w:ascii="Times New Roman" w:hAnsi="Times New Roman" w:cs="Times New Roman"/>
          <w:kern w:val="2"/>
          <w:sz w:val="28"/>
          <w:szCs w:val="28"/>
          <w:lang w:eastAsia="zh-CN"/>
        </w:rPr>
        <w:t xml:space="preserve">-2002 </w:t>
      </w:r>
      <w:r w:rsidRPr="00B43295">
        <w:rPr>
          <w:rFonts w:ascii="Times New Roman" w:eastAsia="MS Gothic" w:hAnsi="Times New Roman" w:cs="Times New Roman"/>
          <w:kern w:val="2"/>
          <w:sz w:val="28"/>
          <w:szCs w:val="28"/>
          <w:lang w:eastAsia="zh-CN"/>
        </w:rPr>
        <w:t>）</w:t>
      </w:r>
      <w:r w:rsidR="00440866" w:rsidRPr="00B43295">
        <w:rPr>
          <w:rFonts w:ascii="Times New Roman" w:hAnsi="Times New Roman" w:cs="Times New Roman"/>
          <w:kern w:val="2"/>
          <w:sz w:val="28"/>
          <w:szCs w:val="28"/>
          <w:lang w:eastAsia="zh-CN"/>
        </w:rPr>
        <w:t>- 462</w:t>
      </w:r>
      <w:r w:rsidRPr="00B43295">
        <w:rPr>
          <w:rFonts w:ascii="Times New Roman" w:hAnsi="Times New Roman" w:cs="Times New Roman"/>
          <w:kern w:val="2"/>
          <w:sz w:val="28"/>
          <w:szCs w:val="28"/>
          <w:lang w:eastAsia="zh-CN"/>
        </w:rPr>
        <w:t xml:space="preserve"> с.</w:t>
      </w:r>
    </w:p>
    <w:p w14:paraId="26F0A260" w14:textId="77777777" w:rsidR="006A1B60" w:rsidRPr="00B43295" w:rsidRDefault="006A1B60" w:rsidP="00B43295">
      <w:pPr>
        <w:numPr>
          <w:ilvl w:val="0"/>
          <w:numId w:val="4"/>
        </w:numPr>
        <w:spacing w:after="0" w:line="240" w:lineRule="auto"/>
        <w:ind w:left="0" w:firstLine="709"/>
        <w:jc w:val="both"/>
        <w:rPr>
          <w:rFonts w:ascii="Times New Roman" w:hAnsi="Times New Roman" w:cs="Times New Roman"/>
          <w:kern w:val="2"/>
          <w:sz w:val="28"/>
          <w:szCs w:val="28"/>
          <w:lang w:val="en-US" w:eastAsia="zh-CN"/>
        </w:rPr>
      </w:pPr>
      <w:r w:rsidRPr="00B43295">
        <w:rPr>
          <w:rFonts w:ascii="Times New Roman" w:hAnsi="Times New Roman" w:cs="Times New Roman"/>
          <w:kern w:val="2"/>
          <w:sz w:val="28"/>
          <w:szCs w:val="28"/>
          <w:lang w:eastAsia="ru-RU"/>
        </w:rPr>
        <w:lastRenderedPageBreak/>
        <w:t xml:space="preserve">Ба </w:t>
      </w:r>
      <w:proofErr w:type="spellStart"/>
      <w:r w:rsidRPr="00B43295">
        <w:rPr>
          <w:rFonts w:ascii="Times New Roman" w:hAnsi="Times New Roman" w:cs="Times New Roman"/>
          <w:kern w:val="2"/>
          <w:sz w:val="28"/>
          <w:szCs w:val="28"/>
          <w:lang w:eastAsia="ru-RU"/>
        </w:rPr>
        <w:t>Цзинь</w:t>
      </w:r>
      <w:proofErr w:type="spellEnd"/>
      <w:r w:rsidRPr="00B43295">
        <w:rPr>
          <w:rFonts w:ascii="Times New Roman" w:hAnsi="Times New Roman" w:cs="Times New Roman"/>
          <w:kern w:val="2"/>
          <w:sz w:val="28"/>
          <w:szCs w:val="28"/>
          <w:lang w:eastAsia="ru-RU"/>
        </w:rPr>
        <w:t>. На пороге. /</w:t>
      </w:r>
      <w:r w:rsidRPr="00B43295">
        <w:rPr>
          <w:rFonts w:ascii="Times New Roman" w:hAnsi="Times New Roman" w:cs="Times New Roman"/>
          <w:kern w:val="2"/>
          <w:sz w:val="28"/>
          <w:szCs w:val="28"/>
          <w:lang w:eastAsia="zh-CN"/>
        </w:rPr>
        <w:t xml:space="preserve">Ба </w:t>
      </w:r>
      <w:proofErr w:type="spellStart"/>
      <w:r w:rsidRPr="00B43295">
        <w:rPr>
          <w:rFonts w:ascii="Times New Roman" w:hAnsi="Times New Roman" w:cs="Times New Roman"/>
          <w:kern w:val="2"/>
          <w:sz w:val="28"/>
          <w:szCs w:val="28"/>
          <w:lang w:eastAsia="zh-CN"/>
        </w:rPr>
        <w:t>Цзинь</w:t>
      </w:r>
      <w:proofErr w:type="spellEnd"/>
      <w:r w:rsidRPr="00B43295">
        <w:rPr>
          <w:rFonts w:ascii="Times New Roman" w:hAnsi="Times New Roman" w:cs="Times New Roman"/>
          <w:kern w:val="2"/>
          <w:sz w:val="28"/>
          <w:szCs w:val="28"/>
          <w:lang w:eastAsia="ru-RU"/>
        </w:rPr>
        <w:t xml:space="preserve"> - Меркурий. Т. 2. - 1935. №3. </w:t>
      </w:r>
      <w:r w:rsidRPr="00B43295">
        <w:rPr>
          <w:rFonts w:ascii="Times New Roman" w:eastAsia="MS Gothic" w:hAnsi="Times New Roman" w:cs="Times New Roman"/>
          <w:kern w:val="2"/>
          <w:sz w:val="28"/>
          <w:szCs w:val="28"/>
          <w:lang w:eastAsia="ru-RU"/>
        </w:rPr>
        <w:t>（</w:t>
      </w:r>
      <w:proofErr w:type="spellStart"/>
      <w:r w:rsidRPr="00B43295">
        <w:rPr>
          <w:rFonts w:ascii="Times New Roman" w:eastAsia="MS Gothic" w:hAnsi="Times New Roman" w:cs="Times New Roman"/>
          <w:kern w:val="2"/>
          <w:sz w:val="28"/>
          <w:szCs w:val="28"/>
          <w:lang w:eastAsia="ru-RU"/>
        </w:rPr>
        <w:t>巴金，在</w:t>
      </w:r>
      <w:r w:rsidRPr="00B43295">
        <w:rPr>
          <w:rFonts w:ascii="Times New Roman" w:eastAsia="Microsoft JhengHei" w:hAnsi="Times New Roman" w:cs="Times New Roman"/>
          <w:kern w:val="2"/>
          <w:sz w:val="28"/>
          <w:szCs w:val="28"/>
          <w:lang w:eastAsia="ru-RU"/>
        </w:rPr>
        <w:t>门槛上</w:t>
      </w:r>
      <w:proofErr w:type="spellEnd"/>
      <w:r w:rsidRPr="00B43295">
        <w:rPr>
          <w:rFonts w:ascii="Times New Roman" w:hAnsi="Times New Roman" w:cs="Times New Roman"/>
          <w:kern w:val="2"/>
          <w:sz w:val="28"/>
          <w:szCs w:val="28"/>
          <w:lang w:eastAsia="ru-RU"/>
        </w:rPr>
        <w:t>——</w:t>
      </w:r>
      <w:proofErr w:type="spellStart"/>
      <w:r w:rsidRPr="00B43295">
        <w:rPr>
          <w:rFonts w:ascii="Times New Roman" w:eastAsia="MS Gothic" w:hAnsi="Times New Roman" w:cs="Times New Roman"/>
          <w:kern w:val="2"/>
          <w:sz w:val="28"/>
          <w:szCs w:val="28"/>
          <w:lang w:eastAsia="ru-RU"/>
        </w:rPr>
        <w:t>回</w:t>
      </w:r>
      <w:r w:rsidRPr="00B43295">
        <w:rPr>
          <w:rFonts w:ascii="Times New Roman" w:eastAsia="Microsoft JhengHei" w:hAnsi="Times New Roman" w:cs="Times New Roman"/>
          <w:kern w:val="2"/>
          <w:sz w:val="28"/>
          <w:szCs w:val="28"/>
          <w:lang w:eastAsia="ru-RU"/>
        </w:rPr>
        <w:t>忆录之一</w:t>
      </w:r>
      <w:proofErr w:type="spellEnd"/>
      <w:r w:rsidRPr="00B43295">
        <w:rPr>
          <w:rFonts w:ascii="Times New Roman" w:hAnsi="Times New Roman" w:cs="Times New Roman"/>
          <w:kern w:val="2"/>
          <w:sz w:val="28"/>
          <w:szCs w:val="28"/>
          <w:lang w:eastAsia="ru-RU"/>
        </w:rPr>
        <w:t xml:space="preserve"> // </w:t>
      </w:r>
      <w:proofErr w:type="spellStart"/>
      <w:r w:rsidRPr="00B43295">
        <w:rPr>
          <w:rFonts w:ascii="Times New Roman" w:eastAsia="MS Gothic" w:hAnsi="Times New Roman" w:cs="Times New Roman"/>
          <w:kern w:val="2"/>
          <w:sz w:val="28"/>
          <w:szCs w:val="28"/>
          <w:lang w:eastAsia="ru-RU"/>
        </w:rPr>
        <w:t>水星，第</w:t>
      </w:r>
      <w:proofErr w:type="spellEnd"/>
      <w:r w:rsidRPr="00B43295">
        <w:rPr>
          <w:rFonts w:ascii="Times New Roman" w:hAnsi="Times New Roman" w:cs="Times New Roman"/>
          <w:kern w:val="2"/>
          <w:sz w:val="28"/>
          <w:szCs w:val="28"/>
          <w:lang w:eastAsia="ru-RU"/>
        </w:rPr>
        <w:t xml:space="preserve"> 2 </w:t>
      </w:r>
      <w:proofErr w:type="gramStart"/>
      <w:r w:rsidRPr="00B43295">
        <w:rPr>
          <w:rFonts w:ascii="Times New Roman" w:eastAsia="MS Gothic" w:hAnsi="Times New Roman" w:cs="Times New Roman"/>
          <w:kern w:val="2"/>
          <w:sz w:val="28"/>
          <w:szCs w:val="28"/>
          <w:lang w:eastAsia="ru-RU"/>
        </w:rPr>
        <w:t>卷</w:t>
      </w:r>
      <w:r w:rsidRPr="00B43295">
        <w:rPr>
          <w:rFonts w:ascii="Times New Roman" w:hAnsi="Times New Roman" w:cs="Times New Roman"/>
          <w:kern w:val="2"/>
          <w:sz w:val="28"/>
          <w:szCs w:val="28"/>
          <w:lang w:eastAsia="ru-RU"/>
        </w:rPr>
        <w:t>,</w:t>
      </w:r>
      <w:r w:rsidRPr="00B43295">
        <w:rPr>
          <w:rFonts w:ascii="Times New Roman" w:eastAsia="MS Gothic" w:hAnsi="Times New Roman" w:cs="Times New Roman"/>
          <w:kern w:val="2"/>
          <w:sz w:val="28"/>
          <w:szCs w:val="28"/>
          <w:lang w:eastAsia="ru-RU"/>
        </w:rPr>
        <w:t>，</w:t>
      </w:r>
      <w:proofErr w:type="gramEnd"/>
      <w:r w:rsidRPr="00B43295">
        <w:rPr>
          <w:rFonts w:ascii="Times New Roman" w:hAnsi="Times New Roman" w:cs="Times New Roman"/>
          <w:kern w:val="2"/>
          <w:sz w:val="28"/>
          <w:szCs w:val="28"/>
          <w:lang w:eastAsia="ru-RU"/>
        </w:rPr>
        <w:t xml:space="preserve">№3. 1935 </w:t>
      </w:r>
      <w:r w:rsidRPr="00B43295">
        <w:rPr>
          <w:rFonts w:ascii="Times New Roman" w:hAnsi="Times New Roman" w:cs="Times New Roman"/>
          <w:kern w:val="2"/>
          <w:sz w:val="28"/>
          <w:szCs w:val="28"/>
          <w:lang w:eastAsia="zh-CN"/>
        </w:rPr>
        <w:t>- 120</w:t>
      </w:r>
      <w:r w:rsidRPr="00B43295">
        <w:rPr>
          <w:rFonts w:ascii="Times New Roman" w:hAnsi="Times New Roman" w:cs="Times New Roman"/>
          <w:kern w:val="2"/>
          <w:sz w:val="28"/>
          <w:szCs w:val="28"/>
          <w:lang w:val="en-US" w:eastAsia="zh-CN"/>
        </w:rPr>
        <w:t xml:space="preserve"> </w:t>
      </w:r>
      <w:r w:rsidRPr="00B43295">
        <w:rPr>
          <w:rFonts w:ascii="Times New Roman" w:hAnsi="Times New Roman" w:cs="Times New Roman"/>
          <w:kern w:val="2"/>
          <w:sz w:val="28"/>
          <w:szCs w:val="28"/>
          <w:lang w:eastAsia="zh-CN"/>
        </w:rPr>
        <w:t>с.</w:t>
      </w:r>
    </w:p>
    <w:p w14:paraId="7891F54B" w14:textId="3B47894D" w:rsidR="006A1B60" w:rsidRPr="00B43295" w:rsidRDefault="006A1B60" w:rsidP="00B43295">
      <w:pPr>
        <w:numPr>
          <w:ilvl w:val="0"/>
          <w:numId w:val="4"/>
        </w:numPr>
        <w:spacing w:after="0" w:line="240" w:lineRule="auto"/>
        <w:ind w:left="0" w:firstLine="709"/>
        <w:jc w:val="both"/>
        <w:rPr>
          <w:rFonts w:ascii="Times New Roman" w:hAnsi="Times New Roman" w:cs="Times New Roman"/>
          <w:kern w:val="2"/>
          <w:sz w:val="28"/>
          <w:szCs w:val="28"/>
          <w:lang w:eastAsia="zh-CN"/>
        </w:rPr>
      </w:pPr>
      <w:r w:rsidRPr="00B43295">
        <w:rPr>
          <w:rFonts w:ascii="Times New Roman" w:hAnsi="Times New Roman" w:cs="Times New Roman"/>
          <w:kern w:val="2"/>
          <w:sz w:val="28"/>
          <w:szCs w:val="28"/>
          <w:lang w:eastAsia="ru-RU"/>
        </w:rPr>
        <w:t xml:space="preserve">Ба </w:t>
      </w:r>
      <w:proofErr w:type="spellStart"/>
      <w:r w:rsidRPr="00B43295">
        <w:rPr>
          <w:rFonts w:ascii="Times New Roman" w:hAnsi="Times New Roman" w:cs="Times New Roman"/>
          <w:kern w:val="2"/>
          <w:sz w:val="28"/>
          <w:szCs w:val="28"/>
          <w:lang w:eastAsia="ru-RU"/>
        </w:rPr>
        <w:t>Цзинь</w:t>
      </w:r>
      <w:proofErr w:type="spellEnd"/>
      <w:r w:rsidRPr="00B43295">
        <w:rPr>
          <w:rFonts w:ascii="Times New Roman" w:hAnsi="Times New Roman" w:cs="Times New Roman"/>
          <w:kern w:val="2"/>
          <w:sz w:val="28"/>
          <w:szCs w:val="28"/>
          <w:lang w:eastAsia="ru-RU"/>
        </w:rPr>
        <w:t xml:space="preserve">, Дождь/ Ба </w:t>
      </w:r>
      <w:proofErr w:type="spellStart"/>
      <w:r w:rsidRPr="00B43295">
        <w:rPr>
          <w:rFonts w:ascii="Times New Roman" w:hAnsi="Times New Roman" w:cs="Times New Roman"/>
          <w:kern w:val="2"/>
          <w:sz w:val="28"/>
          <w:szCs w:val="28"/>
          <w:lang w:eastAsia="ru-RU"/>
        </w:rPr>
        <w:t>Цзинь</w:t>
      </w:r>
      <w:proofErr w:type="spellEnd"/>
      <w:r w:rsidRPr="00B43295">
        <w:rPr>
          <w:rFonts w:ascii="Times New Roman" w:hAnsi="Times New Roman" w:cs="Times New Roman"/>
          <w:kern w:val="2"/>
          <w:sz w:val="28"/>
          <w:szCs w:val="28"/>
          <w:lang w:eastAsia="ru-RU"/>
        </w:rPr>
        <w:t xml:space="preserve">-Шанхайское гражданское изд-во, </w:t>
      </w:r>
      <w:r w:rsidR="00440866" w:rsidRPr="00B43295">
        <w:rPr>
          <w:rFonts w:ascii="Times New Roman" w:hAnsi="Times New Roman" w:cs="Times New Roman"/>
          <w:kern w:val="2"/>
          <w:sz w:val="28"/>
          <w:szCs w:val="28"/>
          <w:lang w:eastAsia="ru-RU"/>
        </w:rPr>
        <w:t>2022.</w:t>
      </w:r>
      <w:r w:rsidR="00440866" w:rsidRPr="00B43295">
        <w:rPr>
          <w:rFonts w:ascii="Times New Roman" w:eastAsia="MS Gothic" w:hAnsi="Times New Roman" w:cs="Times New Roman" w:hint="eastAsia"/>
          <w:kern w:val="2"/>
          <w:sz w:val="28"/>
          <w:szCs w:val="28"/>
          <w:lang w:eastAsia="zh-CN"/>
        </w:rPr>
        <w:t xml:space="preserve"> </w:t>
      </w:r>
      <w:r w:rsidR="00440866" w:rsidRPr="00B43295">
        <w:rPr>
          <w:rFonts w:ascii="Times New Roman" w:eastAsia="MS Gothic" w:hAnsi="Times New Roman" w:cs="Times New Roman" w:hint="eastAsia"/>
          <w:kern w:val="2"/>
          <w:sz w:val="28"/>
          <w:szCs w:val="28"/>
          <w:lang w:eastAsia="zh-CN"/>
        </w:rPr>
        <w:t>（</w:t>
      </w:r>
      <w:r w:rsidRPr="00B43295">
        <w:rPr>
          <w:rFonts w:ascii="Times New Roman" w:eastAsia="MS Gothic" w:hAnsi="Times New Roman" w:cs="Times New Roman"/>
          <w:kern w:val="2"/>
          <w:sz w:val="28"/>
          <w:szCs w:val="28"/>
          <w:lang w:val="en-US" w:eastAsia="zh-CN"/>
        </w:rPr>
        <w:t>巴金</w:t>
      </w:r>
      <w:r w:rsidRPr="00B43295">
        <w:rPr>
          <w:rFonts w:ascii="Times New Roman" w:hAnsi="Times New Roman" w:cs="Times New Roman"/>
          <w:kern w:val="2"/>
          <w:sz w:val="28"/>
          <w:szCs w:val="28"/>
          <w:lang w:eastAsia="zh-CN"/>
        </w:rPr>
        <w:t xml:space="preserve"> “</w:t>
      </w:r>
      <w:r w:rsidRPr="00B43295">
        <w:rPr>
          <w:rFonts w:ascii="Times New Roman" w:eastAsia="MS Gothic" w:hAnsi="Times New Roman" w:cs="Times New Roman"/>
          <w:kern w:val="2"/>
          <w:sz w:val="28"/>
          <w:szCs w:val="28"/>
          <w:lang w:val="en-US" w:eastAsia="zh-CN"/>
        </w:rPr>
        <w:t>雨</w:t>
      </w:r>
      <w:r w:rsidRPr="00B43295">
        <w:rPr>
          <w:rFonts w:ascii="Times New Roman" w:hAnsi="Times New Roman" w:cs="Times New Roman"/>
          <w:kern w:val="2"/>
          <w:sz w:val="28"/>
          <w:szCs w:val="28"/>
          <w:lang w:eastAsia="zh-CN"/>
        </w:rPr>
        <w:t>”</w:t>
      </w:r>
      <w:r w:rsidRPr="00B43295">
        <w:rPr>
          <w:rFonts w:ascii="Times New Roman" w:hAnsi="Times New Roman" w:cs="Times New Roman"/>
          <w:kern w:val="2"/>
          <w:sz w:val="28"/>
          <w:szCs w:val="28"/>
          <w:lang w:eastAsia="ru-RU"/>
        </w:rPr>
        <w:t>//</w:t>
      </w:r>
      <w:r w:rsidRPr="00B43295">
        <w:rPr>
          <w:rFonts w:ascii="Times New Roman" w:eastAsia="MS Gothic" w:hAnsi="Times New Roman" w:cs="Times New Roman"/>
          <w:kern w:val="2"/>
          <w:sz w:val="28"/>
          <w:szCs w:val="28"/>
          <w:lang w:val="en-US" w:eastAsia="zh-CN"/>
        </w:rPr>
        <w:t>上海</w:t>
      </w:r>
      <w:proofErr w:type="spellStart"/>
      <w:r w:rsidRPr="00B43295">
        <w:rPr>
          <w:rFonts w:ascii="Times New Roman" w:eastAsia="MS Gothic" w:hAnsi="Times New Roman" w:cs="Times New Roman"/>
          <w:kern w:val="2"/>
          <w:sz w:val="28"/>
          <w:szCs w:val="28"/>
          <w:lang w:eastAsia="ru-RU"/>
        </w:rPr>
        <w:t>平民出版社</w:t>
      </w:r>
      <w:proofErr w:type="spellEnd"/>
      <w:r w:rsidRPr="00B43295">
        <w:rPr>
          <w:rFonts w:ascii="Times New Roman" w:hAnsi="Times New Roman" w:cs="Times New Roman"/>
          <w:kern w:val="2"/>
          <w:sz w:val="28"/>
          <w:szCs w:val="28"/>
          <w:lang w:eastAsia="ru-RU"/>
        </w:rPr>
        <w:t xml:space="preserve"> </w:t>
      </w:r>
      <w:r w:rsidRPr="00B43295">
        <w:rPr>
          <w:rFonts w:ascii="Times New Roman" w:hAnsi="Times New Roman" w:cs="Times New Roman"/>
          <w:kern w:val="2"/>
          <w:sz w:val="28"/>
          <w:szCs w:val="28"/>
          <w:lang w:eastAsia="zh-CN"/>
        </w:rPr>
        <w:t>-2022</w:t>
      </w:r>
      <w:r w:rsidRPr="00B43295">
        <w:rPr>
          <w:rFonts w:ascii="Times New Roman" w:eastAsia="MS Gothic" w:hAnsi="Times New Roman" w:cs="Times New Roman"/>
          <w:kern w:val="2"/>
          <w:sz w:val="28"/>
          <w:szCs w:val="28"/>
          <w:lang w:eastAsia="zh-CN"/>
        </w:rPr>
        <w:t>）</w:t>
      </w:r>
      <w:r w:rsidRPr="00B43295">
        <w:rPr>
          <w:rFonts w:ascii="Times New Roman" w:hAnsi="Times New Roman" w:cs="Times New Roman"/>
          <w:kern w:val="2"/>
          <w:sz w:val="28"/>
          <w:szCs w:val="28"/>
          <w:lang w:eastAsia="zh-CN"/>
        </w:rPr>
        <w:t>- 118 с.</w:t>
      </w:r>
    </w:p>
    <w:p w14:paraId="127C35D6" w14:textId="555026D7" w:rsidR="006A1B60" w:rsidRPr="00B43295" w:rsidRDefault="006A1B60" w:rsidP="00B43295">
      <w:pPr>
        <w:numPr>
          <w:ilvl w:val="0"/>
          <w:numId w:val="4"/>
        </w:numPr>
        <w:spacing w:after="0" w:line="240" w:lineRule="auto"/>
        <w:ind w:left="0" w:firstLine="709"/>
        <w:jc w:val="both"/>
        <w:rPr>
          <w:rFonts w:ascii="Times New Roman" w:hAnsi="Times New Roman" w:cs="Times New Roman"/>
          <w:kern w:val="2"/>
          <w:sz w:val="28"/>
          <w:szCs w:val="28"/>
          <w:lang w:eastAsia="zh-CN"/>
        </w:rPr>
      </w:pPr>
      <w:r w:rsidRPr="00B43295">
        <w:rPr>
          <w:rFonts w:ascii="Times New Roman" w:hAnsi="Times New Roman" w:cs="Times New Roman"/>
          <w:kern w:val="2"/>
          <w:sz w:val="28"/>
          <w:szCs w:val="28"/>
          <w:lang w:eastAsia="ru-RU"/>
        </w:rPr>
        <w:t xml:space="preserve">Ба </w:t>
      </w:r>
      <w:proofErr w:type="spellStart"/>
      <w:r w:rsidRPr="00B43295">
        <w:rPr>
          <w:rFonts w:ascii="Times New Roman" w:hAnsi="Times New Roman" w:cs="Times New Roman"/>
          <w:kern w:val="2"/>
          <w:sz w:val="28"/>
          <w:szCs w:val="28"/>
          <w:lang w:eastAsia="ru-RU"/>
        </w:rPr>
        <w:t>Цзинь</w:t>
      </w:r>
      <w:proofErr w:type="spellEnd"/>
      <w:r w:rsidRPr="00B43295">
        <w:rPr>
          <w:rFonts w:ascii="Times New Roman" w:hAnsi="Times New Roman" w:cs="Times New Roman"/>
          <w:kern w:val="2"/>
          <w:sz w:val="28"/>
          <w:szCs w:val="28"/>
          <w:lang w:eastAsia="ru-RU"/>
        </w:rPr>
        <w:t xml:space="preserve"> «Воспоминания» / Ба </w:t>
      </w:r>
      <w:proofErr w:type="spellStart"/>
      <w:r w:rsidRPr="00B43295">
        <w:rPr>
          <w:rFonts w:ascii="Times New Roman" w:hAnsi="Times New Roman" w:cs="Times New Roman"/>
          <w:kern w:val="2"/>
          <w:sz w:val="28"/>
          <w:szCs w:val="28"/>
          <w:lang w:eastAsia="ru-RU"/>
        </w:rPr>
        <w:t>Цзинь</w:t>
      </w:r>
      <w:proofErr w:type="spellEnd"/>
      <w:r w:rsidRPr="00B43295">
        <w:rPr>
          <w:rFonts w:ascii="Times New Roman" w:hAnsi="Times New Roman" w:cs="Times New Roman"/>
          <w:kern w:val="2"/>
          <w:sz w:val="28"/>
          <w:szCs w:val="28"/>
          <w:lang w:eastAsia="ru-RU"/>
        </w:rPr>
        <w:t xml:space="preserve"> - Шанхай - 1989</w:t>
      </w:r>
      <w:r w:rsidR="00440866" w:rsidRPr="00B43295">
        <w:rPr>
          <w:rFonts w:ascii="Times New Roman" w:hAnsi="Times New Roman" w:cs="Times New Roman"/>
          <w:kern w:val="2"/>
          <w:sz w:val="28"/>
          <w:szCs w:val="28"/>
          <w:lang w:eastAsia="ru-RU"/>
        </w:rPr>
        <w:t>г.,</w:t>
      </w:r>
      <w:r w:rsidR="00440866" w:rsidRPr="00B43295">
        <w:rPr>
          <w:rFonts w:ascii="Times New Roman" w:eastAsia="MS Gothic" w:hAnsi="Times New Roman" w:cs="Times New Roman" w:hint="eastAsia"/>
          <w:kern w:val="2"/>
          <w:sz w:val="28"/>
          <w:szCs w:val="28"/>
          <w:lang w:eastAsia="zh-CN"/>
        </w:rPr>
        <w:t xml:space="preserve"> </w:t>
      </w:r>
      <w:r w:rsidR="00440866" w:rsidRPr="00B43295">
        <w:rPr>
          <w:rFonts w:ascii="Times New Roman" w:eastAsia="MS Gothic" w:hAnsi="Times New Roman" w:cs="Times New Roman" w:hint="eastAsia"/>
          <w:kern w:val="2"/>
          <w:sz w:val="28"/>
          <w:szCs w:val="28"/>
          <w:lang w:eastAsia="zh-CN"/>
        </w:rPr>
        <w:t>（</w:t>
      </w:r>
      <w:r w:rsidRPr="00B43295">
        <w:rPr>
          <w:rFonts w:ascii="Times New Roman" w:eastAsia="MS Gothic" w:hAnsi="Times New Roman" w:cs="Times New Roman"/>
          <w:kern w:val="2"/>
          <w:sz w:val="28"/>
          <w:szCs w:val="28"/>
          <w:lang w:val="en-US" w:eastAsia="zh-CN"/>
        </w:rPr>
        <w:t>巴金</w:t>
      </w:r>
      <w:r w:rsidRPr="00B43295">
        <w:rPr>
          <w:rFonts w:ascii="Times New Roman" w:eastAsia="MS Gothic" w:hAnsi="Times New Roman" w:cs="Times New Roman"/>
          <w:kern w:val="2"/>
          <w:sz w:val="28"/>
          <w:szCs w:val="28"/>
          <w:lang w:eastAsia="zh-CN"/>
        </w:rPr>
        <w:t>，</w:t>
      </w:r>
      <w:r w:rsidRPr="00B43295">
        <w:rPr>
          <w:rFonts w:ascii="Times New Roman" w:eastAsia="MS Gothic" w:hAnsi="Times New Roman" w:cs="Times New Roman"/>
          <w:kern w:val="2"/>
          <w:sz w:val="28"/>
          <w:szCs w:val="28"/>
          <w:lang w:val="en-US" w:eastAsia="zh-CN"/>
        </w:rPr>
        <w:t>回</w:t>
      </w:r>
      <w:r w:rsidRPr="00B43295">
        <w:rPr>
          <w:rFonts w:ascii="Times New Roman" w:eastAsia="Microsoft JhengHei" w:hAnsi="Times New Roman" w:cs="Times New Roman"/>
          <w:kern w:val="2"/>
          <w:sz w:val="28"/>
          <w:szCs w:val="28"/>
          <w:lang w:val="en-US" w:eastAsia="zh-CN"/>
        </w:rPr>
        <w:t>忆</w:t>
      </w:r>
      <w:r w:rsidRPr="00B43295">
        <w:rPr>
          <w:rFonts w:ascii="Times New Roman" w:eastAsia="MS Gothic" w:hAnsi="Times New Roman" w:cs="Times New Roman"/>
          <w:kern w:val="2"/>
          <w:sz w:val="28"/>
          <w:szCs w:val="28"/>
          <w:lang w:eastAsia="zh-CN"/>
        </w:rPr>
        <w:t>，</w:t>
      </w:r>
      <w:r w:rsidRPr="00B43295">
        <w:rPr>
          <w:rFonts w:ascii="Times New Roman" w:eastAsia="MS Gothic" w:hAnsi="Times New Roman" w:cs="Times New Roman"/>
          <w:kern w:val="2"/>
          <w:sz w:val="28"/>
          <w:szCs w:val="28"/>
          <w:lang w:eastAsia="ru-RU"/>
        </w:rPr>
        <w:t>上海</w:t>
      </w:r>
      <w:r w:rsidRPr="00B43295">
        <w:rPr>
          <w:rFonts w:ascii="Times New Roman" w:eastAsia="Microsoft JhengHei" w:hAnsi="Times New Roman" w:cs="Times New Roman"/>
          <w:kern w:val="2"/>
          <w:sz w:val="28"/>
          <w:szCs w:val="28"/>
          <w:lang w:eastAsia="ru-RU"/>
        </w:rPr>
        <w:t>译文出版社</w:t>
      </w:r>
      <w:r w:rsidRPr="00B43295">
        <w:rPr>
          <w:rFonts w:ascii="Times New Roman" w:hAnsi="Times New Roman" w:cs="Times New Roman"/>
          <w:kern w:val="2"/>
          <w:sz w:val="28"/>
          <w:szCs w:val="28"/>
          <w:lang w:eastAsia="zh-CN"/>
        </w:rPr>
        <w:t>1989</w:t>
      </w:r>
      <w:r w:rsidRPr="00B43295">
        <w:rPr>
          <w:rFonts w:ascii="Times New Roman" w:eastAsia="MS Gothic" w:hAnsi="Times New Roman" w:cs="Times New Roman"/>
          <w:kern w:val="2"/>
          <w:sz w:val="28"/>
          <w:szCs w:val="28"/>
          <w:lang w:val="en-US" w:eastAsia="zh-CN"/>
        </w:rPr>
        <w:t>年</w:t>
      </w:r>
      <w:r w:rsidRPr="00B43295">
        <w:rPr>
          <w:rFonts w:ascii="Times New Roman" w:eastAsia="MS Gothic" w:hAnsi="Times New Roman" w:cs="Times New Roman"/>
          <w:kern w:val="2"/>
          <w:sz w:val="28"/>
          <w:szCs w:val="28"/>
          <w:lang w:eastAsia="zh-CN"/>
        </w:rPr>
        <w:t>）</w:t>
      </w:r>
      <w:r w:rsidRPr="00B43295">
        <w:rPr>
          <w:rFonts w:ascii="Times New Roman" w:hAnsi="Times New Roman" w:cs="Times New Roman"/>
          <w:kern w:val="2"/>
          <w:sz w:val="28"/>
          <w:szCs w:val="28"/>
          <w:lang w:eastAsia="zh-CN"/>
        </w:rPr>
        <w:t xml:space="preserve">- 54 с. </w:t>
      </w:r>
    </w:p>
    <w:p w14:paraId="422A0252" w14:textId="7CE0AE0B" w:rsidR="006A1B60" w:rsidRPr="00B43295" w:rsidRDefault="006A1B60" w:rsidP="00B43295">
      <w:pPr>
        <w:numPr>
          <w:ilvl w:val="0"/>
          <w:numId w:val="4"/>
        </w:numPr>
        <w:spacing w:after="0" w:line="240" w:lineRule="auto"/>
        <w:ind w:left="0" w:firstLine="709"/>
        <w:jc w:val="both"/>
        <w:rPr>
          <w:rFonts w:ascii="Times New Roman" w:hAnsi="Times New Roman" w:cs="Times New Roman"/>
          <w:kern w:val="2"/>
          <w:sz w:val="28"/>
          <w:szCs w:val="28"/>
          <w:lang w:eastAsia="ru-RU"/>
        </w:rPr>
      </w:pPr>
      <w:r w:rsidRPr="00B43295">
        <w:rPr>
          <w:rFonts w:ascii="Times New Roman" w:hAnsi="Times New Roman" w:cs="Times New Roman"/>
          <w:kern w:val="2"/>
          <w:sz w:val="28"/>
          <w:szCs w:val="28"/>
          <w:lang w:eastAsia="ru-RU"/>
        </w:rPr>
        <w:t xml:space="preserve">Ба </w:t>
      </w:r>
      <w:proofErr w:type="spellStart"/>
      <w:r w:rsidRPr="00B43295">
        <w:rPr>
          <w:rFonts w:ascii="Times New Roman" w:hAnsi="Times New Roman" w:cs="Times New Roman"/>
          <w:kern w:val="2"/>
          <w:sz w:val="28"/>
          <w:szCs w:val="28"/>
          <w:lang w:eastAsia="ru-RU"/>
        </w:rPr>
        <w:t>Цзинь</w:t>
      </w:r>
      <w:proofErr w:type="spellEnd"/>
      <w:r w:rsidRPr="00B43295">
        <w:rPr>
          <w:rFonts w:ascii="Times New Roman" w:hAnsi="Times New Roman" w:cs="Times New Roman"/>
          <w:kern w:val="2"/>
          <w:sz w:val="28"/>
          <w:szCs w:val="28"/>
          <w:lang w:eastAsia="ru-RU"/>
        </w:rPr>
        <w:t xml:space="preserve">, интервью для Син </w:t>
      </w:r>
      <w:proofErr w:type="spellStart"/>
      <w:r w:rsidRPr="00B43295">
        <w:rPr>
          <w:rFonts w:ascii="Times New Roman" w:hAnsi="Times New Roman" w:cs="Times New Roman"/>
          <w:kern w:val="2"/>
          <w:sz w:val="28"/>
          <w:szCs w:val="28"/>
          <w:lang w:eastAsia="ru-RU"/>
        </w:rPr>
        <w:t>Хуа</w:t>
      </w:r>
      <w:proofErr w:type="spellEnd"/>
      <w:r w:rsidRPr="00B43295">
        <w:rPr>
          <w:rFonts w:ascii="Times New Roman" w:hAnsi="Times New Roman" w:cs="Times New Roman"/>
          <w:kern w:val="2"/>
          <w:sz w:val="28"/>
          <w:szCs w:val="28"/>
          <w:lang w:eastAsia="ru-RU"/>
        </w:rPr>
        <w:t xml:space="preserve"> Син Вэн, Пекин, 2001 </w:t>
      </w:r>
      <w:r w:rsidR="00FD0236" w:rsidRPr="00B43295">
        <w:rPr>
          <w:rFonts w:ascii="Times New Roman" w:hAnsi="Times New Roman" w:cs="Times New Roman"/>
          <w:kern w:val="2"/>
          <w:sz w:val="28"/>
          <w:szCs w:val="28"/>
          <w:lang w:eastAsia="ru-RU"/>
        </w:rPr>
        <w:t>год.</w:t>
      </w:r>
      <w:r w:rsidR="00FD0236" w:rsidRPr="00B43295">
        <w:rPr>
          <w:rFonts w:ascii="Times New Roman" w:hAnsi="Times New Roman" w:cs="Times New Roman"/>
          <w:kern w:val="2"/>
          <w:sz w:val="28"/>
          <w:szCs w:val="28"/>
          <w:lang w:eastAsia="zh-CN"/>
        </w:rPr>
        <w:t xml:space="preserve"> -</w:t>
      </w:r>
      <w:r w:rsidRPr="00B43295">
        <w:rPr>
          <w:rFonts w:ascii="Times New Roman" w:hAnsi="Times New Roman" w:cs="Times New Roman"/>
          <w:kern w:val="2"/>
          <w:sz w:val="28"/>
          <w:szCs w:val="28"/>
          <w:lang w:eastAsia="zh-CN"/>
        </w:rPr>
        <w:t xml:space="preserve"> 5 с.</w:t>
      </w:r>
    </w:p>
    <w:p w14:paraId="60A7EABD" w14:textId="5ECAFB7F" w:rsidR="006A1B60" w:rsidRPr="00B43295" w:rsidRDefault="006A1B60" w:rsidP="00B43295">
      <w:pPr>
        <w:numPr>
          <w:ilvl w:val="0"/>
          <w:numId w:val="4"/>
        </w:numPr>
        <w:spacing w:after="0" w:line="240" w:lineRule="auto"/>
        <w:ind w:left="0" w:firstLine="709"/>
        <w:jc w:val="both"/>
        <w:rPr>
          <w:rFonts w:ascii="Times New Roman" w:hAnsi="Times New Roman" w:cs="Times New Roman"/>
          <w:kern w:val="2"/>
          <w:sz w:val="28"/>
          <w:szCs w:val="28"/>
          <w:lang w:eastAsia="ru-RU"/>
        </w:rPr>
      </w:pPr>
      <w:r w:rsidRPr="00B43295">
        <w:rPr>
          <w:rFonts w:ascii="Times New Roman" w:hAnsi="Times New Roman" w:cs="Times New Roman"/>
          <w:kern w:val="2"/>
          <w:sz w:val="28"/>
          <w:szCs w:val="28"/>
          <w:lang w:eastAsia="ru-RU"/>
        </w:rPr>
        <w:t xml:space="preserve">Тургенев И. С. Дворянское гнездо </w:t>
      </w:r>
      <w:r w:rsidRPr="00B43295">
        <w:rPr>
          <w:rFonts w:ascii="Times New Roman" w:hAnsi="Times New Roman" w:cs="Times New Roman"/>
          <w:kern w:val="2"/>
          <w:sz w:val="28"/>
          <w:szCs w:val="28"/>
          <w:lang w:eastAsia="zh-CN"/>
        </w:rPr>
        <w:t xml:space="preserve">/ И.С. </w:t>
      </w:r>
      <w:r w:rsidRPr="00B43295">
        <w:rPr>
          <w:rFonts w:ascii="Times New Roman" w:hAnsi="Times New Roman" w:cs="Times New Roman"/>
          <w:kern w:val="2"/>
          <w:sz w:val="28"/>
          <w:szCs w:val="28"/>
          <w:lang w:eastAsia="ru-RU"/>
        </w:rPr>
        <w:t>Тургенев</w:t>
      </w:r>
      <w:r w:rsidRPr="00B43295">
        <w:rPr>
          <w:rFonts w:ascii="Times New Roman" w:hAnsi="Times New Roman" w:cs="Times New Roman"/>
          <w:kern w:val="2"/>
          <w:sz w:val="28"/>
          <w:szCs w:val="28"/>
          <w:lang w:eastAsia="zh-CN"/>
        </w:rPr>
        <w:t xml:space="preserve"> – </w:t>
      </w:r>
      <w:r w:rsidR="002C64DA" w:rsidRPr="00B43295">
        <w:rPr>
          <w:rFonts w:ascii="Times New Roman" w:hAnsi="Times New Roman" w:cs="Times New Roman"/>
          <w:kern w:val="2"/>
          <w:sz w:val="28"/>
          <w:szCs w:val="28"/>
          <w:lang w:eastAsia="zh-CN"/>
        </w:rPr>
        <w:t>Москва:</w:t>
      </w:r>
      <w:r w:rsidRPr="00B43295">
        <w:rPr>
          <w:rFonts w:ascii="Times New Roman" w:hAnsi="Times New Roman" w:cs="Times New Roman"/>
          <w:kern w:val="2"/>
          <w:sz w:val="28"/>
          <w:szCs w:val="28"/>
          <w:lang w:eastAsia="zh-CN"/>
        </w:rPr>
        <w:t xml:space="preserve"> Москва </w:t>
      </w:r>
      <w:proofErr w:type="spellStart"/>
      <w:proofErr w:type="gramStart"/>
      <w:r w:rsidRPr="00B43295">
        <w:rPr>
          <w:rFonts w:ascii="Times New Roman" w:hAnsi="Times New Roman" w:cs="Times New Roman"/>
          <w:kern w:val="2"/>
          <w:sz w:val="28"/>
          <w:szCs w:val="28"/>
          <w:lang w:eastAsia="zh-CN"/>
        </w:rPr>
        <w:t>кн.изд</w:t>
      </w:r>
      <w:proofErr w:type="spellEnd"/>
      <w:proofErr w:type="gramEnd"/>
      <w:r w:rsidRPr="00B43295">
        <w:rPr>
          <w:rFonts w:ascii="Times New Roman" w:hAnsi="Times New Roman" w:cs="Times New Roman"/>
          <w:kern w:val="2"/>
          <w:sz w:val="28"/>
          <w:szCs w:val="28"/>
          <w:lang w:eastAsia="zh-CN"/>
        </w:rPr>
        <w:t>-во, 1964. –   212 с.</w:t>
      </w:r>
    </w:p>
    <w:p w14:paraId="24E54488" w14:textId="1218C0C7" w:rsidR="006A1B60" w:rsidRPr="00B43295" w:rsidRDefault="006A1B60" w:rsidP="00B43295">
      <w:pPr>
        <w:numPr>
          <w:ilvl w:val="0"/>
          <w:numId w:val="4"/>
        </w:numPr>
        <w:spacing w:after="0" w:line="240" w:lineRule="auto"/>
        <w:ind w:left="0" w:firstLine="709"/>
        <w:jc w:val="both"/>
        <w:rPr>
          <w:rFonts w:ascii="Times New Roman" w:hAnsi="Times New Roman" w:cs="Times New Roman"/>
          <w:kern w:val="2"/>
          <w:sz w:val="28"/>
          <w:szCs w:val="28"/>
          <w:lang w:eastAsia="ru-RU"/>
        </w:rPr>
      </w:pPr>
      <w:r w:rsidRPr="00B43295">
        <w:rPr>
          <w:rFonts w:ascii="Times New Roman" w:hAnsi="Times New Roman" w:cs="Times New Roman"/>
          <w:kern w:val="2"/>
          <w:sz w:val="28"/>
          <w:szCs w:val="28"/>
          <w:lang w:eastAsia="ru-RU"/>
        </w:rPr>
        <w:t xml:space="preserve"> Тургенев И.С. Отцы и дети/ И.С.</w:t>
      </w:r>
      <w:r w:rsidR="00FD0236">
        <w:rPr>
          <w:rFonts w:ascii="Times New Roman" w:hAnsi="Times New Roman" w:cs="Times New Roman"/>
          <w:kern w:val="2"/>
          <w:sz w:val="28"/>
          <w:szCs w:val="28"/>
          <w:lang w:eastAsia="ru-RU"/>
        </w:rPr>
        <w:t xml:space="preserve"> </w:t>
      </w:r>
      <w:r w:rsidRPr="00B43295">
        <w:rPr>
          <w:rFonts w:ascii="Times New Roman" w:hAnsi="Times New Roman" w:cs="Times New Roman"/>
          <w:kern w:val="2"/>
          <w:sz w:val="28"/>
          <w:szCs w:val="28"/>
          <w:lang w:eastAsia="ru-RU"/>
        </w:rPr>
        <w:t xml:space="preserve">Тургенев-Школьное чтение, 2020 </w:t>
      </w:r>
      <w:r w:rsidRPr="00B43295">
        <w:rPr>
          <w:rFonts w:ascii="Times New Roman" w:hAnsi="Times New Roman" w:cs="Times New Roman"/>
          <w:kern w:val="2"/>
          <w:sz w:val="28"/>
          <w:szCs w:val="28"/>
          <w:lang w:eastAsia="zh-CN"/>
        </w:rPr>
        <w:t xml:space="preserve">- </w:t>
      </w:r>
      <w:r w:rsidRPr="00B43295">
        <w:rPr>
          <w:rFonts w:ascii="Times New Roman" w:hAnsi="Times New Roman" w:cs="Times New Roman"/>
          <w:kern w:val="2"/>
          <w:sz w:val="28"/>
          <w:szCs w:val="28"/>
          <w:lang w:eastAsia="ru-RU"/>
        </w:rPr>
        <w:t>181</w:t>
      </w:r>
      <w:r w:rsidRPr="00B43295">
        <w:rPr>
          <w:rFonts w:ascii="Times New Roman" w:hAnsi="Times New Roman" w:cs="Times New Roman"/>
          <w:kern w:val="2"/>
          <w:sz w:val="28"/>
          <w:szCs w:val="28"/>
          <w:lang w:eastAsia="zh-CN"/>
        </w:rPr>
        <w:t xml:space="preserve"> с.</w:t>
      </w:r>
    </w:p>
    <w:p w14:paraId="0A82D027" w14:textId="11EA17DE" w:rsidR="006A1B60" w:rsidRPr="00B43295" w:rsidRDefault="006A1B60" w:rsidP="00B43295">
      <w:pPr>
        <w:numPr>
          <w:ilvl w:val="0"/>
          <w:numId w:val="4"/>
        </w:numPr>
        <w:spacing w:after="0" w:line="240" w:lineRule="auto"/>
        <w:ind w:left="0" w:firstLine="709"/>
        <w:jc w:val="both"/>
        <w:rPr>
          <w:rFonts w:ascii="Times New Roman" w:hAnsi="Times New Roman" w:cs="Times New Roman"/>
          <w:kern w:val="2"/>
          <w:sz w:val="28"/>
          <w:szCs w:val="28"/>
          <w:lang w:eastAsia="ru-RU"/>
        </w:rPr>
      </w:pPr>
      <w:r w:rsidRPr="00B43295">
        <w:rPr>
          <w:rFonts w:ascii="Times New Roman" w:hAnsi="Times New Roman" w:cs="Times New Roman"/>
          <w:kern w:val="2"/>
          <w:sz w:val="28"/>
          <w:szCs w:val="28"/>
          <w:lang w:eastAsia="ru-RU"/>
        </w:rPr>
        <w:t xml:space="preserve"> Тургенев И.С. Полн. собр. соч. В 30 т. Т. </w:t>
      </w:r>
      <w:r w:rsidR="002C64DA" w:rsidRPr="00B43295">
        <w:rPr>
          <w:rFonts w:ascii="Times New Roman" w:hAnsi="Times New Roman" w:cs="Times New Roman"/>
          <w:kern w:val="2"/>
          <w:sz w:val="28"/>
          <w:szCs w:val="28"/>
          <w:lang w:eastAsia="ru-RU"/>
        </w:rPr>
        <w:t>VI. /</w:t>
      </w:r>
      <w:r w:rsidRPr="00B43295">
        <w:rPr>
          <w:rFonts w:ascii="Times New Roman" w:hAnsi="Times New Roman" w:cs="Times New Roman"/>
          <w:kern w:val="2"/>
          <w:sz w:val="28"/>
          <w:szCs w:val="28"/>
          <w:lang w:eastAsia="ru-RU"/>
        </w:rPr>
        <w:t xml:space="preserve"> И.С.</w:t>
      </w:r>
      <w:r w:rsidR="00FD0236">
        <w:rPr>
          <w:rFonts w:ascii="Times New Roman" w:hAnsi="Times New Roman" w:cs="Times New Roman"/>
          <w:kern w:val="2"/>
          <w:sz w:val="28"/>
          <w:szCs w:val="28"/>
          <w:lang w:eastAsia="ru-RU"/>
        </w:rPr>
        <w:t xml:space="preserve"> </w:t>
      </w:r>
      <w:r w:rsidRPr="00B43295">
        <w:rPr>
          <w:rFonts w:ascii="Times New Roman" w:hAnsi="Times New Roman" w:cs="Times New Roman"/>
          <w:kern w:val="2"/>
          <w:sz w:val="28"/>
          <w:szCs w:val="28"/>
          <w:lang w:eastAsia="ru-RU"/>
        </w:rPr>
        <w:t>Тургенев</w:t>
      </w:r>
      <w:r w:rsidRPr="00B43295">
        <w:rPr>
          <w:rFonts w:ascii="Times New Roman" w:hAnsi="Times New Roman" w:cs="Times New Roman"/>
          <w:kern w:val="2"/>
          <w:sz w:val="28"/>
          <w:szCs w:val="28"/>
          <w:lang w:eastAsia="zh-CN"/>
        </w:rPr>
        <w:t xml:space="preserve"> </w:t>
      </w:r>
      <w:r w:rsidR="002C64DA" w:rsidRPr="00B43295">
        <w:rPr>
          <w:rFonts w:ascii="Times New Roman" w:hAnsi="Times New Roman" w:cs="Times New Roman"/>
          <w:kern w:val="2"/>
          <w:sz w:val="28"/>
          <w:szCs w:val="28"/>
          <w:lang w:eastAsia="zh-CN"/>
        </w:rPr>
        <w:t xml:space="preserve">- </w:t>
      </w:r>
      <w:r w:rsidR="002C64DA" w:rsidRPr="00B43295">
        <w:rPr>
          <w:rFonts w:ascii="Times New Roman" w:hAnsi="Times New Roman" w:cs="Times New Roman"/>
          <w:kern w:val="2"/>
          <w:sz w:val="28"/>
          <w:szCs w:val="28"/>
          <w:lang w:eastAsia="ru-RU"/>
        </w:rPr>
        <w:t>М.</w:t>
      </w:r>
      <w:r w:rsidRPr="00B43295">
        <w:rPr>
          <w:rFonts w:ascii="Times New Roman" w:hAnsi="Times New Roman" w:cs="Times New Roman"/>
          <w:kern w:val="2"/>
          <w:sz w:val="28"/>
          <w:szCs w:val="28"/>
          <w:lang w:eastAsia="ru-RU"/>
        </w:rPr>
        <w:t>: Наука</w:t>
      </w:r>
      <w:r w:rsidRPr="00B43295">
        <w:rPr>
          <w:rFonts w:ascii="Times New Roman" w:hAnsi="Times New Roman" w:cs="Times New Roman"/>
          <w:kern w:val="2"/>
          <w:sz w:val="28"/>
          <w:szCs w:val="28"/>
          <w:lang w:eastAsia="zh-CN"/>
        </w:rPr>
        <w:t xml:space="preserve"> - </w:t>
      </w:r>
      <w:r w:rsidRPr="00B43295">
        <w:rPr>
          <w:rFonts w:ascii="Times New Roman" w:hAnsi="Times New Roman" w:cs="Times New Roman"/>
          <w:kern w:val="2"/>
          <w:sz w:val="28"/>
          <w:szCs w:val="28"/>
          <w:lang w:eastAsia="ru-RU"/>
        </w:rPr>
        <w:t>1982.</w:t>
      </w:r>
      <w:r w:rsidRPr="00B43295">
        <w:rPr>
          <w:rFonts w:ascii="Times New Roman" w:hAnsi="Times New Roman" w:cs="Times New Roman"/>
          <w:kern w:val="2"/>
          <w:sz w:val="28"/>
          <w:szCs w:val="28"/>
          <w:lang w:eastAsia="zh-CN"/>
        </w:rPr>
        <w:t xml:space="preserve">- </w:t>
      </w:r>
      <w:r w:rsidRPr="00B43295">
        <w:rPr>
          <w:rFonts w:ascii="Times New Roman" w:hAnsi="Times New Roman" w:cs="Times New Roman"/>
          <w:kern w:val="2"/>
          <w:sz w:val="28"/>
          <w:szCs w:val="28"/>
          <w:lang w:eastAsia="ru-RU"/>
        </w:rPr>
        <w:t>223</w:t>
      </w:r>
      <w:r w:rsidRPr="00FD0236">
        <w:rPr>
          <w:rFonts w:ascii="Times New Roman" w:hAnsi="Times New Roman" w:cs="Times New Roman"/>
          <w:kern w:val="2"/>
          <w:sz w:val="28"/>
          <w:szCs w:val="28"/>
          <w:lang w:eastAsia="zh-CN"/>
        </w:rPr>
        <w:t xml:space="preserve"> </w:t>
      </w:r>
      <w:r w:rsidRPr="00B43295">
        <w:rPr>
          <w:rFonts w:ascii="Times New Roman" w:hAnsi="Times New Roman" w:cs="Times New Roman"/>
          <w:kern w:val="2"/>
          <w:sz w:val="28"/>
          <w:szCs w:val="28"/>
          <w:lang w:eastAsia="zh-CN"/>
        </w:rPr>
        <w:t>с.</w:t>
      </w:r>
    </w:p>
    <w:p w14:paraId="57782B3A" w14:textId="77777777" w:rsidR="006A1B60" w:rsidRPr="00B43295" w:rsidRDefault="006A1B60" w:rsidP="00B43295">
      <w:pPr>
        <w:numPr>
          <w:ilvl w:val="0"/>
          <w:numId w:val="4"/>
        </w:numPr>
        <w:spacing w:after="0" w:line="240" w:lineRule="auto"/>
        <w:ind w:left="0" w:firstLine="709"/>
        <w:jc w:val="both"/>
        <w:rPr>
          <w:rFonts w:ascii="Times New Roman" w:hAnsi="Times New Roman" w:cs="Times New Roman"/>
          <w:kern w:val="2"/>
          <w:sz w:val="28"/>
          <w:szCs w:val="28"/>
          <w:lang w:eastAsia="ru-RU"/>
        </w:rPr>
      </w:pPr>
      <w:r w:rsidRPr="00B43295">
        <w:rPr>
          <w:rFonts w:ascii="Times New Roman" w:hAnsi="Times New Roman" w:cs="Times New Roman"/>
          <w:kern w:val="2"/>
          <w:sz w:val="28"/>
          <w:szCs w:val="28"/>
          <w:lang w:eastAsia="ru-RU"/>
        </w:rPr>
        <w:t>Тургенев И.С. Собрание сочинений</w:t>
      </w:r>
      <w:r w:rsidRPr="00B43295">
        <w:rPr>
          <w:rFonts w:ascii="Times New Roman" w:hAnsi="Times New Roman" w:cs="Times New Roman"/>
          <w:kern w:val="2"/>
          <w:sz w:val="28"/>
          <w:szCs w:val="28"/>
          <w:lang w:eastAsia="zh-CN"/>
        </w:rPr>
        <w:t xml:space="preserve"> </w:t>
      </w:r>
      <w:r w:rsidRPr="00B43295">
        <w:rPr>
          <w:rFonts w:ascii="Times New Roman" w:hAnsi="Times New Roman" w:cs="Times New Roman"/>
          <w:kern w:val="2"/>
          <w:sz w:val="28"/>
          <w:szCs w:val="28"/>
          <w:lang w:eastAsia="ru-RU"/>
        </w:rPr>
        <w:t xml:space="preserve">/ И.С. Тургенев// Москва-1972 </w:t>
      </w:r>
      <w:r w:rsidRPr="00B43295">
        <w:rPr>
          <w:rFonts w:ascii="Times New Roman" w:hAnsi="Times New Roman" w:cs="Times New Roman"/>
          <w:kern w:val="2"/>
          <w:sz w:val="28"/>
          <w:szCs w:val="28"/>
          <w:lang w:eastAsia="zh-CN"/>
        </w:rPr>
        <w:t xml:space="preserve">- </w:t>
      </w:r>
      <w:r w:rsidRPr="00B43295">
        <w:rPr>
          <w:rFonts w:ascii="Times New Roman" w:hAnsi="Times New Roman" w:cs="Times New Roman"/>
          <w:kern w:val="2"/>
          <w:sz w:val="28"/>
          <w:szCs w:val="28"/>
          <w:lang w:eastAsia="ru-RU"/>
        </w:rPr>
        <w:t>245</w:t>
      </w:r>
      <w:r w:rsidRPr="00B43295">
        <w:rPr>
          <w:rFonts w:ascii="Times New Roman" w:hAnsi="Times New Roman" w:cs="Times New Roman"/>
          <w:kern w:val="2"/>
          <w:sz w:val="28"/>
          <w:szCs w:val="28"/>
          <w:lang w:eastAsia="zh-CN"/>
        </w:rPr>
        <w:t xml:space="preserve"> с.</w:t>
      </w:r>
    </w:p>
    <w:p w14:paraId="21DC1BAF" w14:textId="77777777" w:rsidR="006A1B60" w:rsidRPr="00B43295" w:rsidRDefault="006A1B60" w:rsidP="00B43295">
      <w:pPr>
        <w:pStyle w:val="11"/>
        <w:numPr>
          <w:ilvl w:val="0"/>
          <w:numId w:val="3"/>
        </w:numPr>
        <w:spacing w:after="0" w:line="240" w:lineRule="auto"/>
        <w:ind w:firstLine="709"/>
        <w:jc w:val="both"/>
        <w:rPr>
          <w:rFonts w:ascii="Times New Roman" w:hAnsi="Times New Roman" w:cs="Times New Roman"/>
          <w:bCs/>
          <w:i/>
          <w:iCs/>
          <w:color w:val="000000"/>
          <w:sz w:val="28"/>
          <w:szCs w:val="28"/>
        </w:rPr>
      </w:pPr>
      <w:r w:rsidRPr="00B43295">
        <w:rPr>
          <w:rFonts w:ascii="Times New Roman" w:hAnsi="Times New Roman" w:cs="Times New Roman"/>
          <w:bCs/>
          <w:i/>
          <w:iCs/>
          <w:color w:val="000000"/>
          <w:sz w:val="28"/>
          <w:szCs w:val="28"/>
        </w:rPr>
        <w:t>Научно-критическая литература и теоретическая литература</w:t>
      </w:r>
    </w:p>
    <w:p w14:paraId="141ED800" w14:textId="77777777" w:rsidR="006A1B60" w:rsidRPr="00B43295" w:rsidRDefault="006A1B60" w:rsidP="00B43295">
      <w:pPr>
        <w:numPr>
          <w:ilvl w:val="0"/>
          <w:numId w:val="4"/>
        </w:numPr>
        <w:spacing w:after="0" w:line="240" w:lineRule="auto"/>
        <w:ind w:left="0" w:firstLine="709"/>
        <w:jc w:val="both"/>
        <w:rPr>
          <w:rFonts w:ascii="Times New Roman" w:hAnsi="Times New Roman" w:cs="Times New Roman"/>
          <w:kern w:val="2"/>
          <w:sz w:val="28"/>
          <w:szCs w:val="28"/>
          <w:lang w:eastAsia="ru-RU"/>
        </w:rPr>
      </w:pPr>
      <w:proofErr w:type="spellStart"/>
      <w:r w:rsidRPr="00B43295">
        <w:rPr>
          <w:rFonts w:ascii="Times New Roman" w:hAnsi="Times New Roman" w:cs="Times New Roman"/>
          <w:kern w:val="2"/>
          <w:sz w:val="28"/>
          <w:szCs w:val="28"/>
          <w:lang w:eastAsia="ru-RU"/>
        </w:rPr>
        <w:t>Гачев</w:t>
      </w:r>
      <w:proofErr w:type="spellEnd"/>
      <w:r w:rsidRPr="00B43295">
        <w:rPr>
          <w:rFonts w:ascii="Times New Roman" w:hAnsi="Times New Roman" w:cs="Times New Roman"/>
          <w:kern w:val="2"/>
          <w:sz w:val="28"/>
          <w:szCs w:val="28"/>
          <w:lang w:eastAsia="ru-RU"/>
        </w:rPr>
        <w:t xml:space="preserve"> Г.Д. Национальные образы мира: </w:t>
      </w:r>
      <w:proofErr w:type="spellStart"/>
      <w:r w:rsidRPr="00B43295">
        <w:rPr>
          <w:rFonts w:ascii="Times New Roman" w:hAnsi="Times New Roman" w:cs="Times New Roman"/>
          <w:kern w:val="2"/>
          <w:sz w:val="28"/>
          <w:szCs w:val="28"/>
          <w:lang w:eastAsia="ru-RU"/>
        </w:rPr>
        <w:t>Космо</w:t>
      </w:r>
      <w:proofErr w:type="spellEnd"/>
      <w:r w:rsidRPr="00B43295">
        <w:rPr>
          <w:rFonts w:ascii="Times New Roman" w:hAnsi="Times New Roman" w:cs="Times New Roman"/>
          <w:kern w:val="2"/>
          <w:sz w:val="28"/>
          <w:szCs w:val="28"/>
          <w:lang w:eastAsia="ru-RU"/>
        </w:rPr>
        <w:t xml:space="preserve">-Психо-Логос / </w:t>
      </w:r>
      <w:proofErr w:type="spellStart"/>
      <w:r w:rsidRPr="00B43295">
        <w:rPr>
          <w:rFonts w:ascii="Times New Roman" w:hAnsi="Times New Roman" w:cs="Times New Roman"/>
          <w:kern w:val="2"/>
          <w:sz w:val="28"/>
          <w:szCs w:val="28"/>
          <w:lang w:eastAsia="ru-RU"/>
        </w:rPr>
        <w:t>Г.Д.Гачев</w:t>
      </w:r>
      <w:proofErr w:type="spellEnd"/>
      <w:r w:rsidRPr="00B43295">
        <w:rPr>
          <w:rFonts w:ascii="Times New Roman" w:hAnsi="Times New Roman" w:cs="Times New Roman"/>
          <w:kern w:val="2"/>
          <w:sz w:val="28"/>
          <w:szCs w:val="28"/>
          <w:lang w:val="tt-RU" w:eastAsia="ru-RU"/>
        </w:rPr>
        <w:t xml:space="preserve">. </w:t>
      </w:r>
      <w:r w:rsidRPr="00B43295">
        <w:rPr>
          <w:rFonts w:ascii="Times New Roman" w:hAnsi="Times New Roman" w:cs="Times New Roman"/>
          <w:kern w:val="2"/>
          <w:sz w:val="28"/>
          <w:szCs w:val="28"/>
          <w:lang w:eastAsia="ru-RU"/>
        </w:rPr>
        <w:t>– М.: Прогресс: Культура, 1995. – 315 с.</w:t>
      </w:r>
    </w:p>
    <w:p w14:paraId="7E514027" w14:textId="020B1DD0" w:rsidR="006A1B60" w:rsidRPr="00B43295" w:rsidRDefault="006A1B60" w:rsidP="00B43295">
      <w:pPr>
        <w:numPr>
          <w:ilvl w:val="0"/>
          <w:numId w:val="4"/>
        </w:numPr>
        <w:spacing w:after="0" w:line="240" w:lineRule="auto"/>
        <w:ind w:left="0" w:firstLine="709"/>
        <w:jc w:val="both"/>
        <w:rPr>
          <w:rFonts w:ascii="Times New Roman" w:hAnsi="Times New Roman" w:cs="Times New Roman"/>
          <w:kern w:val="2"/>
          <w:sz w:val="28"/>
          <w:szCs w:val="28"/>
          <w:lang w:eastAsia="ru-RU"/>
        </w:rPr>
      </w:pPr>
      <w:r w:rsidRPr="00B43295">
        <w:rPr>
          <w:rFonts w:ascii="Times New Roman" w:hAnsi="Times New Roman" w:cs="Times New Roman"/>
          <w:kern w:val="2"/>
          <w:sz w:val="28"/>
          <w:szCs w:val="28"/>
          <w:lang w:eastAsia="ru-RU"/>
        </w:rPr>
        <w:t xml:space="preserve">Есин А.Б. Психологизм русской </w:t>
      </w:r>
      <w:r w:rsidR="00440866" w:rsidRPr="00B43295">
        <w:rPr>
          <w:rFonts w:ascii="Times New Roman" w:hAnsi="Times New Roman" w:cs="Times New Roman"/>
          <w:kern w:val="2"/>
          <w:sz w:val="28"/>
          <w:szCs w:val="28"/>
          <w:lang w:eastAsia="ru-RU"/>
        </w:rPr>
        <w:t>классической литературы</w:t>
      </w:r>
      <w:r w:rsidRPr="00B43295">
        <w:rPr>
          <w:rFonts w:ascii="Times New Roman" w:hAnsi="Times New Roman" w:cs="Times New Roman"/>
          <w:kern w:val="2"/>
          <w:sz w:val="28"/>
          <w:szCs w:val="28"/>
          <w:lang w:eastAsia="ru-RU"/>
        </w:rPr>
        <w:t xml:space="preserve">: Кн. для учителей / / А.Б. Есин. – М.: Просвещение, </w:t>
      </w:r>
      <w:r w:rsidR="00440866" w:rsidRPr="00B43295">
        <w:rPr>
          <w:rFonts w:ascii="Times New Roman" w:hAnsi="Times New Roman" w:cs="Times New Roman"/>
          <w:kern w:val="2"/>
          <w:sz w:val="28"/>
          <w:szCs w:val="28"/>
          <w:lang w:eastAsia="ru-RU"/>
        </w:rPr>
        <w:t>1998.</w:t>
      </w:r>
      <w:r w:rsidRPr="00B43295">
        <w:rPr>
          <w:rFonts w:ascii="Times New Roman" w:hAnsi="Times New Roman" w:cs="Times New Roman"/>
          <w:kern w:val="2"/>
          <w:sz w:val="28"/>
          <w:szCs w:val="28"/>
          <w:lang w:eastAsia="ru-RU"/>
        </w:rPr>
        <w:t xml:space="preserve"> – 176 с.</w:t>
      </w:r>
    </w:p>
    <w:p w14:paraId="0E17154D" w14:textId="05B1FEFE" w:rsidR="006A1B60" w:rsidRPr="00B43295" w:rsidRDefault="006A1B60" w:rsidP="00B43295">
      <w:pPr>
        <w:numPr>
          <w:ilvl w:val="0"/>
          <w:numId w:val="4"/>
        </w:numPr>
        <w:spacing w:after="0" w:line="240" w:lineRule="auto"/>
        <w:ind w:left="0" w:firstLine="709"/>
        <w:jc w:val="both"/>
        <w:rPr>
          <w:rFonts w:ascii="Times New Roman" w:hAnsi="Times New Roman" w:cs="Times New Roman"/>
          <w:kern w:val="2"/>
          <w:sz w:val="28"/>
          <w:szCs w:val="28"/>
          <w:lang w:eastAsia="ru-RU"/>
        </w:rPr>
      </w:pPr>
      <w:r w:rsidRPr="00B43295">
        <w:rPr>
          <w:rFonts w:ascii="Times New Roman" w:hAnsi="Times New Roman" w:cs="Times New Roman"/>
          <w:kern w:val="2"/>
          <w:sz w:val="28"/>
          <w:szCs w:val="28"/>
          <w:lang w:eastAsia="ru-RU"/>
        </w:rPr>
        <w:t xml:space="preserve">Сравнительное и сопоставительное литературоведение: Хрестоматия. Составители: / В.Р. </w:t>
      </w:r>
      <w:proofErr w:type="spellStart"/>
      <w:r w:rsidRPr="00B43295">
        <w:rPr>
          <w:rFonts w:ascii="Times New Roman" w:hAnsi="Times New Roman" w:cs="Times New Roman"/>
          <w:kern w:val="2"/>
          <w:sz w:val="28"/>
          <w:szCs w:val="28"/>
          <w:lang w:eastAsia="ru-RU"/>
        </w:rPr>
        <w:t>Аминева</w:t>
      </w:r>
      <w:proofErr w:type="spellEnd"/>
      <w:r w:rsidRPr="00B43295">
        <w:rPr>
          <w:rFonts w:ascii="Times New Roman" w:hAnsi="Times New Roman" w:cs="Times New Roman"/>
          <w:kern w:val="2"/>
          <w:sz w:val="28"/>
          <w:szCs w:val="28"/>
          <w:lang w:eastAsia="ru-RU"/>
        </w:rPr>
        <w:t xml:space="preserve">, А.З. Хабибуллина, М.И. Ибрагимов. – К.: 2001. – 390 с. </w:t>
      </w:r>
    </w:p>
    <w:p w14:paraId="2698EBA3" w14:textId="77777777" w:rsidR="006A1B60" w:rsidRPr="00B43295" w:rsidRDefault="006A1B60" w:rsidP="00B43295">
      <w:pPr>
        <w:numPr>
          <w:ilvl w:val="0"/>
          <w:numId w:val="4"/>
        </w:numPr>
        <w:spacing w:after="0" w:line="240" w:lineRule="auto"/>
        <w:ind w:left="0" w:firstLine="709"/>
        <w:jc w:val="both"/>
        <w:rPr>
          <w:rFonts w:ascii="Times New Roman" w:hAnsi="Times New Roman" w:cs="Times New Roman"/>
          <w:kern w:val="2"/>
          <w:sz w:val="28"/>
          <w:szCs w:val="28"/>
          <w:lang w:eastAsia="zh-CN"/>
        </w:rPr>
      </w:pPr>
      <w:r w:rsidRPr="00B43295">
        <w:rPr>
          <w:rFonts w:ascii="Times New Roman" w:hAnsi="Times New Roman" w:cs="Times New Roman"/>
          <w:kern w:val="2"/>
          <w:sz w:val="28"/>
          <w:szCs w:val="28"/>
          <w:lang w:eastAsia="zh-CN"/>
        </w:rPr>
        <w:t xml:space="preserve">Головко В.М. Речь на открытии выставки, посвящённой 200-летию И. С. Тургенева: </w:t>
      </w:r>
      <w:hyperlink r:id="rId9" w:history="1">
        <w:r w:rsidRPr="00B43295">
          <w:rPr>
            <w:rFonts w:ascii="Times New Roman" w:hAnsi="Times New Roman" w:cs="Times New Roman"/>
            <w:kern w:val="2"/>
            <w:sz w:val="28"/>
            <w:szCs w:val="28"/>
            <w:lang w:val="en-US" w:eastAsia="zh-CN"/>
          </w:rPr>
          <w:t>http</w:t>
        </w:r>
        <w:r w:rsidRPr="00B43295">
          <w:rPr>
            <w:rFonts w:ascii="Times New Roman" w:hAnsi="Times New Roman" w:cs="Times New Roman"/>
            <w:kern w:val="2"/>
            <w:sz w:val="28"/>
            <w:szCs w:val="28"/>
            <w:lang w:eastAsia="zh-CN"/>
          </w:rPr>
          <w:t>://</w:t>
        </w:r>
        <w:proofErr w:type="spellStart"/>
        <w:r w:rsidRPr="00B43295">
          <w:rPr>
            <w:rFonts w:ascii="Times New Roman" w:hAnsi="Times New Roman" w:cs="Times New Roman"/>
            <w:kern w:val="2"/>
            <w:sz w:val="28"/>
            <w:szCs w:val="28"/>
            <w:lang w:val="en-US" w:eastAsia="zh-CN"/>
          </w:rPr>
          <w:t>vechorka</w:t>
        </w:r>
        <w:proofErr w:type="spellEnd"/>
        <w:r w:rsidRPr="00B43295">
          <w:rPr>
            <w:rFonts w:ascii="Times New Roman" w:hAnsi="Times New Roman" w:cs="Times New Roman"/>
            <w:kern w:val="2"/>
            <w:sz w:val="28"/>
            <w:szCs w:val="28"/>
            <w:lang w:eastAsia="zh-CN"/>
          </w:rPr>
          <w:t>.</w:t>
        </w:r>
        <w:proofErr w:type="spellStart"/>
        <w:r w:rsidRPr="00B43295">
          <w:rPr>
            <w:rFonts w:ascii="Times New Roman" w:hAnsi="Times New Roman" w:cs="Times New Roman"/>
            <w:kern w:val="2"/>
            <w:sz w:val="28"/>
            <w:szCs w:val="28"/>
            <w:lang w:val="en-US" w:eastAsia="zh-CN"/>
          </w:rPr>
          <w:t>ru</w:t>
        </w:r>
        <w:proofErr w:type="spellEnd"/>
        <w:r w:rsidRPr="00B43295">
          <w:rPr>
            <w:rFonts w:ascii="Times New Roman" w:hAnsi="Times New Roman" w:cs="Times New Roman"/>
            <w:kern w:val="2"/>
            <w:sz w:val="28"/>
            <w:szCs w:val="28"/>
            <w:lang w:eastAsia="zh-CN"/>
          </w:rPr>
          <w:t>/</w:t>
        </w:r>
        <w:r w:rsidRPr="00B43295">
          <w:rPr>
            <w:rFonts w:ascii="Times New Roman" w:hAnsi="Times New Roman" w:cs="Times New Roman"/>
            <w:kern w:val="2"/>
            <w:sz w:val="28"/>
            <w:szCs w:val="28"/>
            <w:lang w:val="en-US" w:eastAsia="zh-CN"/>
          </w:rPr>
          <w:t>article</w:t>
        </w:r>
        <w:r w:rsidRPr="00B43295">
          <w:rPr>
            <w:rFonts w:ascii="Times New Roman" w:hAnsi="Times New Roman" w:cs="Times New Roman"/>
            <w:kern w:val="2"/>
            <w:sz w:val="28"/>
            <w:szCs w:val="28"/>
            <w:lang w:eastAsia="zh-CN"/>
          </w:rPr>
          <w:t>/</w:t>
        </w:r>
        <w:proofErr w:type="spellStart"/>
        <w:r w:rsidRPr="00B43295">
          <w:rPr>
            <w:rFonts w:ascii="Times New Roman" w:hAnsi="Times New Roman" w:cs="Times New Roman"/>
            <w:kern w:val="2"/>
            <w:sz w:val="28"/>
            <w:szCs w:val="28"/>
            <w:lang w:val="en-US" w:eastAsia="zh-CN"/>
          </w:rPr>
          <w:t>prototipy</w:t>
        </w:r>
        <w:proofErr w:type="spellEnd"/>
        <w:r w:rsidRPr="00B43295">
          <w:rPr>
            <w:rFonts w:ascii="Times New Roman" w:hAnsi="Times New Roman" w:cs="Times New Roman"/>
            <w:kern w:val="2"/>
            <w:sz w:val="28"/>
            <w:szCs w:val="28"/>
            <w:lang w:eastAsia="zh-CN"/>
          </w:rPr>
          <w:t>-</w:t>
        </w:r>
        <w:proofErr w:type="spellStart"/>
        <w:r w:rsidRPr="00B43295">
          <w:rPr>
            <w:rFonts w:ascii="Times New Roman" w:hAnsi="Times New Roman" w:cs="Times New Roman"/>
            <w:kern w:val="2"/>
            <w:sz w:val="28"/>
            <w:szCs w:val="28"/>
            <w:lang w:val="en-US" w:eastAsia="zh-CN"/>
          </w:rPr>
          <w:t>proizvedeniy</w:t>
        </w:r>
        <w:proofErr w:type="spellEnd"/>
        <w:r w:rsidRPr="00B43295">
          <w:rPr>
            <w:rFonts w:ascii="Times New Roman" w:hAnsi="Times New Roman" w:cs="Times New Roman"/>
            <w:kern w:val="2"/>
            <w:sz w:val="28"/>
            <w:szCs w:val="28"/>
            <w:lang w:eastAsia="zh-CN"/>
          </w:rPr>
          <w:t>-</w:t>
        </w:r>
        <w:proofErr w:type="spellStart"/>
        <w:r w:rsidRPr="00B43295">
          <w:rPr>
            <w:rFonts w:ascii="Times New Roman" w:hAnsi="Times New Roman" w:cs="Times New Roman"/>
            <w:kern w:val="2"/>
            <w:sz w:val="28"/>
            <w:szCs w:val="28"/>
            <w:lang w:val="en-US" w:eastAsia="zh-CN"/>
          </w:rPr>
          <w:t>ivana</w:t>
        </w:r>
        <w:proofErr w:type="spellEnd"/>
        <w:r w:rsidRPr="00B43295">
          <w:rPr>
            <w:rFonts w:ascii="Times New Roman" w:hAnsi="Times New Roman" w:cs="Times New Roman"/>
            <w:kern w:val="2"/>
            <w:sz w:val="28"/>
            <w:szCs w:val="28"/>
            <w:lang w:eastAsia="zh-CN"/>
          </w:rPr>
          <w:t>-</w:t>
        </w:r>
        <w:proofErr w:type="spellStart"/>
        <w:r w:rsidRPr="00B43295">
          <w:rPr>
            <w:rFonts w:ascii="Times New Roman" w:hAnsi="Times New Roman" w:cs="Times New Roman"/>
            <w:kern w:val="2"/>
            <w:sz w:val="28"/>
            <w:szCs w:val="28"/>
            <w:lang w:val="en-US" w:eastAsia="zh-CN"/>
          </w:rPr>
          <w:t>sergeevicha</w:t>
        </w:r>
        <w:proofErr w:type="spellEnd"/>
        <w:r w:rsidRPr="00B43295">
          <w:rPr>
            <w:rFonts w:ascii="Times New Roman" w:hAnsi="Times New Roman" w:cs="Times New Roman"/>
            <w:kern w:val="2"/>
            <w:sz w:val="28"/>
            <w:szCs w:val="28"/>
            <w:lang w:eastAsia="zh-CN"/>
          </w:rPr>
          <w:t>-</w:t>
        </w:r>
        <w:proofErr w:type="spellStart"/>
        <w:r w:rsidRPr="00B43295">
          <w:rPr>
            <w:rFonts w:ascii="Times New Roman" w:hAnsi="Times New Roman" w:cs="Times New Roman"/>
            <w:kern w:val="2"/>
            <w:sz w:val="28"/>
            <w:szCs w:val="28"/>
            <w:lang w:val="en-US" w:eastAsia="zh-CN"/>
          </w:rPr>
          <w:t>turgeneva</w:t>
        </w:r>
        <w:proofErr w:type="spellEnd"/>
        <w:r w:rsidRPr="00B43295">
          <w:rPr>
            <w:rFonts w:ascii="Times New Roman" w:hAnsi="Times New Roman" w:cs="Times New Roman"/>
            <w:kern w:val="2"/>
            <w:sz w:val="28"/>
            <w:szCs w:val="28"/>
            <w:lang w:eastAsia="zh-CN"/>
          </w:rPr>
          <w:t>-</w:t>
        </w:r>
        <w:proofErr w:type="spellStart"/>
        <w:r w:rsidRPr="00B43295">
          <w:rPr>
            <w:rFonts w:ascii="Times New Roman" w:hAnsi="Times New Roman" w:cs="Times New Roman"/>
            <w:kern w:val="2"/>
            <w:sz w:val="28"/>
            <w:szCs w:val="28"/>
            <w:lang w:val="en-US" w:eastAsia="zh-CN"/>
          </w:rPr>
          <w:t>zhili</w:t>
        </w:r>
        <w:proofErr w:type="spellEnd"/>
        <w:r w:rsidRPr="00B43295">
          <w:rPr>
            <w:rFonts w:ascii="Times New Roman" w:hAnsi="Times New Roman" w:cs="Times New Roman"/>
            <w:kern w:val="2"/>
            <w:sz w:val="28"/>
            <w:szCs w:val="28"/>
            <w:lang w:eastAsia="zh-CN"/>
          </w:rPr>
          <w:t>-</w:t>
        </w:r>
        <w:proofErr w:type="spellStart"/>
        <w:r w:rsidRPr="00B43295">
          <w:rPr>
            <w:rFonts w:ascii="Times New Roman" w:hAnsi="Times New Roman" w:cs="Times New Roman"/>
            <w:kern w:val="2"/>
            <w:sz w:val="28"/>
            <w:szCs w:val="28"/>
            <w:lang w:val="en-US" w:eastAsia="zh-CN"/>
          </w:rPr>
          <w:t>na</w:t>
        </w:r>
        <w:proofErr w:type="spellEnd"/>
        <w:r w:rsidRPr="00B43295">
          <w:rPr>
            <w:rFonts w:ascii="Times New Roman" w:hAnsi="Times New Roman" w:cs="Times New Roman"/>
            <w:kern w:val="2"/>
            <w:sz w:val="28"/>
            <w:szCs w:val="28"/>
            <w:lang w:eastAsia="zh-CN"/>
          </w:rPr>
          <w:t>-</w:t>
        </w:r>
        <w:proofErr w:type="spellStart"/>
        <w:r w:rsidRPr="00B43295">
          <w:rPr>
            <w:rFonts w:ascii="Times New Roman" w:hAnsi="Times New Roman" w:cs="Times New Roman"/>
            <w:kern w:val="2"/>
            <w:sz w:val="28"/>
            <w:szCs w:val="28"/>
            <w:lang w:val="en-US" w:eastAsia="zh-CN"/>
          </w:rPr>
          <w:t>st</w:t>
        </w:r>
        <w:proofErr w:type="spellEnd"/>
        <w:r w:rsidRPr="00B43295">
          <w:rPr>
            <w:rFonts w:ascii="Times New Roman" w:hAnsi="Times New Roman" w:cs="Times New Roman"/>
            <w:kern w:val="2"/>
            <w:sz w:val="28"/>
            <w:szCs w:val="28"/>
            <w:lang w:eastAsia="zh-CN"/>
          </w:rPr>
          <w:t>/</w:t>
        </w:r>
      </w:hyperlink>
    </w:p>
    <w:p w14:paraId="53949CB0" w14:textId="77777777" w:rsidR="006A1B60" w:rsidRPr="00B43295" w:rsidRDefault="006A1B60" w:rsidP="00B43295">
      <w:pPr>
        <w:spacing w:after="0" w:line="240" w:lineRule="auto"/>
        <w:ind w:firstLine="709"/>
        <w:jc w:val="both"/>
        <w:rPr>
          <w:rFonts w:ascii="Times New Roman" w:hAnsi="Times New Roman" w:cs="Times New Roman"/>
          <w:kern w:val="2"/>
          <w:sz w:val="28"/>
          <w:szCs w:val="28"/>
          <w:lang w:eastAsia="ru-RU"/>
        </w:rPr>
      </w:pPr>
    </w:p>
    <w:p w14:paraId="06338F89" w14:textId="49D87D79" w:rsidR="006A1B60" w:rsidRDefault="00D4475B" w:rsidP="00A41679">
      <w:pPr>
        <w:pStyle w:val="1"/>
        <w:spacing w:beforeAutospacing="0" w:afterAutospacing="0"/>
        <w:jc w:val="right"/>
        <w:rPr>
          <w:rFonts w:ascii="Times New Roman" w:hAnsi="Times New Roman" w:hint="default"/>
          <w:sz w:val="28"/>
          <w:szCs w:val="28"/>
        </w:rPr>
      </w:pPr>
      <w:bookmarkStart w:id="14" w:name="_Toc195880746"/>
      <w:proofErr w:type="spellStart"/>
      <w:r w:rsidRPr="0018657F">
        <w:rPr>
          <w:rFonts w:ascii="Times New Roman" w:hAnsi="Times New Roman" w:hint="default"/>
          <w:sz w:val="28"/>
          <w:szCs w:val="28"/>
        </w:rPr>
        <w:t>Ма</w:t>
      </w:r>
      <w:proofErr w:type="spellEnd"/>
      <w:r w:rsidRPr="0018657F">
        <w:rPr>
          <w:rFonts w:ascii="Times New Roman" w:hAnsi="Times New Roman" w:hint="default"/>
          <w:sz w:val="28"/>
          <w:szCs w:val="28"/>
        </w:rPr>
        <w:t xml:space="preserve"> </w:t>
      </w:r>
      <w:proofErr w:type="spellStart"/>
      <w:r w:rsidRPr="0018657F">
        <w:rPr>
          <w:rFonts w:ascii="Times New Roman" w:hAnsi="Times New Roman" w:hint="default"/>
          <w:sz w:val="28"/>
          <w:szCs w:val="28"/>
        </w:rPr>
        <w:t>Сяоюнь</w:t>
      </w:r>
      <w:bookmarkEnd w:id="14"/>
      <w:proofErr w:type="spellEnd"/>
    </w:p>
    <w:p w14:paraId="229844C6" w14:textId="77777777" w:rsidR="00A41679" w:rsidRPr="001A7C87" w:rsidRDefault="00A41679" w:rsidP="00A41679">
      <w:pPr>
        <w:spacing w:after="0" w:line="240" w:lineRule="auto"/>
        <w:jc w:val="right"/>
        <w:rPr>
          <w:rFonts w:asciiTheme="majorBidi" w:hAnsiTheme="majorBidi" w:cstheme="majorBidi"/>
          <w:color w:val="222222"/>
          <w:sz w:val="28"/>
          <w:szCs w:val="28"/>
          <w:shd w:val="clear" w:color="auto" w:fill="FFFFFF"/>
        </w:rPr>
      </w:pPr>
      <w:r w:rsidRPr="001A7C87">
        <w:rPr>
          <w:rFonts w:asciiTheme="majorBidi" w:hAnsiTheme="majorBidi" w:cstheme="majorBidi"/>
          <w:color w:val="222222"/>
          <w:sz w:val="28"/>
          <w:szCs w:val="28"/>
          <w:shd w:val="clear" w:color="auto" w:fill="FFFFFF"/>
        </w:rPr>
        <w:t xml:space="preserve">магистрант </w:t>
      </w:r>
    </w:p>
    <w:p w14:paraId="46931AF9" w14:textId="145FCE07" w:rsidR="00A41679" w:rsidRDefault="00A41679" w:rsidP="00A41679">
      <w:pPr>
        <w:widowControl w:val="0"/>
        <w:spacing w:after="0" w:line="240" w:lineRule="auto"/>
        <w:jc w:val="right"/>
        <w:rPr>
          <w:rFonts w:ascii="Times New Roman" w:hAnsi="Times New Roman" w:cs="Times New Roman"/>
          <w:sz w:val="28"/>
          <w:szCs w:val="28"/>
        </w:rPr>
      </w:pPr>
      <w:r w:rsidRPr="00C82850">
        <w:rPr>
          <w:rFonts w:ascii="Times New Roman" w:hAnsi="Times New Roman" w:cs="Times New Roman"/>
          <w:sz w:val="28"/>
          <w:szCs w:val="28"/>
        </w:rPr>
        <w:t>Казанский (Приволжский) Федеральный Университет</w:t>
      </w:r>
    </w:p>
    <w:p w14:paraId="3A6F8F0D" w14:textId="77777777" w:rsidR="00A41679" w:rsidRDefault="00A41679" w:rsidP="00A41679">
      <w:pPr>
        <w:widowControl w:val="0"/>
        <w:spacing w:after="0" w:line="240" w:lineRule="auto"/>
        <w:jc w:val="right"/>
        <w:rPr>
          <w:rFonts w:ascii="Times New Roman" w:hAnsi="Times New Roman" w:cs="Times New Roman"/>
          <w:sz w:val="28"/>
          <w:szCs w:val="28"/>
        </w:rPr>
      </w:pPr>
    </w:p>
    <w:p w14:paraId="1F182FE0" w14:textId="64CFBB83" w:rsidR="00730F1F" w:rsidRDefault="002B7CFC" w:rsidP="00A41679">
      <w:pPr>
        <w:pStyle w:val="1"/>
        <w:spacing w:beforeAutospacing="0" w:afterAutospacing="0"/>
        <w:jc w:val="center"/>
        <w:rPr>
          <w:rFonts w:ascii="Times New Roman" w:hAnsi="Times New Roman" w:hint="default"/>
          <w:sz w:val="28"/>
          <w:szCs w:val="28"/>
          <w:lang w:val="ru-RU"/>
        </w:rPr>
      </w:pPr>
      <w:bookmarkStart w:id="15" w:name="_Toc195880747"/>
      <w:r w:rsidRPr="00A41679">
        <w:rPr>
          <w:rFonts w:ascii="Times New Roman" w:hAnsi="Times New Roman" w:hint="default"/>
          <w:sz w:val="28"/>
          <w:szCs w:val="28"/>
          <w:lang w:val="ru-RU"/>
        </w:rPr>
        <w:t xml:space="preserve">Пейзаж в лирике А. Фета и </w:t>
      </w:r>
      <w:proofErr w:type="spellStart"/>
      <w:r w:rsidRPr="00A41679">
        <w:rPr>
          <w:rFonts w:ascii="Times New Roman" w:hAnsi="Times New Roman" w:hint="default"/>
          <w:sz w:val="28"/>
          <w:szCs w:val="28"/>
          <w:lang w:val="ru-RU"/>
        </w:rPr>
        <w:t>Тао</w:t>
      </w:r>
      <w:proofErr w:type="spellEnd"/>
      <w:r w:rsidRPr="00A41679">
        <w:rPr>
          <w:rFonts w:ascii="Times New Roman" w:hAnsi="Times New Roman" w:hint="default"/>
          <w:sz w:val="28"/>
          <w:szCs w:val="28"/>
          <w:lang w:val="ru-RU"/>
        </w:rPr>
        <w:t xml:space="preserve"> Юань-мина</w:t>
      </w:r>
      <w:bookmarkEnd w:id="15"/>
    </w:p>
    <w:p w14:paraId="10598FF9" w14:textId="77777777" w:rsidR="00A41679" w:rsidRPr="00A41679" w:rsidRDefault="00A41679" w:rsidP="00A41679">
      <w:pPr>
        <w:rPr>
          <w:lang w:eastAsia="zh-CN"/>
        </w:rPr>
      </w:pPr>
    </w:p>
    <w:p w14:paraId="39A3F6ED" w14:textId="0EC422C3" w:rsidR="00A83408" w:rsidRDefault="00A83408" w:rsidP="00F30514">
      <w:pPr>
        <w:spacing w:after="0" w:line="240" w:lineRule="auto"/>
        <w:ind w:firstLine="709"/>
        <w:jc w:val="both"/>
        <w:rPr>
          <w:rFonts w:ascii="Times New Roman" w:hAnsi="Times New Roman" w:cs="Times New Roman"/>
          <w:sz w:val="28"/>
          <w:szCs w:val="28"/>
        </w:rPr>
      </w:pPr>
      <w:r w:rsidRPr="00A83408">
        <w:rPr>
          <w:rFonts w:ascii="Times New Roman" w:hAnsi="Times New Roman" w:cs="Times New Roman"/>
          <w:b/>
          <w:bCs/>
          <w:sz w:val="28"/>
          <w:szCs w:val="28"/>
        </w:rPr>
        <w:t>Аннотация.</w:t>
      </w:r>
      <w:r w:rsidRPr="00A83408">
        <w:t xml:space="preserve"> </w:t>
      </w:r>
      <w:r w:rsidRPr="00A83408">
        <w:rPr>
          <w:rFonts w:ascii="Times New Roman" w:hAnsi="Times New Roman" w:cs="Times New Roman"/>
          <w:sz w:val="28"/>
          <w:szCs w:val="28"/>
        </w:rPr>
        <w:t xml:space="preserve">В статье проводится сравнительное исследование пейзажной лирики русского поэта Афанасия Фета и китайского поэта </w:t>
      </w:r>
      <w:proofErr w:type="spellStart"/>
      <w:r w:rsidRPr="00A83408">
        <w:rPr>
          <w:rFonts w:ascii="Times New Roman" w:hAnsi="Times New Roman" w:cs="Times New Roman"/>
          <w:sz w:val="28"/>
          <w:szCs w:val="28"/>
        </w:rPr>
        <w:t>Тао</w:t>
      </w:r>
      <w:proofErr w:type="spellEnd"/>
      <w:r w:rsidRPr="00A83408">
        <w:rPr>
          <w:rFonts w:ascii="Times New Roman" w:hAnsi="Times New Roman" w:cs="Times New Roman"/>
          <w:sz w:val="28"/>
          <w:szCs w:val="28"/>
        </w:rPr>
        <w:t xml:space="preserve"> Юань-мина. На основе анализа текстов выявлены характерные особенности отражения природы в их стихах, а также исследованы различия в художественных приёмах, стилях, философских взглядах и мироощущении. Методология работы сочетает лингвистический, литературоведческий и культурологический подходы. Установлено, что, несмотря на различия в культурных контекстах, оба поэта воспринимают природу как источник вдохновения, средство самопознания и путь к духовному равновесию. В то же время, Фет раскрывает экзистенциальные </w:t>
      </w:r>
      <w:r w:rsidRPr="00A83408">
        <w:rPr>
          <w:rFonts w:ascii="Times New Roman" w:hAnsi="Times New Roman" w:cs="Times New Roman"/>
          <w:sz w:val="28"/>
          <w:szCs w:val="28"/>
        </w:rPr>
        <w:lastRenderedPageBreak/>
        <w:t xml:space="preserve">размышления о жизни и смерти, тогда как поэзия </w:t>
      </w:r>
      <w:proofErr w:type="spellStart"/>
      <w:r w:rsidRPr="00A83408">
        <w:rPr>
          <w:rFonts w:ascii="Times New Roman" w:hAnsi="Times New Roman" w:cs="Times New Roman"/>
          <w:sz w:val="28"/>
          <w:szCs w:val="28"/>
        </w:rPr>
        <w:t>Тао</w:t>
      </w:r>
      <w:proofErr w:type="spellEnd"/>
      <w:r w:rsidRPr="00A83408">
        <w:rPr>
          <w:rFonts w:ascii="Times New Roman" w:hAnsi="Times New Roman" w:cs="Times New Roman"/>
          <w:sz w:val="28"/>
          <w:szCs w:val="28"/>
        </w:rPr>
        <w:t xml:space="preserve"> Юань-мина пронизана даосским стремлением к слиянию с естественным порядком мира. Исследование подчёркивает значение природной лирики как формы философского выражения и актуализирует ценности созерцания и гармонии с природой в современном мире.</w:t>
      </w:r>
    </w:p>
    <w:p w14:paraId="7709B0DC" w14:textId="364FC0CB" w:rsidR="00A83408" w:rsidRDefault="00540376" w:rsidP="00540376">
      <w:pPr>
        <w:spacing w:after="0" w:line="240" w:lineRule="auto"/>
        <w:ind w:firstLine="709"/>
        <w:jc w:val="both"/>
        <w:rPr>
          <w:rFonts w:ascii="Times New Roman" w:hAnsi="Times New Roman" w:cs="Times New Roman"/>
          <w:sz w:val="28"/>
          <w:szCs w:val="28"/>
        </w:rPr>
      </w:pPr>
      <w:r w:rsidRPr="00540376">
        <w:rPr>
          <w:rFonts w:ascii="Times New Roman" w:hAnsi="Times New Roman" w:cs="Times New Roman"/>
          <w:b/>
          <w:bCs/>
          <w:sz w:val="28"/>
          <w:szCs w:val="28"/>
        </w:rPr>
        <w:t xml:space="preserve">Ключевые </w:t>
      </w:r>
      <w:r w:rsidR="00687419" w:rsidRPr="00540376">
        <w:rPr>
          <w:rFonts w:ascii="Times New Roman" w:hAnsi="Times New Roman" w:cs="Times New Roman"/>
          <w:b/>
          <w:bCs/>
          <w:sz w:val="28"/>
          <w:szCs w:val="28"/>
        </w:rPr>
        <w:t>слова:</w:t>
      </w:r>
      <w:r w:rsidR="00687419" w:rsidRPr="00540376">
        <w:rPr>
          <w:rFonts w:ascii="Times New Roman" w:hAnsi="Times New Roman" w:cs="Times New Roman"/>
          <w:sz w:val="28"/>
          <w:szCs w:val="28"/>
        </w:rPr>
        <w:t xml:space="preserve"> Афанасий</w:t>
      </w:r>
      <w:r w:rsidRPr="00540376">
        <w:rPr>
          <w:rFonts w:ascii="Times New Roman" w:hAnsi="Times New Roman" w:cs="Times New Roman"/>
          <w:sz w:val="28"/>
          <w:szCs w:val="28"/>
        </w:rPr>
        <w:t xml:space="preserve"> Фет, </w:t>
      </w:r>
      <w:proofErr w:type="spellStart"/>
      <w:r w:rsidRPr="00540376">
        <w:rPr>
          <w:rFonts w:ascii="Times New Roman" w:hAnsi="Times New Roman" w:cs="Times New Roman"/>
          <w:sz w:val="28"/>
          <w:szCs w:val="28"/>
        </w:rPr>
        <w:t>Тао</w:t>
      </w:r>
      <w:proofErr w:type="spellEnd"/>
      <w:r w:rsidRPr="00540376">
        <w:rPr>
          <w:rFonts w:ascii="Times New Roman" w:hAnsi="Times New Roman" w:cs="Times New Roman"/>
          <w:sz w:val="28"/>
          <w:szCs w:val="28"/>
        </w:rPr>
        <w:t xml:space="preserve"> Юань-мин, пейзажная лирика, природа, философия, лирика, даосизм, экзистенциализм, культурное сравнение, символизм, поэтический стиль.</w:t>
      </w:r>
    </w:p>
    <w:p w14:paraId="42965B5F" w14:textId="77777777" w:rsidR="00AF0ECE" w:rsidRDefault="00AF0ECE" w:rsidP="00540376">
      <w:pPr>
        <w:spacing w:after="0" w:line="240" w:lineRule="auto"/>
        <w:ind w:firstLine="709"/>
        <w:jc w:val="both"/>
        <w:rPr>
          <w:rFonts w:ascii="Times New Roman" w:hAnsi="Times New Roman" w:cs="Times New Roman"/>
          <w:sz w:val="28"/>
          <w:szCs w:val="28"/>
        </w:rPr>
      </w:pPr>
    </w:p>
    <w:p w14:paraId="0C5DEB9F" w14:textId="77777777" w:rsidR="00AF0ECE" w:rsidRDefault="00AF0ECE" w:rsidP="00540376">
      <w:pPr>
        <w:spacing w:after="0" w:line="240" w:lineRule="auto"/>
        <w:ind w:firstLine="709"/>
        <w:jc w:val="both"/>
        <w:rPr>
          <w:rFonts w:ascii="Times New Roman" w:hAnsi="Times New Roman" w:cs="Times New Roman"/>
          <w:sz w:val="28"/>
          <w:szCs w:val="28"/>
          <w:lang w:val="en-US"/>
        </w:rPr>
      </w:pPr>
      <w:r w:rsidRPr="00AF0ECE">
        <w:rPr>
          <w:rStyle w:val="anegp0gi0b9av8jahpyh"/>
          <w:rFonts w:ascii="Times New Roman" w:hAnsi="Times New Roman" w:cs="Times New Roman"/>
          <w:b/>
          <w:bCs/>
          <w:sz w:val="28"/>
          <w:szCs w:val="28"/>
          <w:lang w:val="en-US"/>
        </w:rPr>
        <w:t>Annotation.</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The</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article</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provides</w:t>
      </w:r>
      <w:r w:rsidRPr="00AF0ECE">
        <w:rPr>
          <w:rFonts w:ascii="Times New Roman" w:hAnsi="Times New Roman" w:cs="Times New Roman"/>
          <w:sz w:val="28"/>
          <w:szCs w:val="28"/>
          <w:lang w:val="en-US"/>
        </w:rPr>
        <w:t xml:space="preserve"> a </w:t>
      </w:r>
      <w:r w:rsidRPr="00AF0ECE">
        <w:rPr>
          <w:rStyle w:val="anegp0gi0b9av8jahpyh"/>
          <w:rFonts w:ascii="Times New Roman" w:hAnsi="Times New Roman" w:cs="Times New Roman"/>
          <w:sz w:val="28"/>
          <w:szCs w:val="28"/>
          <w:lang w:val="en-US"/>
        </w:rPr>
        <w:t>comparative</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study</w:t>
      </w:r>
      <w:r w:rsidRPr="00AF0ECE">
        <w:rPr>
          <w:rFonts w:ascii="Times New Roman" w:hAnsi="Times New Roman" w:cs="Times New Roman"/>
          <w:sz w:val="28"/>
          <w:szCs w:val="28"/>
          <w:lang w:val="en-US"/>
        </w:rPr>
        <w:t xml:space="preserve"> of </w:t>
      </w:r>
      <w:r w:rsidRPr="00AF0ECE">
        <w:rPr>
          <w:rStyle w:val="anegp0gi0b9av8jahpyh"/>
          <w:rFonts w:ascii="Times New Roman" w:hAnsi="Times New Roman" w:cs="Times New Roman"/>
          <w:sz w:val="28"/>
          <w:szCs w:val="28"/>
          <w:lang w:val="en-US"/>
        </w:rPr>
        <w:t>landscape</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lyrics</w:t>
      </w:r>
      <w:r w:rsidRPr="00AF0ECE">
        <w:rPr>
          <w:rFonts w:ascii="Times New Roman" w:hAnsi="Times New Roman" w:cs="Times New Roman"/>
          <w:sz w:val="28"/>
          <w:szCs w:val="28"/>
          <w:lang w:val="en-US"/>
        </w:rPr>
        <w:t xml:space="preserve"> by the </w:t>
      </w:r>
      <w:r w:rsidRPr="00AF0ECE">
        <w:rPr>
          <w:rStyle w:val="anegp0gi0b9av8jahpyh"/>
          <w:rFonts w:ascii="Times New Roman" w:hAnsi="Times New Roman" w:cs="Times New Roman"/>
          <w:sz w:val="28"/>
          <w:szCs w:val="28"/>
          <w:lang w:val="en-US"/>
        </w:rPr>
        <w:t>Russian</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poet</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Athanasius</w:t>
      </w:r>
      <w:r w:rsidRPr="00AF0ECE">
        <w:rPr>
          <w:rFonts w:ascii="Times New Roman" w:hAnsi="Times New Roman" w:cs="Times New Roman"/>
          <w:sz w:val="28"/>
          <w:szCs w:val="28"/>
          <w:lang w:val="en-US"/>
        </w:rPr>
        <w:t xml:space="preserve"> </w:t>
      </w:r>
      <w:proofErr w:type="spellStart"/>
      <w:r w:rsidRPr="00AF0ECE">
        <w:rPr>
          <w:rStyle w:val="anegp0gi0b9av8jahpyh"/>
          <w:rFonts w:ascii="Times New Roman" w:hAnsi="Times New Roman" w:cs="Times New Roman"/>
          <w:sz w:val="28"/>
          <w:szCs w:val="28"/>
          <w:lang w:val="en-US"/>
        </w:rPr>
        <w:t>Fet</w:t>
      </w:r>
      <w:proofErr w:type="spellEnd"/>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and</w:t>
      </w:r>
      <w:r w:rsidRPr="00AF0ECE">
        <w:rPr>
          <w:rFonts w:ascii="Times New Roman" w:hAnsi="Times New Roman" w:cs="Times New Roman"/>
          <w:sz w:val="28"/>
          <w:szCs w:val="28"/>
          <w:lang w:val="en-US"/>
        </w:rPr>
        <w:t xml:space="preserve"> the </w:t>
      </w:r>
      <w:r w:rsidRPr="00AF0ECE">
        <w:rPr>
          <w:rStyle w:val="anegp0gi0b9av8jahpyh"/>
          <w:rFonts w:ascii="Times New Roman" w:hAnsi="Times New Roman" w:cs="Times New Roman"/>
          <w:sz w:val="28"/>
          <w:szCs w:val="28"/>
          <w:lang w:val="en-US"/>
        </w:rPr>
        <w:t>Chinese</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poet</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Tao</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Yuan-</w:t>
      </w:r>
      <w:proofErr w:type="spellStart"/>
      <w:r w:rsidRPr="00AF0ECE">
        <w:rPr>
          <w:rStyle w:val="anegp0gi0b9av8jahpyh"/>
          <w:rFonts w:ascii="Times New Roman" w:hAnsi="Times New Roman" w:cs="Times New Roman"/>
          <w:sz w:val="28"/>
          <w:szCs w:val="28"/>
          <w:lang w:val="en-US"/>
        </w:rPr>
        <w:t>ming</w:t>
      </w:r>
      <w:proofErr w:type="spellEnd"/>
      <w:r w:rsidRPr="00AF0ECE">
        <w:rPr>
          <w:rStyle w:val="anegp0gi0b9av8jahpyh"/>
          <w:rFonts w:ascii="Times New Roman" w:hAnsi="Times New Roman" w:cs="Times New Roman"/>
          <w:sz w:val="28"/>
          <w:szCs w:val="28"/>
          <w:lang w:val="en-US"/>
        </w:rPr>
        <w:t>.</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Based</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on</w:t>
      </w:r>
      <w:r w:rsidRPr="00AF0ECE">
        <w:rPr>
          <w:rFonts w:ascii="Times New Roman" w:hAnsi="Times New Roman" w:cs="Times New Roman"/>
          <w:sz w:val="28"/>
          <w:szCs w:val="28"/>
          <w:lang w:val="en-US"/>
        </w:rPr>
        <w:t xml:space="preserve"> the </w:t>
      </w:r>
      <w:r w:rsidRPr="00AF0ECE">
        <w:rPr>
          <w:rStyle w:val="anegp0gi0b9av8jahpyh"/>
          <w:rFonts w:ascii="Times New Roman" w:hAnsi="Times New Roman" w:cs="Times New Roman"/>
          <w:sz w:val="28"/>
          <w:szCs w:val="28"/>
          <w:lang w:val="en-US"/>
        </w:rPr>
        <w:t>analysis</w:t>
      </w:r>
      <w:r w:rsidRPr="00AF0ECE">
        <w:rPr>
          <w:rFonts w:ascii="Times New Roman" w:hAnsi="Times New Roman" w:cs="Times New Roman"/>
          <w:sz w:val="28"/>
          <w:szCs w:val="28"/>
          <w:lang w:val="en-US"/>
        </w:rPr>
        <w:t xml:space="preserve"> of the </w:t>
      </w:r>
      <w:r w:rsidRPr="00AF0ECE">
        <w:rPr>
          <w:rStyle w:val="anegp0gi0b9av8jahpyh"/>
          <w:rFonts w:ascii="Times New Roman" w:hAnsi="Times New Roman" w:cs="Times New Roman"/>
          <w:sz w:val="28"/>
          <w:szCs w:val="28"/>
          <w:lang w:val="en-US"/>
        </w:rPr>
        <w:t>texts</w:t>
      </w:r>
      <w:r w:rsidRPr="00AF0ECE">
        <w:rPr>
          <w:rFonts w:ascii="Times New Roman" w:hAnsi="Times New Roman" w:cs="Times New Roman"/>
          <w:sz w:val="28"/>
          <w:szCs w:val="28"/>
          <w:lang w:val="en-US"/>
        </w:rPr>
        <w:t xml:space="preserve">, the </w:t>
      </w:r>
      <w:r w:rsidRPr="00AF0ECE">
        <w:rPr>
          <w:rStyle w:val="anegp0gi0b9av8jahpyh"/>
          <w:rFonts w:ascii="Times New Roman" w:hAnsi="Times New Roman" w:cs="Times New Roman"/>
          <w:sz w:val="28"/>
          <w:szCs w:val="28"/>
          <w:lang w:val="en-US"/>
        </w:rPr>
        <w:t>characteristic</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features</w:t>
      </w:r>
      <w:r w:rsidRPr="00AF0ECE">
        <w:rPr>
          <w:rFonts w:ascii="Times New Roman" w:hAnsi="Times New Roman" w:cs="Times New Roman"/>
          <w:sz w:val="28"/>
          <w:szCs w:val="28"/>
          <w:lang w:val="en-US"/>
        </w:rPr>
        <w:t xml:space="preserve"> of the </w:t>
      </w:r>
      <w:r w:rsidRPr="00AF0ECE">
        <w:rPr>
          <w:rStyle w:val="anegp0gi0b9av8jahpyh"/>
          <w:rFonts w:ascii="Times New Roman" w:hAnsi="Times New Roman" w:cs="Times New Roman"/>
          <w:sz w:val="28"/>
          <w:szCs w:val="28"/>
          <w:lang w:val="en-US"/>
        </w:rPr>
        <w:t>reflection</w:t>
      </w:r>
      <w:r w:rsidRPr="00AF0ECE">
        <w:rPr>
          <w:rFonts w:ascii="Times New Roman" w:hAnsi="Times New Roman" w:cs="Times New Roman"/>
          <w:sz w:val="28"/>
          <w:szCs w:val="28"/>
          <w:lang w:val="en-US"/>
        </w:rPr>
        <w:t xml:space="preserve"> of </w:t>
      </w:r>
      <w:r w:rsidRPr="00AF0ECE">
        <w:rPr>
          <w:rStyle w:val="anegp0gi0b9av8jahpyh"/>
          <w:rFonts w:ascii="Times New Roman" w:hAnsi="Times New Roman" w:cs="Times New Roman"/>
          <w:sz w:val="28"/>
          <w:szCs w:val="28"/>
          <w:lang w:val="en-US"/>
        </w:rPr>
        <w:t>nature</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in</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their</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poems</w:t>
      </w:r>
      <w:r w:rsidRPr="00AF0ECE">
        <w:rPr>
          <w:rFonts w:ascii="Times New Roman" w:hAnsi="Times New Roman" w:cs="Times New Roman"/>
          <w:sz w:val="28"/>
          <w:szCs w:val="28"/>
          <w:lang w:val="en-US"/>
        </w:rPr>
        <w:t xml:space="preserve"> are </w:t>
      </w:r>
      <w:r w:rsidRPr="00AF0ECE">
        <w:rPr>
          <w:rStyle w:val="anegp0gi0b9av8jahpyh"/>
          <w:rFonts w:ascii="Times New Roman" w:hAnsi="Times New Roman" w:cs="Times New Roman"/>
          <w:sz w:val="28"/>
          <w:szCs w:val="28"/>
          <w:lang w:val="en-US"/>
        </w:rPr>
        <w:t>revealed,</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as</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well</w:t>
      </w:r>
      <w:r w:rsidRPr="00AF0ECE">
        <w:rPr>
          <w:rFonts w:ascii="Times New Roman" w:hAnsi="Times New Roman" w:cs="Times New Roman"/>
          <w:sz w:val="28"/>
          <w:szCs w:val="28"/>
          <w:lang w:val="en-US"/>
        </w:rPr>
        <w:t xml:space="preserve"> as </w:t>
      </w:r>
      <w:r w:rsidRPr="00AF0ECE">
        <w:rPr>
          <w:rStyle w:val="anegp0gi0b9av8jahpyh"/>
          <w:rFonts w:ascii="Times New Roman" w:hAnsi="Times New Roman" w:cs="Times New Roman"/>
          <w:sz w:val="28"/>
          <w:szCs w:val="28"/>
          <w:lang w:val="en-US"/>
        </w:rPr>
        <w:t>differences</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in</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artistic</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techniques,</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styles,</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philosophical</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views</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and</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worldview</w:t>
      </w:r>
      <w:r w:rsidRPr="00AF0ECE">
        <w:rPr>
          <w:rFonts w:ascii="Times New Roman" w:hAnsi="Times New Roman" w:cs="Times New Roman"/>
          <w:sz w:val="28"/>
          <w:szCs w:val="28"/>
          <w:lang w:val="en-US"/>
        </w:rPr>
        <w:t xml:space="preserve"> are </w:t>
      </w:r>
      <w:r w:rsidRPr="00AF0ECE">
        <w:rPr>
          <w:rStyle w:val="anegp0gi0b9av8jahpyh"/>
          <w:rFonts w:ascii="Times New Roman" w:hAnsi="Times New Roman" w:cs="Times New Roman"/>
          <w:sz w:val="28"/>
          <w:szCs w:val="28"/>
          <w:lang w:val="en-US"/>
        </w:rPr>
        <w:t>investigated.</w:t>
      </w:r>
      <w:r w:rsidRPr="00AF0ECE">
        <w:rPr>
          <w:rFonts w:ascii="Times New Roman" w:hAnsi="Times New Roman" w:cs="Times New Roman"/>
          <w:sz w:val="28"/>
          <w:szCs w:val="28"/>
          <w:lang w:val="en-US"/>
        </w:rPr>
        <w:t xml:space="preserve"> The </w:t>
      </w:r>
      <w:r w:rsidRPr="00AF0ECE">
        <w:rPr>
          <w:rStyle w:val="anegp0gi0b9av8jahpyh"/>
          <w:rFonts w:ascii="Times New Roman" w:hAnsi="Times New Roman" w:cs="Times New Roman"/>
          <w:sz w:val="28"/>
          <w:szCs w:val="28"/>
          <w:lang w:val="en-US"/>
        </w:rPr>
        <w:t>methodology</w:t>
      </w:r>
      <w:r w:rsidRPr="00AF0ECE">
        <w:rPr>
          <w:rFonts w:ascii="Times New Roman" w:hAnsi="Times New Roman" w:cs="Times New Roman"/>
          <w:sz w:val="28"/>
          <w:szCs w:val="28"/>
          <w:lang w:val="en-US"/>
        </w:rPr>
        <w:t xml:space="preserve"> of the </w:t>
      </w:r>
      <w:r w:rsidRPr="00AF0ECE">
        <w:rPr>
          <w:rStyle w:val="anegp0gi0b9av8jahpyh"/>
          <w:rFonts w:ascii="Times New Roman" w:hAnsi="Times New Roman" w:cs="Times New Roman"/>
          <w:sz w:val="28"/>
          <w:szCs w:val="28"/>
          <w:lang w:val="en-US"/>
        </w:rPr>
        <w:t>work</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combines</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linguistic,</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literary</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and</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cultural</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approaches.</w:t>
      </w:r>
      <w:r w:rsidRPr="00AF0ECE">
        <w:rPr>
          <w:rFonts w:ascii="Times New Roman" w:hAnsi="Times New Roman" w:cs="Times New Roman"/>
          <w:sz w:val="28"/>
          <w:szCs w:val="28"/>
          <w:lang w:val="en-US"/>
        </w:rPr>
        <w:t xml:space="preserve"> It has been </w:t>
      </w:r>
      <w:r w:rsidRPr="00AF0ECE">
        <w:rPr>
          <w:rStyle w:val="anegp0gi0b9av8jahpyh"/>
          <w:rFonts w:ascii="Times New Roman" w:hAnsi="Times New Roman" w:cs="Times New Roman"/>
          <w:sz w:val="28"/>
          <w:szCs w:val="28"/>
          <w:lang w:val="en-US"/>
        </w:rPr>
        <w:t>established</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that,</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despite</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the</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differences</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in</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cultural</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contexts,</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both</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poets</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perceive</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nature</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as</w:t>
      </w:r>
      <w:r w:rsidRPr="00AF0ECE">
        <w:rPr>
          <w:rFonts w:ascii="Times New Roman" w:hAnsi="Times New Roman" w:cs="Times New Roman"/>
          <w:sz w:val="28"/>
          <w:szCs w:val="28"/>
          <w:lang w:val="en-US"/>
        </w:rPr>
        <w:t xml:space="preserve"> a </w:t>
      </w:r>
      <w:r w:rsidRPr="00AF0ECE">
        <w:rPr>
          <w:rStyle w:val="anegp0gi0b9av8jahpyh"/>
          <w:rFonts w:ascii="Times New Roman" w:hAnsi="Times New Roman" w:cs="Times New Roman"/>
          <w:sz w:val="28"/>
          <w:szCs w:val="28"/>
          <w:lang w:val="en-US"/>
        </w:rPr>
        <w:t>source</w:t>
      </w:r>
      <w:r w:rsidRPr="00AF0ECE">
        <w:rPr>
          <w:rFonts w:ascii="Times New Roman" w:hAnsi="Times New Roman" w:cs="Times New Roman"/>
          <w:sz w:val="28"/>
          <w:szCs w:val="28"/>
          <w:lang w:val="en-US"/>
        </w:rPr>
        <w:t xml:space="preserve"> of </w:t>
      </w:r>
      <w:r w:rsidRPr="00AF0ECE">
        <w:rPr>
          <w:rStyle w:val="anegp0gi0b9av8jahpyh"/>
          <w:rFonts w:ascii="Times New Roman" w:hAnsi="Times New Roman" w:cs="Times New Roman"/>
          <w:sz w:val="28"/>
          <w:szCs w:val="28"/>
          <w:lang w:val="en-US"/>
        </w:rPr>
        <w:t>inspiration,</w:t>
      </w:r>
      <w:r w:rsidRPr="00AF0ECE">
        <w:rPr>
          <w:rFonts w:ascii="Times New Roman" w:hAnsi="Times New Roman" w:cs="Times New Roman"/>
          <w:sz w:val="28"/>
          <w:szCs w:val="28"/>
          <w:lang w:val="en-US"/>
        </w:rPr>
        <w:t xml:space="preserve"> a </w:t>
      </w:r>
      <w:r w:rsidRPr="00AF0ECE">
        <w:rPr>
          <w:rStyle w:val="anegp0gi0b9av8jahpyh"/>
          <w:rFonts w:ascii="Times New Roman" w:hAnsi="Times New Roman" w:cs="Times New Roman"/>
          <w:sz w:val="28"/>
          <w:szCs w:val="28"/>
          <w:lang w:val="en-US"/>
        </w:rPr>
        <w:t>means</w:t>
      </w:r>
      <w:r w:rsidRPr="00AF0ECE">
        <w:rPr>
          <w:rFonts w:ascii="Times New Roman" w:hAnsi="Times New Roman" w:cs="Times New Roman"/>
          <w:sz w:val="28"/>
          <w:szCs w:val="28"/>
          <w:lang w:val="en-US"/>
        </w:rPr>
        <w:t xml:space="preserve"> of </w:t>
      </w:r>
      <w:r w:rsidRPr="00AF0ECE">
        <w:rPr>
          <w:rStyle w:val="anegp0gi0b9av8jahpyh"/>
          <w:rFonts w:ascii="Times New Roman" w:hAnsi="Times New Roman" w:cs="Times New Roman"/>
          <w:sz w:val="28"/>
          <w:szCs w:val="28"/>
          <w:lang w:val="en-US"/>
        </w:rPr>
        <w:t>self</w:t>
      </w:r>
      <w:r w:rsidRPr="00AF0ECE">
        <w:rPr>
          <w:rFonts w:ascii="Times New Roman" w:hAnsi="Times New Roman" w:cs="Times New Roman"/>
          <w:sz w:val="28"/>
          <w:szCs w:val="28"/>
          <w:lang w:val="en-US"/>
        </w:rPr>
        <w:t xml:space="preserve">-discovery </w:t>
      </w:r>
      <w:r w:rsidRPr="00AF0ECE">
        <w:rPr>
          <w:rStyle w:val="anegp0gi0b9av8jahpyh"/>
          <w:rFonts w:ascii="Times New Roman" w:hAnsi="Times New Roman" w:cs="Times New Roman"/>
          <w:sz w:val="28"/>
          <w:szCs w:val="28"/>
          <w:lang w:val="en-US"/>
        </w:rPr>
        <w:t>and</w:t>
      </w:r>
      <w:r w:rsidRPr="00AF0ECE">
        <w:rPr>
          <w:rFonts w:ascii="Times New Roman" w:hAnsi="Times New Roman" w:cs="Times New Roman"/>
          <w:sz w:val="28"/>
          <w:szCs w:val="28"/>
          <w:lang w:val="en-US"/>
        </w:rPr>
        <w:t xml:space="preserve"> a </w:t>
      </w:r>
      <w:r w:rsidRPr="00AF0ECE">
        <w:rPr>
          <w:rStyle w:val="anegp0gi0b9av8jahpyh"/>
          <w:rFonts w:ascii="Times New Roman" w:hAnsi="Times New Roman" w:cs="Times New Roman"/>
          <w:sz w:val="28"/>
          <w:szCs w:val="28"/>
          <w:lang w:val="en-US"/>
        </w:rPr>
        <w:t>path</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to</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spiritual</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balance.</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At</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the</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same</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time,</w:t>
      </w:r>
      <w:r w:rsidRPr="00AF0ECE">
        <w:rPr>
          <w:rFonts w:ascii="Times New Roman" w:hAnsi="Times New Roman" w:cs="Times New Roman"/>
          <w:sz w:val="28"/>
          <w:szCs w:val="28"/>
          <w:lang w:val="en-US"/>
        </w:rPr>
        <w:t xml:space="preserve"> </w:t>
      </w:r>
      <w:proofErr w:type="spellStart"/>
      <w:r w:rsidRPr="00AF0ECE">
        <w:rPr>
          <w:rStyle w:val="anegp0gi0b9av8jahpyh"/>
          <w:rFonts w:ascii="Times New Roman" w:hAnsi="Times New Roman" w:cs="Times New Roman"/>
          <w:sz w:val="28"/>
          <w:szCs w:val="28"/>
          <w:lang w:val="en-US"/>
        </w:rPr>
        <w:t>Fet</w:t>
      </w:r>
      <w:proofErr w:type="spellEnd"/>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reveals</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existential</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reflections</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on</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life</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and</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death,</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while</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Tao</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Yuan-</w:t>
      </w:r>
      <w:proofErr w:type="spellStart"/>
      <w:r w:rsidRPr="00AF0ECE">
        <w:rPr>
          <w:rStyle w:val="anegp0gi0b9av8jahpyh"/>
          <w:rFonts w:ascii="Times New Roman" w:hAnsi="Times New Roman" w:cs="Times New Roman"/>
          <w:sz w:val="28"/>
          <w:szCs w:val="28"/>
          <w:lang w:val="en-US"/>
        </w:rPr>
        <w:t>ming's</w:t>
      </w:r>
      <w:proofErr w:type="spellEnd"/>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poetry</w:t>
      </w:r>
      <w:r w:rsidRPr="00AF0ECE">
        <w:rPr>
          <w:rFonts w:ascii="Times New Roman" w:hAnsi="Times New Roman" w:cs="Times New Roman"/>
          <w:sz w:val="28"/>
          <w:szCs w:val="28"/>
          <w:lang w:val="en-US"/>
        </w:rPr>
        <w:t xml:space="preserve"> is </w:t>
      </w:r>
      <w:r w:rsidRPr="00AF0ECE">
        <w:rPr>
          <w:rStyle w:val="anegp0gi0b9av8jahpyh"/>
          <w:rFonts w:ascii="Times New Roman" w:hAnsi="Times New Roman" w:cs="Times New Roman"/>
          <w:sz w:val="28"/>
          <w:szCs w:val="28"/>
          <w:lang w:val="en-US"/>
        </w:rPr>
        <w:t>imbued</w:t>
      </w:r>
      <w:r w:rsidRPr="00AF0ECE">
        <w:rPr>
          <w:rFonts w:ascii="Times New Roman" w:hAnsi="Times New Roman" w:cs="Times New Roman"/>
          <w:sz w:val="28"/>
          <w:szCs w:val="28"/>
          <w:lang w:val="en-US"/>
        </w:rPr>
        <w:t xml:space="preserve"> with a </w:t>
      </w:r>
      <w:r w:rsidRPr="00AF0ECE">
        <w:rPr>
          <w:rStyle w:val="anegp0gi0b9av8jahpyh"/>
          <w:rFonts w:ascii="Times New Roman" w:hAnsi="Times New Roman" w:cs="Times New Roman"/>
          <w:sz w:val="28"/>
          <w:szCs w:val="28"/>
          <w:lang w:val="en-US"/>
        </w:rPr>
        <w:t>Taoist</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desire</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to</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merge</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with</w:t>
      </w:r>
      <w:r w:rsidRPr="00AF0ECE">
        <w:rPr>
          <w:rFonts w:ascii="Times New Roman" w:hAnsi="Times New Roman" w:cs="Times New Roman"/>
          <w:sz w:val="28"/>
          <w:szCs w:val="28"/>
          <w:lang w:val="en-US"/>
        </w:rPr>
        <w:t xml:space="preserve"> the </w:t>
      </w:r>
      <w:r w:rsidRPr="00AF0ECE">
        <w:rPr>
          <w:rStyle w:val="anegp0gi0b9av8jahpyh"/>
          <w:rFonts w:ascii="Times New Roman" w:hAnsi="Times New Roman" w:cs="Times New Roman"/>
          <w:sz w:val="28"/>
          <w:szCs w:val="28"/>
          <w:lang w:val="en-US"/>
        </w:rPr>
        <w:t>natural</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order</w:t>
      </w:r>
      <w:r w:rsidRPr="00AF0ECE">
        <w:rPr>
          <w:rFonts w:ascii="Times New Roman" w:hAnsi="Times New Roman" w:cs="Times New Roman"/>
          <w:sz w:val="28"/>
          <w:szCs w:val="28"/>
          <w:lang w:val="en-US"/>
        </w:rPr>
        <w:t xml:space="preserve"> of the </w:t>
      </w:r>
      <w:r w:rsidRPr="00AF0ECE">
        <w:rPr>
          <w:rStyle w:val="anegp0gi0b9av8jahpyh"/>
          <w:rFonts w:ascii="Times New Roman" w:hAnsi="Times New Roman" w:cs="Times New Roman"/>
          <w:sz w:val="28"/>
          <w:szCs w:val="28"/>
          <w:lang w:val="en-US"/>
        </w:rPr>
        <w:t>world.</w:t>
      </w:r>
      <w:r w:rsidRPr="00AF0ECE">
        <w:rPr>
          <w:rFonts w:ascii="Times New Roman" w:hAnsi="Times New Roman" w:cs="Times New Roman"/>
          <w:sz w:val="28"/>
          <w:szCs w:val="28"/>
          <w:lang w:val="en-US"/>
        </w:rPr>
        <w:t xml:space="preserve"> The </w:t>
      </w:r>
      <w:r w:rsidRPr="00AF0ECE">
        <w:rPr>
          <w:rStyle w:val="anegp0gi0b9av8jahpyh"/>
          <w:rFonts w:ascii="Times New Roman" w:hAnsi="Times New Roman" w:cs="Times New Roman"/>
          <w:sz w:val="28"/>
          <w:szCs w:val="28"/>
          <w:lang w:val="en-US"/>
        </w:rPr>
        <w:t>study</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highlights</w:t>
      </w:r>
      <w:r w:rsidRPr="00AF0ECE">
        <w:rPr>
          <w:rFonts w:ascii="Times New Roman" w:hAnsi="Times New Roman" w:cs="Times New Roman"/>
          <w:sz w:val="28"/>
          <w:szCs w:val="28"/>
          <w:lang w:val="en-US"/>
        </w:rPr>
        <w:t xml:space="preserve"> the </w:t>
      </w:r>
      <w:r w:rsidRPr="00AF0ECE">
        <w:rPr>
          <w:rStyle w:val="anegp0gi0b9av8jahpyh"/>
          <w:rFonts w:ascii="Times New Roman" w:hAnsi="Times New Roman" w:cs="Times New Roman"/>
          <w:sz w:val="28"/>
          <w:szCs w:val="28"/>
          <w:lang w:val="en-US"/>
        </w:rPr>
        <w:t>importance</w:t>
      </w:r>
      <w:r w:rsidRPr="00AF0ECE">
        <w:rPr>
          <w:rFonts w:ascii="Times New Roman" w:hAnsi="Times New Roman" w:cs="Times New Roman"/>
          <w:sz w:val="28"/>
          <w:szCs w:val="28"/>
          <w:lang w:val="en-US"/>
        </w:rPr>
        <w:t xml:space="preserve"> of </w:t>
      </w:r>
      <w:r w:rsidRPr="00AF0ECE">
        <w:rPr>
          <w:rStyle w:val="anegp0gi0b9av8jahpyh"/>
          <w:rFonts w:ascii="Times New Roman" w:hAnsi="Times New Roman" w:cs="Times New Roman"/>
          <w:sz w:val="28"/>
          <w:szCs w:val="28"/>
          <w:lang w:val="en-US"/>
        </w:rPr>
        <w:t>natural</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lyrics</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as</w:t>
      </w:r>
      <w:r w:rsidRPr="00AF0ECE">
        <w:rPr>
          <w:rFonts w:ascii="Times New Roman" w:hAnsi="Times New Roman" w:cs="Times New Roman"/>
          <w:sz w:val="28"/>
          <w:szCs w:val="28"/>
          <w:lang w:val="en-US"/>
        </w:rPr>
        <w:t xml:space="preserve"> a </w:t>
      </w:r>
      <w:r w:rsidRPr="00AF0ECE">
        <w:rPr>
          <w:rStyle w:val="anegp0gi0b9av8jahpyh"/>
          <w:rFonts w:ascii="Times New Roman" w:hAnsi="Times New Roman" w:cs="Times New Roman"/>
          <w:sz w:val="28"/>
          <w:szCs w:val="28"/>
          <w:lang w:val="en-US"/>
        </w:rPr>
        <w:t>form</w:t>
      </w:r>
      <w:r w:rsidRPr="00AF0ECE">
        <w:rPr>
          <w:rFonts w:ascii="Times New Roman" w:hAnsi="Times New Roman" w:cs="Times New Roman"/>
          <w:sz w:val="28"/>
          <w:szCs w:val="28"/>
          <w:lang w:val="en-US"/>
        </w:rPr>
        <w:t xml:space="preserve"> of </w:t>
      </w:r>
      <w:r w:rsidRPr="00AF0ECE">
        <w:rPr>
          <w:rStyle w:val="anegp0gi0b9av8jahpyh"/>
          <w:rFonts w:ascii="Times New Roman" w:hAnsi="Times New Roman" w:cs="Times New Roman"/>
          <w:sz w:val="28"/>
          <w:szCs w:val="28"/>
          <w:lang w:val="en-US"/>
        </w:rPr>
        <w:t>philosophical</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expression</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and</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actualizes</w:t>
      </w:r>
      <w:r w:rsidRPr="00AF0ECE">
        <w:rPr>
          <w:rFonts w:ascii="Times New Roman" w:hAnsi="Times New Roman" w:cs="Times New Roman"/>
          <w:sz w:val="28"/>
          <w:szCs w:val="28"/>
          <w:lang w:val="en-US"/>
        </w:rPr>
        <w:t xml:space="preserve"> the </w:t>
      </w:r>
      <w:r w:rsidRPr="00AF0ECE">
        <w:rPr>
          <w:rStyle w:val="anegp0gi0b9av8jahpyh"/>
          <w:rFonts w:ascii="Times New Roman" w:hAnsi="Times New Roman" w:cs="Times New Roman"/>
          <w:sz w:val="28"/>
          <w:szCs w:val="28"/>
          <w:lang w:val="en-US"/>
        </w:rPr>
        <w:t>values</w:t>
      </w:r>
      <w:r w:rsidRPr="00AF0ECE">
        <w:rPr>
          <w:rFonts w:ascii="Times New Roman" w:hAnsi="Times New Roman" w:cs="Times New Roman"/>
          <w:sz w:val="28"/>
          <w:szCs w:val="28"/>
          <w:lang w:val="en-US"/>
        </w:rPr>
        <w:t xml:space="preserve"> of </w:t>
      </w:r>
      <w:r w:rsidRPr="00AF0ECE">
        <w:rPr>
          <w:rStyle w:val="anegp0gi0b9av8jahpyh"/>
          <w:rFonts w:ascii="Times New Roman" w:hAnsi="Times New Roman" w:cs="Times New Roman"/>
          <w:sz w:val="28"/>
          <w:szCs w:val="28"/>
          <w:lang w:val="en-US"/>
        </w:rPr>
        <w:t>contemplation</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and</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harmony</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with</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nature</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in</w:t>
      </w:r>
      <w:r w:rsidRPr="00AF0ECE">
        <w:rPr>
          <w:rFonts w:ascii="Times New Roman" w:hAnsi="Times New Roman" w:cs="Times New Roman"/>
          <w:sz w:val="28"/>
          <w:szCs w:val="28"/>
          <w:lang w:val="en-US"/>
        </w:rPr>
        <w:t xml:space="preserve"> the </w:t>
      </w:r>
      <w:r w:rsidRPr="00AF0ECE">
        <w:rPr>
          <w:rStyle w:val="anegp0gi0b9av8jahpyh"/>
          <w:rFonts w:ascii="Times New Roman" w:hAnsi="Times New Roman" w:cs="Times New Roman"/>
          <w:sz w:val="28"/>
          <w:szCs w:val="28"/>
          <w:lang w:val="en-US"/>
        </w:rPr>
        <w:t>modern</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world.</w:t>
      </w:r>
      <w:r w:rsidRPr="00AF0ECE">
        <w:rPr>
          <w:rFonts w:ascii="Times New Roman" w:hAnsi="Times New Roman" w:cs="Times New Roman"/>
          <w:sz w:val="28"/>
          <w:szCs w:val="28"/>
          <w:lang w:val="en-US"/>
        </w:rPr>
        <w:t xml:space="preserve"> </w:t>
      </w:r>
    </w:p>
    <w:p w14:paraId="10FFAB6F" w14:textId="0CE01A4E" w:rsidR="00540376" w:rsidRPr="00AF0ECE" w:rsidRDefault="00AF0ECE" w:rsidP="00540376">
      <w:pPr>
        <w:spacing w:after="0" w:line="240" w:lineRule="auto"/>
        <w:ind w:firstLine="709"/>
        <w:jc w:val="both"/>
        <w:rPr>
          <w:rStyle w:val="anegp0gi0b9av8jahpyh"/>
          <w:rFonts w:ascii="Times New Roman" w:hAnsi="Times New Roman" w:cs="Times New Roman"/>
          <w:sz w:val="28"/>
          <w:szCs w:val="28"/>
          <w:lang w:val="en-US"/>
        </w:rPr>
      </w:pPr>
      <w:r w:rsidRPr="00AF0ECE">
        <w:rPr>
          <w:rStyle w:val="anegp0gi0b9av8jahpyh"/>
          <w:rFonts w:ascii="Times New Roman" w:hAnsi="Times New Roman" w:cs="Times New Roman"/>
          <w:b/>
          <w:bCs/>
          <w:sz w:val="28"/>
          <w:szCs w:val="28"/>
          <w:lang w:val="en-US"/>
        </w:rPr>
        <w:t>Keywords:</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Athanasius</w:t>
      </w:r>
      <w:r w:rsidRPr="00AF0ECE">
        <w:rPr>
          <w:rFonts w:ascii="Times New Roman" w:hAnsi="Times New Roman" w:cs="Times New Roman"/>
          <w:sz w:val="28"/>
          <w:szCs w:val="28"/>
          <w:lang w:val="en-US"/>
        </w:rPr>
        <w:t xml:space="preserve"> </w:t>
      </w:r>
      <w:proofErr w:type="spellStart"/>
      <w:r w:rsidRPr="00AF0ECE">
        <w:rPr>
          <w:rStyle w:val="anegp0gi0b9av8jahpyh"/>
          <w:rFonts w:ascii="Times New Roman" w:hAnsi="Times New Roman" w:cs="Times New Roman"/>
          <w:sz w:val="28"/>
          <w:szCs w:val="28"/>
          <w:lang w:val="en-US"/>
        </w:rPr>
        <w:t>Fet</w:t>
      </w:r>
      <w:proofErr w:type="spellEnd"/>
      <w:r w:rsidRPr="00AF0ECE">
        <w:rPr>
          <w:rStyle w:val="anegp0gi0b9av8jahpyh"/>
          <w:rFonts w:ascii="Times New Roman" w:hAnsi="Times New Roman" w:cs="Times New Roman"/>
          <w:sz w:val="28"/>
          <w:szCs w:val="28"/>
          <w:lang w:val="en-US"/>
        </w:rPr>
        <w:t>,</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Tao</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Yuan-</w:t>
      </w:r>
      <w:proofErr w:type="spellStart"/>
      <w:r w:rsidRPr="00AF0ECE">
        <w:rPr>
          <w:rStyle w:val="anegp0gi0b9av8jahpyh"/>
          <w:rFonts w:ascii="Times New Roman" w:hAnsi="Times New Roman" w:cs="Times New Roman"/>
          <w:sz w:val="28"/>
          <w:szCs w:val="28"/>
          <w:lang w:val="en-US"/>
        </w:rPr>
        <w:t>ming</w:t>
      </w:r>
      <w:proofErr w:type="spellEnd"/>
      <w:r w:rsidRPr="00AF0ECE">
        <w:rPr>
          <w:rStyle w:val="anegp0gi0b9av8jahpyh"/>
          <w:rFonts w:ascii="Times New Roman" w:hAnsi="Times New Roman" w:cs="Times New Roman"/>
          <w:sz w:val="28"/>
          <w:szCs w:val="28"/>
          <w:lang w:val="en-US"/>
        </w:rPr>
        <w:t>,</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landscape</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lyrics,</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nature,</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philosophy,</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lyrics,</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Taoism,</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existentialism,</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cultural</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comparison,</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symbolism,</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poetic</w:t>
      </w:r>
      <w:r w:rsidRPr="00AF0ECE">
        <w:rPr>
          <w:rFonts w:ascii="Times New Roman" w:hAnsi="Times New Roman" w:cs="Times New Roman"/>
          <w:sz w:val="28"/>
          <w:szCs w:val="28"/>
          <w:lang w:val="en-US"/>
        </w:rPr>
        <w:t xml:space="preserve"> </w:t>
      </w:r>
      <w:r w:rsidRPr="00AF0ECE">
        <w:rPr>
          <w:rStyle w:val="anegp0gi0b9av8jahpyh"/>
          <w:rFonts w:ascii="Times New Roman" w:hAnsi="Times New Roman" w:cs="Times New Roman"/>
          <w:sz w:val="28"/>
          <w:szCs w:val="28"/>
          <w:lang w:val="en-US"/>
        </w:rPr>
        <w:t>style.</w:t>
      </w:r>
    </w:p>
    <w:p w14:paraId="35C411D4" w14:textId="77777777" w:rsidR="00AF0ECE" w:rsidRPr="00AF0ECE" w:rsidRDefault="00AF0ECE" w:rsidP="00540376">
      <w:pPr>
        <w:spacing w:after="0" w:line="240" w:lineRule="auto"/>
        <w:ind w:firstLine="709"/>
        <w:jc w:val="both"/>
        <w:rPr>
          <w:rFonts w:ascii="Times New Roman" w:hAnsi="Times New Roman" w:cs="Times New Roman"/>
          <w:sz w:val="28"/>
          <w:szCs w:val="28"/>
          <w:lang w:val="en-US"/>
        </w:rPr>
      </w:pPr>
    </w:p>
    <w:p w14:paraId="5E129F77" w14:textId="157650E2" w:rsidR="00F30514" w:rsidRPr="00F30514" w:rsidRDefault="00F30514" w:rsidP="00F30514">
      <w:pPr>
        <w:spacing w:after="0" w:line="240" w:lineRule="auto"/>
        <w:ind w:firstLine="709"/>
        <w:jc w:val="both"/>
        <w:rPr>
          <w:rFonts w:ascii="Times New Roman" w:hAnsi="Times New Roman" w:cs="Times New Roman"/>
          <w:sz w:val="28"/>
          <w:szCs w:val="24"/>
        </w:rPr>
      </w:pPr>
      <w:r w:rsidRPr="00F30514">
        <w:rPr>
          <w:rFonts w:ascii="Times New Roman" w:hAnsi="Times New Roman" w:cs="Times New Roman"/>
          <w:sz w:val="28"/>
          <w:szCs w:val="28"/>
        </w:rPr>
        <w:t xml:space="preserve">В современном обществе людям необходимо переосмыслить взаимоотношения человека и природы и выступать за гармоничное сосуществование человека и природы. Стихи Фета и </w:t>
      </w:r>
      <w:proofErr w:type="spellStart"/>
      <w:r w:rsidRPr="00F30514">
        <w:rPr>
          <w:rFonts w:ascii="Times New Roman" w:hAnsi="Times New Roman" w:cs="Times New Roman"/>
          <w:sz w:val="28"/>
          <w:szCs w:val="28"/>
        </w:rPr>
        <w:t>Тао</w:t>
      </w:r>
      <w:proofErr w:type="spellEnd"/>
      <w:r w:rsidRPr="00F30514">
        <w:rPr>
          <w:rFonts w:ascii="Times New Roman" w:hAnsi="Times New Roman" w:cs="Times New Roman"/>
          <w:sz w:val="28"/>
          <w:szCs w:val="28"/>
        </w:rPr>
        <w:t xml:space="preserve"> Юань-мина дают образ мышления, напоминая нам о ценностях, связанных с защитой природы и возвращением к естественной жизни.</w:t>
      </w:r>
    </w:p>
    <w:p w14:paraId="0B7C8BB3" w14:textId="77777777" w:rsidR="00F30514" w:rsidRPr="00F30514" w:rsidRDefault="00F30514" w:rsidP="00F30514">
      <w:pPr>
        <w:spacing w:after="0" w:line="240" w:lineRule="auto"/>
        <w:ind w:firstLine="709"/>
        <w:jc w:val="both"/>
        <w:rPr>
          <w:rFonts w:ascii="Times New Roman" w:hAnsi="Times New Roman" w:cs="Times New Roman"/>
          <w:sz w:val="28"/>
          <w:szCs w:val="24"/>
        </w:rPr>
      </w:pPr>
      <w:r w:rsidRPr="00F30514">
        <w:rPr>
          <w:rFonts w:ascii="Times New Roman" w:hAnsi="Times New Roman" w:cs="Times New Roman"/>
          <w:b/>
          <w:bCs/>
          <w:sz w:val="28"/>
          <w:szCs w:val="28"/>
        </w:rPr>
        <w:t>Материалом исследования</w:t>
      </w:r>
      <w:r w:rsidRPr="00F30514">
        <w:rPr>
          <w:rFonts w:ascii="Times New Roman" w:hAnsi="Times New Roman" w:cs="Times New Roman"/>
          <w:sz w:val="28"/>
          <w:szCs w:val="28"/>
        </w:rPr>
        <w:t xml:space="preserve"> послужили лирические стихи двух поэтов. </w:t>
      </w:r>
      <w:r w:rsidRPr="00F30514">
        <w:rPr>
          <w:rFonts w:ascii="Times New Roman" w:hAnsi="Times New Roman" w:cs="Times New Roman"/>
          <w:b/>
          <w:bCs/>
          <w:sz w:val="28"/>
          <w:szCs w:val="28"/>
        </w:rPr>
        <w:t>Методология</w:t>
      </w:r>
      <w:r w:rsidRPr="00F30514">
        <w:rPr>
          <w:rFonts w:ascii="Times New Roman" w:hAnsi="Times New Roman" w:cs="Times New Roman"/>
          <w:sz w:val="28"/>
          <w:szCs w:val="28"/>
        </w:rPr>
        <w:t xml:space="preserve"> нашего исследования носит комплексный характер и базируется на стыке лингвистических, культурологических и литературоведческих методов, ибо сама проблематика, несомненно, требует выхода за рамки чистого анализа поэтики.</w:t>
      </w:r>
    </w:p>
    <w:p w14:paraId="2C732AFD" w14:textId="77777777" w:rsidR="00F30514" w:rsidRDefault="00F30514" w:rsidP="00F30514">
      <w:pPr>
        <w:spacing w:after="0" w:line="240" w:lineRule="auto"/>
        <w:ind w:firstLine="709"/>
        <w:jc w:val="both"/>
        <w:rPr>
          <w:rFonts w:ascii="Times New Roman" w:hAnsi="Times New Roman" w:cs="Times New Roman"/>
          <w:sz w:val="28"/>
          <w:szCs w:val="28"/>
        </w:rPr>
      </w:pPr>
      <w:r w:rsidRPr="00F30514">
        <w:rPr>
          <w:rFonts w:ascii="Times New Roman" w:hAnsi="Times New Roman" w:cs="Times New Roman"/>
          <w:b/>
          <w:bCs/>
          <w:sz w:val="28"/>
          <w:szCs w:val="28"/>
        </w:rPr>
        <w:t xml:space="preserve">Цель работы </w:t>
      </w:r>
      <w:r w:rsidRPr="00F30514">
        <w:rPr>
          <w:rFonts w:ascii="Times New Roman" w:hAnsi="Times New Roman" w:cs="Times New Roman"/>
          <w:sz w:val="28"/>
          <w:szCs w:val="28"/>
        </w:rPr>
        <w:t xml:space="preserve">– Выделить характерные особенности пейзажной лирики А. Фета и </w:t>
      </w:r>
      <w:proofErr w:type="spellStart"/>
      <w:r w:rsidRPr="00F30514">
        <w:rPr>
          <w:rFonts w:ascii="Times New Roman" w:hAnsi="Times New Roman" w:cs="Times New Roman"/>
          <w:sz w:val="28"/>
          <w:szCs w:val="28"/>
        </w:rPr>
        <w:t>Тао</w:t>
      </w:r>
      <w:proofErr w:type="spellEnd"/>
      <w:r w:rsidRPr="00F30514">
        <w:rPr>
          <w:rFonts w:ascii="Times New Roman" w:hAnsi="Times New Roman" w:cs="Times New Roman"/>
          <w:sz w:val="28"/>
          <w:szCs w:val="28"/>
        </w:rPr>
        <w:t xml:space="preserve"> Юань-мина и сравнить приемы выражения, символические значения, мысли и чувства двух поэтов в их лирических стихотворениях.</w:t>
      </w:r>
    </w:p>
    <w:p w14:paraId="440801FB" w14:textId="34B55B0F" w:rsidR="00F30514" w:rsidRPr="00F30514" w:rsidRDefault="00F30514" w:rsidP="00F30514">
      <w:pPr>
        <w:spacing w:after="0" w:line="240" w:lineRule="auto"/>
        <w:ind w:firstLine="709"/>
        <w:jc w:val="both"/>
        <w:rPr>
          <w:rFonts w:ascii="Times New Roman" w:hAnsi="Times New Roman" w:cs="Times New Roman"/>
          <w:b/>
          <w:bCs/>
          <w:sz w:val="28"/>
          <w:szCs w:val="24"/>
        </w:rPr>
      </w:pPr>
      <w:r w:rsidRPr="00F30514">
        <w:rPr>
          <w:rFonts w:ascii="Times New Roman" w:hAnsi="Times New Roman" w:cs="Times New Roman"/>
          <w:b/>
          <w:bCs/>
          <w:sz w:val="28"/>
          <w:szCs w:val="28"/>
        </w:rPr>
        <w:t xml:space="preserve">Задачи </w:t>
      </w:r>
      <w:proofErr w:type="spellStart"/>
      <w:r w:rsidRPr="00F30514">
        <w:rPr>
          <w:rFonts w:ascii="Times New Roman" w:hAnsi="Times New Roman" w:cs="Times New Roman"/>
          <w:b/>
          <w:bCs/>
          <w:sz w:val="28"/>
          <w:szCs w:val="28"/>
        </w:rPr>
        <w:t>иследования</w:t>
      </w:r>
      <w:proofErr w:type="spellEnd"/>
      <w:r w:rsidRPr="00F30514">
        <w:rPr>
          <w:rFonts w:ascii="Times New Roman" w:hAnsi="Times New Roman" w:cs="Times New Roman"/>
          <w:b/>
          <w:bCs/>
          <w:sz w:val="28"/>
          <w:szCs w:val="28"/>
        </w:rPr>
        <w:t>:</w:t>
      </w:r>
    </w:p>
    <w:p w14:paraId="0240DD9E" w14:textId="77777777" w:rsidR="00F30514" w:rsidRPr="00F30514" w:rsidRDefault="00F30514" w:rsidP="00F30514">
      <w:pPr>
        <w:pStyle w:val="a6"/>
        <w:numPr>
          <w:ilvl w:val="0"/>
          <w:numId w:val="7"/>
        </w:numPr>
        <w:spacing w:after="0" w:line="240" w:lineRule="auto"/>
        <w:ind w:left="0" w:firstLine="709"/>
        <w:contextualSpacing w:val="0"/>
        <w:jc w:val="both"/>
        <w:rPr>
          <w:rFonts w:ascii="Times New Roman" w:hAnsi="Times New Roman" w:cs="Times New Roman"/>
          <w:sz w:val="28"/>
          <w:szCs w:val="24"/>
        </w:rPr>
      </w:pPr>
      <w:r w:rsidRPr="00F30514">
        <w:rPr>
          <w:rFonts w:ascii="Times New Roman" w:hAnsi="Times New Roman" w:cs="Times New Roman"/>
          <w:sz w:val="28"/>
          <w:szCs w:val="28"/>
        </w:rPr>
        <w:t>выделить особенности отражения природного мира в лирике поэтов;</w:t>
      </w:r>
    </w:p>
    <w:p w14:paraId="0D82AB4D" w14:textId="77777777" w:rsidR="00F30514" w:rsidRPr="00F30514" w:rsidRDefault="00F30514" w:rsidP="00F30514">
      <w:pPr>
        <w:pStyle w:val="a6"/>
        <w:numPr>
          <w:ilvl w:val="0"/>
          <w:numId w:val="7"/>
        </w:numPr>
        <w:spacing w:after="0" w:line="240" w:lineRule="auto"/>
        <w:ind w:left="0" w:firstLine="709"/>
        <w:contextualSpacing w:val="0"/>
        <w:jc w:val="both"/>
        <w:rPr>
          <w:rFonts w:ascii="Times New Roman" w:hAnsi="Times New Roman" w:cs="Times New Roman"/>
          <w:sz w:val="28"/>
          <w:szCs w:val="24"/>
        </w:rPr>
      </w:pPr>
      <w:r w:rsidRPr="00F30514">
        <w:rPr>
          <w:rFonts w:ascii="Times New Roman" w:hAnsi="Times New Roman" w:cs="Times New Roman"/>
          <w:sz w:val="28"/>
          <w:szCs w:val="28"/>
        </w:rPr>
        <w:t>выявить общие черты и различия в раскрытии образов пейзажей в лирике поэтов.</w:t>
      </w:r>
    </w:p>
    <w:p w14:paraId="68F26597" w14:textId="441AB50A" w:rsidR="00F30514" w:rsidRPr="00F30514" w:rsidRDefault="00F30514" w:rsidP="00F30514">
      <w:pPr>
        <w:pStyle w:val="a6"/>
        <w:numPr>
          <w:ilvl w:val="0"/>
          <w:numId w:val="7"/>
        </w:numPr>
        <w:spacing w:after="0" w:line="240" w:lineRule="auto"/>
        <w:ind w:left="0" w:firstLine="709"/>
        <w:contextualSpacing w:val="0"/>
        <w:jc w:val="both"/>
        <w:rPr>
          <w:rFonts w:ascii="Times New Roman" w:hAnsi="Times New Roman" w:cs="Times New Roman"/>
          <w:sz w:val="28"/>
          <w:szCs w:val="24"/>
        </w:rPr>
      </w:pPr>
      <w:r w:rsidRPr="00F30514">
        <w:rPr>
          <w:rFonts w:ascii="Times New Roman" w:hAnsi="Times New Roman" w:cs="Times New Roman"/>
          <w:sz w:val="28"/>
          <w:szCs w:val="28"/>
        </w:rPr>
        <w:t>систематизировать материал по теме исследования</w:t>
      </w:r>
      <w:r w:rsidRPr="00F30514">
        <w:rPr>
          <w:rFonts w:ascii="Times New Roman" w:hAnsi="Times New Roman" w:cs="Times New Roman"/>
          <w:sz w:val="28"/>
          <w:szCs w:val="28"/>
        </w:rPr>
        <w:t>.</w:t>
      </w:r>
    </w:p>
    <w:p w14:paraId="363040AD" w14:textId="77777777" w:rsidR="00F30514" w:rsidRPr="00F30514" w:rsidRDefault="00F30514" w:rsidP="00F30514">
      <w:pPr>
        <w:spacing w:after="0" w:line="240" w:lineRule="auto"/>
        <w:ind w:firstLine="709"/>
        <w:jc w:val="both"/>
        <w:rPr>
          <w:rFonts w:ascii="Times New Roman" w:hAnsi="Times New Roman" w:cs="Times New Roman"/>
          <w:sz w:val="28"/>
          <w:szCs w:val="24"/>
        </w:rPr>
      </w:pPr>
      <w:r w:rsidRPr="00F30514">
        <w:rPr>
          <w:rFonts w:ascii="Times New Roman" w:hAnsi="Times New Roman" w:cs="Times New Roman"/>
          <w:sz w:val="28"/>
          <w:szCs w:val="28"/>
        </w:rPr>
        <w:lastRenderedPageBreak/>
        <w:t xml:space="preserve">Проведя сравнительные исследования, мы пришли к следующим </w:t>
      </w:r>
      <w:r w:rsidRPr="00F30514">
        <w:rPr>
          <w:rFonts w:ascii="Times New Roman" w:hAnsi="Times New Roman" w:cs="Times New Roman"/>
          <w:b/>
          <w:bCs/>
          <w:sz w:val="28"/>
          <w:szCs w:val="28"/>
        </w:rPr>
        <w:t xml:space="preserve">результатам. </w:t>
      </w:r>
      <w:r w:rsidRPr="00F30514">
        <w:rPr>
          <w:rFonts w:ascii="Times New Roman" w:hAnsi="Times New Roman" w:cs="Times New Roman"/>
          <w:sz w:val="28"/>
          <w:szCs w:val="28"/>
        </w:rPr>
        <w:t xml:space="preserve">Из этой таблицы мы можем узнать, что между </w:t>
      </w:r>
      <w:proofErr w:type="spellStart"/>
      <w:r w:rsidRPr="00F30514">
        <w:rPr>
          <w:rFonts w:ascii="Times New Roman" w:hAnsi="Times New Roman" w:cs="Times New Roman"/>
          <w:sz w:val="28"/>
          <w:szCs w:val="28"/>
        </w:rPr>
        <w:t>Тао</w:t>
      </w:r>
      <w:proofErr w:type="spellEnd"/>
      <w:r w:rsidRPr="00F30514">
        <w:rPr>
          <w:rFonts w:ascii="Times New Roman" w:hAnsi="Times New Roman" w:cs="Times New Roman"/>
          <w:sz w:val="28"/>
          <w:szCs w:val="28"/>
        </w:rPr>
        <w:t xml:space="preserve"> </w:t>
      </w:r>
      <w:proofErr w:type="spellStart"/>
      <w:r w:rsidRPr="00F30514">
        <w:rPr>
          <w:rFonts w:ascii="Times New Roman" w:hAnsi="Times New Roman" w:cs="Times New Roman"/>
          <w:sz w:val="28"/>
          <w:szCs w:val="28"/>
        </w:rPr>
        <w:t>Юаньмином</w:t>
      </w:r>
      <w:proofErr w:type="spellEnd"/>
      <w:r w:rsidRPr="00F30514">
        <w:rPr>
          <w:rFonts w:ascii="Times New Roman" w:hAnsi="Times New Roman" w:cs="Times New Roman"/>
          <w:sz w:val="28"/>
          <w:szCs w:val="28"/>
        </w:rPr>
        <w:t xml:space="preserve"> и Фате есть много различий в описании природных пейзажей. Например, лирика Фета музыкальны, и он любит использовать метафоры. А языковой стиль лирики </w:t>
      </w:r>
      <w:proofErr w:type="spellStart"/>
      <w:r w:rsidRPr="00F30514">
        <w:rPr>
          <w:rFonts w:ascii="Times New Roman" w:hAnsi="Times New Roman" w:cs="Times New Roman"/>
          <w:sz w:val="28"/>
          <w:szCs w:val="28"/>
        </w:rPr>
        <w:t>Тао</w:t>
      </w:r>
      <w:proofErr w:type="spellEnd"/>
      <w:r w:rsidRPr="00F30514">
        <w:rPr>
          <w:rFonts w:ascii="Times New Roman" w:hAnsi="Times New Roman" w:cs="Times New Roman"/>
          <w:sz w:val="28"/>
          <w:szCs w:val="28"/>
        </w:rPr>
        <w:t xml:space="preserve"> </w:t>
      </w:r>
      <w:proofErr w:type="spellStart"/>
      <w:r w:rsidRPr="00F30514">
        <w:rPr>
          <w:rFonts w:ascii="Times New Roman" w:hAnsi="Times New Roman" w:cs="Times New Roman"/>
          <w:sz w:val="28"/>
          <w:szCs w:val="28"/>
        </w:rPr>
        <w:t>Юаньмина</w:t>
      </w:r>
      <w:proofErr w:type="spellEnd"/>
      <w:r w:rsidRPr="00F30514">
        <w:rPr>
          <w:rFonts w:ascii="Times New Roman" w:hAnsi="Times New Roman" w:cs="Times New Roman"/>
          <w:sz w:val="28"/>
          <w:szCs w:val="28"/>
        </w:rPr>
        <w:t xml:space="preserve"> таков: Простота и ясность, использование образного языка без излишней сложности. И Фет любит искать понимания через природу. А </w:t>
      </w:r>
      <w:proofErr w:type="spellStart"/>
      <w:r w:rsidRPr="00F30514">
        <w:rPr>
          <w:rFonts w:ascii="Times New Roman" w:hAnsi="Times New Roman" w:cs="Times New Roman"/>
          <w:sz w:val="28"/>
          <w:szCs w:val="28"/>
        </w:rPr>
        <w:t>Тао</w:t>
      </w:r>
      <w:proofErr w:type="spellEnd"/>
      <w:r w:rsidRPr="00F30514">
        <w:rPr>
          <w:rFonts w:ascii="Times New Roman" w:hAnsi="Times New Roman" w:cs="Times New Roman"/>
          <w:sz w:val="28"/>
          <w:szCs w:val="28"/>
        </w:rPr>
        <w:t xml:space="preserve"> </w:t>
      </w:r>
      <w:proofErr w:type="spellStart"/>
      <w:r w:rsidRPr="00F30514">
        <w:rPr>
          <w:rFonts w:ascii="Times New Roman" w:hAnsi="Times New Roman" w:cs="Times New Roman"/>
          <w:sz w:val="28"/>
          <w:szCs w:val="28"/>
        </w:rPr>
        <w:t>Юаньмин</w:t>
      </w:r>
      <w:proofErr w:type="spellEnd"/>
      <w:r w:rsidRPr="00F30514">
        <w:rPr>
          <w:rFonts w:ascii="Times New Roman" w:hAnsi="Times New Roman" w:cs="Times New Roman"/>
          <w:sz w:val="28"/>
          <w:szCs w:val="28"/>
        </w:rPr>
        <w:t xml:space="preserve"> предпочитает искать внутренний покой на природе.</w:t>
      </w:r>
    </w:p>
    <w:p w14:paraId="742DF91F" w14:textId="77777777" w:rsidR="00F30514" w:rsidRPr="00F30514" w:rsidRDefault="00F30514" w:rsidP="00F30514">
      <w:pPr>
        <w:spacing w:after="0" w:line="240" w:lineRule="auto"/>
        <w:ind w:firstLine="709"/>
        <w:jc w:val="both"/>
        <w:rPr>
          <w:rFonts w:ascii="Times New Roman" w:hAnsi="Times New Roman" w:cs="Times New Roman"/>
          <w:sz w:val="28"/>
          <w:szCs w:val="24"/>
        </w:rPr>
      </w:pPr>
      <w:r w:rsidRPr="00F30514">
        <w:rPr>
          <w:rFonts w:ascii="Times New Roman" w:hAnsi="Times New Roman" w:cs="Times New Roman"/>
          <w:sz w:val="28"/>
          <w:szCs w:val="28"/>
        </w:rPr>
        <w:t xml:space="preserve">Конечно, хотя оба поэта любят выражать свое понимание и осмысление философских идей через описание природы, между ними есть и различия.  Например: лирика Фета выражает Экзистенциальные размышления о жизни и смерти, о месте человека в мире. А </w:t>
      </w:r>
      <w:proofErr w:type="spellStart"/>
      <w:r w:rsidRPr="00F30514">
        <w:rPr>
          <w:rFonts w:ascii="Times New Roman" w:hAnsi="Times New Roman" w:cs="Times New Roman"/>
          <w:sz w:val="28"/>
          <w:szCs w:val="28"/>
        </w:rPr>
        <w:t>Юаньмин</w:t>
      </w:r>
      <w:proofErr w:type="spellEnd"/>
      <w:r w:rsidRPr="00F30514">
        <w:rPr>
          <w:rFonts w:ascii="Times New Roman" w:hAnsi="Times New Roman" w:cs="Times New Roman"/>
          <w:sz w:val="28"/>
          <w:szCs w:val="28"/>
        </w:rPr>
        <w:t xml:space="preserve"> находился под влиянием Даосской философии, акцент на естественном порядке вещей и принятии.</w:t>
      </w:r>
    </w:p>
    <w:p w14:paraId="22BB1705" w14:textId="139CBC2E" w:rsidR="00F30514" w:rsidRPr="00F30514" w:rsidRDefault="00F30514" w:rsidP="00F30514">
      <w:pPr>
        <w:spacing w:after="0" w:line="240" w:lineRule="auto"/>
        <w:ind w:firstLine="709"/>
        <w:jc w:val="both"/>
        <w:rPr>
          <w:rFonts w:ascii="Times New Roman" w:hAnsi="Times New Roman" w:cs="Times New Roman"/>
          <w:b/>
          <w:bCs/>
          <w:sz w:val="28"/>
          <w:szCs w:val="24"/>
        </w:rPr>
      </w:pPr>
      <w:r w:rsidRPr="00F30514">
        <w:rPr>
          <w:rFonts w:ascii="Times New Roman" w:hAnsi="Times New Roman" w:cs="Times New Roman"/>
          <w:b/>
          <w:bCs/>
          <w:sz w:val="28"/>
          <w:szCs w:val="28"/>
        </w:rPr>
        <w:t xml:space="preserve">Основные наши выводы и </w:t>
      </w:r>
      <w:r w:rsidRPr="00F30514">
        <w:rPr>
          <w:rFonts w:ascii="Times New Roman" w:hAnsi="Times New Roman" w:cs="Times New Roman"/>
          <w:b/>
          <w:bCs/>
          <w:sz w:val="28"/>
          <w:szCs w:val="28"/>
        </w:rPr>
        <w:t>перспективы</w:t>
      </w:r>
      <w:r w:rsidRPr="00F30514">
        <w:rPr>
          <w:rFonts w:ascii="Times New Roman" w:hAnsi="Times New Roman" w:cs="Times New Roman"/>
          <w:b/>
          <w:bCs/>
          <w:sz w:val="28"/>
          <w:szCs w:val="28"/>
        </w:rPr>
        <w:t>:</w:t>
      </w:r>
    </w:p>
    <w:p w14:paraId="7E6EDEEC" w14:textId="77777777" w:rsidR="00F30514" w:rsidRPr="00F30514" w:rsidRDefault="00F30514" w:rsidP="00F30514">
      <w:pPr>
        <w:spacing w:after="0" w:line="240" w:lineRule="auto"/>
        <w:ind w:firstLine="709"/>
        <w:jc w:val="both"/>
        <w:rPr>
          <w:rFonts w:ascii="Times New Roman" w:hAnsi="Times New Roman" w:cs="Times New Roman"/>
          <w:sz w:val="28"/>
          <w:szCs w:val="24"/>
        </w:rPr>
      </w:pPr>
      <w:r w:rsidRPr="00F30514">
        <w:rPr>
          <w:rFonts w:ascii="Times New Roman" w:hAnsi="Times New Roman" w:cs="Times New Roman"/>
          <w:sz w:val="28"/>
          <w:szCs w:val="28"/>
        </w:rPr>
        <w:t xml:space="preserve">Все в природе содержит размышления поэта о жизни и философских вопросах. Путем сравнительного исследования мы обнаружили, что в разных культурных традициях существуют сходства и различия в значениях природных явлений. Это отражает мышление и </w:t>
      </w:r>
      <w:proofErr w:type="spellStart"/>
      <w:r w:rsidRPr="00F30514">
        <w:rPr>
          <w:rFonts w:ascii="Times New Roman" w:hAnsi="Times New Roman" w:cs="Times New Roman"/>
          <w:sz w:val="28"/>
          <w:szCs w:val="28"/>
        </w:rPr>
        <w:t>саморефлексию</w:t>
      </w:r>
      <w:proofErr w:type="spellEnd"/>
      <w:r w:rsidRPr="00F30514">
        <w:rPr>
          <w:rFonts w:ascii="Times New Roman" w:hAnsi="Times New Roman" w:cs="Times New Roman"/>
          <w:sz w:val="28"/>
          <w:szCs w:val="28"/>
        </w:rPr>
        <w:t xml:space="preserve"> разных национальностей об одном и том же. Эти различия вызваны главным образом различиями в культурной среде, историческом прошлом и личном опыте двух поэтов. Различия в культурных традициях, ценностях и эстетических стандартах сформировали их понимание и выражение природы. В то же время личный жизненный опыт, личностные качества и влияние образования также в определенной степени влияют на их восприятие и выражение природы. Благодаря анализу природных сцен Фейта и </w:t>
      </w:r>
      <w:proofErr w:type="spellStart"/>
      <w:r w:rsidRPr="00F30514">
        <w:rPr>
          <w:rFonts w:ascii="Times New Roman" w:hAnsi="Times New Roman" w:cs="Times New Roman"/>
          <w:sz w:val="28"/>
          <w:szCs w:val="28"/>
        </w:rPr>
        <w:t>Тао</w:t>
      </w:r>
      <w:proofErr w:type="spellEnd"/>
      <w:r w:rsidRPr="00F30514">
        <w:rPr>
          <w:rFonts w:ascii="Times New Roman" w:hAnsi="Times New Roman" w:cs="Times New Roman"/>
          <w:sz w:val="28"/>
          <w:szCs w:val="28"/>
        </w:rPr>
        <w:t xml:space="preserve"> Юань-мина мы можем предоставить современным людям возможность вернуться к природе и задуматься о себе, напоминая нам о необходимости сохранять чувствительность и уважение к природе в нашей быстро меняющейся жизни.</w:t>
      </w:r>
    </w:p>
    <w:p w14:paraId="789F3814" w14:textId="77777777" w:rsidR="00687419" w:rsidRDefault="00687419" w:rsidP="006E185E">
      <w:pPr>
        <w:jc w:val="right"/>
        <w:rPr>
          <w:b/>
          <w:bCs/>
          <w:sz w:val="28"/>
          <w:szCs w:val="28"/>
        </w:rPr>
      </w:pPr>
    </w:p>
    <w:p w14:paraId="24CB5DE4" w14:textId="3B6198FC" w:rsidR="00AF0ECE" w:rsidRDefault="006E185E" w:rsidP="0081100B">
      <w:pPr>
        <w:pStyle w:val="1"/>
        <w:spacing w:beforeAutospacing="0" w:afterAutospacing="0"/>
        <w:jc w:val="right"/>
        <w:rPr>
          <w:rFonts w:ascii="Times New Roman" w:hAnsi="Times New Roman" w:hint="default"/>
          <w:sz w:val="28"/>
          <w:szCs w:val="28"/>
        </w:rPr>
      </w:pPr>
      <w:bookmarkStart w:id="16" w:name="_Toc195880748"/>
      <w:proofErr w:type="spellStart"/>
      <w:r w:rsidRPr="0039330B">
        <w:rPr>
          <w:rFonts w:ascii="Times New Roman" w:hAnsi="Times New Roman" w:hint="default"/>
          <w:sz w:val="28"/>
          <w:szCs w:val="28"/>
        </w:rPr>
        <w:t>Саито</w:t>
      </w:r>
      <w:proofErr w:type="spellEnd"/>
      <w:r w:rsidRPr="0039330B">
        <w:rPr>
          <w:rFonts w:ascii="Times New Roman" w:hAnsi="Times New Roman" w:hint="default"/>
          <w:sz w:val="28"/>
          <w:szCs w:val="28"/>
        </w:rPr>
        <w:t xml:space="preserve"> </w:t>
      </w:r>
      <w:proofErr w:type="spellStart"/>
      <w:r w:rsidRPr="0039330B">
        <w:rPr>
          <w:rFonts w:ascii="Times New Roman" w:hAnsi="Times New Roman" w:hint="default"/>
          <w:sz w:val="28"/>
          <w:szCs w:val="28"/>
        </w:rPr>
        <w:t>Кота</w:t>
      </w:r>
      <w:bookmarkEnd w:id="16"/>
      <w:proofErr w:type="spellEnd"/>
    </w:p>
    <w:p w14:paraId="15180377" w14:textId="77777777" w:rsidR="0081100B" w:rsidRPr="001A7C87" w:rsidRDefault="0081100B" w:rsidP="0081100B">
      <w:pPr>
        <w:spacing w:after="0" w:line="240" w:lineRule="auto"/>
        <w:jc w:val="right"/>
        <w:rPr>
          <w:rFonts w:asciiTheme="majorBidi" w:hAnsiTheme="majorBidi" w:cstheme="majorBidi"/>
          <w:color w:val="222222"/>
          <w:sz w:val="28"/>
          <w:szCs w:val="28"/>
          <w:shd w:val="clear" w:color="auto" w:fill="FFFFFF"/>
        </w:rPr>
      </w:pPr>
      <w:r w:rsidRPr="001A7C87">
        <w:rPr>
          <w:rFonts w:asciiTheme="majorBidi" w:hAnsiTheme="majorBidi" w:cstheme="majorBidi"/>
          <w:color w:val="222222"/>
          <w:sz w:val="28"/>
          <w:szCs w:val="28"/>
          <w:shd w:val="clear" w:color="auto" w:fill="FFFFFF"/>
        </w:rPr>
        <w:t xml:space="preserve">магистрант </w:t>
      </w:r>
    </w:p>
    <w:p w14:paraId="5549BA3B" w14:textId="14DF6E4D" w:rsidR="0081100B" w:rsidRDefault="0081100B" w:rsidP="0081100B">
      <w:pPr>
        <w:widowControl w:val="0"/>
        <w:spacing w:after="0" w:line="240" w:lineRule="auto"/>
        <w:jc w:val="right"/>
        <w:rPr>
          <w:rFonts w:ascii="Times New Roman" w:hAnsi="Times New Roman" w:cs="Times New Roman"/>
          <w:sz w:val="28"/>
          <w:szCs w:val="28"/>
        </w:rPr>
      </w:pPr>
      <w:r w:rsidRPr="00C82850">
        <w:rPr>
          <w:rFonts w:ascii="Times New Roman" w:hAnsi="Times New Roman" w:cs="Times New Roman"/>
          <w:sz w:val="28"/>
          <w:szCs w:val="28"/>
        </w:rPr>
        <w:t>Казанский (Приволжский) Федеральный Университет</w:t>
      </w:r>
    </w:p>
    <w:p w14:paraId="5A973625" w14:textId="77777777" w:rsidR="001642EE" w:rsidRDefault="001642EE" w:rsidP="0081100B">
      <w:pPr>
        <w:widowControl w:val="0"/>
        <w:spacing w:after="0" w:line="240" w:lineRule="auto"/>
        <w:jc w:val="right"/>
        <w:rPr>
          <w:rFonts w:ascii="Times New Roman" w:hAnsi="Times New Roman" w:cs="Times New Roman"/>
          <w:sz w:val="28"/>
          <w:szCs w:val="28"/>
        </w:rPr>
      </w:pPr>
    </w:p>
    <w:p w14:paraId="5E8C12A5" w14:textId="2E6B8C57" w:rsidR="00495AB9" w:rsidRPr="001642EE" w:rsidRDefault="00C73E7A" w:rsidP="001642EE">
      <w:pPr>
        <w:pStyle w:val="1"/>
        <w:spacing w:beforeAutospacing="0" w:afterAutospacing="0"/>
        <w:jc w:val="center"/>
        <w:rPr>
          <w:rFonts w:ascii="Times New Roman" w:hAnsi="Times New Roman" w:hint="default"/>
          <w:color w:val="0D0D0D" w:themeColor="text1" w:themeTint="F2"/>
          <w:sz w:val="28"/>
          <w:szCs w:val="28"/>
          <w:lang w:val="ru-RU"/>
        </w:rPr>
      </w:pPr>
      <w:bookmarkStart w:id="17" w:name="_Toc195880749"/>
      <w:r w:rsidRPr="001642EE">
        <w:rPr>
          <w:rFonts w:ascii="Times New Roman" w:hAnsi="Times New Roman" w:hint="default"/>
          <w:color w:val="0D0D0D" w:themeColor="text1" w:themeTint="F2"/>
          <w:sz w:val="28"/>
          <w:szCs w:val="28"/>
          <w:lang w:val="ru-RU"/>
        </w:rPr>
        <w:t xml:space="preserve">Цветовая </w:t>
      </w:r>
      <w:proofErr w:type="spellStart"/>
      <w:r w:rsidRPr="001642EE">
        <w:rPr>
          <w:rFonts w:ascii="Times New Roman" w:hAnsi="Times New Roman" w:hint="default"/>
          <w:color w:val="0D0D0D" w:themeColor="text1" w:themeTint="F2"/>
          <w:sz w:val="28"/>
          <w:szCs w:val="28"/>
          <w:lang w:val="ru-RU"/>
        </w:rPr>
        <w:t>мифопоэтика</w:t>
      </w:r>
      <w:proofErr w:type="spellEnd"/>
      <w:r w:rsidRPr="001642EE">
        <w:rPr>
          <w:rFonts w:ascii="Times New Roman" w:hAnsi="Times New Roman" w:hint="default"/>
          <w:color w:val="0D0D0D" w:themeColor="text1" w:themeTint="F2"/>
          <w:sz w:val="28"/>
          <w:szCs w:val="28"/>
          <w:lang w:val="ru-RU"/>
        </w:rPr>
        <w:t xml:space="preserve"> в творчестве М.А. Волошина</w:t>
      </w:r>
      <w:bookmarkEnd w:id="17"/>
    </w:p>
    <w:p w14:paraId="6EF3AA76" w14:textId="77777777" w:rsidR="001642EE" w:rsidRPr="001642EE" w:rsidRDefault="001642EE" w:rsidP="001642EE">
      <w:pPr>
        <w:rPr>
          <w:lang w:eastAsia="zh-CN"/>
        </w:rPr>
      </w:pPr>
    </w:p>
    <w:p w14:paraId="5E32437B" w14:textId="34DE9799" w:rsidR="00495AB9" w:rsidRPr="00C73E7A" w:rsidRDefault="00495AB9" w:rsidP="00C73E7A">
      <w:pPr>
        <w:spacing w:after="0" w:line="240" w:lineRule="auto"/>
        <w:ind w:firstLine="709"/>
        <w:jc w:val="both"/>
        <w:rPr>
          <w:rFonts w:ascii="Times New Roman" w:hAnsi="Times New Roman" w:cs="Times New Roman"/>
          <w:b/>
          <w:bCs/>
          <w:sz w:val="28"/>
          <w:szCs w:val="28"/>
        </w:rPr>
      </w:pPr>
      <w:r w:rsidRPr="00C73E7A">
        <w:rPr>
          <w:rFonts w:ascii="Times New Roman" w:hAnsi="Times New Roman" w:cs="Times New Roman"/>
          <w:b/>
          <w:bCs/>
          <w:sz w:val="28"/>
          <w:szCs w:val="28"/>
        </w:rPr>
        <w:t>Аннотация</w:t>
      </w:r>
      <w:r w:rsidR="00C73E7A" w:rsidRPr="00C73E7A">
        <w:rPr>
          <w:rFonts w:ascii="Times New Roman" w:hAnsi="Times New Roman" w:cs="Times New Roman"/>
          <w:b/>
          <w:bCs/>
          <w:sz w:val="28"/>
          <w:szCs w:val="28"/>
        </w:rPr>
        <w:t xml:space="preserve">. </w:t>
      </w:r>
      <w:r w:rsidRPr="00C73E7A">
        <w:rPr>
          <w:rFonts w:ascii="Times New Roman" w:hAnsi="Times New Roman" w:cs="Times New Roman"/>
          <w:sz w:val="28"/>
          <w:szCs w:val="28"/>
        </w:rPr>
        <w:t xml:space="preserve">В данной статье раскрыты </w:t>
      </w:r>
      <w:proofErr w:type="spellStart"/>
      <w:r w:rsidRPr="00C73E7A">
        <w:rPr>
          <w:rFonts w:ascii="Times New Roman" w:hAnsi="Times New Roman" w:cs="Times New Roman"/>
          <w:sz w:val="28"/>
          <w:szCs w:val="28"/>
        </w:rPr>
        <w:t>цветообразы</w:t>
      </w:r>
      <w:proofErr w:type="spellEnd"/>
      <w:r w:rsidRPr="00C73E7A">
        <w:rPr>
          <w:rFonts w:ascii="Times New Roman" w:hAnsi="Times New Roman" w:cs="Times New Roman"/>
          <w:sz w:val="28"/>
          <w:szCs w:val="28"/>
        </w:rPr>
        <w:t xml:space="preserve"> в творчестве М.А.</w:t>
      </w:r>
      <w:r w:rsidR="00C73E7A">
        <w:rPr>
          <w:rFonts w:ascii="Times New Roman" w:hAnsi="Times New Roman" w:cs="Times New Roman"/>
          <w:sz w:val="28"/>
          <w:szCs w:val="28"/>
        </w:rPr>
        <w:t xml:space="preserve"> </w:t>
      </w:r>
      <w:r w:rsidRPr="00C73E7A">
        <w:rPr>
          <w:rFonts w:ascii="Times New Roman" w:hAnsi="Times New Roman" w:cs="Times New Roman"/>
          <w:sz w:val="28"/>
          <w:szCs w:val="28"/>
        </w:rPr>
        <w:t>Волошина.</w:t>
      </w:r>
      <w:r w:rsidR="00C73E7A" w:rsidRPr="00C73E7A">
        <w:rPr>
          <w:rFonts w:ascii="Times New Roman" w:hAnsi="Times New Roman" w:cs="Times New Roman"/>
          <w:sz w:val="28"/>
          <w:szCs w:val="28"/>
        </w:rPr>
        <w:t xml:space="preserve"> </w:t>
      </w:r>
      <w:r w:rsidRPr="00C73E7A">
        <w:rPr>
          <w:rFonts w:ascii="Times New Roman" w:hAnsi="Times New Roman" w:cs="Times New Roman"/>
          <w:sz w:val="28"/>
          <w:szCs w:val="28"/>
        </w:rPr>
        <w:t xml:space="preserve">Проводя статистический анализ цикла «Киммерийские сумерки» с точки зрения употребления цвета, нарисовался мир </w:t>
      </w:r>
      <w:proofErr w:type="spellStart"/>
      <w:r w:rsidRPr="00C73E7A">
        <w:rPr>
          <w:rFonts w:ascii="Times New Roman" w:hAnsi="Times New Roman" w:cs="Times New Roman"/>
          <w:sz w:val="28"/>
          <w:szCs w:val="28"/>
        </w:rPr>
        <w:t>цветообразов</w:t>
      </w:r>
      <w:proofErr w:type="spellEnd"/>
      <w:r w:rsidRPr="00C73E7A">
        <w:rPr>
          <w:rFonts w:ascii="Times New Roman" w:hAnsi="Times New Roman" w:cs="Times New Roman"/>
          <w:sz w:val="28"/>
          <w:szCs w:val="28"/>
        </w:rPr>
        <w:t xml:space="preserve"> в поэзии М.</w:t>
      </w:r>
      <w:r w:rsidR="00C73E7A" w:rsidRPr="00C73E7A">
        <w:rPr>
          <w:rFonts w:ascii="Times New Roman" w:hAnsi="Times New Roman" w:cs="Times New Roman"/>
          <w:sz w:val="28"/>
          <w:szCs w:val="28"/>
        </w:rPr>
        <w:t xml:space="preserve"> </w:t>
      </w:r>
      <w:r w:rsidRPr="00C73E7A">
        <w:rPr>
          <w:rFonts w:ascii="Times New Roman" w:hAnsi="Times New Roman" w:cs="Times New Roman"/>
          <w:sz w:val="28"/>
          <w:szCs w:val="28"/>
        </w:rPr>
        <w:t>Волошина.</w:t>
      </w:r>
    </w:p>
    <w:p w14:paraId="4953BFE4" w14:textId="2A245F2A" w:rsidR="00495AB9" w:rsidRDefault="00495AB9" w:rsidP="00C73E7A">
      <w:pPr>
        <w:spacing w:after="0" w:line="240" w:lineRule="auto"/>
        <w:ind w:firstLine="709"/>
        <w:rPr>
          <w:rFonts w:ascii="Times New Roman" w:hAnsi="Times New Roman" w:cs="Times New Roman"/>
          <w:sz w:val="28"/>
          <w:szCs w:val="28"/>
        </w:rPr>
      </w:pPr>
      <w:r w:rsidRPr="00C73E7A">
        <w:rPr>
          <w:rFonts w:ascii="Times New Roman" w:hAnsi="Times New Roman" w:cs="Times New Roman"/>
          <w:b/>
          <w:bCs/>
          <w:sz w:val="28"/>
          <w:szCs w:val="28"/>
        </w:rPr>
        <w:t>Ключевые слова:</w:t>
      </w:r>
      <w:r w:rsidRPr="00E53D17">
        <w:rPr>
          <w:rFonts w:ascii="Times New Roman" w:hAnsi="Times New Roman" w:cs="Times New Roman"/>
          <w:b/>
          <w:bCs/>
          <w:i/>
          <w:iCs/>
          <w:sz w:val="28"/>
          <w:szCs w:val="28"/>
        </w:rPr>
        <w:t xml:space="preserve"> </w:t>
      </w:r>
      <w:proofErr w:type="spellStart"/>
      <w:r w:rsidRPr="00E53D17">
        <w:rPr>
          <w:rFonts w:ascii="Times New Roman" w:hAnsi="Times New Roman" w:cs="Times New Roman"/>
          <w:sz w:val="28"/>
          <w:szCs w:val="28"/>
        </w:rPr>
        <w:t>М.А.Волошин</w:t>
      </w:r>
      <w:proofErr w:type="spellEnd"/>
      <w:r w:rsidRPr="00E53D17">
        <w:rPr>
          <w:rFonts w:ascii="Times New Roman" w:hAnsi="Times New Roman" w:cs="Times New Roman"/>
          <w:sz w:val="28"/>
          <w:szCs w:val="28"/>
        </w:rPr>
        <w:t xml:space="preserve">, </w:t>
      </w:r>
      <w:proofErr w:type="spellStart"/>
      <w:r w:rsidRPr="00E53D17">
        <w:rPr>
          <w:rFonts w:ascii="Times New Roman" w:hAnsi="Times New Roman" w:cs="Times New Roman"/>
          <w:sz w:val="28"/>
          <w:szCs w:val="28"/>
        </w:rPr>
        <w:t>цветообразы</w:t>
      </w:r>
      <w:proofErr w:type="spellEnd"/>
      <w:r w:rsidRPr="00E53D17">
        <w:rPr>
          <w:rFonts w:ascii="Times New Roman" w:hAnsi="Times New Roman" w:cs="Times New Roman"/>
          <w:sz w:val="28"/>
          <w:szCs w:val="28"/>
        </w:rPr>
        <w:t>, серебряный век, Киммерия, картина мира</w:t>
      </w:r>
    </w:p>
    <w:p w14:paraId="506388C7" w14:textId="77777777" w:rsidR="00C73E7A" w:rsidRPr="00E53D17" w:rsidRDefault="00C73E7A" w:rsidP="00C73E7A">
      <w:pPr>
        <w:spacing w:after="0" w:line="240" w:lineRule="auto"/>
        <w:ind w:firstLine="709"/>
        <w:rPr>
          <w:rFonts w:ascii="Times New Roman" w:hAnsi="Times New Roman" w:cs="Times New Roman"/>
          <w:b/>
          <w:bCs/>
          <w:i/>
          <w:iCs/>
          <w:sz w:val="28"/>
          <w:szCs w:val="28"/>
        </w:rPr>
      </w:pPr>
    </w:p>
    <w:p w14:paraId="15F3E481" w14:textId="6EBCF4D7" w:rsidR="00495AB9" w:rsidRPr="00495AB9" w:rsidRDefault="00495AB9" w:rsidP="00C73E7A">
      <w:pPr>
        <w:spacing w:after="0" w:line="240" w:lineRule="auto"/>
        <w:ind w:firstLine="709"/>
        <w:jc w:val="both"/>
        <w:rPr>
          <w:rFonts w:ascii="Times New Roman" w:hAnsi="Times New Roman" w:cs="Times New Roman"/>
          <w:b/>
          <w:bCs/>
          <w:i/>
          <w:iCs/>
          <w:sz w:val="28"/>
          <w:szCs w:val="28"/>
          <w:lang w:val="en-US"/>
        </w:rPr>
      </w:pPr>
      <w:r w:rsidRPr="00495AB9">
        <w:rPr>
          <w:rFonts w:ascii="Times New Roman" w:hAnsi="Times New Roman" w:cs="Times New Roman"/>
          <w:b/>
          <w:bCs/>
          <w:sz w:val="28"/>
          <w:szCs w:val="28"/>
          <w:lang w:val="en-US"/>
        </w:rPr>
        <w:t>Annotation</w:t>
      </w:r>
      <w:r w:rsidRPr="00495AB9">
        <w:rPr>
          <w:rFonts w:ascii="Times New Roman" w:hAnsi="Times New Roman" w:cs="Times New Roman"/>
          <w:b/>
          <w:bCs/>
          <w:sz w:val="28"/>
          <w:szCs w:val="28"/>
          <w:lang w:val="en-US"/>
        </w:rPr>
        <w:t>.</w:t>
      </w:r>
      <w:r w:rsidRPr="00495AB9">
        <w:rPr>
          <w:rFonts w:ascii="Times New Roman" w:hAnsi="Times New Roman" w:cs="Times New Roman"/>
          <w:b/>
          <w:bCs/>
          <w:i/>
          <w:iCs/>
          <w:sz w:val="28"/>
          <w:szCs w:val="28"/>
          <w:lang w:val="en-US"/>
        </w:rPr>
        <w:t xml:space="preserve"> </w:t>
      </w:r>
      <w:r w:rsidRPr="00495AB9">
        <w:rPr>
          <w:rFonts w:ascii="Times New Roman" w:hAnsi="Times New Roman" w:cs="Times New Roman"/>
          <w:sz w:val="28"/>
          <w:szCs w:val="28"/>
          <w:lang w:val="en-US"/>
        </w:rPr>
        <w:t xml:space="preserve">This article reveals color images in the work of M.A. Voloshin. </w:t>
      </w:r>
    </w:p>
    <w:p w14:paraId="4891F3B7" w14:textId="77777777" w:rsidR="00495AB9" w:rsidRPr="00495AB9" w:rsidRDefault="00495AB9" w:rsidP="00C73E7A">
      <w:pPr>
        <w:spacing w:after="0" w:line="240" w:lineRule="auto"/>
        <w:ind w:firstLine="709"/>
        <w:jc w:val="both"/>
        <w:rPr>
          <w:rFonts w:ascii="Times New Roman" w:hAnsi="Times New Roman" w:cs="Times New Roman"/>
          <w:sz w:val="28"/>
          <w:szCs w:val="28"/>
          <w:lang w:val="en-US"/>
        </w:rPr>
      </w:pPr>
      <w:r w:rsidRPr="00495AB9">
        <w:rPr>
          <w:rFonts w:ascii="Times New Roman" w:hAnsi="Times New Roman" w:cs="Times New Roman"/>
          <w:sz w:val="28"/>
          <w:szCs w:val="28"/>
          <w:lang w:val="en-US"/>
        </w:rPr>
        <w:lastRenderedPageBreak/>
        <w:t>Conducting a statistical analysis of the cycle "Cimmerian Twilight" from the point of view of the use of color, the world of color images in the poetry of M. Voloshin was drawn.</w:t>
      </w:r>
    </w:p>
    <w:p w14:paraId="7DC0D611" w14:textId="421CD5D9" w:rsidR="00495AB9" w:rsidRPr="00495AB9" w:rsidRDefault="00495AB9" w:rsidP="00C73E7A">
      <w:pPr>
        <w:spacing w:after="0" w:line="240" w:lineRule="auto"/>
        <w:ind w:firstLine="709"/>
        <w:jc w:val="both"/>
        <w:rPr>
          <w:rFonts w:ascii="Times New Roman" w:hAnsi="Times New Roman" w:cs="Times New Roman"/>
          <w:b/>
          <w:bCs/>
          <w:i/>
          <w:iCs/>
          <w:sz w:val="28"/>
          <w:szCs w:val="28"/>
          <w:lang w:val="en-US"/>
        </w:rPr>
      </w:pPr>
      <w:proofErr w:type="spellStart"/>
      <w:r w:rsidRPr="00495AB9">
        <w:rPr>
          <w:rFonts w:ascii="Times New Roman" w:hAnsi="Times New Roman" w:cs="Times New Roman"/>
          <w:b/>
          <w:bCs/>
          <w:sz w:val="28"/>
          <w:szCs w:val="28"/>
          <w:lang w:val="en-US"/>
        </w:rPr>
        <w:t>Keywods</w:t>
      </w:r>
      <w:proofErr w:type="spellEnd"/>
      <w:r w:rsidRPr="00495AB9">
        <w:rPr>
          <w:rFonts w:ascii="Times New Roman" w:hAnsi="Times New Roman" w:cs="Times New Roman"/>
          <w:b/>
          <w:bCs/>
          <w:sz w:val="28"/>
          <w:szCs w:val="28"/>
          <w:lang w:val="en-US"/>
        </w:rPr>
        <w:t>:</w:t>
      </w:r>
      <w:r w:rsidRPr="00495AB9">
        <w:rPr>
          <w:rFonts w:ascii="Times New Roman" w:hAnsi="Times New Roman" w:cs="Times New Roman"/>
          <w:b/>
          <w:bCs/>
          <w:i/>
          <w:iCs/>
          <w:sz w:val="28"/>
          <w:szCs w:val="28"/>
          <w:lang w:val="en-US"/>
        </w:rPr>
        <w:t xml:space="preserve"> </w:t>
      </w:r>
      <w:proofErr w:type="spellStart"/>
      <w:r w:rsidRPr="00495AB9">
        <w:rPr>
          <w:rFonts w:ascii="Times New Roman" w:hAnsi="Times New Roman" w:cs="Times New Roman"/>
          <w:sz w:val="28"/>
          <w:szCs w:val="28"/>
          <w:lang w:val="en-US"/>
        </w:rPr>
        <w:t>M.</w:t>
      </w:r>
      <w:proofErr w:type="gramStart"/>
      <w:r w:rsidRPr="00495AB9">
        <w:rPr>
          <w:rFonts w:ascii="Times New Roman" w:hAnsi="Times New Roman" w:cs="Times New Roman"/>
          <w:sz w:val="28"/>
          <w:szCs w:val="28"/>
          <w:lang w:val="en-US"/>
        </w:rPr>
        <w:t>A.Voloshin</w:t>
      </w:r>
      <w:proofErr w:type="spellEnd"/>
      <w:proofErr w:type="gramEnd"/>
      <w:r w:rsidRPr="00495AB9">
        <w:rPr>
          <w:rFonts w:ascii="Times New Roman" w:hAnsi="Times New Roman" w:cs="Times New Roman"/>
          <w:sz w:val="28"/>
          <w:szCs w:val="28"/>
          <w:lang w:val="en-US"/>
        </w:rPr>
        <w:t xml:space="preserve">, color images, silver age, </w:t>
      </w:r>
      <w:proofErr w:type="spellStart"/>
      <w:r w:rsidRPr="00495AB9">
        <w:rPr>
          <w:rFonts w:ascii="Times New Roman" w:hAnsi="Times New Roman" w:cs="Times New Roman"/>
          <w:sz w:val="28"/>
          <w:szCs w:val="28"/>
          <w:lang w:val="en-US"/>
        </w:rPr>
        <w:t>Cimmeria</w:t>
      </w:r>
      <w:proofErr w:type="spellEnd"/>
      <w:r w:rsidRPr="00495AB9">
        <w:rPr>
          <w:rFonts w:ascii="Times New Roman" w:hAnsi="Times New Roman" w:cs="Times New Roman"/>
          <w:sz w:val="28"/>
          <w:szCs w:val="28"/>
          <w:lang w:val="en-US"/>
        </w:rPr>
        <w:t>, picture of the world</w:t>
      </w:r>
    </w:p>
    <w:p w14:paraId="69E1408F" w14:textId="77777777" w:rsidR="00495AB9" w:rsidRPr="00495AB9" w:rsidRDefault="00495AB9" w:rsidP="00495AB9">
      <w:pPr>
        <w:spacing w:after="0" w:line="240" w:lineRule="auto"/>
        <w:ind w:firstLine="709"/>
        <w:jc w:val="both"/>
        <w:rPr>
          <w:rFonts w:ascii="Times New Roman" w:hAnsi="Times New Roman" w:cs="Times New Roman"/>
          <w:sz w:val="28"/>
          <w:szCs w:val="28"/>
          <w:lang w:val="en-US"/>
        </w:rPr>
      </w:pPr>
    </w:p>
    <w:p w14:paraId="40F8605B" w14:textId="35C3348C"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Актуальность</w:t>
      </w:r>
      <w:r>
        <w:rPr>
          <w:rFonts w:ascii="Times New Roman" w:hAnsi="Times New Roman" w:cs="Times New Roman"/>
          <w:sz w:val="28"/>
          <w:szCs w:val="28"/>
        </w:rPr>
        <w:t xml:space="preserve">. </w:t>
      </w:r>
      <w:r w:rsidRPr="00495AB9">
        <w:rPr>
          <w:rFonts w:ascii="Times New Roman" w:hAnsi="Times New Roman" w:cs="Times New Roman"/>
          <w:sz w:val="28"/>
          <w:szCs w:val="28"/>
        </w:rPr>
        <w:t>В творчестве М.А.</w:t>
      </w:r>
      <w:r w:rsidR="00C73E7A">
        <w:rPr>
          <w:rFonts w:ascii="Times New Roman" w:hAnsi="Times New Roman" w:cs="Times New Roman"/>
          <w:sz w:val="28"/>
          <w:szCs w:val="28"/>
        </w:rPr>
        <w:t xml:space="preserve"> </w:t>
      </w:r>
      <w:r w:rsidRPr="00495AB9">
        <w:rPr>
          <w:rFonts w:ascii="Times New Roman" w:hAnsi="Times New Roman" w:cs="Times New Roman"/>
          <w:sz w:val="28"/>
          <w:szCs w:val="28"/>
        </w:rPr>
        <w:t xml:space="preserve">Волошина </w:t>
      </w:r>
      <w:proofErr w:type="spellStart"/>
      <w:r w:rsidRPr="00495AB9">
        <w:rPr>
          <w:rFonts w:ascii="Times New Roman" w:hAnsi="Times New Roman" w:cs="Times New Roman"/>
          <w:sz w:val="28"/>
          <w:szCs w:val="28"/>
        </w:rPr>
        <w:t>цветообразы</w:t>
      </w:r>
      <w:proofErr w:type="spellEnd"/>
      <w:r w:rsidRPr="00495AB9">
        <w:rPr>
          <w:rFonts w:ascii="Times New Roman" w:hAnsi="Times New Roman" w:cs="Times New Roman"/>
          <w:sz w:val="28"/>
          <w:szCs w:val="28"/>
        </w:rPr>
        <w:t xml:space="preserve"> занимают особое место. Его стихотворения полны красок. Естественно, эти краски отражают два аспекта мира поэта: окружающий мир и духовный мир поэта.   </w:t>
      </w:r>
    </w:p>
    <w:p w14:paraId="13956CF0" w14:textId="19415758"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 xml:space="preserve">На разных этапах развития творчества поэта по-разному раскрываются </w:t>
      </w:r>
      <w:proofErr w:type="spellStart"/>
      <w:r w:rsidRPr="00495AB9">
        <w:rPr>
          <w:rFonts w:ascii="Times New Roman" w:hAnsi="Times New Roman" w:cs="Times New Roman"/>
          <w:sz w:val="28"/>
          <w:szCs w:val="28"/>
        </w:rPr>
        <w:t>цветоообразы</w:t>
      </w:r>
      <w:proofErr w:type="spellEnd"/>
      <w:r w:rsidRPr="00495AB9">
        <w:rPr>
          <w:rFonts w:ascii="Times New Roman" w:hAnsi="Times New Roman" w:cs="Times New Roman"/>
          <w:sz w:val="28"/>
          <w:szCs w:val="28"/>
        </w:rPr>
        <w:t xml:space="preserve"> в произведениях М.</w:t>
      </w:r>
      <w:r w:rsidR="00C73E7A">
        <w:rPr>
          <w:rFonts w:ascii="Times New Roman" w:hAnsi="Times New Roman" w:cs="Times New Roman"/>
          <w:sz w:val="28"/>
          <w:szCs w:val="28"/>
        </w:rPr>
        <w:t xml:space="preserve">А. </w:t>
      </w:r>
      <w:r w:rsidRPr="00495AB9">
        <w:rPr>
          <w:rFonts w:ascii="Times New Roman" w:hAnsi="Times New Roman" w:cs="Times New Roman"/>
          <w:sz w:val="28"/>
          <w:szCs w:val="28"/>
        </w:rPr>
        <w:t xml:space="preserve">Волошина. </w:t>
      </w:r>
    </w:p>
    <w:p w14:paraId="6680E503" w14:textId="7E752358"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Целью данной статьи является анализ употребления цветовой гаммы в ранних поэтических текстах М.</w:t>
      </w:r>
      <w:r w:rsidR="00C73E7A">
        <w:rPr>
          <w:rFonts w:ascii="Times New Roman" w:hAnsi="Times New Roman" w:cs="Times New Roman"/>
          <w:sz w:val="28"/>
          <w:szCs w:val="28"/>
        </w:rPr>
        <w:t xml:space="preserve"> </w:t>
      </w:r>
      <w:r w:rsidRPr="00495AB9">
        <w:rPr>
          <w:rFonts w:ascii="Times New Roman" w:hAnsi="Times New Roman" w:cs="Times New Roman"/>
          <w:sz w:val="28"/>
          <w:szCs w:val="28"/>
        </w:rPr>
        <w:t>Волошина и выяснение траектории их изменения.</w:t>
      </w:r>
    </w:p>
    <w:p w14:paraId="79DE9C46" w14:textId="6CEE9064"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Проблема: до сих пор не проводился статистический анализ по потребности цвета и цветовых символов в творчестве М.</w:t>
      </w:r>
      <w:r w:rsidR="00C73E7A">
        <w:rPr>
          <w:rFonts w:ascii="Times New Roman" w:hAnsi="Times New Roman" w:cs="Times New Roman"/>
          <w:sz w:val="28"/>
          <w:szCs w:val="28"/>
        </w:rPr>
        <w:t xml:space="preserve">А. </w:t>
      </w:r>
      <w:r w:rsidRPr="00495AB9">
        <w:rPr>
          <w:rFonts w:ascii="Times New Roman" w:hAnsi="Times New Roman" w:cs="Times New Roman"/>
          <w:sz w:val="28"/>
          <w:szCs w:val="28"/>
        </w:rPr>
        <w:t>Волошина. В данной статьи анализируются ранние стихи М.</w:t>
      </w:r>
      <w:r w:rsidR="00C73E7A">
        <w:rPr>
          <w:rFonts w:ascii="Times New Roman" w:hAnsi="Times New Roman" w:cs="Times New Roman"/>
          <w:sz w:val="28"/>
          <w:szCs w:val="28"/>
        </w:rPr>
        <w:t xml:space="preserve">А. </w:t>
      </w:r>
      <w:r w:rsidRPr="00495AB9">
        <w:rPr>
          <w:rFonts w:ascii="Times New Roman" w:hAnsi="Times New Roman" w:cs="Times New Roman"/>
          <w:sz w:val="28"/>
          <w:szCs w:val="28"/>
        </w:rPr>
        <w:t>Волошина с целью выяснения взаимосвязи творчества М.</w:t>
      </w:r>
      <w:r w:rsidR="00C73E7A">
        <w:rPr>
          <w:rFonts w:ascii="Times New Roman" w:hAnsi="Times New Roman" w:cs="Times New Roman"/>
          <w:sz w:val="28"/>
          <w:szCs w:val="28"/>
        </w:rPr>
        <w:t xml:space="preserve">А. </w:t>
      </w:r>
      <w:r w:rsidRPr="00495AB9">
        <w:rPr>
          <w:rFonts w:ascii="Times New Roman" w:hAnsi="Times New Roman" w:cs="Times New Roman"/>
          <w:sz w:val="28"/>
          <w:szCs w:val="28"/>
        </w:rPr>
        <w:t>Волошина с русским символизмом и также с Коктебельской природой.</w:t>
      </w:r>
    </w:p>
    <w:p w14:paraId="5875A889" w14:textId="77777777" w:rsidR="00495AB9" w:rsidRPr="00C73E7A" w:rsidRDefault="00495AB9" w:rsidP="00495AB9">
      <w:pPr>
        <w:spacing w:after="0" w:line="240" w:lineRule="auto"/>
        <w:ind w:firstLine="709"/>
        <w:jc w:val="both"/>
        <w:rPr>
          <w:rFonts w:ascii="Times New Roman" w:hAnsi="Times New Roman" w:cs="Times New Roman"/>
          <w:b/>
          <w:bCs/>
          <w:sz w:val="28"/>
          <w:szCs w:val="28"/>
        </w:rPr>
      </w:pPr>
      <w:r w:rsidRPr="00C73E7A">
        <w:rPr>
          <w:rFonts w:ascii="Times New Roman" w:hAnsi="Times New Roman" w:cs="Times New Roman"/>
          <w:b/>
          <w:bCs/>
          <w:sz w:val="28"/>
          <w:szCs w:val="28"/>
        </w:rPr>
        <w:t xml:space="preserve">Задачи </w:t>
      </w:r>
    </w:p>
    <w:p w14:paraId="34CF6351" w14:textId="671DD5EB" w:rsidR="00495AB9" w:rsidRPr="00C73E7A" w:rsidRDefault="00495AB9" w:rsidP="00C73E7A">
      <w:pPr>
        <w:pStyle w:val="a6"/>
        <w:numPr>
          <w:ilvl w:val="0"/>
          <w:numId w:val="10"/>
        </w:numPr>
        <w:spacing w:after="0" w:line="240" w:lineRule="auto"/>
        <w:ind w:left="0" w:firstLine="709"/>
        <w:contextualSpacing w:val="0"/>
        <w:jc w:val="both"/>
        <w:rPr>
          <w:rFonts w:ascii="Times New Roman" w:hAnsi="Times New Roman" w:cs="Times New Roman"/>
          <w:sz w:val="28"/>
          <w:szCs w:val="28"/>
        </w:rPr>
      </w:pPr>
      <w:r w:rsidRPr="00C73E7A">
        <w:rPr>
          <w:rFonts w:ascii="Times New Roman" w:hAnsi="Times New Roman" w:cs="Times New Roman"/>
          <w:sz w:val="28"/>
          <w:szCs w:val="28"/>
        </w:rPr>
        <w:t>проведение статистического анализа употребления цветовой гаммы в ранних произведениях М.</w:t>
      </w:r>
      <w:r w:rsidR="00C73E7A" w:rsidRPr="00C73E7A">
        <w:rPr>
          <w:rFonts w:ascii="Times New Roman" w:hAnsi="Times New Roman" w:cs="Times New Roman"/>
          <w:sz w:val="28"/>
          <w:szCs w:val="28"/>
        </w:rPr>
        <w:t xml:space="preserve">А. </w:t>
      </w:r>
      <w:r w:rsidRPr="00C73E7A">
        <w:rPr>
          <w:rFonts w:ascii="Times New Roman" w:hAnsi="Times New Roman" w:cs="Times New Roman"/>
          <w:sz w:val="28"/>
          <w:szCs w:val="28"/>
        </w:rPr>
        <w:t>Волошина;</w:t>
      </w:r>
    </w:p>
    <w:p w14:paraId="1321E236" w14:textId="06B48C89" w:rsidR="00495AB9" w:rsidRPr="00C73E7A" w:rsidRDefault="00495AB9" w:rsidP="00C73E7A">
      <w:pPr>
        <w:pStyle w:val="a6"/>
        <w:numPr>
          <w:ilvl w:val="0"/>
          <w:numId w:val="10"/>
        </w:numPr>
        <w:spacing w:after="0" w:line="240" w:lineRule="auto"/>
        <w:ind w:left="0" w:firstLine="709"/>
        <w:contextualSpacing w:val="0"/>
        <w:jc w:val="both"/>
        <w:rPr>
          <w:rFonts w:ascii="Times New Roman" w:hAnsi="Times New Roman" w:cs="Times New Roman"/>
          <w:sz w:val="28"/>
          <w:szCs w:val="28"/>
        </w:rPr>
      </w:pPr>
      <w:r w:rsidRPr="00C73E7A">
        <w:rPr>
          <w:rFonts w:ascii="Times New Roman" w:hAnsi="Times New Roman" w:cs="Times New Roman"/>
          <w:sz w:val="28"/>
          <w:szCs w:val="28"/>
        </w:rPr>
        <w:t>проведение лексико-семантического анализа употребления цветовой лексики в произведениях М.</w:t>
      </w:r>
      <w:r w:rsidR="00C73E7A" w:rsidRPr="00C73E7A">
        <w:rPr>
          <w:rFonts w:ascii="Times New Roman" w:hAnsi="Times New Roman" w:cs="Times New Roman"/>
          <w:sz w:val="28"/>
          <w:szCs w:val="28"/>
        </w:rPr>
        <w:t xml:space="preserve">А. </w:t>
      </w:r>
      <w:r w:rsidRPr="00C73E7A">
        <w:rPr>
          <w:rFonts w:ascii="Times New Roman" w:hAnsi="Times New Roman" w:cs="Times New Roman"/>
          <w:sz w:val="28"/>
          <w:szCs w:val="28"/>
        </w:rPr>
        <w:t>Волошина как раскрытие символических образов;</w:t>
      </w:r>
    </w:p>
    <w:p w14:paraId="15EFE58C" w14:textId="2532DA9E" w:rsidR="00495AB9" w:rsidRPr="00C73E7A" w:rsidRDefault="00495AB9" w:rsidP="00C73E7A">
      <w:pPr>
        <w:pStyle w:val="a6"/>
        <w:numPr>
          <w:ilvl w:val="0"/>
          <w:numId w:val="10"/>
        </w:numPr>
        <w:spacing w:after="0" w:line="240" w:lineRule="auto"/>
        <w:ind w:left="0" w:firstLine="709"/>
        <w:contextualSpacing w:val="0"/>
        <w:jc w:val="both"/>
        <w:rPr>
          <w:rFonts w:ascii="Times New Roman" w:hAnsi="Times New Roman" w:cs="Times New Roman"/>
          <w:sz w:val="28"/>
          <w:szCs w:val="28"/>
        </w:rPr>
      </w:pPr>
      <w:r w:rsidRPr="00C73E7A">
        <w:rPr>
          <w:rFonts w:ascii="Times New Roman" w:hAnsi="Times New Roman" w:cs="Times New Roman"/>
          <w:sz w:val="28"/>
          <w:szCs w:val="28"/>
        </w:rPr>
        <w:t>сравнение ранней цветовой гаммы и символики с Коктебельским периодом.</w:t>
      </w:r>
    </w:p>
    <w:p w14:paraId="35695649" w14:textId="6ACD6DC4" w:rsidR="00495AB9" w:rsidRPr="00495AB9" w:rsidRDefault="00495AB9" w:rsidP="00C73E7A">
      <w:pPr>
        <w:spacing w:after="0" w:line="240" w:lineRule="auto"/>
        <w:ind w:firstLine="709"/>
        <w:jc w:val="both"/>
        <w:rPr>
          <w:rFonts w:ascii="Times New Roman" w:hAnsi="Times New Roman" w:cs="Times New Roman"/>
          <w:sz w:val="28"/>
          <w:szCs w:val="28"/>
        </w:rPr>
      </w:pPr>
      <w:r w:rsidRPr="00C73E7A">
        <w:rPr>
          <w:rFonts w:ascii="Times New Roman" w:hAnsi="Times New Roman" w:cs="Times New Roman"/>
          <w:b/>
          <w:bCs/>
          <w:sz w:val="28"/>
          <w:szCs w:val="28"/>
        </w:rPr>
        <w:t>Гипотеза</w:t>
      </w:r>
      <w:r w:rsidR="00C73E7A" w:rsidRPr="00C73E7A">
        <w:rPr>
          <w:rFonts w:ascii="Times New Roman" w:hAnsi="Times New Roman" w:cs="Times New Roman"/>
          <w:b/>
          <w:bCs/>
          <w:sz w:val="28"/>
          <w:szCs w:val="28"/>
        </w:rPr>
        <w:t>.</w:t>
      </w:r>
      <w:r w:rsidR="00C73E7A">
        <w:rPr>
          <w:rFonts w:ascii="Times New Roman" w:hAnsi="Times New Roman" w:cs="Times New Roman"/>
          <w:sz w:val="28"/>
          <w:szCs w:val="28"/>
        </w:rPr>
        <w:t xml:space="preserve"> </w:t>
      </w:r>
      <w:r w:rsidRPr="00495AB9">
        <w:rPr>
          <w:rFonts w:ascii="Times New Roman" w:hAnsi="Times New Roman" w:cs="Times New Roman"/>
          <w:sz w:val="28"/>
          <w:szCs w:val="28"/>
        </w:rPr>
        <w:t xml:space="preserve">В раннем творчестве </w:t>
      </w:r>
      <w:r w:rsidR="00403677" w:rsidRPr="00495AB9">
        <w:rPr>
          <w:rFonts w:ascii="Times New Roman" w:hAnsi="Times New Roman" w:cs="Times New Roman"/>
          <w:sz w:val="28"/>
          <w:szCs w:val="28"/>
        </w:rPr>
        <w:t>М.</w:t>
      </w:r>
      <w:r w:rsidR="00403677">
        <w:rPr>
          <w:rFonts w:ascii="Times New Roman" w:hAnsi="Times New Roman" w:cs="Times New Roman"/>
          <w:sz w:val="28"/>
          <w:szCs w:val="28"/>
        </w:rPr>
        <w:t xml:space="preserve">А. </w:t>
      </w:r>
      <w:r w:rsidR="00403677" w:rsidRPr="00495AB9">
        <w:rPr>
          <w:rFonts w:ascii="Times New Roman" w:hAnsi="Times New Roman" w:cs="Times New Roman"/>
          <w:sz w:val="28"/>
          <w:szCs w:val="28"/>
        </w:rPr>
        <w:t xml:space="preserve">Волошина </w:t>
      </w:r>
      <w:r w:rsidRPr="00495AB9">
        <w:rPr>
          <w:rFonts w:ascii="Times New Roman" w:hAnsi="Times New Roman" w:cs="Times New Roman"/>
          <w:sz w:val="28"/>
          <w:szCs w:val="28"/>
        </w:rPr>
        <w:t xml:space="preserve">изображена именно Киммерия «настоящего», причем </w:t>
      </w:r>
      <w:r w:rsidR="00403677" w:rsidRPr="00495AB9">
        <w:rPr>
          <w:rFonts w:ascii="Times New Roman" w:hAnsi="Times New Roman" w:cs="Times New Roman"/>
          <w:sz w:val="28"/>
          <w:szCs w:val="28"/>
        </w:rPr>
        <w:t>М.</w:t>
      </w:r>
      <w:r w:rsidR="00403677">
        <w:rPr>
          <w:rFonts w:ascii="Times New Roman" w:hAnsi="Times New Roman" w:cs="Times New Roman"/>
          <w:sz w:val="28"/>
          <w:szCs w:val="28"/>
        </w:rPr>
        <w:t xml:space="preserve">А. </w:t>
      </w:r>
      <w:r w:rsidR="00403677" w:rsidRPr="00495AB9">
        <w:rPr>
          <w:rFonts w:ascii="Times New Roman" w:hAnsi="Times New Roman" w:cs="Times New Roman"/>
          <w:sz w:val="28"/>
          <w:szCs w:val="28"/>
        </w:rPr>
        <w:t xml:space="preserve">Волошина </w:t>
      </w:r>
      <w:r w:rsidRPr="00495AB9">
        <w:rPr>
          <w:rFonts w:ascii="Times New Roman" w:hAnsi="Times New Roman" w:cs="Times New Roman"/>
          <w:sz w:val="28"/>
          <w:szCs w:val="28"/>
        </w:rPr>
        <w:t>стремится к изображению психологического реализма и не вводит в своему поэму символистский мир грез.</w:t>
      </w:r>
    </w:p>
    <w:p w14:paraId="25200B82" w14:textId="77777777" w:rsidR="00495AB9" w:rsidRPr="00495AB9" w:rsidRDefault="00495AB9" w:rsidP="00495AB9">
      <w:pPr>
        <w:spacing w:after="0" w:line="240" w:lineRule="auto"/>
        <w:ind w:firstLine="709"/>
        <w:jc w:val="both"/>
        <w:rPr>
          <w:rFonts w:ascii="Times New Roman" w:hAnsi="Times New Roman" w:cs="Times New Roman"/>
          <w:sz w:val="28"/>
          <w:szCs w:val="28"/>
        </w:rPr>
      </w:pPr>
    </w:p>
    <w:p w14:paraId="59663DA9" w14:textId="77777777"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 xml:space="preserve">Материалом исследования были выбраны стихотворения из цикла: «Киммерийские сумерки» и два критических очерка, посвященных крымскому художник-пейзажисту </w:t>
      </w:r>
      <w:proofErr w:type="spellStart"/>
      <w:r w:rsidRPr="00495AB9">
        <w:rPr>
          <w:rFonts w:ascii="Times New Roman" w:hAnsi="Times New Roman" w:cs="Times New Roman"/>
          <w:sz w:val="28"/>
          <w:szCs w:val="28"/>
        </w:rPr>
        <w:t>Богаевскому</w:t>
      </w:r>
      <w:proofErr w:type="spellEnd"/>
      <w:r w:rsidRPr="00495AB9">
        <w:rPr>
          <w:rFonts w:ascii="Times New Roman" w:hAnsi="Times New Roman" w:cs="Times New Roman"/>
          <w:sz w:val="28"/>
          <w:szCs w:val="28"/>
        </w:rPr>
        <w:t xml:space="preserve">; «Архаизм в русской живописи. Рерих, </w:t>
      </w:r>
      <w:proofErr w:type="spellStart"/>
      <w:r w:rsidRPr="00495AB9">
        <w:rPr>
          <w:rFonts w:ascii="Times New Roman" w:hAnsi="Times New Roman" w:cs="Times New Roman"/>
          <w:sz w:val="28"/>
          <w:szCs w:val="28"/>
        </w:rPr>
        <w:t>Богаевский</w:t>
      </w:r>
      <w:proofErr w:type="spellEnd"/>
      <w:r w:rsidRPr="00495AB9">
        <w:rPr>
          <w:rFonts w:ascii="Times New Roman" w:hAnsi="Times New Roman" w:cs="Times New Roman"/>
          <w:sz w:val="28"/>
          <w:szCs w:val="28"/>
        </w:rPr>
        <w:t xml:space="preserve">, </w:t>
      </w:r>
      <w:proofErr w:type="spellStart"/>
      <w:r w:rsidRPr="00495AB9">
        <w:rPr>
          <w:rFonts w:ascii="Times New Roman" w:hAnsi="Times New Roman" w:cs="Times New Roman"/>
          <w:sz w:val="28"/>
          <w:szCs w:val="28"/>
        </w:rPr>
        <w:t>Бакст</w:t>
      </w:r>
      <w:proofErr w:type="spellEnd"/>
      <w:r w:rsidRPr="00495AB9">
        <w:rPr>
          <w:rFonts w:ascii="Times New Roman" w:hAnsi="Times New Roman" w:cs="Times New Roman"/>
          <w:sz w:val="28"/>
          <w:szCs w:val="28"/>
        </w:rPr>
        <w:t xml:space="preserve">» (1909) и «Константин </w:t>
      </w:r>
      <w:proofErr w:type="spellStart"/>
      <w:r w:rsidRPr="00495AB9">
        <w:rPr>
          <w:rFonts w:ascii="Times New Roman" w:hAnsi="Times New Roman" w:cs="Times New Roman"/>
          <w:sz w:val="28"/>
          <w:szCs w:val="28"/>
        </w:rPr>
        <w:t>Богаевский</w:t>
      </w:r>
      <w:proofErr w:type="spellEnd"/>
      <w:r w:rsidRPr="00495AB9">
        <w:rPr>
          <w:rFonts w:ascii="Times New Roman" w:hAnsi="Times New Roman" w:cs="Times New Roman"/>
          <w:sz w:val="28"/>
          <w:szCs w:val="28"/>
        </w:rPr>
        <w:t>» (1912).</w:t>
      </w:r>
      <w:bookmarkStart w:id="18" w:name="_Hlk185363132"/>
    </w:p>
    <w:p w14:paraId="42586884" w14:textId="77777777"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 xml:space="preserve">В статье использованы методы семантико-стилистического, </w:t>
      </w:r>
      <w:proofErr w:type="spellStart"/>
      <w:r w:rsidRPr="00495AB9">
        <w:rPr>
          <w:rFonts w:ascii="Times New Roman" w:hAnsi="Times New Roman" w:cs="Times New Roman"/>
          <w:sz w:val="28"/>
          <w:szCs w:val="28"/>
        </w:rPr>
        <w:t>контекстологического</w:t>
      </w:r>
      <w:proofErr w:type="spellEnd"/>
      <w:r w:rsidRPr="00495AB9">
        <w:rPr>
          <w:rFonts w:ascii="Times New Roman" w:hAnsi="Times New Roman" w:cs="Times New Roman"/>
          <w:sz w:val="28"/>
          <w:szCs w:val="28"/>
        </w:rPr>
        <w:t>, мотивного анализа, позволяющие раскрыть специфику картины мира поэта-художника.</w:t>
      </w:r>
      <w:bookmarkEnd w:id="18"/>
    </w:p>
    <w:p w14:paraId="02B79FBA" w14:textId="43A19888"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Что такое цвет в искусстве? Является ли он отражением объективного мира, или это репрезентация духовного мира художника, или и то, и другое? Максимилиан Александрович Волошин дал собственный ответ на этот вопрос в его творчестве. М.</w:t>
      </w:r>
      <w:r w:rsidR="00C73E7A">
        <w:rPr>
          <w:rFonts w:ascii="Times New Roman" w:hAnsi="Times New Roman" w:cs="Times New Roman"/>
          <w:sz w:val="28"/>
          <w:szCs w:val="28"/>
        </w:rPr>
        <w:t xml:space="preserve">А. </w:t>
      </w:r>
      <w:r w:rsidRPr="00495AB9">
        <w:rPr>
          <w:rFonts w:ascii="Times New Roman" w:hAnsi="Times New Roman" w:cs="Times New Roman"/>
          <w:sz w:val="28"/>
          <w:szCs w:val="28"/>
        </w:rPr>
        <w:t>Волошин активно участвовал в русской художественной жизни в начале ХХ века. Он и крымский пейзажист, и ведущий поэт Серебряного века, и ведущий критик своего времени.</w:t>
      </w:r>
    </w:p>
    <w:p w14:paraId="74F96C44" w14:textId="77777777"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lastRenderedPageBreak/>
        <w:t>Материалом исследования</w:t>
      </w:r>
      <w:r w:rsidRPr="00495AB9">
        <w:rPr>
          <w:rFonts w:ascii="Times New Roman" w:hAnsi="Times New Roman" w:cs="Times New Roman"/>
          <w:b/>
          <w:bCs/>
          <w:sz w:val="28"/>
          <w:szCs w:val="28"/>
        </w:rPr>
        <w:t xml:space="preserve"> </w:t>
      </w:r>
      <w:r w:rsidRPr="00495AB9">
        <w:rPr>
          <w:rFonts w:ascii="Times New Roman" w:hAnsi="Times New Roman" w:cs="Times New Roman"/>
          <w:sz w:val="28"/>
          <w:szCs w:val="28"/>
        </w:rPr>
        <w:t xml:space="preserve">были выбраны стихотворения из цикла: «Киммерийские сумерки» и два критических очерка, посвященных крымскому художник-пейзажисту </w:t>
      </w:r>
      <w:proofErr w:type="spellStart"/>
      <w:r w:rsidRPr="00495AB9">
        <w:rPr>
          <w:rFonts w:ascii="Times New Roman" w:hAnsi="Times New Roman" w:cs="Times New Roman"/>
          <w:sz w:val="28"/>
          <w:szCs w:val="28"/>
        </w:rPr>
        <w:t>Богаевскому</w:t>
      </w:r>
      <w:proofErr w:type="spellEnd"/>
      <w:r w:rsidRPr="00495AB9">
        <w:rPr>
          <w:rFonts w:ascii="Times New Roman" w:hAnsi="Times New Roman" w:cs="Times New Roman"/>
          <w:sz w:val="28"/>
          <w:szCs w:val="28"/>
        </w:rPr>
        <w:t xml:space="preserve">; «Архаизм в русской живописи. Рерих, </w:t>
      </w:r>
      <w:proofErr w:type="spellStart"/>
      <w:r w:rsidRPr="00495AB9">
        <w:rPr>
          <w:rFonts w:ascii="Times New Roman" w:hAnsi="Times New Roman" w:cs="Times New Roman"/>
          <w:sz w:val="28"/>
          <w:szCs w:val="28"/>
        </w:rPr>
        <w:t>Богаевский</w:t>
      </w:r>
      <w:proofErr w:type="spellEnd"/>
      <w:r w:rsidRPr="00495AB9">
        <w:rPr>
          <w:rFonts w:ascii="Times New Roman" w:hAnsi="Times New Roman" w:cs="Times New Roman"/>
          <w:sz w:val="28"/>
          <w:szCs w:val="28"/>
        </w:rPr>
        <w:t xml:space="preserve">, </w:t>
      </w:r>
      <w:proofErr w:type="spellStart"/>
      <w:r w:rsidRPr="00495AB9">
        <w:rPr>
          <w:rFonts w:ascii="Times New Roman" w:hAnsi="Times New Roman" w:cs="Times New Roman"/>
          <w:sz w:val="28"/>
          <w:szCs w:val="28"/>
        </w:rPr>
        <w:t>Бакст</w:t>
      </w:r>
      <w:proofErr w:type="spellEnd"/>
      <w:r w:rsidRPr="00495AB9">
        <w:rPr>
          <w:rFonts w:ascii="Times New Roman" w:hAnsi="Times New Roman" w:cs="Times New Roman"/>
          <w:sz w:val="28"/>
          <w:szCs w:val="28"/>
        </w:rPr>
        <w:t xml:space="preserve">» (1909) и «Константин </w:t>
      </w:r>
      <w:proofErr w:type="spellStart"/>
      <w:r w:rsidRPr="00495AB9">
        <w:rPr>
          <w:rFonts w:ascii="Times New Roman" w:hAnsi="Times New Roman" w:cs="Times New Roman"/>
          <w:sz w:val="28"/>
          <w:szCs w:val="28"/>
        </w:rPr>
        <w:t>Богаевский</w:t>
      </w:r>
      <w:proofErr w:type="spellEnd"/>
      <w:r w:rsidRPr="00495AB9">
        <w:rPr>
          <w:rFonts w:ascii="Times New Roman" w:hAnsi="Times New Roman" w:cs="Times New Roman"/>
          <w:sz w:val="28"/>
          <w:szCs w:val="28"/>
        </w:rPr>
        <w:t>» (1912).</w:t>
      </w:r>
    </w:p>
    <w:p w14:paraId="01459BA2" w14:textId="65F8F8A1" w:rsidR="00495AB9" w:rsidRPr="00495AB9" w:rsidRDefault="00495AB9" w:rsidP="00C73E7A">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 xml:space="preserve">Статистический анализ </w:t>
      </w:r>
      <w:proofErr w:type="spellStart"/>
      <w:r w:rsidRPr="00495AB9">
        <w:rPr>
          <w:rFonts w:ascii="Times New Roman" w:hAnsi="Times New Roman" w:cs="Times New Roman"/>
          <w:sz w:val="28"/>
          <w:szCs w:val="28"/>
        </w:rPr>
        <w:t>цветообразов</w:t>
      </w:r>
      <w:proofErr w:type="spellEnd"/>
      <w:r w:rsidRPr="00495AB9">
        <w:rPr>
          <w:rFonts w:ascii="Times New Roman" w:hAnsi="Times New Roman" w:cs="Times New Roman"/>
          <w:sz w:val="28"/>
          <w:szCs w:val="28"/>
        </w:rPr>
        <w:t xml:space="preserve"> в цикле «КИММЕРИЙСКИЕ СУМЕРКИ» М.</w:t>
      </w:r>
      <w:r w:rsidR="00C73E7A">
        <w:rPr>
          <w:rFonts w:ascii="Times New Roman" w:hAnsi="Times New Roman" w:cs="Times New Roman"/>
          <w:sz w:val="28"/>
          <w:szCs w:val="28"/>
        </w:rPr>
        <w:t xml:space="preserve">А. </w:t>
      </w:r>
      <w:r w:rsidRPr="00495AB9">
        <w:rPr>
          <w:rFonts w:ascii="Times New Roman" w:hAnsi="Times New Roman" w:cs="Times New Roman"/>
          <w:sz w:val="28"/>
          <w:szCs w:val="28"/>
        </w:rPr>
        <w:t>Волошина</w:t>
      </w:r>
      <w:r w:rsidR="00C73E7A">
        <w:rPr>
          <w:rFonts w:ascii="Times New Roman" w:hAnsi="Times New Roman" w:cs="Times New Roman"/>
          <w:sz w:val="28"/>
          <w:szCs w:val="28"/>
        </w:rPr>
        <w:t xml:space="preserve">. </w:t>
      </w:r>
      <w:r w:rsidRPr="00495AB9">
        <w:rPr>
          <w:rFonts w:ascii="Times New Roman" w:hAnsi="Times New Roman" w:cs="Times New Roman"/>
          <w:sz w:val="28"/>
          <w:szCs w:val="28"/>
        </w:rPr>
        <w:t>В этой главе анализируем цикл стихов М.А.</w:t>
      </w:r>
      <w:r w:rsidR="00403677">
        <w:rPr>
          <w:rFonts w:ascii="Times New Roman" w:hAnsi="Times New Roman" w:cs="Times New Roman"/>
          <w:sz w:val="28"/>
          <w:szCs w:val="28"/>
        </w:rPr>
        <w:t xml:space="preserve"> </w:t>
      </w:r>
      <w:r w:rsidRPr="00495AB9">
        <w:rPr>
          <w:rFonts w:ascii="Times New Roman" w:hAnsi="Times New Roman" w:cs="Times New Roman"/>
          <w:sz w:val="28"/>
          <w:szCs w:val="28"/>
        </w:rPr>
        <w:t>Волошина с точки зрения цвета. Здесь мы будем рассматривать прилагательные и их дериваты (существительные, глагольные формы), а также опосредствованные цветообозначения.</w:t>
      </w:r>
    </w:p>
    <w:p w14:paraId="66705025" w14:textId="77777777"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Цикл «Киммерийские сумерки» состоит из 14 небольших стихов. От первого до последнего стихотворения пронумеруем цифрами от 1–го до 14–го. При приведении цитат из цикла следует использовать следующие обозначения :(номер стихов – какая строка).</w:t>
      </w:r>
    </w:p>
    <w:p w14:paraId="7DBF816B" w14:textId="77777777"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Теперь подсчитываем частотность употребления цветов в цикле «Киммерийские сумерки»:</w:t>
      </w:r>
    </w:p>
    <w:p w14:paraId="36D4D358" w14:textId="138421BF" w:rsidR="00495AB9" w:rsidRPr="00403677" w:rsidRDefault="00495AB9" w:rsidP="00403677">
      <w:pPr>
        <w:pStyle w:val="a6"/>
        <w:numPr>
          <w:ilvl w:val="0"/>
          <w:numId w:val="17"/>
        </w:numPr>
        <w:spacing w:after="0" w:line="240" w:lineRule="auto"/>
        <w:ind w:left="0" w:firstLine="709"/>
        <w:contextualSpacing w:val="0"/>
        <w:jc w:val="both"/>
        <w:rPr>
          <w:rFonts w:ascii="Times New Roman" w:hAnsi="Times New Roman" w:cs="Times New Roman"/>
          <w:sz w:val="28"/>
          <w:szCs w:val="28"/>
        </w:rPr>
      </w:pPr>
      <w:r w:rsidRPr="00403677">
        <w:rPr>
          <w:rFonts w:ascii="Times New Roman" w:hAnsi="Times New Roman" w:cs="Times New Roman"/>
          <w:sz w:val="28"/>
          <w:szCs w:val="28"/>
        </w:rPr>
        <w:t xml:space="preserve">Красный цвет использовался 7 раз: «багровый» (1 употребление), «красный» (3), «рдяный, рдеть» (3). </w:t>
      </w:r>
    </w:p>
    <w:p w14:paraId="1DBC98FC" w14:textId="19F61D45" w:rsidR="00495AB9" w:rsidRPr="00403677" w:rsidRDefault="00495AB9" w:rsidP="00403677">
      <w:pPr>
        <w:pStyle w:val="a6"/>
        <w:numPr>
          <w:ilvl w:val="0"/>
          <w:numId w:val="17"/>
        </w:numPr>
        <w:spacing w:after="0" w:line="240" w:lineRule="auto"/>
        <w:ind w:left="0" w:firstLine="709"/>
        <w:contextualSpacing w:val="0"/>
        <w:jc w:val="both"/>
        <w:rPr>
          <w:rFonts w:ascii="Times New Roman" w:hAnsi="Times New Roman" w:cs="Times New Roman"/>
          <w:sz w:val="28"/>
          <w:szCs w:val="28"/>
        </w:rPr>
      </w:pPr>
      <w:r w:rsidRPr="00403677">
        <w:rPr>
          <w:rFonts w:ascii="Times New Roman" w:hAnsi="Times New Roman" w:cs="Times New Roman"/>
          <w:sz w:val="28"/>
          <w:szCs w:val="28"/>
        </w:rPr>
        <w:t xml:space="preserve">Розовый – один раз: «розоветь» (1). </w:t>
      </w:r>
    </w:p>
    <w:p w14:paraId="6745AFFF" w14:textId="18233BD7" w:rsidR="00495AB9" w:rsidRPr="00403677" w:rsidRDefault="00495AB9" w:rsidP="00403677">
      <w:pPr>
        <w:pStyle w:val="a6"/>
        <w:numPr>
          <w:ilvl w:val="0"/>
          <w:numId w:val="17"/>
        </w:numPr>
        <w:spacing w:after="0" w:line="240" w:lineRule="auto"/>
        <w:ind w:left="0" w:firstLine="709"/>
        <w:contextualSpacing w:val="0"/>
        <w:jc w:val="both"/>
        <w:rPr>
          <w:rFonts w:ascii="Times New Roman" w:hAnsi="Times New Roman" w:cs="Times New Roman"/>
          <w:sz w:val="28"/>
          <w:szCs w:val="28"/>
        </w:rPr>
      </w:pPr>
      <w:r w:rsidRPr="00403677">
        <w:rPr>
          <w:rFonts w:ascii="Times New Roman" w:hAnsi="Times New Roman" w:cs="Times New Roman"/>
          <w:sz w:val="28"/>
          <w:szCs w:val="28"/>
        </w:rPr>
        <w:t>Бронза, медь – 4 раза: «</w:t>
      </w:r>
      <w:proofErr w:type="spellStart"/>
      <w:r w:rsidRPr="00403677">
        <w:rPr>
          <w:rFonts w:ascii="Times New Roman" w:hAnsi="Times New Roman" w:cs="Times New Roman"/>
          <w:sz w:val="28"/>
          <w:szCs w:val="28"/>
        </w:rPr>
        <w:t>медно</w:t>
      </w:r>
      <w:proofErr w:type="spellEnd"/>
      <w:r w:rsidRPr="00403677">
        <w:rPr>
          <w:rFonts w:ascii="Times New Roman" w:hAnsi="Times New Roman" w:cs="Times New Roman"/>
          <w:sz w:val="28"/>
          <w:szCs w:val="28"/>
        </w:rPr>
        <w:t xml:space="preserve">–буры» (1), «рыжий» (1), «бурый» (1), «бронзовый» (1). </w:t>
      </w:r>
    </w:p>
    <w:p w14:paraId="777DA92B" w14:textId="23F8B07D" w:rsidR="00495AB9" w:rsidRPr="00403677" w:rsidRDefault="00495AB9" w:rsidP="00403677">
      <w:pPr>
        <w:pStyle w:val="a6"/>
        <w:numPr>
          <w:ilvl w:val="0"/>
          <w:numId w:val="17"/>
        </w:numPr>
        <w:spacing w:after="0" w:line="240" w:lineRule="auto"/>
        <w:ind w:left="0" w:firstLine="709"/>
        <w:contextualSpacing w:val="0"/>
        <w:jc w:val="both"/>
        <w:rPr>
          <w:rFonts w:ascii="Times New Roman" w:hAnsi="Times New Roman" w:cs="Times New Roman"/>
          <w:sz w:val="28"/>
          <w:szCs w:val="28"/>
        </w:rPr>
      </w:pPr>
      <w:r w:rsidRPr="00403677">
        <w:rPr>
          <w:rFonts w:ascii="Times New Roman" w:hAnsi="Times New Roman" w:cs="Times New Roman"/>
          <w:sz w:val="28"/>
          <w:szCs w:val="28"/>
        </w:rPr>
        <w:t>Золото и желтый – 4 раза: «златой» (1), «золото» (1), «златиться» (1), «шафранный» (желто–оранжевый с коричневым оттенком; 1) –</w:t>
      </w:r>
    </w:p>
    <w:p w14:paraId="2ACFC72A" w14:textId="4A08A627" w:rsidR="00495AB9" w:rsidRPr="00403677" w:rsidRDefault="00495AB9" w:rsidP="00403677">
      <w:pPr>
        <w:pStyle w:val="a6"/>
        <w:numPr>
          <w:ilvl w:val="0"/>
          <w:numId w:val="17"/>
        </w:numPr>
        <w:spacing w:after="0" w:line="240" w:lineRule="auto"/>
        <w:ind w:left="0" w:firstLine="709"/>
        <w:contextualSpacing w:val="0"/>
        <w:jc w:val="both"/>
        <w:rPr>
          <w:rFonts w:ascii="Times New Roman" w:hAnsi="Times New Roman" w:cs="Times New Roman"/>
          <w:sz w:val="28"/>
          <w:szCs w:val="28"/>
        </w:rPr>
      </w:pPr>
      <w:r w:rsidRPr="00403677">
        <w:rPr>
          <w:rFonts w:ascii="Times New Roman" w:hAnsi="Times New Roman" w:cs="Times New Roman"/>
          <w:sz w:val="28"/>
          <w:szCs w:val="28"/>
        </w:rPr>
        <w:t>Зеленый – всего один раз: «зеленый» (1).</w:t>
      </w:r>
    </w:p>
    <w:p w14:paraId="00186982" w14:textId="1309B082" w:rsidR="00495AB9" w:rsidRPr="00403677" w:rsidRDefault="00495AB9" w:rsidP="00403677">
      <w:pPr>
        <w:pStyle w:val="a6"/>
        <w:numPr>
          <w:ilvl w:val="0"/>
          <w:numId w:val="17"/>
        </w:numPr>
        <w:spacing w:after="0" w:line="240" w:lineRule="auto"/>
        <w:ind w:left="0" w:firstLine="709"/>
        <w:contextualSpacing w:val="0"/>
        <w:jc w:val="both"/>
        <w:rPr>
          <w:rFonts w:ascii="Times New Roman" w:hAnsi="Times New Roman" w:cs="Times New Roman"/>
          <w:sz w:val="28"/>
          <w:szCs w:val="28"/>
        </w:rPr>
      </w:pPr>
      <w:r w:rsidRPr="00403677">
        <w:rPr>
          <w:rFonts w:ascii="Times New Roman" w:hAnsi="Times New Roman" w:cs="Times New Roman"/>
          <w:sz w:val="28"/>
          <w:szCs w:val="28"/>
        </w:rPr>
        <w:t>Синий – 5 раз: «синий» (3), «синеть» (2). Голубой – нет.</w:t>
      </w:r>
    </w:p>
    <w:p w14:paraId="43944C22" w14:textId="265FEF41" w:rsidR="00495AB9" w:rsidRPr="00403677" w:rsidRDefault="00495AB9" w:rsidP="00403677">
      <w:pPr>
        <w:pStyle w:val="a6"/>
        <w:numPr>
          <w:ilvl w:val="0"/>
          <w:numId w:val="17"/>
        </w:numPr>
        <w:spacing w:after="0" w:line="240" w:lineRule="auto"/>
        <w:ind w:left="0" w:firstLine="709"/>
        <w:contextualSpacing w:val="0"/>
        <w:jc w:val="both"/>
        <w:rPr>
          <w:rFonts w:ascii="Times New Roman" w:hAnsi="Times New Roman" w:cs="Times New Roman"/>
          <w:sz w:val="28"/>
          <w:szCs w:val="28"/>
        </w:rPr>
      </w:pPr>
      <w:r w:rsidRPr="00403677">
        <w:rPr>
          <w:rFonts w:ascii="Times New Roman" w:hAnsi="Times New Roman" w:cs="Times New Roman"/>
          <w:sz w:val="28"/>
          <w:szCs w:val="28"/>
        </w:rPr>
        <w:t>Фиолетовый – 2 раза: «лиловый» (цвета фиалки или темных соцветий сирени; 1), «фиалковый» (фиолетовый; 1).</w:t>
      </w:r>
    </w:p>
    <w:p w14:paraId="2B399F21" w14:textId="0F8BD7F5" w:rsidR="00495AB9" w:rsidRPr="00403677" w:rsidRDefault="00495AB9" w:rsidP="00403677">
      <w:pPr>
        <w:pStyle w:val="a6"/>
        <w:numPr>
          <w:ilvl w:val="0"/>
          <w:numId w:val="17"/>
        </w:numPr>
        <w:spacing w:after="0" w:line="240" w:lineRule="auto"/>
        <w:ind w:left="0" w:firstLine="709"/>
        <w:contextualSpacing w:val="0"/>
        <w:jc w:val="both"/>
        <w:rPr>
          <w:rFonts w:ascii="Times New Roman" w:hAnsi="Times New Roman" w:cs="Times New Roman"/>
          <w:sz w:val="28"/>
          <w:szCs w:val="28"/>
        </w:rPr>
      </w:pPr>
      <w:r w:rsidRPr="00403677">
        <w:rPr>
          <w:rFonts w:ascii="Times New Roman" w:hAnsi="Times New Roman" w:cs="Times New Roman"/>
          <w:sz w:val="28"/>
          <w:szCs w:val="28"/>
        </w:rPr>
        <w:t>Черный – 6 раз: «черный» (4), «чернеть» (1), «оникс» (черный с белым узором; 1).</w:t>
      </w:r>
    </w:p>
    <w:p w14:paraId="5C9A6FE1" w14:textId="2F553A56" w:rsidR="00495AB9" w:rsidRPr="00403677" w:rsidRDefault="00495AB9" w:rsidP="00403677">
      <w:pPr>
        <w:pStyle w:val="a6"/>
        <w:numPr>
          <w:ilvl w:val="0"/>
          <w:numId w:val="17"/>
        </w:numPr>
        <w:spacing w:after="0" w:line="240" w:lineRule="auto"/>
        <w:ind w:left="0" w:firstLine="709"/>
        <w:contextualSpacing w:val="0"/>
        <w:jc w:val="both"/>
        <w:rPr>
          <w:rFonts w:ascii="Times New Roman" w:hAnsi="Times New Roman" w:cs="Times New Roman"/>
          <w:sz w:val="28"/>
          <w:szCs w:val="28"/>
        </w:rPr>
      </w:pPr>
      <w:r w:rsidRPr="00403677">
        <w:rPr>
          <w:rFonts w:ascii="Times New Roman" w:hAnsi="Times New Roman" w:cs="Times New Roman"/>
          <w:sz w:val="28"/>
          <w:szCs w:val="28"/>
        </w:rPr>
        <w:t xml:space="preserve">Серый – 8 раз: «серый» (1), «сизо» (1), «седой» (3), «ртутный» (жидкий металл серебристо–белого цвета; 1), «серебро» (1), «серебряный» (1). </w:t>
      </w:r>
    </w:p>
    <w:p w14:paraId="2BC3021A" w14:textId="2070CA1A" w:rsidR="00495AB9" w:rsidRPr="00403677" w:rsidRDefault="00495AB9" w:rsidP="00403677">
      <w:pPr>
        <w:pStyle w:val="a6"/>
        <w:numPr>
          <w:ilvl w:val="0"/>
          <w:numId w:val="17"/>
        </w:numPr>
        <w:spacing w:after="0" w:line="240" w:lineRule="auto"/>
        <w:ind w:left="0" w:firstLine="709"/>
        <w:contextualSpacing w:val="0"/>
        <w:jc w:val="both"/>
        <w:rPr>
          <w:rFonts w:ascii="Times New Roman" w:hAnsi="Times New Roman" w:cs="Times New Roman"/>
          <w:sz w:val="28"/>
          <w:szCs w:val="28"/>
        </w:rPr>
      </w:pPr>
      <w:r w:rsidRPr="00403677">
        <w:rPr>
          <w:rFonts w:ascii="Times New Roman" w:hAnsi="Times New Roman" w:cs="Times New Roman"/>
          <w:sz w:val="28"/>
          <w:szCs w:val="28"/>
        </w:rPr>
        <w:t>Белый – 2 раза: «белеть» (1), «жемчужный» (1).</w:t>
      </w:r>
    </w:p>
    <w:p w14:paraId="7334607B" w14:textId="77777777"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 xml:space="preserve">Частота использования основных цветов в процентах от общего количества </w:t>
      </w:r>
      <w:proofErr w:type="spellStart"/>
      <w:r w:rsidRPr="00495AB9">
        <w:rPr>
          <w:rFonts w:ascii="Times New Roman" w:hAnsi="Times New Roman" w:cs="Times New Roman"/>
          <w:sz w:val="28"/>
          <w:szCs w:val="28"/>
        </w:rPr>
        <w:t>цветообразов</w:t>
      </w:r>
      <w:proofErr w:type="spellEnd"/>
      <w:r w:rsidRPr="00495AB9">
        <w:rPr>
          <w:rFonts w:ascii="Times New Roman" w:hAnsi="Times New Roman" w:cs="Times New Roman"/>
          <w:sz w:val="28"/>
          <w:szCs w:val="28"/>
        </w:rPr>
        <w:t xml:space="preserve"> выражается следующим образом: </w:t>
      </w:r>
    </w:p>
    <w:p w14:paraId="3B664200" w14:textId="5ACE3D86" w:rsidR="00495AB9" w:rsidRPr="00403677" w:rsidRDefault="00495AB9" w:rsidP="00403677">
      <w:pPr>
        <w:pStyle w:val="a6"/>
        <w:numPr>
          <w:ilvl w:val="0"/>
          <w:numId w:val="18"/>
        </w:numPr>
        <w:spacing w:after="0" w:line="240" w:lineRule="auto"/>
        <w:ind w:left="0" w:firstLine="709"/>
        <w:contextualSpacing w:val="0"/>
        <w:jc w:val="both"/>
        <w:rPr>
          <w:rFonts w:ascii="Times New Roman" w:hAnsi="Times New Roman" w:cs="Times New Roman"/>
          <w:sz w:val="28"/>
          <w:szCs w:val="28"/>
        </w:rPr>
      </w:pPr>
      <w:r w:rsidRPr="00403677">
        <w:rPr>
          <w:rFonts w:ascii="Times New Roman" w:hAnsi="Times New Roman" w:cs="Times New Roman"/>
          <w:sz w:val="28"/>
          <w:szCs w:val="28"/>
        </w:rPr>
        <w:t xml:space="preserve">Красный цвет, в том числе розовый и бронзовый, есть самый часто используемый из всех </w:t>
      </w:r>
      <w:proofErr w:type="spellStart"/>
      <w:r w:rsidRPr="00403677">
        <w:rPr>
          <w:rFonts w:ascii="Times New Roman" w:hAnsi="Times New Roman" w:cs="Times New Roman"/>
          <w:sz w:val="28"/>
          <w:szCs w:val="28"/>
        </w:rPr>
        <w:t>цветообразов</w:t>
      </w:r>
      <w:proofErr w:type="spellEnd"/>
      <w:r w:rsidRPr="00403677">
        <w:rPr>
          <w:rFonts w:ascii="Times New Roman" w:hAnsi="Times New Roman" w:cs="Times New Roman"/>
          <w:sz w:val="28"/>
          <w:szCs w:val="28"/>
        </w:rPr>
        <w:t xml:space="preserve">, на него приходится 30 % всех цветов. </w:t>
      </w:r>
    </w:p>
    <w:p w14:paraId="5CFEC274" w14:textId="6FC8E84A" w:rsidR="00495AB9" w:rsidRPr="00403677" w:rsidRDefault="00495AB9" w:rsidP="00403677">
      <w:pPr>
        <w:pStyle w:val="a6"/>
        <w:numPr>
          <w:ilvl w:val="0"/>
          <w:numId w:val="18"/>
        </w:numPr>
        <w:spacing w:after="0" w:line="240" w:lineRule="auto"/>
        <w:ind w:left="0" w:firstLine="709"/>
        <w:contextualSpacing w:val="0"/>
        <w:jc w:val="both"/>
        <w:rPr>
          <w:rFonts w:ascii="Times New Roman" w:hAnsi="Times New Roman" w:cs="Times New Roman"/>
          <w:sz w:val="28"/>
          <w:szCs w:val="28"/>
        </w:rPr>
      </w:pPr>
      <w:r w:rsidRPr="00403677">
        <w:rPr>
          <w:rFonts w:ascii="Times New Roman" w:hAnsi="Times New Roman" w:cs="Times New Roman"/>
          <w:sz w:val="28"/>
          <w:szCs w:val="28"/>
        </w:rPr>
        <w:t xml:space="preserve">Серый и серебряный – 20%. </w:t>
      </w:r>
    </w:p>
    <w:p w14:paraId="3476CEC8" w14:textId="358E68C2" w:rsidR="00495AB9" w:rsidRPr="00403677" w:rsidRDefault="00495AB9" w:rsidP="00403677">
      <w:pPr>
        <w:pStyle w:val="a6"/>
        <w:numPr>
          <w:ilvl w:val="0"/>
          <w:numId w:val="18"/>
        </w:numPr>
        <w:spacing w:after="0" w:line="240" w:lineRule="auto"/>
        <w:ind w:left="0" w:firstLine="709"/>
        <w:contextualSpacing w:val="0"/>
        <w:jc w:val="both"/>
        <w:rPr>
          <w:rFonts w:ascii="Times New Roman" w:hAnsi="Times New Roman" w:cs="Times New Roman"/>
          <w:sz w:val="28"/>
          <w:szCs w:val="28"/>
        </w:rPr>
      </w:pPr>
      <w:r w:rsidRPr="00403677">
        <w:rPr>
          <w:rFonts w:ascii="Times New Roman" w:hAnsi="Times New Roman" w:cs="Times New Roman"/>
          <w:sz w:val="28"/>
          <w:szCs w:val="28"/>
        </w:rPr>
        <w:t xml:space="preserve">Синий цвет, в том числе голубой и фиолетовый – 18 %. </w:t>
      </w:r>
    </w:p>
    <w:p w14:paraId="4CE7A50C" w14:textId="78F94459" w:rsidR="00495AB9" w:rsidRPr="00403677" w:rsidRDefault="00495AB9" w:rsidP="00403677">
      <w:pPr>
        <w:pStyle w:val="a6"/>
        <w:numPr>
          <w:ilvl w:val="0"/>
          <w:numId w:val="18"/>
        </w:numPr>
        <w:spacing w:after="0" w:line="240" w:lineRule="auto"/>
        <w:ind w:left="0" w:firstLine="709"/>
        <w:contextualSpacing w:val="0"/>
        <w:jc w:val="both"/>
        <w:rPr>
          <w:rFonts w:ascii="Times New Roman" w:hAnsi="Times New Roman" w:cs="Times New Roman"/>
          <w:sz w:val="28"/>
          <w:szCs w:val="28"/>
        </w:rPr>
      </w:pPr>
      <w:r w:rsidRPr="00403677">
        <w:rPr>
          <w:rFonts w:ascii="Times New Roman" w:hAnsi="Times New Roman" w:cs="Times New Roman"/>
          <w:sz w:val="28"/>
          <w:szCs w:val="28"/>
        </w:rPr>
        <w:t xml:space="preserve">Черный – 15%. </w:t>
      </w:r>
    </w:p>
    <w:p w14:paraId="6DB3A7C1" w14:textId="178CC7B2" w:rsidR="00495AB9" w:rsidRPr="00403677" w:rsidRDefault="00495AB9" w:rsidP="00403677">
      <w:pPr>
        <w:pStyle w:val="a6"/>
        <w:numPr>
          <w:ilvl w:val="0"/>
          <w:numId w:val="18"/>
        </w:numPr>
        <w:spacing w:after="0" w:line="240" w:lineRule="auto"/>
        <w:ind w:left="0" w:firstLine="709"/>
        <w:contextualSpacing w:val="0"/>
        <w:jc w:val="both"/>
        <w:rPr>
          <w:rFonts w:ascii="Times New Roman" w:hAnsi="Times New Roman" w:cs="Times New Roman"/>
          <w:sz w:val="28"/>
          <w:szCs w:val="28"/>
        </w:rPr>
      </w:pPr>
      <w:r w:rsidRPr="00403677">
        <w:rPr>
          <w:rFonts w:ascii="Times New Roman" w:hAnsi="Times New Roman" w:cs="Times New Roman"/>
          <w:sz w:val="28"/>
          <w:szCs w:val="28"/>
        </w:rPr>
        <w:t xml:space="preserve">Желтый и золотой цвет – 10%. </w:t>
      </w:r>
    </w:p>
    <w:p w14:paraId="2037949F" w14:textId="194685EC" w:rsidR="00495AB9" w:rsidRPr="00495AB9" w:rsidRDefault="009442AA"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Пропорции цветных и ахроматических цветов,</w:t>
      </w:r>
      <w:r w:rsidR="00495AB9" w:rsidRPr="00495AB9">
        <w:rPr>
          <w:rFonts w:ascii="Times New Roman" w:hAnsi="Times New Roman" w:cs="Times New Roman"/>
          <w:sz w:val="28"/>
          <w:szCs w:val="28"/>
        </w:rPr>
        <w:t xml:space="preserve"> следующие:</w:t>
      </w:r>
    </w:p>
    <w:p w14:paraId="0F4D54D5" w14:textId="445B03DD" w:rsidR="00495AB9" w:rsidRPr="009442AA" w:rsidRDefault="00495AB9" w:rsidP="009442AA">
      <w:pPr>
        <w:pStyle w:val="a6"/>
        <w:numPr>
          <w:ilvl w:val="0"/>
          <w:numId w:val="19"/>
        </w:numPr>
        <w:spacing w:after="0" w:line="240" w:lineRule="auto"/>
        <w:ind w:left="0" w:firstLine="357"/>
        <w:contextualSpacing w:val="0"/>
        <w:jc w:val="both"/>
        <w:rPr>
          <w:rFonts w:ascii="Times New Roman" w:hAnsi="Times New Roman" w:cs="Times New Roman"/>
          <w:sz w:val="28"/>
          <w:szCs w:val="28"/>
        </w:rPr>
      </w:pPr>
      <w:r w:rsidRPr="009442AA">
        <w:rPr>
          <w:rFonts w:ascii="Times New Roman" w:hAnsi="Times New Roman" w:cs="Times New Roman"/>
          <w:sz w:val="28"/>
          <w:szCs w:val="28"/>
        </w:rPr>
        <w:t xml:space="preserve">Ахроматические цвета (черный, белый, и серый) составляют 40% всех </w:t>
      </w:r>
      <w:proofErr w:type="spellStart"/>
      <w:r w:rsidRPr="009442AA">
        <w:rPr>
          <w:rFonts w:ascii="Times New Roman" w:hAnsi="Times New Roman" w:cs="Times New Roman"/>
          <w:sz w:val="28"/>
          <w:szCs w:val="28"/>
        </w:rPr>
        <w:t>цветообразов</w:t>
      </w:r>
      <w:proofErr w:type="spellEnd"/>
      <w:r w:rsidRPr="009442AA">
        <w:rPr>
          <w:rFonts w:ascii="Times New Roman" w:hAnsi="Times New Roman" w:cs="Times New Roman"/>
          <w:sz w:val="28"/>
          <w:szCs w:val="28"/>
        </w:rPr>
        <w:t>. В них преобладают черные и серые цвета, а белого очень мало (2 раза)</w:t>
      </w:r>
      <w:r w:rsidR="009442AA">
        <w:rPr>
          <w:rFonts w:ascii="Times New Roman" w:hAnsi="Times New Roman" w:cs="Times New Roman"/>
          <w:sz w:val="28"/>
          <w:szCs w:val="28"/>
        </w:rPr>
        <w:t>;</w:t>
      </w:r>
    </w:p>
    <w:p w14:paraId="24BC2448" w14:textId="53D2081B" w:rsidR="00495AB9" w:rsidRPr="009442AA" w:rsidRDefault="00495AB9" w:rsidP="009442AA">
      <w:pPr>
        <w:pStyle w:val="a6"/>
        <w:numPr>
          <w:ilvl w:val="0"/>
          <w:numId w:val="19"/>
        </w:numPr>
        <w:spacing w:after="0" w:line="240" w:lineRule="auto"/>
        <w:ind w:left="0" w:firstLine="357"/>
        <w:contextualSpacing w:val="0"/>
        <w:jc w:val="both"/>
        <w:rPr>
          <w:rFonts w:ascii="Times New Roman" w:hAnsi="Times New Roman" w:cs="Times New Roman"/>
          <w:sz w:val="28"/>
          <w:szCs w:val="28"/>
        </w:rPr>
      </w:pPr>
      <w:r w:rsidRPr="009442AA">
        <w:rPr>
          <w:rFonts w:ascii="Times New Roman" w:hAnsi="Times New Roman" w:cs="Times New Roman"/>
          <w:sz w:val="28"/>
          <w:szCs w:val="28"/>
        </w:rPr>
        <w:lastRenderedPageBreak/>
        <w:t xml:space="preserve">Цветные краски составляют 60% всех </w:t>
      </w:r>
      <w:proofErr w:type="spellStart"/>
      <w:r w:rsidRPr="009442AA">
        <w:rPr>
          <w:rFonts w:ascii="Times New Roman" w:hAnsi="Times New Roman" w:cs="Times New Roman"/>
          <w:sz w:val="28"/>
          <w:szCs w:val="28"/>
        </w:rPr>
        <w:t>цветообразов</w:t>
      </w:r>
      <w:proofErr w:type="spellEnd"/>
      <w:r w:rsidRPr="009442AA">
        <w:rPr>
          <w:rFonts w:ascii="Times New Roman" w:hAnsi="Times New Roman" w:cs="Times New Roman"/>
          <w:sz w:val="28"/>
          <w:szCs w:val="28"/>
        </w:rPr>
        <w:t>. Среди цветных цветов красный, включая розовый и медный, составляет 44% от общего количества. За ним следует синий, включая фиолетовый и голубой, на долю которого приходится 26% от общего количества. Далее следует желтый – 15 %. Очень мало зеленого цвета.</w:t>
      </w:r>
    </w:p>
    <w:p w14:paraId="60C89AC6" w14:textId="77777777"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Здесь стоит оговорить тот факт, что в данном цикле используется большое количество слов минералов. «золото», «серебро», «ртуть», «оникс» и «жемчуг» считаются прилагательными, описывающими определенный цвет, но есть и ряд других минеральных выражений, которые исключены из подсчета из–за сложности определения их цвета. Однако следующие минералы, вероятно, являются ахроматическими и могут рассматриваться как цвета между черным и белым, то есть серые.: «валун» (1), «глина» (2), «гранит» (1), «грифель» (1), «камень» (2), «металл» (1), «сланец» (1), «слюда» (1), «щебень» (2), «свинец» (1). Если эти цвета минералов также считаются цветами, следует ахроматические цвета составлять 55 % всех цветов. Можно сказать, что частота использования ахроматических и цветных цветов относительно сбалансирована в цикле «Киммерийские сумерки».</w:t>
      </w:r>
    </w:p>
    <w:p w14:paraId="0AE675C0" w14:textId="73D0C68D"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 xml:space="preserve">Сравниваем </w:t>
      </w:r>
      <w:proofErr w:type="spellStart"/>
      <w:r w:rsidRPr="00495AB9">
        <w:rPr>
          <w:rFonts w:ascii="Times New Roman" w:hAnsi="Times New Roman" w:cs="Times New Roman"/>
          <w:sz w:val="28"/>
          <w:szCs w:val="28"/>
        </w:rPr>
        <w:t>цветообразы</w:t>
      </w:r>
      <w:proofErr w:type="spellEnd"/>
      <w:r w:rsidRPr="00495AB9">
        <w:rPr>
          <w:rFonts w:ascii="Times New Roman" w:hAnsi="Times New Roman" w:cs="Times New Roman"/>
          <w:sz w:val="28"/>
          <w:szCs w:val="28"/>
        </w:rPr>
        <w:t xml:space="preserve"> у представителей символистов и у М.</w:t>
      </w:r>
      <w:r w:rsidR="00C73E7A">
        <w:rPr>
          <w:rFonts w:ascii="Times New Roman" w:hAnsi="Times New Roman" w:cs="Times New Roman"/>
          <w:sz w:val="28"/>
          <w:szCs w:val="28"/>
        </w:rPr>
        <w:t xml:space="preserve">А. </w:t>
      </w:r>
      <w:r w:rsidRPr="00495AB9">
        <w:rPr>
          <w:rFonts w:ascii="Times New Roman" w:hAnsi="Times New Roman" w:cs="Times New Roman"/>
          <w:sz w:val="28"/>
          <w:szCs w:val="28"/>
        </w:rPr>
        <w:t xml:space="preserve">Волошина. </w:t>
      </w:r>
    </w:p>
    <w:p w14:paraId="463FF5BB" w14:textId="39BDF869"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Напомним, у А.</w:t>
      </w:r>
      <w:r w:rsidR="00C73E7A">
        <w:rPr>
          <w:rFonts w:ascii="Times New Roman" w:hAnsi="Times New Roman" w:cs="Times New Roman"/>
          <w:sz w:val="28"/>
          <w:szCs w:val="28"/>
        </w:rPr>
        <w:t xml:space="preserve"> </w:t>
      </w:r>
      <w:r w:rsidRPr="00495AB9">
        <w:rPr>
          <w:rFonts w:ascii="Times New Roman" w:hAnsi="Times New Roman" w:cs="Times New Roman"/>
          <w:sz w:val="28"/>
          <w:szCs w:val="28"/>
        </w:rPr>
        <w:t xml:space="preserve">Блока белый цвет составляет 28.5 %, чёрный – 14%, красный – 13%, голубой (синий) – 11%. У </w:t>
      </w:r>
      <w:r w:rsidR="00C73E7A">
        <w:rPr>
          <w:rFonts w:ascii="Times New Roman" w:hAnsi="Times New Roman" w:cs="Times New Roman"/>
          <w:sz w:val="28"/>
          <w:szCs w:val="28"/>
        </w:rPr>
        <w:t>М</w:t>
      </w:r>
      <w:r w:rsidRPr="00495AB9">
        <w:rPr>
          <w:rFonts w:ascii="Times New Roman" w:hAnsi="Times New Roman" w:cs="Times New Roman"/>
          <w:sz w:val="28"/>
          <w:szCs w:val="28"/>
        </w:rPr>
        <w:t>.</w:t>
      </w:r>
      <w:r w:rsidR="00C73E7A">
        <w:rPr>
          <w:rFonts w:ascii="Times New Roman" w:hAnsi="Times New Roman" w:cs="Times New Roman"/>
          <w:sz w:val="28"/>
          <w:szCs w:val="28"/>
        </w:rPr>
        <w:t xml:space="preserve"> А. </w:t>
      </w:r>
      <w:r w:rsidRPr="00495AB9">
        <w:rPr>
          <w:rFonts w:ascii="Times New Roman" w:hAnsi="Times New Roman" w:cs="Times New Roman"/>
          <w:sz w:val="28"/>
          <w:szCs w:val="28"/>
        </w:rPr>
        <w:t>Волошина совершенно разная от у А.</w:t>
      </w:r>
      <w:r w:rsidR="00C73E7A">
        <w:rPr>
          <w:rFonts w:ascii="Times New Roman" w:hAnsi="Times New Roman" w:cs="Times New Roman"/>
          <w:sz w:val="28"/>
          <w:szCs w:val="28"/>
        </w:rPr>
        <w:t xml:space="preserve"> </w:t>
      </w:r>
      <w:r w:rsidRPr="00495AB9">
        <w:rPr>
          <w:rFonts w:ascii="Times New Roman" w:hAnsi="Times New Roman" w:cs="Times New Roman"/>
          <w:sz w:val="28"/>
          <w:szCs w:val="28"/>
        </w:rPr>
        <w:t>Блока. А.</w:t>
      </w:r>
      <w:r w:rsidR="00C73E7A">
        <w:rPr>
          <w:rFonts w:ascii="Times New Roman" w:hAnsi="Times New Roman" w:cs="Times New Roman"/>
          <w:sz w:val="28"/>
          <w:szCs w:val="28"/>
        </w:rPr>
        <w:t xml:space="preserve"> </w:t>
      </w:r>
      <w:r w:rsidRPr="00495AB9">
        <w:rPr>
          <w:rFonts w:ascii="Times New Roman" w:hAnsi="Times New Roman" w:cs="Times New Roman"/>
          <w:sz w:val="28"/>
          <w:szCs w:val="28"/>
        </w:rPr>
        <w:t>Белый – самый частотный цвет в стихотворениях А.</w:t>
      </w:r>
      <w:r w:rsidR="00C73E7A">
        <w:rPr>
          <w:rFonts w:ascii="Times New Roman" w:hAnsi="Times New Roman" w:cs="Times New Roman"/>
          <w:sz w:val="28"/>
          <w:szCs w:val="28"/>
        </w:rPr>
        <w:t xml:space="preserve"> </w:t>
      </w:r>
      <w:r w:rsidRPr="00495AB9">
        <w:rPr>
          <w:rFonts w:ascii="Times New Roman" w:hAnsi="Times New Roman" w:cs="Times New Roman"/>
          <w:sz w:val="28"/>
          <w:szCs w:val="28"/>
        </w:rPr>
        <w:t>Блока, в то время как в стихотворениях М.</w:t>
      </w:r>
      <w:r w:rsidR="00C73E7A">
        <w:rPr>
          <w:rFonts w:ascii="Times New Roman" w:hAnsi="Times New Roman" w:cs="Times New Roman"/>
          <w:sz w:val="28"/>
          <w:szCs w:val="28"/>
        </w:rPr>
        <w:t xml:space="preserve"> А. </w:t>
      </w:r>
      <w:r w:rsidRPr="00495AB9">
        <w:rPr>
          <w:rFonts w:ascii="Times New Roman" w:hAnsi="Times New Roman" w:cs="Times New Roman"/>
          <w:sz w:val="28"/>
          <w:szCs w:val="28"/>
        </w:rPr>
        <w:t>Волошина белый – один из наименее используемых цветов. Для А.</w:t>
      </w:r>
      <w:r w:rsidR="00C73E7A">
        <w:rPr>
          <w:rFonts w:ascii="Times New Roman" w:hAnsi="Times New Roman" w:cs="Times New Roman"/>
          <w:sz w:val="28"/>
          <w:szCs w:val="28"/>
        </w:rPr>
        <w:t xml:space="preserve"> </w:t>
      </w:r>
      <w:r w:rsidRPr="00495AB9">
        <w:rPr>
          <w:rFonts w:ascii="Times New Roman" w:hAnsi="Times New Roman" w:cs="Times New Roman"/>
          <w:sz w:val="28"/>
          <w:szCs w:val="28"/>
        </w:rPr>
        <w:t xml:space="preserve">Блока белый – это, прежде всего, цвет снега. </w:t>
      </w:r>
      <w:proofErr w:type="spellStart"/>
      <w:r w:rsidRPr="00495AB9">
        <w:rPr>
          <w:rFonts w:ascii="Times New Roman" w:hAnsi="Times New Roman" w:cs="Times New Roman"/>
          <w:sz w:val="28"/>
          <w:szCs w:val="28"/>
        </w:rPr>
        <w:t>А.Белый</w:t>
      </w:r>
      <w:proofErr w:type="spellEnd"/>
      <w:r w:rsidRPr="00495AB9">
        <w:rPr>
          <w:rFonts w:ascii="Times New Roman" w:hAnsi="Times New Roman" w:cs="Times New Roman"/>
          <w:sz w:val="28"/>
          <w:szCs w:val="28"/>
        </w:rPr>
        <w:t xml:space="preserve"> цвет символизирует небесную святость, чистоту и даже идеальный мир. </w:t>
      </w:r>
    </w:p>
    <w:p w14:paraId="1EC2DC81" w14:textId="76CB9170"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То же самое можно сказать и о А.</w:t>
      </w:r>
      <w:r w:rsidR="00C73E7A">
        <w:rPr>
          <w:rFonts w:ascii="Times New Roman" w:hAnsi="Times New Roman" w:cs="Times New Roman"/>
          <w:sz w:val="28"/>
          <w:szCs w:val="28"/>
        </w:rPr>
        <w:t xml:space="preserve"> </w:t>
      </w:r>
      <w:r w:rsidRPr="00495AB9">
        <w:rPr>
          <w:rFonts w:ascii="Times New Roman" w:hAnsi="Times New Roman" w:cs="Times New Roman"/>
          <w:sz w:val="28"/>
          <w:szCs w:val="28"/>
        </w:rPr>
        <w:t>Белом и П.</w:t>
      </w:r>
      <w:r w:rsidR="00C73E7A">
        <w:rPr>
          <w:rFonts w:ascii="Times New Roman" w:hAnsi="Times New Roman" w:cs="Times New Roman"/>
          <w:sz w:val="28"/>
          <w:szCs w:val="28"/>
        </w:rPr>
        <w:t xml:space="preserve"> </w:t>
      </w:r>
      <w:r w:rsidRPr="00495AB9">
        <w:rPr>
          <w:rFonts w:ascii="Times New Roman" w:hAnsi="Times New Roman" w:cs="Times New Roman"/>
          <w:sz w:val="28"/>
          <w:szCs w:val="28"/>
        </w:rPr>
        <w:t>Флоренском. У творчества А.</w:t>
      </w:r>
      <w:r w:rsidR="00C73E7A">
        <w:rPr>
          <w:rFonts w:ascii="Times New Roman" w:hAnsi="Times New Roman" w:cs="Times New Roman"/>
          <w:sz w:val="28"/>
          <w:szCs w:val="28"/>
        </w:rPr>
        <w:t xml:space="preserve"> </w:t>
      </w:r>
      <w:r w:rsidRPr="00495AB9">
        <w:rPr>
          <w:rFonts w:ascii="Times New Roman" w:hAnsi="Times New Roman" w:cs="Times New Roman"/>
          <w:sz w:val="28"/>
          <w:szCs w:val="28"/>
        </w:rPr>
        <w:t xml:space="preserve">Белого, </w:t>
      </w:r>
      <w:proofErr w:type="spellStart"/>
      <w:r w:rsidRPr="00495AB9">
        <w:rPr>
          <w:rFonts w:ascii="Times New Roman" w:hAnsi="Times New Roman" w:cs="Times New Roman"/>
          <w:sz w:val="28"/>
          <w:szCs w:val="28"/>
        </w:rPr>
        <w:t>цветообразы</w:t>
      </w:r>
      <w:proofErr w:type="spellEnd"/>
      <w:r w:rsidRPr="00495AB9">
        <w:rPr>
          <w:rFonts w:ascii="Times New Roman" w:hAnsi="Times New Roman" w:cs="Times New Roman"/>
          <w:sz w:val="28"/>
          <w:szCs w:val="28"/>
        </w:rPr>
        <w:t xml:space="preserve"> белого цвета является один из самых важных цветов, который имеет значение как «символ воплощения полноты бытия» [Белый 1994: 201]. Напомним, у А.</w:t>
      </w:r>
      <w:r w:rsidR="00CE7565">
        <w:rPr>
          <w:rFonts w:ascii="Times New Roman" w:hAnsi="Times New Roman" w:cs="Times New Roman"/>
          <w:sz w:val="28"/>
          <w:szCs w:val="28"/>
        </w:rPr>
        <w:t xml:space="preserve"> </w:t>
      </w:r>
      <w:r w:rsidRPr="00495AB9">
        <w:rPr>
          <w:rFonts w:ascii="Times New Roman" w:hAnsi="Times New Roman" w:cs="Times New Roman"/>
          <w:sz w:val="28"/>
          <w:szCs w:val="28"/>
        </w:rPr>
        <w:t>Белого процент употребления во всех цветах: жёлтый – 22%, красный (в том числе оранжевый) – 22%, синий (в том числе голубой и фиолетовый) – 18%, серый – 14%, белый – 10%, чёрный – 7%, зелёный – 7% [Н.Т.</w:t>
      </w:r>
      <w:r w:rsidR="00CE7565">
        <w:rPr>
          <w:rFonts w:ascii="Times New Roman" w:hAnsi="Times New Roman" w:cs="Times New Roman"/>
          <w:sz w:val="28"/>
          <w:szCs w:val="28"/>
        </w:rPr>
        <w:t xml:space="preserve"> </w:t>
      </w:r>
      <w:proofErr w:type="spellStart"/>
      <w:r w:rsidRPr="00495AB9">
        <w:rPr>
          <w:rFonts w:ascii="Times New Roman" w:hAnsi="Times New Roman" w:cs="Times New Roman"/>
          <w:sz w:val="28"/>
          <w:szCs w:val="28"/>
        </w:rPr>
        <w:t>Тарумова</w:t>
      </w:r>
      <w:proofErr w:type="spellEnd"/>
      <w:r w:rsidRPr="00495AB9">
        <w:rPr>
          <w:rFonts w:ascii="Times New Roman" w:hAnsi="Times New Roman" w:cs="Times New Roman"/>
          <w:sz w:val="28"/>
          <w:szCs w:val="28"/>
        </w:rPr>
        <w:t xml:space="preserve"> 2022: 412]. Самые заметные различия между А.</w:t>
      </w:r>
      <w:r w:rsidR="00C73E7A">
        <w:rPr>
          <w:rFonts w:ascii="Times New Roman" w:hAnsi="Times New Roman" w:cs="Times New Roman"/>
          <w:sz w:val="28"/>
          <w:szCs w:val="28"/>
        </w:rPr>
        <w:t xml:space="preserve"> </w:t>
      </w:r>
      <w:r w:rsidRPr="00495AB9">
        <w:rPr>
          <w:rFonts w:ascii="Times New Roman" w:hAnsi="Times New Roman" w:cs="Times New Roman"/>
          <w:sz w:val="28"/>
          <w:szCs w:val="28"/>
        </w:rPr>
        <w:t>Белом и М.</w:t>
      </w:r>
      <w:r w:rsidR="00C73E7A">
        <w:rPr>
          <w:rFonts w:ascii="Times New Roman" w:hAnsi="Times New Roman" w:cs="Times New Roman"/>
          <w:sz w:val="28"/>
          <w:szCs w:val="28"/>
        </w:rPr>
        <w:t xml:space="preserve">А. </w:t>
      </w:r>
      <w:r w:rsidRPr="00495AB9">
        <w:rPr>
          <w:rFonts w:ascii="Times New Roman" w:hAnsi="Times New Roman" w:cs="Times New Roman"/>
          <w:sz w:val="28"/>
          <w:szCs w:val="28"/>
        </w:rPr>
        <w:t>Волошином – жёлтый и белый цвет побольше встречаются у поэзии А.</w:t>
      </w:r>
      <w:r w:rsidR="00CE7565">
        <w:rPr>
          <w:rFonts w:ascii="Times New Roman" w:hAnsi="Times New Roman" w:cs="Times New Roman"/>
          <w:sz w:val="28"/>
          <w:szCs w:val="28"/>
        </w:rPr>
        <w:t xml:space="preserve"> </w:t>
      </w:r>
      <w:r w:rsidRPr="00495AB9">
        <w:rPr>
          <w:rFonts w:ascii="Times New Roman" w:hAnsi="Times New Roman" w:cs="Times New Roman"/>
          <w:sz w:val="28"/>
          <w:szCs w:val="28"/>
        </w:rPr>
        <w:t>Белого и у М.</w:t>
      </w:r>
      <w:r w:rsidR="00C73E7A">
        <w:rPr>
          <w:rFonts w:ascii="Times New Roman" w:hAnsi="Times New Roman" w:cs="Times New Roman"/>
          <w:sz w:val="28"/>
          <w:szCs w:val="28"/>
        </w:rPr>
        <w:t xml:space="preserve">А. </w:t>
      </w:r>
      <w:r w:rsidRPr="00495AB9">
        <w:rPr>
          <w:rFonts w:ascii="Times New Roman" w:hAnsi="Times New Roman" w:cs="Times New Roman"/>
          <w:sz w:val="28"/>
          <w:szCs w:val="28"/>
        </w:rPr>
        <w:t>Волошина – черный и красный цвет. Учитывая, что красный цвет у М.</w:t>
      </w:r>
      <w:r w:rsidR="00C73E7A">
        <w:rPr>
          <w:rFonts w:ascii="Times New Roman" w:hAnsi="Times New Roman" w:cs="Times New Roman"/>
          <w:sz w:val="28"/>
          <w:szCs w:val="28"/>
        </w:rPr>
        <w:t xml:space="preserve">А. </w:t>
      </w:r>
      <w:r w:rsidRPr="00495AB9">
        <w:rPr>
          <w:rFonts w:ascii="Times New Roman" w:hAnsi="Times New Roman" w:cs="Times New Roman"/>
          <w:sz w:val="28"/>
          <w:szCs w:val="28"/>
        </w:rPr>
        <w:t>Волошина часто изображается как темно–красный, можно заметить, что цветовая палитра М.</w:t>
      </w:r>
      <w:r w:rsidR="00C73E7A">
        <w:rPr>
          <w:rFonts w:ascii="Times New Roman" w:hAnsi="Times New Roman" w:cs="Times New Roman"/>
          <w:sz w:val="28"/>
          <w:szCs w:val="28"/>
        </w:rPr>
        <w:t xml:space="preserve">А. </w:t>
      </w:r>
      <w:r w:rsidRPr="00495AB9">
        <w:rPr>
          <w:rFonts w:ascii="Times New Roman" w:hAnsi="Times New Roman" w:cs="Times New Roman"/>
          <w:sz w:val="28"/>
          <w:szCs w:val="28"/>
        </w:rPr>
        <w:t>Волошина темнее, чем А.</w:t>
      </w:r>
      <w:r w:rsidR="00C73E7A">
        <w:rPr>
          <w:rFonts w:ascii="Times New Roman" w:hAnsi="Times New Roman" w:cs="Times New Roman"/>
          <w:sz w:val="28"/>
          <w:szCs w:val="28"/>
        </w:rPr>
        <w:t xml:space="preserve"> </w:t>
      </w:r>
      <w:r w:rsidRPr="00495AB9">
        <w:rPr>
          <w:rFonts w:ascii="Times New Roman" w:hAnsi="Times New Roman" w:cs="Times New Roman"/>
          <w:sz w:val="28"/>
          <w:szCs w:val="28"/>
        </w:rPr>
        <w:t>Белого.</w:t>
      </w:r>
    </w:p>
    <w:p w14:paraId="349204F9" w14:textId="7A977D9B"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Белый цвет в поэзии А.</w:t>
      </w:r>
      <w:r w:rsidR="00C73E7A">
        <w:rPr>
          <w:rFonts w:ascii="Times New Roman" w:hAnsi="Times New Roman" w:cs="Times New Roman"/>
          <w:sz w:val="28"/>
          <w:szCs w:val="28"/>
        </w:rPr>
        <w:t xml:space="preserve"> </w:t>
      </w:r>
      <w:r w:rsidRPr="00495AB9">
        <w:rPr>
          <w:rFonts w:ascii="Times New Roman" w:hAnsi="Times New Roman" w:cs="Times New Roman"/>
          <w:sz w:val="28"/>
          <w:szCs w:val="28"/>
        </w:rPr>
        <w:t>Блока часто представляется как цвет снега. С другой стороны, «Киммерийские сумерки» М.</w:t>
      </w:r>
      <w:r w:rsidR="00C73E7A">
        <w:rPr>
          <w:rFonts w:ascii="Times New Roman" w:hAnsi="Times New Roman" w:cs="Times New Roman"/>
          <w:sz w:val="28"/>
          <w:szCs w:val="28"/>
        </w:rPr>
        <w:t xml:space="preserve"> А. </w:t>
      </w:r>
      <w:r w:rsidRPr="00495AB9">
        <w:rPr>
          <w:rFonts w:ascii="Times New Roman" w:hAnsi="Times New Roman" w:cs="Times New Roman"/>
          <w:sz w:val="28"/>
          <w:szCs w:val="28"/>
        </w:rPr>
        <w:t>Волошина – цикл крымских пейзажных стихотворений, поэтому, естественно, в нем не встречается снег. Вместо белого в стихах М.</w:t>
      </w:r>
      <w:r w:rsidR="00C73E7A">
        <w:rPr>
          <w:rFonts w:ascii="Times New Roman" w:hAnsi="Times New Roman" w:cs="Times New Roman"/>
          <w:sz w:val="28"/>
          <w:szCs w:val="28"/>
        </w:rPr>
        <w:t xml:space="preserve"> А. </w:t>
      </w:r>
      <w:r w:rsidRPr="00495AB9">
        <w:rPr>
          <w:rFonts w:ascii="Times New Roman" w:hAnsi="Times New Roman" w:cs="Times New Roman"/>
          <w:sz w:val="28"/>
          <w:szCs w:val="28"/>
        </w:rPr>
        <w:t>Волошина довольно часто используется серый цвет, который почти не встречается в стихах А.</w:t>
      </w:r>
      <w:r w:rsidR="00C73E7A">
        <w:rPr>
          <w:rFonts w:ascii="Times New Roman" w:hAnsi="Times New Roman" w:cs="Times New Roman"/>
          <w:sz w:val="28"/>
          <w:szCs w:val="28"/>
        </w:rPr>
        <w:t xml:space="preserve"> </w:t>
      </w:r>
      <w:r w:rsidRPr="00495AB9">
        <w:rPr>
          <w:rFonts w:ascii="Times New Roman" w:hAnsi="Times New Roman" w:cs="Times New Roman"/>
          <w:sz w:val="28"/>
          <w:szCs w:val="28"/>
        </w:rPr>
        <w:t>Блока. Более того, у поэтов-символистов белый цвет, вероятно, имеет романтические коннотации. Для них белый цвет – это цвет, который принадлежит чему–то за пределами человека и этого мира, Богу и вечности. С другой стороны, стихи М.</w:t>
      </w:r>
      <w:r w:rsidR="00C73E7A">
        <w:rPr>
          <w:rFonts w:ascii="Times New Roman" w:hAnsi="Times New Roman" w:cs="Times New Roman"/>
          <w:sz w:val="28"/>
          <w:szCs w:val="28"/>
        </w:rPr>
        <w:t xml:space="preserve"> А. </w:t>
      </w:r>
      <w:r w:rsidRPr="00495AB9">
        <w:rPr>
          <w:rFonts w:ascii="Times New Roman" w:hAnsi="Times New Roman" w:cs="Times New Roman"/>
          <w:sz w:val="28"/>
          <w:szCs w:val="28"/>
        </w:rPr>
        <w:t xml:space="preserve">Волошина во многом </w:t>
      </w:r>
      <w:r w:rsidRPr="00495AB9">
        <w:rPr>
          <w:rFonts w:ascii="Times New Roman" w:hAnsi="Times New Roman" w:cs="Times New Roman"/>
          <w:sz w:val="28"/>
          <w:szCs w:val="28"/>
        </w:rPr>
        <w:lastRenderedPageBreak/>
        <w:t>земные, в них нет представления об идеальном мире, как у поэтов-символистов. Возможно, именно поэтому в поэзии М.</w:t>
      </w:r>
      <w:r w:rsidR="00C73E7A">
        <w:rPr>
          <w:rFonts w:ascii="Times New Roman" w:hAnsi="Times New Roman" w:cs="Times New Roman"/>
          <w:sz w:val="28"/>
          <w:szCs w:val="28"/>
        </w:rPr>
        <w:t xml:space="preserve"> А.</w:t>
      </w:r>
      <w:r w:rsidR="00CE7565">
        <w:rPr>
          <w:rFonts w:ascii="Times New Roman" w:hAnsi="Times New Roman" w:cs="Times New Roman"/>
          <w:sz w:val="28"/>
          <w:szCs w:val="28"/>
        </w:rPr>
        <w:t xml:space="preserve"> </w:t>
      </w:r>
      <w:r w:rsidRPr="00495AB9">
        <w:rPr>
          <w:rFonts w:ascii="Times New Roman" w:hAnsi="Times New Roman" w:cs="Times New Roman"/>
          <w:sz w:val="28"/>
          <w:szCs w:val="28"/>
        </w:rPr>
        <w:t>Волошина нет белого цвета. Частота использования черного цвета в качестве противоположного белому не различается между стихами А.</w:t>
      </w:r>
      <w:r w:rsidR="00C73E7A">
        <w:rPr>
          <w:rFonts w:ascii="Times New Roman" w:hAnsi="Times New Roman" w:cs="Times New Roman"/>
          <w:sz w:val="28"/>
          <w:szCs w:val="28"/>
        </w:rPr>
        <w:t xml:space="preserve"> </w:t>
      </w:r>
      <w:r w:rsidRPr="00495AB9">
        <w:rPr>
          <w:rFonts w:ascii="Times New Roman" w:hAnsi="Times New Roman" w:cs="Times New Roman"/>
          <w:sz w:val="28"/>
          <w:szCs w:val="28"/>
        </w:rPr>
        <w:t>Блока и М.</w:t>
      </w:r>
      <w:r w:rsidR="00C73E7A">
        <w:rPr>
          <w:rFonts w:ascii="Times New Roman" w:hAnsi="Times New Roman" w:cs="Times New Roman"/>
          <w:sz w:val="28"/>
          <w:szCs w:val="28"/>
        </w:rPr>
        <w:t xml:space="preserve">А. </w:t>
      </w:r>
      <w:r w:rsidRPr="00495AB9">
        <w:rPr>
          <w:rFonts w:ascii="Times New Roman" w:hAnsi="Times New Roman" w:cs="Times New Roman"/>
          <w:sz w:val="28"/>
          <w:szCs w:val="28"/>
        </w:rPr>
        <w:t xml:space="preserve">Волошина. Среди ахроматических цветов </w:t>
      </w:r>
      <w:proofErr w:type="spellStart"/>
      <w:r w:rsidRPr="00495AB9">
        <w:rPr>
          <w:rFonts w:ascii="Times New Roman" w:hAnsi="Times New Roman" w:cs="Times New Roman"/>
          <w:sz w:val="28"/>
          <w:szCs w:val="28"/>
        </w:rPr>
        <w:t>А.Блок</w:t>
      </w:r>
      <w:proofErr w:type="spellEnd"/>
      <w:r w:rsidRPr="00495AB9">
        <w:rPr>
          <w:rFonts w:ascii="Times New Roman" w:hAnsi="Times New Roman" w:cs="Times New Roman"/>
          <w:sz w:val="28"/>
          <w:szCs w:val="28"/>
        </w:rPr>
        <w:t xml:space="preserve"> чаще употребляет белый цвет (67%), далее черный (33%), отсутствует серого цвета. А.</w:t>
      </w:r>
      <w:r w:rsidR="00C73E7A">
        <w:rPr>
          <w:rFonts w:ascii="Times New Roman" w:hAnsi="Times New Roman" w:cs="Times New Roman"/>
          <w:sz w:val="28"/>
          <w:szCs w:val="28"/>
        </w:rPr>
        <w:t xml:space="preserve"> </w:t>
      </w:r>
      <w:r w:rsidRPr="00495AB9">
        <w:rPr>
          <w:rFonts w:ascii="Times New Roman" w:hAnsi="Times New Roman" w:cs="Times New Roman"/>
          <w:sz w:val="28"/>
          <w:szCs w:val="28"/>
        </w:rPr>
        <w:t>Белый – сравнительно расположено (серый– 45%, белый– 32%, черный– 23%), а М.</w:t>
      </w:r>
      <w:r w:rsidR="00C73E7A">
        <w:rPr>
          <w:rFonts w:ascii="Times New Roman" w:hAnsi="Times New Roman" w:cs="Times New Roman"/>
          <w:sz w:val="28"/>
          <w:szCs w:val="28"/>
        </w:rPr>
        <w:t xml:space="preserve"> </w:t>
      </w:r>
      <w:r w:rsidRPr="00495AB9">
        <w:rPr>
          <w:rFonts w:ascii="Times New Roman" w:hAnsi="Times New Roman" w:cs="Times New Roman"/>
          <w:sz w:val="28"/>
          <w:szCs w:val="28"/>
        </w:rPr>
        <w:t>Волошин – склоняется употреблять чаще серый цвет (не включая лексики минерала: (50%), следует черный (37.5%) и белый (12.5%).</w:t>
      </w:r>
    </w:p>
    <w:p w14:paraId="60D5A291" w14:textId="4CD27363"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Следует отметить более частое использование красного цвета в поэзии М.</w:t>
      </w:r>
      <w:r w:rsidR="00C73E7A">
        <w:rPr>
          <w:rFonts w:ascii="Times New Roman" w:hAnsi="Times New Roman" w:cs="Times New Roman"/>
          <w:sz w:val="28"/>
          <w:szCs w:val="28"/>
        </w:rPr>
        <w:t xml:space="preserve">А. </w:t>
      </w:r>
      <w:r w:rsidRPr="00495AB9">
        <w:rPr>
          <w:rFonts w:ascii="Times New Roman" w:hAnsi="Times New Roman" w:cs="Times New Roman"/>
          <w:sz w:val="28"/>
          <w:szCs w:val="28"/>
        </w:rPr>
        <w:t>Волошина по сравнению с стихами А.</w:t>
      </w:r>
      <w:r w:rsidR="00CE7565">
        <w:rPr>
          <w:rFonts w:ascii="Times New Roman" w:hAnsi="Times New Roman" w:cs="Times New Roman"/>
          <w:sz w:val="28"/>
          <w:szCs w:val="28"/>
        </w:rPr>
        <w:t xml:space="preserve"> </w:t>
      </w:r>
      <w:r w:rsidRPr="00495AB9">
        <w:rPr>
          <w:rFonts w:ascii="Times New Roman" w:hAnsi="Times New Roman" w:cs="Times New Roman"/>
          <w:sz w:val="28"/>
          <w:szCs w:val="28"/>
        </w:rPr>
        <w:t>Блока и В.</w:t>
      </w:r>
      <w:r w:rsidR="00C73E7A">
        <w:rPr>
          <w:rFonts w:ascii="Times New Roman" w:hAnsi="Times New Roman" w:cs="Times New Roman"/>
          <w:sz w:val="28"/>
          <w:szCs w:val="28"/>
        </w:rPr>
        <w:t xml:space="preserve"> </w:t>
      </w:r>
      <w:r w:rsidRPr="00495AB9">
        <w:rPr>
          <w:rFonts w:ascii="Times New Roman" w:hAnsi="Times New Roman" w:cs="Times New Roman"/>
          <w:sz w:val="28"/>
          <w:szCs w:val="28"/>
        </w:rPr>
        <w:t>Хлебникова. Для поэзии М.</w:t>
      </w:r>
      <w:r w:rsidR="00C73E7A">
        <w:rPr>
          <w:rFonts w:ascii="Times New Roman" w:hAnsi="Times New Roman" w:cs="Times New Roman"/>
          <w:sz w:val="28"/>
          <w:szCs w:val="28"/>
        </w:rPr>
        <w:t xml:space="preserve"> А.</w:t>
      </w:r>
      <w:r w:rsidR="00CE7565">
        <w:rPr>
          <w:rFonts w:ascii="Times New Roman" w:hAnsi="Times New Roman" w:cs="Times New Roman"/>
          <w:sz w:val="28"/>
          <w:szCs w:val="28"/>
        </w:rPr>
        <w:t xml:space="preserve"> </w:t>
      </w:r>
      <w:r w:rsidRPr="00495AB9">
        <w:rPr>
          <w:rFonts w:ascii="Times New Roman" w:hAnsi="Times New Roman" w:cs="Times New Roman"/>
          <w:sz w:val="28"/>
          <w:szCs w:val="28"/>
        </w:rPr>
        <w:t>Волошина характерна не только частота употребления красного цвета, но и широкий спектр красных прилагательных. Примечательно, что коричневый и медный цвета, которые в стихах А.</w:t>
      </w:r>
      <w:r w:rsidR="00CE7565">
        <w:rPr>
          <w:rFonts w:ascii="Times New Roman" w:hAnsi="Times New Roman" w:cs="Times New Roman"/>
          <w:sz w:val="28"/>
          <w:szCs w:val="28"/>
        </w:rPr>
        <w:t xml:space="preserve"> </w:t>
      </w:r>
      <w:r w:rsidRPr="00495AB9">
        <w:rPr>
          <w:rFonts w:ascii="Times New Roman" w:hAnsi="Times New Roman" w:cs="Times New Roman"/>
          <w:sz w:val="28"/>
          <w:szCs w:val="28"/>
        </w:rPr>
        <w:t>Блока отсутствуют, часто встречаются в стихах М.</w:t>
      </w:r>
      <w:r w:rsidR="00C73E7A">
        <w:rPr>
          <w:rFonts w:ascii="Times New Roman" w:hAnsi="Times New Roman" w:cs="Times New Roman"/>
          <w:sz w:val="28"/>
          <w:szCs w:val="28"/>
        </w:rPr>
        <w:t xml:space="preserve">А. </w:t>
      </w:r>
      <w:r w:rsidRPr="00495AB9">
        <w:rPr>
          <w:rFonts w:ascii="Times New Roman" w:hAnsi="Times New Roman" w:cs="Times New Roman"/>
          <w:sz w:val="28"/>
          <w:szCs w:val="28"/>
        </w:rPr>
        <w:t>Волошина. У А.</w:t>
      </w:r>
      <w:r w:rsidR="00C73E7A">
        <w:rPr>
          <w:rFonts w:ascii="Times New Roman" w:hAnsi="Times New Roman" w:cs="Times New Roman"/>
          <w:sz w:val="28"/>
          <w:szCs w:val="28"/>
        </w:rPr>
        <w:t xml:space="preserve"> </w:t>
      </w:r>
      <w:r w:rsidRPr="00495AB9">
        <w:rPr>
          <w:rFonts w:ascii="Times New Roman" w:hAnsi="Times New Roman" w:cs="Times New Roman"/>
          <w:sz w:val="28"/>
          <w:szCs w:val="28"/>
        </w:rPr>
        <w:t>Блока светло-красный цвет – «чаще всего представляются как цвета молодости, невинности, любви». С другой стороны, темно-красный «может звучать и как нечто зловещее, апокалипсическое» [Парамонова 2017: 66]. В поэзии М.</w:t>
      </w:r>
      <w:r w:rsidR="00C73E7A">
        <w:rPr>
          <w:rFonts w:ascii="Times New Roman" w:hAnsi="Times New Roman" w:cs="Times New Roman"/>
          <w:sz w:val="28"/>
          <w:szCs w:val="28"/>
        </w:rPr>
        <w:t xml:space="preserve">А. </w:t>
      </w:r>
      <w:r w:rsidRPr="00495AB9">
        <w:rPr>
          <w:rFonts w:ascii="Times New Roman" w:hAnsi="Times New Roman" w:cs="Times New Roman"/>
          <w:sz w:val="28"/>
          <w:szCs w:val="28"/>
        </w:rPr>
        <w:t>Волошина нет ни той страсти, ни той любви, которые у А.</w:t>
      </w:r>
      <w:r w:rsidR="00C73E7A">
        <w:rPr>
          <w:rFonts w:ascii="Times New Roman" w:hAnsi="Times New Roman" w:cs="Times New Roman"/>
          <w:sz w:val="28"/>
          <w:szCs w:val="28"/>
        </w:rPr>
        <w:t xml:space="preserve"> </w:t>
      </w:r>
      <w:r w:rsidRPr="00495AB9">
        <w:rPr>
          <w:rFonts w:ascii="Times New Roman" w:hAnsi="Times New Roman" w:cs="Times New Roman"/>
          <w:sz w:val="28"/>
          <w:szCs w:val="28"/>
        </w:rPr>
        <w:t xml:space="preserve">Блока выражаются светло–красными цветами. У </w:t>
      </w:r>
      <w:r w:rsidR="00CE7565" w:rsidRPr="00495AB9">
        <w:rPr>
          <w:rFonts w:ascii="Times New Roman" w:hAnsi="Times New Roman" w:cs="Times New Roman"/>
          <w:sz w:val="28"/>
          <w:szCs w:val="28"/>
        </w:rPr>
        <w:t>М.</w:t>
      </w:r>
      <w:r w:rsidR="00CE7565">
        <w:rPr>
          <w:rFonts w:ascii="Times New Roman" w:hAnsi="Times New Roman" w:cs="Times New Roman"/>
          <w:sz w:val="28"/>
          <w:szCs w:val="28"/>
        </w:rPr>
        <w:t xml:space="preserve">А. </w:t>
      </w:r>
      <w:r w:rsidR="00CE7565" w:rsidRPr="00495AB9">
        <w:rPr>
          <w:rFonts w:ascii="Times New Roman" w:hAnsi="Times New Roman" w:cs="Times New Roman"/>
          <w:sz w:val="28"/>
          <w:szCs w:val="28"/>
        </w:rPr>
        <w:t>Волошина</w:t>
      </w:r>
      <w:r w:rsidRPr="00495AB9">
        <w:rPr>
          <w:rFonts w:ascii="Times New Roman" w:hAnsi="Times New Roman" w:cs="Times New Roman"/>
          <w:sz w:val="28"/>
          <w:szCs w:val="28"/>
        </w:rPr>
        <w:t>, как правило, красные образы представляют как цвет эсхатологического заката, цвет крови, как и темно–красный в стихотворении А.</w:t>
      </w:r>
      <w:r w:rsidR="00C73E7A">
        <w:rPr>
          <w:rFonts w:ascii="Times New Roman" w:hAnsi="Times New Roman" w:cs="Times New Roman"/>
          <w:sz w:val="28"/>
          <w:szCs w:val="28"/>
        </w:rPr>
        <w:t xml:space="preserve"> </w:t>
      </w:r>
      <w:r w:rsidRPr="00495AB9">
        <w:rPr>
          <w:rFonts w:ascii="Times New Roman" w:hAnsi="Times New Roman" w:cs="Times New Roman"/>
          <w:sz w:val="28"/>
          <w:szCs w:val="28"/>
        </w:rPr>
        <w:t>Блока. Здесь напомним, что палитра М.</w:t>
      </w:r>
      <w:r w:rsidR="00C73E7A">
        <w:rPr>
          <w:rFonts w:ascii="Times New Roman" w:hAnsi="Times New Roman" w:cs="Times New Roman"/>
          <w:sz w:val="28"/>
          <w:szCs w:val="28"/>
        </w:rPr>
        <w:t xml:space="preserve">А. </w:t>
      </w:r>
      <w:r w:rsidRPr="00495AB9">
        <w:rPr>
          <w:rFonts w:ascii="Times New Roman" w:hAnsi="Times New Roman" w:cs="Times New Roman"/>
          <w:sz w:val="28"/>
          <w:szCs w:val="28"/>
        </w:rPr>
        <w:t>Волошина состоит из более тёмными цветами в сравнении А.</w:t>
      </w:r>
      <w:r w:rsidR="00C73E7A">
        <w:rPr>
          <w:rFonts w:ascii="Times New Roman" w:hAnsi="Times New Roman" w:cs="Times New Roman"/>
          <w:sz w:val="28"/>
          <w:szCs w:val="28"/>
        </w:rPr>
        <w:t xml:space="preserve"> </w:t>
      </w:r>
      <w:r w:rsidRPr="00495AB9">
        <w:rPr>
          <w:rFonts w:ascii="Times New Roman" w:hAnsi="Times New Roman" w:cs="Times New Roman"/>
          <w:sz w:val="28"/>
          <w:szCs w:val="28"/>
        </w:rPr>
        <w:t>Белого. Краски в поэзии М.</w:t>
      </w:r>
      <w:r w:rsidR="00C73E7A">
        <w:rPr>
          <w:rFonts w:ascii="Times New Roman" w:hAnsi="Times New Roman" w:cs="Times New Roman"/>
          <w:sz w:val="28"/>
          <w:szCs w:val="28"/>
        </w:rPr>
        <w:t xml:space="preserve">А. </w:t>
      </w:r>
      <w:r w:rsidRPr="00495AB9">
        <w:rPr>
          <w:rFonts w:ascii="Times New Roman" w:hAnsi="Times New Roman" w:cs="Times New Roman"/>
          <w:sz w:val="28"/>
          <w:szCs w:val="28"/>
        </w:rPr>
        <w:t>Волошина обычно измучены, на них редко возлагается эмоций надежды или страсти. Далее мы рассматриваем духовный мир М.</w:t>
      </w:r>
      <w:r w:rsidR="00C73E7A">
        <w:rPr>
          <w:rFonts w:ascii="Times New Roman" w:hAnsi="Times New Roman" w:cs="Times New Roman"/>
          <w:sz w:val="28"/>
          <w:szCs w:val="28"/>
        </w:rPr>
        <w:t xml:space="preserve">А. </w:t>
      </w:r>
      <w:r w:rsidRPr="00495AB9">
        <w:rPr>
          <w:rFonts w:ascii="Times New Roman" w:hAnsi="Times New Roman" w:cs="Times New Roman"/>
          <w:sz w:val="28"/>
          <w:szCs w:val="28"/>
        </w:rPr>
        <w:t>Волошина, который является причиной уникальности его цветовой палитры.</w:t>
      </w:r>
    </w:p>
    <w:p w14:paraId="37CD8650" w14:textId="17170613"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 xml:space="preserve">2. Семантика оппозиции «белый» и «черный» в поэзии </w:t>
      </w:r>
      <w:r w:rsidR="00CE7565" w:rsidRPr="00495AB9">
        <w:rPr>
          <w:rFonts w:ascii="Times New Roman" w:hAnsi="Times New Roman" w:cs="Times New Roman"/>
          <w:sz w:val="28"/>
          <w:szCs w:val="28"/>
        </w:rPr>
        <w:t>М.</w:t>
      </w:r>
      <w:r w:rsidR="00CE7565">
        <w:rPr>
          <w:rFonts w:ascii="Times New Roman" w:hAnsi="Times New Roman" w:cs="Times New Roman"/>
          <w:sz w:val="28"/>
          <w:szCs w:val="28"/>
        </w:rPr>
        <w:t xml:space="preserve">А. </w:t>
      </w:r>
      <w:r w:rsidR="00CE7565" w:rsidRPr="00495AB9">
        <w:rPr>
          <w:rFonts w:ascii="Times New Roman" w:hAnsi="Times New Roman" w:cs="Times New Roman"/>
          <w:sz w:val="28"/>
          <w:szCs w:val="28"/>
        </w:rPr>
        <w:t>Волошина</w:t>
      </w:r>
      <w:r w:rsidR="00CE7565">
        <w:rPr>
          <w:rFonts w:ascii="Times New Roman" w:hAnsi="Times New Roman" w:cs="Times New Roman"/>
          <w:sz w:val="28"/>
          <w:szCs w:val="28"/>
        </w:rPr>
        <w:t>.</w:t>
      </w:r>
    </w:p>
    <w:p w14:paraId="2AC0D285" w14:textId="77777777"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 xml:space="preserve">С учетом результатов статистического анализа цветов «Киммерийские сумерки», приведенных в предыдущей главе, в этой главе рассматривается поэтическая образность «Киммерийские сумерки» в целом, а не только </w:t>
      </w:r>
      <w:proofErr w:type="spellStart"/>
      <w:r w:rsidRPr="00495AB9">
        <w:rPr>
          <w:rFonts w:ascii="Times New Roman" w:hAnsi="Times New Roman" w:cs="Times New Roman"/>
          <w:sz w:val="28"/>
          <w:szCs w:val="28"/>
        </w:rPr>
        <w:t>цветообразы</w:t>
      </w:r>
      <w:proofErr w:type="spellEnd"/>
      <w:r w:rsidRPr="00495AB9">
        <w:rPr>
          <w:rFonts w:ascii="Times New Roman" w:hAnsi="Times New Roman" w:cs="Times New Roman"/>
          <w:sz w:val="28"/>
          <w:szCs w:val="28"/>
        </w:rPr>
        <w:t xml:space="preserve">. Это рассмотрение поможет нам понять, что представляет собой </w:t>
      </w:r>
      <w:proofErr w:type="spellStart"/>
      <w:r w:rsidRPr="00495AB9">
        <w:rPr>
          <w:rFonts w:ascii="Times New Roman" w:hAnsi="Times New Roman" w:cs="Times New Roman"/>
          <w:sz w:val="28"/>
          <w:szCs w:val="28"/>
        </w:rPr>
        <w:t>волошинское</w:t>
      </w:r>
      <w:proofErr w:type="spellEnd"/>
      <w:r w:rsidRPr="00495AB9">
        <w:rPr>
          <w:rFonts w:ascii="Times New Roman" w:hAnsi="Times New Roman" w:cs="Times New Roman"/>
          <w:sz w:val="28"/>
          <w:szCs w:val="28"/>
        </w:rPr>
        <w:t xml:space="preserve"> понимание цвета. Вкратце, в этом разделе обсуждаются причины результатов анализа, выявленных в предыдущем разделе.</w:t>
      </w:r>
    </w:p>
    <w:p w14:paraId="42590AD0" w14:textId="00BD232B"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М.</w:t>
      </w:r>
      <w:r w:rsidR="00C73E7A">
        <w:rPr>
          <w:rFonts w:ascii="Times New Roman" w:hAnsi="Times New Roman" w:cs="Times New Roman"/>
          <w:sz w:val="28"/>
          <w:szCs w:val="28"/>
        </w:rPr>
        <w:t>А.</w:t>
      </w:r>
      <w:r w:rsidR="00CE7565">
        <w:rPr>
          <w:rFonts w:ascii="Times New Roman" w:hAnsi="Times New Roman" w:cs="Times New Roman"/>
          <w:sz w:val="28"/>
          <w:szCs w:val="28"/>
        </w:rPr>
        <w:t xml:space="preserve"> </w:t>
      </w:r>
      <w:r w:rsidRPr="00495AB9">
        <w:rPr>
          <w:rFonts w:ascii="Times New Roman" w:hAnsi="Times New Roman" w:cs="Times New Roman"/>
          <w:sz w:val="28"/>
          <w:szCs w:val="28"/>
        </w:rPr>
        <w:t xml:space="preserve">Волошин родился в 1877 году в Киеве, и в 1893 году, когда ему было 16 лет, переехал с матерью в Коктебель. С 1897 по 1899 год учился на юридическом факультете Московского университета, но его отчислили за участие в студенческих волнениях на год и выслали из Москвы в Феодосию. Будущий поэт решил не возвращаться в университет, поехал в Париж, чтобы заняться самообразованием. Он много путешествовал по Европе. В 1903 году, вернувшись в Москву, вошёл в круг символистов. Он начал активно публиковаться. С этого времени жил попеременно то на родине, то в Париже. В 1907 году </w:t>
      </w:r>
      <w:r w:rsidR="00CE7565" w:rsidRPr="00495AB9">
        <w:rPr>
          <w:rFonts w:ascii="Times New Roman" w:hAnsi="Times New Roman" w:cs="Times New Roman"/>
          <w:sz w:val="28"/>
          <w:szCs w:val="28"/>
        </w:rPr>
        <w:t>М.</w:t>
      </w:r>
      <w:r w:rsidR="00CE7565">
        <w:rPr>
          <w:rFonts w:ascii="Times New Roman" w:hAnsi="Times New Roman" w:cs="Times New Roman"/>
          <w:sz w:val="28"/>
          <w:szCs w:val="28"/>
        </w:rPr>
        <w:t xml:space="preserve">А. </w:t>
      </w:r>
      <w:r w:rsidR="00CE7565" w:rsidRPr="00495AB9">
        <w:rPr>
          <w:rFonts w:ascii="Times New Roman" w:hAnsi="Times New Roman" w:cs="Times New Roman"/>
          <w:sz w:val="28"/>
          <w:szCs w:val="28"/>
        </w:rPr>
        <w:t>Волошин</w:t>
      </w:r>
      <w:r w:rsidR="00CE7565">
        <w:rPr>
          <w:rFonts w:ascii="Times New Roman" w:hAnsi="Times New Roman" w:cs="Times New Roman"/>
          <w:sz w:val="28"/>
          <w:szCs w:val="28"/>
        </w:rPr>
        <w:t xml:space="preserve"> </w:t>
      </w:r>
      <w:r w:rsidRPr="00495AB9">
        <w:rPr>
          <w:rFonts w:ascii="Times New Roman" w:hAnsi="Times New Roman" w:cs="Times New Roman"/>
          <w:sz w:val="28"/>
          <w:szCs w:val="28"/>
        </w:rPr>
        <w:t xml:space="preserve">начал жить в Коктебеле. 1908 году построили «Дом поэта», к которому гостили много знаменитых художников, поэтов и т.п. С 1910 года начал писать цикл стихотворений «Киммерийские сумерки». С 1910 года </w:t>
      </w:r>
      <w:r w:rsidRPr="00495AB9">
        <w:rPr>
          <w:rFonts w:ascii="Times New Roman" w:hAnsi="Times New Roman" w:cs="Times New Roman"/>
          <w:sz w:val="28"/>
          <w:szCs w:val="28"/>
        </w:rPr>
        <w:lastRenderedPageBreak/>
        <w:t xml:space="preserve">писал монографические статьи о художниках, такие как К. Ф. </w:t>
      </w:r>
      <w:proofErr w:type="spellStart"/>
      <w:r w:rsidRPr="00495AB9">
        <w:rPr>
          <w:rFonts w:ascii="Times New Roman" w:hAnsi="Times New Roman" w:cs="Times New Roman"/>
          <w:sz w:val="28"/>
          <w:szCs w:val="28"/>
        </w:rPr>
        <w:t>Богаевский</w:t>
      </w:r>
      <w:proofErr w:type="spellEnd"/>
      <w:r w:rsidRPr="00495AB9">
        <w:rPr>
          <w:rFonts w:ascii="Times New Roman" w:hAnsi="Times New Roman" w:cs="Times New Roman"/>
          <w:sz w:val="28"/>
          <w:szCs w:val="28"/>
        </w:rPr>
        <w:t xml:space="preserve">. В том периоде </w:t>
      </w:r>
      <w:r w:rsidR="00CE7565" w:rsidRPr="00495AB9">
        <w:rPr>
          <w:rFonts w:ascii="Times New Roman" w:hAnsi="Times New Roman" w:cs="Times New Roman"/>
          <w:sz w:val="28"/>
          <w:szCs w:val="28"/>
        </w:rPr>
        <w:t>М.</w:t>
      </w:r>
      <w:r w:rsidR="00CE7565">
        <w:rPr>
          <w:rFonts w:ascii="Times New Roman" w:hAnsi="Times New Roman" w:cs="Times New Roman"/>
          <w:sz w:val="28"/>
          <w:szCs w:val="28"/>
        </w:rPr>
        <w:t xml:space="preserve">А. </w:t>
      </w:r>
      <w:r w:rsidR="00CE7565" w:rsidRPr="00495AB9">
        <w:rPr>
          <w:rFonts w:ascii="Times New Roman" w:hAnsi="Times New Roman" w:cs="Times New Roman"/>
          <w:sz w:val="28"/>
          <w:szCs w:val="28"/>
        </w:rPr>
        <w:t>Волошин</w:t>
      </w:r>
      <w:r w:rsidR="00CE7565">
        <w:rPr>
          <w:rFonts w:ascii="Times New Roman" w:hAnsi="Times New Roman" w:cs="Times New Roman"/>
          <w:sz w:val="28"/>
          <w:szCs w:val="28"/>
        </w:rPr>
        <w:t xml:space="preserve"> </w:t>
      </w:r>
      <w:r w:rsidRPr="00495AB9">
        <w:rPr>
          <w:rFonts w:ascii="Times New Roman" w:hAnsi="Times New Roman" w:cs="Times New Roman"/>
          <w:sz w:val="28"/>
          <w:szCs w:val="28"/>
        </w:rPr>
        <w:t>как художник выступал в авангардные художественные группы «Бубновый валет» и «Ослиный хвост», хотя сам стоял вне литературных и художественных групп. В 1914 году была опубликована книга сборника статей «Лики творчества».</w:t>
      </w:r>
    </w:p>
    <w:p w14:paraId="6D00A6E0" w14:textId="77777777"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В это время он всё больше занимался акварельным и писал пейзажи Крыма. Февральскую революцию поэт встретил в Москве. Свои впечатления от этого времени он изложил в статье «Россия распятая» (1920)</w:t>
      </w:r>
    </w:p>
    <w:p w14:paraId="4D0ECCFF" w14:textId="143F71EE"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 xml:space="preserve">Цвета в акриле </w:t>
      </w:r>
      <w:r w:rsidR="00CE7565" w:rsidRPr="00495AB9">
        <w:rPr>
          <w:rFonts w:ascii="Times New Roman" w:hAnsi="Times New Roman" w:cs="Times New Roman"/>
          <w:sz w:val="28"/>
          <w:szCs w:val="28"/>
        </w:rPr>
        <w:t>М.</w:t>
      </w:r>
      <w:r w:rsidR="00CE7565">
        <w:rPr>
          <w:rFonts w:ascii="Times New Roman" w:hAnsi="Times New Roman" w:cs="Times New Roman"/>
          <w:sz w:val="28"/>
          <w:szCs w:val="28"/>
        </w:rPr>
        <w:t xml:space="preserve">А. </w:t>
      </w:r>
      <w:r w:rsidR="00CE7565" w:rsidRPr="00495AB9">
        <w:rPr>
          <w:rFonts w:ascii="Times New Roman" w:hAnsi="Times New Roman" w:cs="Times New Roman"/>
          <w:sz w:val="28"/>
          <w:szCs w:val="28"/>
        </w:rPr>
        <w:t>Волошина</w:t>
      </w:r>
      <w:r w:rsidRPr="00495AB9">
        <w:rPr>
          <w:rFonts w:ascii="Times New Roman" w:hAnsi="Times New Roman" w:cs="Times New Roman"/>
          <w:sz w:val="28"/>
          <w:szCs w:val="28"/>
        </w:rPr>
        <w:t xml:space="preserve">, вероятно, не являются визуальными цветами, которые он видит в данном моменте, когда он их рисовал. Тем не менее, он ни в коем случае не отклоняется от реального ландшафта. </w:t>
      </w:r>
      <w:r w:rsidR="00CE7565" w:rsidRPr="00495AB9">
        <w:rPr>
          <w:rFonts w:ascii="Times New Roman" w:hAnsi="Times New Roman" w:cs="Times New Roman"/>
          <w:sz w:val="28"/>
          <w:szCs w:val="28"/>
        </w:rPr>
        <w:t>М.</w:t>
      </w:r>
      <w:r w:rsidR="00CE7565">
        <w:rPr>
          <w:rFonts w:ascii="Times New Roman" w:hAnsi="Times New Roman" w:cs="Times New Roman"/>
          <w:sz w:val="28"/>
          <w:szCs w:val="28"/>
        </w:rPr>
        <w:t xml:space="preserve">А. </w:t>
      </w:r>
      <w:r w:rsidR="00CE7565" w:rsidRPr="00495AB9">
        <w:rPr>
          <w:rFonts w:ascii="Times New Roman" w:hAnsi="Times New Roman" w:cs="Times New Roman"/>
          <w:sz w:val="28"/>
          <w:szCs w:val="28"/>
        </w:rPr>
        <w:t>Волошин</w:t>
      </w:r>
      <w:r w:rsidR="00CE7565">
        <w:rPr>
          <w:rFonts w:ascii="Times New Roman" w:hAnsi="Times New Roman" w:cs="Times New Roman"/>
          <w:sz w:val="28"/>
          <w:szCs w:val="28"/>
        </w:rPr>
        <w:t xml:space="preserve"> </w:t>
      </w:r>
      <w:r w:rsidRPr="00495AB9">
        <w:rPr>
          <w:rFonts w:ascii="Times New Roman" w:hAnsi="Times New Roman" w:cs="Times New Roman"/>
          <w:sz w:val="28"/>
          <w:szCs w:val="28"/>
        </w:rPr>
        <w:t>придал мгновенному крымскому пейзажу понятие «времени», создал «исторический пейзаж». Этот загадочный крымский пейзаж нельзя назвать чистым духовным пейзажем художника или объективным пейзажем Крыма. Его стиль живописи – постимпрессионистский. Он критиковал мгновенное цветовое изображение импрессионизма и стремился ввести в живопись понятие «времени». В начале критической статьи, посвященной К.</w:t>
      </w:r>
      <w:r w:rsidR="00CE7565">
        <w:rPr>
          <w:rFonts w:ascii="Times New Roman" w:hAnsi="Times New Roman" w:cs="Times New Roman"/>
          <w:sz w:val="28"/>
          <w:szCs w:val="28"/>
        </w:rPr>
        <w:t xml:space="preserve"> </w:t>
      </w:r>
      <w:proofErr w:type="spellStart"/>
      <w:r w:rsidRPr="00495AB9">
        <w:rPr>
          <w:rFonts w:ascii="Times New Roman" w:hAnsi="Times New Roman" w:cs="Times New Roman"/>
          <w:sz w:val="28"/>
          <w:szCs w:val="28"/>
        </w:rPr>
        <w:t>Богаевскому</w:t>
      </w:r>
      <w:proofErr w:type="spellEnd"/>
      <w:r w:rsidRPr="00495AB9">
        <w:rPr>
          <w:rFonts w:ascii="Times New Roman" w:hAnsi="Times New Roman" w:cs="Times New Roman"/>
          <w:sz w:val="28"/>
          <w:szCs w:val="28"/>
        </w:rPr>
        <w:t xml:space="preserve">, </w:t>
      </w:r>
      <w:r w:rsidR="00CE7565" w:rsidRPr="00495AB9">
        <w:rPr>
          <w:rFonts w:ascii="Times New Roman" w:hAnsi="Times New Roman" w:cs="Times New Roman"/>
          <w:sz w:val="28"/>
          <w:szCs w:val="28"/>
        </w:rPr>
        <w:t>М.</w:t>
      </w:r>
      <w:r w:rsidR="00CE7565">
        <w:rPr>
          <w:rFonts w:ascii="Times New Roman" w:hAnsi="Times New Roman" w:cs="Times New Roman"/>
          <w:sz w:val="28"/>
          <w:szCs w:val="28"/>
        </w:rPr>
        <w:t xml:space="preserve">А. </w:t>
      </w:r>
      <w:r w:rsidR="00CE7565" w:rsidRPr="00495AB9">
        <w:rPr>
          <w:rFonts w:ascii="Times New Roman" w:hAnsi="Times New Roman" w:cs="Times New Roman"/>
          <w:sz w:val="28"/>
          <w:szCs w:val="28"/>
        </w:rPr>
        <w:t>Волошин</w:t>
      </w:r>
      <w:r w:rsidR="00CE7565">
        <w:rPr>
          <w:rFonts w:ascii="Times New Roman" w:hAnsi="Times New Roman" w:cs="Times New Roman"/>
          <w:sz w:val="28"/>
          <w:szCs w:val="28"/>
        </w:rPr>
        <w:t xml:space="preserve"> </w:t>
      </w:r>
      <w:r w:rsidRPr="00495AB9">
        <w:rPr>
          <w:rFonts w:ascii="Times New Roman" w:hAnsi="Times New Roman" w:cs="Times New Roman"/>
          <w:sz w:val="28"/>
          <w:szCs w:val="28"/>
        </w:rPr>
        <w:t>приводит слова А.</w:t>
      </w:r>
      <w:r w:rsidR="00CE7565">
        <w:rPr>
          <w:rFonts w:ascii="Times New Roman" w:hAnsi="Times New Roman" w:cs="Times New Roman"/>
          <w:sz w:val="28"/>
          <w:szCs w:val="28"/>
        </w:rPr>
        <w:t xml:space="preserve"> </w:t>
      </w:r>
      <w:r w:rsidRPr="00495AB9">
        <w:rPr>
          <w:rFonts w:ascii="Times New Roman" w:hAnsi="Times New Roman" w:cs="Times New Roman"/>
          <w:sz w:val="28"/>
          <w:szCs w:val="28"/>
        </w:rPr>
        <w:t>Бергсона: «Всюду, где есть хоть какая-то жизнь, существует некий регистр, где отмечается время» [Волошин 1988: 312]. Хотя он в своей работе и ценил картины К.</w:t>
      </w:r>
      <w:r w:rsidR="00CE7565">
        <w:rPr>
          <w:rFonts w:ascii="Times New Roman" w:hAnsi="Times New Roman" w:cs="Times New Roman"/>
          <w:sz w:val="28"/>
          <w:szCs w:val="28"/>
        </w:rPr>
        <w:t xml:space="preserve"> </w:t>
      </w:r>
      <w:proofErr w:type="spellStart"/>
      <w:r w:rsidRPr="00495AB9">
        <w:rPr>
          <w:rFonts w:ascii="Times New Roman" w:hAnsi="Times New Roman" w:cs="Times New Roman"/>
          <w:sz w:val="28"/>
          <w:szCs w:val="28"/>
        </w:rPr>
        <w:t>Богаевского</w:t>
      </w:r>
      <w:proofErr w:type="spellEnd"/>
      <w:r w:rsidRPr="00495AB9">
        <w:rPr>
          <w:rFonts w:ascii="Times New Roman" w:hAnsi="Times New Roman" w:cs="Times New Roman"/>
          <w:sz w:val="28"/>
          <w:szCs w:val="28"/>
        </w:rPr>
        <w:t xml:space="preserve"> как воплощение попытки «вводить понятию время в живописи пейзажа», с первого взгляда ясно, что его собственные картины схожи со стилем К.</w:t>
      </w:r>
      <w:r w:rsidR="00CE7565">
        <w:rPr>
          <w:rFonts w:ascii="Times New Roman" w:hAnsi="Times New Roman" w:cs="Times New Roman"/>
          <w:sz w:val="28"/>
          <w:szCs w:val="28"/>
        </w:rPr>
        <w:t xml:space="preserve"> </w:t>
      </w:r>
      <w:proofErr w:type="spellStart"/>
      <w:r w:rsidRPr="00495AB9">
        <w:rPr>
          <w:rFonts w:ascii="Times New Roman" w:hAnsi="Times New Roman" w:cs="Times New Roman"/>
          <w:sz w:val="28"/>
          <w:szCs w:val="28"/>
        </w:rPr>
        <w:t>Богаевского</w:t>
      </w:r>
      <w:proofErr w:type="spellEnd"/>
      <w:r w:rsidRPr="00495AB9">
        <w:rPr>
          <w:rFonts w:ascii="Times New Roman" w:hAnsi="Times New Roman" w:cs="Times New Roman"/>
          <w:sz w:val="28"/>
          <w:szCs w:val="28"/>
        </w:rPr>
        <w:t xml:space="preserve">. </w:t>
      </w:r>
    </w:p>
    <w:p w14:paraId="4BDB2296" w14:textId="4B7226E9"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 xml:space="preserve">Подобие художественную попытку он предпринял и в поэзии. </w:t>
      </w:r>
      <w:r w:rsidR="00CE7565" w:rsidRPr="00495AB9">
        <w:rPr>
          <w:rFonts w:ascii="Times New Roman" w:hAnsi="Times New Roman" w:cs="Times New Roman"/>
          <w:sz w:val="28"/>
          <w:szCs w:val="28"/>
        </w:rPr>
        <w:t>М.</w:t>
      </w:r>
      <w:r w:rsidR="00CE7565">
        <w:rPr>
          <w:rFonts w:ascii="Times New Roman" w:hAnsi="Times New Roman" w:cs="Times New Roman"/>
          <w:sz w:val="28"/>
          <w:szCs w:val="28"/>
        </w:rPr>
        <w:t xml:space="preserve">А. </w:t>
      </w:r>
      <w:r w:rsidR="00CE7565" w:rsidRPr="00495AB9">
        <w:rPr>
          <w:rFonts w:ascii="Times New Roman" w:hAnsi="Times New Roman" w:cs="Times New Roman"/>
          <w:sz w:val="28"/>
          <w:szCs w:val="28"/>
        </w:rPr>
        <w:t>Волошин</w:t>
      </w:r>
      <w:r w:rsidR="00CE7565">
        <w:rPr>
          <w:rFonts w:ascii="Times New Roman" w:hAnsi="Times New Roman" w:cs="Times New Roman"/>
          <w:sz w:val="28"/>
          <w:szCs w:val="28"/>
        </w:rPr>
        <w:t xml:space="preserve"> </w:t>
      </w:r>
      <w:r w:rsidRPr="00495AB9">
        <w:rPr>
          <w:rFonts w:ascii="Times New Roman" w:hAnsi="Times New Roman" w:cs="Times New Roman"/>
          <w:sz w:val="28"/>
          <w:szCs w:val="28"/>
        </w:rPr>
        <w:t xml:space="preserve">изображал свой особенный образ Киммерии (восточная область Крыма) как «печальная область». Его стихи полны красок. Хотя эти краски приходят от реального пейзажа Крыма, они и далеко от объективного изображения. Таким образом, в картинах пейзажа и пейзажных стихах </w:t>
      </w:r>
      <w:r w:rsidR="00CE7565" w:rsidRPr="00495AB9">
        <w:rPr>
          <w:rFonts w:ascii="Times New Roman" w:hAnsi="Times New Roman" w:cs="Times New Roman"/>
          <w:sz w:val="28"/>
          <w:szCs w:val="28"/>
        </w:rPr>
        <w:t>М.</w:t>
      </w:r>
      <w:r w:rsidR="00CE7565">
        <w:rPr>
          <w:rFonts w:ascii="Times New Roman" w:hAnsi="Times New Roman" w:cs="Times New Roman"/>
          <w:sz w:val="28"/>
          <w:szCs w:val="28"/>
        </w:rPr>
        <w:t xml:space="preserve">А. </w:t>
      </w:r>
      <w:r w:rsidR="00CE7565" w:rsidRPr="00495AB9">
        <w:rPr>
          <w:rFonts w:ascii="Times New Roman" w:hAnsi="Times New Roman" w:cs="Times New Roman"/>
          <w:sz w:val="28"/>
          <w:szCs w:val="28"/>
        </w:rPr>
        <w:t xml:space="preserve">Волошина </w:t>
      </w:r>
      <w:r w:rsidRPr="00495AB9">
        <w:rPr>
          <w:rFonts w:ascii="Times New Roman" w:hAnsi="Times New Roman" w:cs="Times New Roman"/>
          <w:sz w:val="28"/>
          <w:szCs w:val="28"/>
        </w:rPr>
        <w:t xml:space="preserve">своеобразная мир красок, которую нельзя назвать субъективным или объективным. Палитра имеет философскую мысль в творчестве </w:t>
      </w:r>
      <w:r w:rsidR="005729DC" w:rsidRPr="00495AB9">
        <w:rPr>
          <w:rFonts w:ascii="Times New Roman" w:hAnsi="Times New Roman" w:cs="Times New Roman"/>
          <w:sz w:val="28"/>
          <w:szCs w:val="28"/>
        </w:rPr>
        <w:t>М.</w:t>
      </w:r>
      <w:r w:rsidR="005729DC">
        <w:rPr>
          <w:rFonts w:ascii="Times New Roman" w:hAnsi="Times New Roman" w:cs="Times New Roman"/>
          <w:sz w:val="28"/>
          <w:szCs w:val="28"/>
        </w:rPr>
        <w:t xml:space="preserve">А. </w:t>
      </w:r>
      <w:r w:rsidR="005729DC" w:rsidRPr="00495AB9">
        <w:rPr>
          <w:rFonts w:ascii="Times New Roman" w:hAnsi="Times New Roman" w:cs="Times New Roman"/>
          <w:sz w:val="28"/>
          <w:szCs w:val="28"/>
        </w:rPr>
        <w:t>Волошина</w:t>
      </w:r>
      <w:r w:rsidRPr="00495AB9">
        <w:rPr>
          <w:rFonts w:ascii="Times New Roman" w:hAnsi="Times New Roman" w:cs="Times New Roman"/>
          <w:sz w:val="28"/>
          <w:szCs w:val="28"/>
        </w:rPr>
        <w:t xml:space="preserve">. Исследование палитры его может открывать новое понятие о творчестве и мышлении </w:t>
      </w:r>
      <w:r w:rsidR="005729DC" w:rsidRPr="00495AB9">
        <w:rPr>
          <w:rFonts w:ascii="Times New Roman" w:hAnsi="Times New Roman" w:cs="Times New Roman"/>
          <w:sz w:val="28"/>
          <w:szCs w:val="28"/>
        </w:rPr>
        <w:t>М.</w:t>
      </w:r>
      <w:r w:rsidR="005729DC">
        <w:rPr>
          <w:rFonts w:ascii="Times New Roman" w:hAnsi="Times New Roman" w:cs="Times New Roman"/>
          <w:sz w:val="28"/>
          <w:szCs w:val="28"/>
        </w:rPr>
        <w:t xml:space="preserve">А. </w:t>
      </w:r>
      <w:r w:rsidR="005729DC" w:rsidRPr="00495AB9">
        <w:rPr>
          <w:rFonts w:ascii="Times New Roman" w:hAnsi="Times New Roman" w:cs="Times New Roman"/>
          <w:sz w:val="28"/>
          <w:szCs w:val="28"/>
        </w:rPr>
        <w:t>Волошина</w:t>
      </w:r>
      <w:r w:rsidRPr="00495AB9">
        <w:rPr>
          <w:rFonts w:ascii="Times New Roman" w:hAnsi="Times New Roman" w:cs="Times New Roman"/>
          <w:sz w:val="28"/>
          <w:szCs w:val="28"/>
        </w:rPr>
        <w:t>. Если бы цвет в искусстве был только инструментом для имитации реального мира на холсте, теория цвета не была бы сложной. Однако теория цвета также пытается исследовать внутренний мир человека. Хотя М.</w:t>
      </w:r>
      <w:r w:rsidR="002405A6">
        <w:rPr>
          <w:rFonts w:ascii="Times New Roman" w:hAnsi="Times New Roman" w:cs="Times New Roman"/>
          <w:sz w:val="28"/>
          <w:szCs w:val="28"/>
        </w:rPr>
        <w:t xml:space="preserve">А. </w:t>
      </w:r>
      <w:r w:rsidRPr="00495AB9">
        <w:rPr>
          <w:rFonts w:ascii="Times New Roman" w:hAnsi="Times New Roman" w:cs="Times New Roman"/>
          <w:sz w:val="28"/>
          <w:szCs w:val="28"/>
        </w:rPr>
        <w:t xml:space="preserve">Волошин художником и литературно-живописным критиком, он не осмеливался писать о собственном теории цвета. </w:t>
      </w:r>
    </w:p>
    <w:p w14:paraId="30CAA710" w14:textId="353ACE44" w:rsidR="00495AB9" w:rsidRPr="00495AB9" w:rsidRDefault="002405A6"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М.</w:t>
      </w:r>
      <w:r>
        <w:rPr>
          <w:rFonts w:ascii="Times New Roman" w:hAnsi="Times New Roman" w:cs="Times New Roman"/>
          <w:sz w:val="28"/>
          <w:szCs w:val="28"/>
        </w:rPr>
        <w:t xml:space="preserve">А. </w:t>
      </w:r>
      <w:r w:rsidRPr="00495AB9">
        <w:rPr>
          <w:rFonts w:ascii="Times New Roman" w:hAnsi="Times New Roman" w:cs="Times New Roman"/>
          <w:sz w:val="28"/>
          <w:szCs w:val="28"/>
        </w:rPr>
        <w:t xml:space="preserve">Волошин </w:t>
      </w:r>
      <w:r w:rsidR="00495AB9" w:rsidRPr="00495AB9">
        <w:rPr>
          <w:rFonts w:ascii="Times New Roman" w:hAnsi="Times New Roman" w:cs="Times New Roman"/>
          <w:sz w:val="28"/>
          <w:szCs w:val="28"/>
        </w:rPr>
        <w:t xml:space="preserve">построил свой дом в Киммерии в 1903 году и написал большую часть цикла «Киммерийские сумерки», цикл стихотворений в Киммерии в 1906-1909 годах. Это было начало поэтической попытки </w:t>
      </w:r>
      <w:r w:rsidRPr="00495AB9">
        <w:rPr>
          <w:rFonts w:ascii="Times New Roman" w:hAnsi="Times New Roman" w:cs="Times New Roman"/>
          <w:sz w:val="28"/>
          <w:szCs w:val="28"/>
        </w:rPr>
        <w:t>М.</w:t>
      </w:r>
      <w:r>
        <w:rPr>
          <w:rFonts w:ascii="Times New Roman" w:hAnsi="Times New Roman" w:cs="Times New Roman"/>
          <w:sz w:val="28"/>
          <w:szCs w:val="28"/>
        </w:rPr>
        <w:t xml:space="preserve">А. </w:t>
      </w:r>
      <w:r w:rsidRPr="00495AB9">
        <w:rPr>
          <w:rFonts w:ascii="Times New Roman" w:hAnsi="Times New Roman" w:cs="Times New Roman"/>
          <w:sz w:val="28"/>
          <w:szCs w:val="28"/>
        </w:rPr>
        <w:t>Волошин</w:t>
      </w:r>
      <w:r>
        <w:rPr>
          <w:rFonts w:ascii="Times New Roman" w:hAnsi="Times New Roman" w:cs="Times New Roman"/>
          <w:sz w:val="28"/>
          <w:szCs w:val="28"/>
        </w:rPr>
        <w:t xml:space="preserve">а </w:t>
      </w:r>
      <w:r w:rsidR="00495AB9" w:rsidRPr="00495AB9">
        <w:rPr>
          <w:rFonts w:ascii="Times New Roman" w:hAnsi="Times New Roman" w:cs="Times New Roman"/>
          <w:sz w:val="28"/>
          <w:szCs w:val="28"/>
        </w:rPr>
        <w:t>освоить юго-восточную часть Крымского полуострова, названную Киммерией, как поэтическую фигуру.</w:t>
      </w:r>
    </w:p>
    <w:p w14:paraId="4AC812B0" w14:textId="77777777" w:rsidR="002405A6"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 xml:space="preserve">Вслед за этой работой он продолжил свой уверенный взгляд на Киммерию в художественной критике: 1907 год – «К. Ф. </w:t>
      </w:r>
      <w:proofErr w:type="spellStart"/>
      <w:r w:rsidRPr="00495AB9">
        <w:rPr>
          <w:rFonts w:ascii="Times New Roman" w:hAnsi="Times New Roman" w:cs="Times New Roman"/>
          <w:sz w:val="28"/>
          <w:szCs w:val="28"/>
        </w:rPr>
        <w:t>Богаевский</w:t>
      </w:r>
      <w:proofErr w:type="spellEnd"/>
      <w:r w:rsidRPr="00495AB9">
        <w:rPr>
          <w:rFonts w:ascii="Times New Roman" w:hAnsi="Times New Roman" w:cs="Times New Roman"/>
          <w:sz w:val="28"/>
          <w:szCs w:val="28"/>
        </w:rPr>
        <w:t xml:space="preserve">», 1909 год – «Архаизм в русской живописи», 1912 год – «Константин </w:t>
      </w:r>
      <w:proofErr w:type="spellStart"/>
      <w:r w:rsidRPr="00495AB9">
        <w:rPr>
          <w:rFonts w:ascii="Times New Roman" w:hAnsi="Times New Roman" w:cs="Times New Roman"/>
          <w:sz w:val="28"/>
          <w:szCs w:val="28"/>
        </w:rPr>
        <w:t>Богаевский</w:t>
      </w:r>
      <w:proofErr w:type="spellEnd"/>
      <w:r w:rsidRPr="00495AB9">
        <w:rPr>
          <w:rFonts w:ascii="Times New Roman" w:hAnsi="Times New Roman" w:cs="Times New Roman"/>
          <w:sz w:val="28"/>
          <w:szCs w:val="28"/>
        </w:rPr>
        <w:t>».</w:t>
      </w:r>
    </w:p>
    <w:p w14:paraId="6977F118" w14:textId="5D4F1A50"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lastRenderedPageBreak/>
        <w:t>Иными словами, он выразил свой поэтический взгляд на Киммерию, доверив ее творчеству кимрского пейзажиста К.</w:t>
      </w:r>
      <w:r w:rsidR="002405A6">
        <w:rPr>
          <w:rFonts w:ascii="Times New Roman" w:hAnsi="Times New Roman" w:cs="Times New Roman"/>
          <w:sz w:val="28"/>
          <w:szCs w:val="28"/>
        </w:rPr>
        <w:t xml:space="preserve"> </w:t>
      </w:r>
      <w:proofErr w:type="spellStart"/>
      <w:r w:rsidRPr="00495AB9">
        <w:rPr>
          <w:rFonts w:ascii="Times New Roman" w:hAnsi="Times New Roman" w:cs="Times New Roman"/>
          <w:sz w:val="28"/>
          <w:szCs w:val="28"/>
        </w:rPr>
        <w:t>Богаевского</w:t>
      </w:r>
      <w:proofErr w:type="spellEnd"/>
      <w:r w:rsidRPr="00495AB9">
        <w:rPr>
          <w:rFonts w:ascii="Times New Roman" w:hAnsi="Times New Roman" w:cs="Times New Roman"/>
          <w:sz w:val="28"/>
          <w:szCs w:val="28"/>
        </w:rPr>
        <w:t xml:space="preserve">. После этого он писал с перерывами с 1910 по 1924 год, собрав псалмы Киммерии и опубликовав их под названием «Киммерийская весна». Поэтическое развитие </w:t>
      </w:r>
      <w:r w:rsidR="002405A6" w:rsidRPr="00495AB9">
        <w:rPr>
          <w:rFonts w:ascii="Times New Roman" w:hAnsi="Times New Roman" w:cs="Times New Roman"/>
          <w:sz w:val="28"/>
          <w:szCs w:val="28"/>
        </w:rPr>
        <w:t>М.</w:t>
      </w:r>
      <w:r w:rsidR="002405A6">
        <w:rPr>
          <w:rFonts w:ascii="Times New Roman" w:hAnsi="Times New Roman" w:cs="Times New Roman"/>
          <w:sz w:val="28"/>
          <w:szCs w:val="28"/>
        </w:rPr>
        <w:t xml:space="preserve">А. </w:t>
      </w:r>
      <w:r w:rsidR="002405A6" w:rsidRPr="00495AB9">
        <w:rPr>
          <w:rFonts w:ascii="Times New Roman" w:hAnsi="Times New Roman" w:cs="Times New Roman"/>
          <w:sz w:val="28"/>
          <w:szCs w:val="28"/>
        </w:rPr>
        <w:t>Волошин</w:t>
      </w:r>
      <w:r w:rsidR="002405A6">
        <w:rPr>
          <w:rFonts w:ascii="Times New Roman" w:hAnsi="Times New Roman" w:cs="Times New Roman"/>
          <w:sz w:val="28"/>
          <w:szCs w:val="28"/>
        </w:rPr>
        <w:t xml:space="preserve">а </w:t>
      </w:r>
      <w:r w:rsidRPr="00495AB9">
        <w:rPr>
          <w:rFonts w:ascii="Times New Roman" w:hAnsi="Times New Roman" w:cs="Times New Roman"/>
          <w:sz w:val="28"/>
          <w:szCs w:val="28"/>
        </w:rPr>
        <w:t>в связи с Киммерией можно проследить примерно так.</w:t>
      </w:r>
    </w:p>
    <w:p w14:paraId="39690F38" w14:textId="4226098C"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 xml:space="preserve">Наиболее ярко мнение </w:t>
      </w:r>
      <w:r w:rsidR="00443C22" w:rsidRPr="00495AB9">
        <w:rPr>
          <w:rFonts w:ascii="Times New Roman" w:hAnsi="Times New Roman" w:cs="Times New Roman"/>
          <w:sz w:val="28"/>
          <w:szCs w:val="28"/>
        </w:rPr>
        <w:t>М.</w:t>
      </w:r>
      <w:r w:rsidR="00443C22">
        <w:rPr>
          <w:rFonts w:ascii="Times New Roman" w:hAnsi="Times New Roman" w:cs="Times New Roman"/>
          <w:sz w:val="28"/>
          <w:szCs w:val="28"/>
        </w:rPr>
        <w:t xml:space="preserve">А. </w:t>
      </w:r>
      <w:r w:rsidR="00443C22" w:rsidRPr="00495AB9">
        <w:rPr>
          <w:rFonts w:ascii="Times New Roman" w:hAnsi="Times New Roman" w:cs="Times New Roman"/>
          <w:sz w:val="28"/>
          <w:szCs w:val="28"/>
        </w:rPr>
        <w:t xml:space="preserve">Волошина </w:t>
      </w:r>
      <w:r w:rsidRPr="00495AB9">
        <w:rPr>
          <w:rFonts w:ascii="Times New Roman" w:hAnsi="Times New Roman" w:cs="Times New Roman"/>
          <w:sz w:val="28"/>
          <w:szCs w:val="28"/>
        </w:rPr>
        <w:t xml:space="preserve">о Киммерии выражено в его рецензии 1912 года «Константин </w:t>
      </w:r>
      <w:proofErr w:type="spellStart"/>
      <w:r w:rsidRPr="00495AB9">
        <w:rPr>
          <w:rFonts w:ascii="Times New Roman" w:hAnsi="Times New Roman" w:cs="Times New Roman"/>
          <w:sz w:val="28"/>
          <w:szCs w:val="28"/>
        </w:rPr>
        <w:t>Богаевский</w:t>
      </w:r>
      <w:proofErr w:type="spellEnd"/>
      <w:r w:rsidRPr="00495AB9">
        <w:rPr>
          <w:rFonts w:ascii="Times New Roman" w:hAnsi="Times New Roman" w:cs="Times New Roman"/>
          <w:sz w:val="28"/>
          <w:szCs w:val="28"/>
        </w:rPr>
        <w:t xml:space="preserve">»: «Киммерией я называю восточную область Крыма от древнего </w:t>
      </w:r>
      <w:proofErr w:type="spellStart"/>
      <w:r w:rsidRPr="00495AB9">
        <w:rPr>
          <w:rFonts w:ascii="Times New Roman" w:hAnsi="Times New Roman" w:cs="Times New Roman"/>
          <w:sz w:val="28"/>
          <w:szCs w:val="28"/>
        </w:rPr>
        <w:t>Сурожа</w:t>
      </w:r>
      <w:proofErr w:type="spellEnd"/>
      <w:r w:rsidRPr="00495AB9">
        <w:rPr>
          <w:rFonts w:ascii="Times New Roman" w:hAnsi="Times New Roman" w:cs="Times New Roman"/>
          <w:sz w:val="28"/>
          <w:szCs w:val="28"/>
        </w:rPr>
        <w:t xml:space="preserve"> (Судака) до Босфора Киммерийского (Керченского пролива), в отличие от Тавриды, западной его части (Южного берега и Херсонеса Таврического)» [Волошин 1988: 314]. И далее выясняется этимология названия «Киммерия», которое происходит от слова «тьма»: «Самое имя Киммерии происходит от древнееврейского корня КМЯ, обозначающего «мрак», употребляемого в Библии во множественной форме «</w:t>
      </w:r>
      <w:proofErr w:type="spellStart"/>
      <w:r w:rsidRPr="00495AB9">
        <w:rPr>
          <w:rFonts w:ascii="Times New Roman" w:hAnsi="Times New Roman" w:cs="Times New Roman"/>
          <w:sz w:val="28"/>
          <w:szCs w:val="28"/>
        </w:rPr>
        <w:t>Kimeriri</w:t>
      </w:r>
      <w:proofErr w:type="spellEnd"/>
      <w:r w:rsidRPr="00495AB9">
        <w:rPr>
          <w:rFonts w:ascii="Times New Roman" w:hAnsi="Times New Roman" w:cs="Times New Roman"/>
          <w:sz w:val="28"/>
          <w:szCs w:val="28"/>
        </w:rPr>
        <w:t>» (затмение). Гомеровская «Ночь киммерийская» – в сущности тавтология.» [Волошин 1988: 314]</w:t>
      </w:r>
    </w:p>
    <w:p w14:paraId="0E79A798" w14:textId="77777777"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 xml:space="preserve">Согласно с этим, даже без прилагательного ночной, Киммерия содержит «ночь» в своем названии. Однако, на самом деле, библиографическая основа для этих рассуждений то, что имя Киммерии происходит от древнееврейского корня КМР, обозначающего «мрак» отсутствует. </w:t>
      </w:r>
    </w:p>
    <w:p w14:paraId="6C1F3A4C" w14:textId="77777777"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 xml:space="preserve">В критическом статьи «Константин </w:t>
      </w:r>
      <w:proofErr w:type="spellStart"/>
      <w:r w:rsidRPr="00495AB9">
        <w:rPr>
          <w:rFonts w:ascii="Times New Roman" w:hAnsi="Times New Roman" w:cs="Times New Roman"/>
          <w:sz w:val="28"/>
          <w:szCs w:val="28"/>
        </w:rPr>
        <w:t>Богаевский</w:t>
      </w:r>
      <w:proofErr w:type="spellEnd"/>
      <w:r w:rsidRPr="00495AB9">
        <w:rPr>
          <w:rFonts w:ascii="Times New Roman" w:hAnsi="Times New Roman" w:cs="Times New Roman"/>
          <w:sz w:val="28"/>
          <w:szCs w:val="28"/>
        </w:rPr>
        <w:t xml:space="preserve">» земля Киммерии представлена следующим образом: «Земля </w:t>
      </w:r>
      <w:proofErr w:type="spellStart"/>
      <w:r w:rsidRPr="00495AB9">
        <w:rPr>
          <w:rFonts w:ascii="Times New Roman" w:hAnsi="Times New Roman" w:cs="Times New Roman"/>
          <w:sz w:val="28"/>
          <w:szCs w:val="28"/>
        </w:rPr>
        <w:t>Богаевского</w:t>
      </w:r>
      <w:proofErr w:type="spellEnd"/>
      <w:r w:rsidRPr="00495AB9">
        <w:rPr>
          <w:rFonts w:ascii="Times New Roman" w:hAnsi="Times New Roman" w:cs="Times New Roman"/>
          <w:sz w:val="28"/>
          <w:szCs w:val="28"/>
        </w:rPr>
        <w:t xml:space="preserve"> — это “Киммерии печальная область”. В ней и теперь можно увидать пейзаж, описанный Гомером. Когда корабль подходит к обрывистым и пустынным берегам этих унылых и торжественных заливов, то горы предстают повитые туманом и облаками, и в этой мрачной панораме можно угадать преддверье Киммерийской ночи, какою она представилась Одиссею.» [Волошин 1988: 314]. Ссылка на Гомера в цитате </w:t>
      </w:r>
      <w:proofErr w:type="gramStart"/>
      <w:r w:rsidRPr="00495AB9">
        <w:rPr>
          <w:rFonts w:ascii="Times New Roman" w:hAnsi="Times New Roman" w:cs="Times New Roman"/>
          <w:sz w:val="28"/>
          <w:szCs w:val="28"/>
        </w:rPr>
        <w:t>–  следующий</w:t>
      </w:r>
      <w:proofErr w:type="gramEnd"/>
      <w:r w:rsidRPr="00495AB9">
        <w:rPr>
          <w:rFonts w:ascii="Times New Roman" w:hAnsi="Times New Roman" w:cs="Times New Roman"/>
          <w:sz w:val="28"/>
          <w:szCs w:val="28"/>
        </w:rPr>
        <w:t xml:space="preserve"> раздел «Одиссеи»:</w:t>
      </w:r>
    </w:p>
    <w:p w14:paraId="050C6BC6" w14:textId="77777777"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 xml:space="preserve">«Скоро пришли мы к </w:t>
      </w:r>
      <w:proofErr w:type="spellStart"/>
      <w:r w:rsidRPr="00495AB9">
        <w:rPr>
          <w:rFonts w:ascii="Times New Roman" w:hAnsi="Times New Roman" w:cs="Times New Roman"/>
          <w:sz w:val="28"/>
          <w:szCs w:val="28"/>
        </w:rPr>
        <w:t>глубокотекущим</w:t>
      </w:r>
      <w:proofErr w:type="spellEnd"/>
      <w:r w:rsidRPr="00495AB9">
        <w:rPr>
          <w:rFonts w:ascii="Times New Roman" w:hAnsi="Times New Roman" w:cs="Times New Roman"/>
          <w:sz w:val="28"/>
          <w:szCs w:val="28"/>
        </w:rPr>
        <w:t xml:space="preserve"> водам Океана;</w:t>
      </w:r>
    </w:p>
    <w:p w14:paraId="488F4FA4" w14:textId="77777777"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 xml:space="preserve">Там </w:t>
      </w:r>
      <w:proofErr w:type="spellStart"/>
      <w:r w:rsidRPr="00495AB9">
        <w:rPr>
          <w:rFonts w:ascii="Times New Roman" w:hAnsi="Times New Roman" w:cs="Times New Roman"/>
          <w:sz w:val="28"/>
          <w:szCs w:val="28"/>
        </w:rPr>
        <w:t>киммериян</w:t>
      </w:r>
      <w:proofErr w:type="spellEnd"/>
      <w:r w:rsidRPr="00495AB9">
        <w:rPr>
          <w:rFonts w:ascii="Times New Roman" w:hAnsi="Times New Roman" w:cs="Times New Roman"/>
          <w:sz w:val="28"/>
          <w:szCs w:val="28"/>
        </w:rPr>
        <w:t xml:space="preserve"> печальная область, покрытая вечно</w:t>
      </w:r>
    </w:p>
    <w:p w14:paraId="3CEF0FB5" w14:textId="77777777"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Влажным туманом и мглой облаков; никогда не являет</w:t>
      </w:r>
    </w:p>
    <w:p w14:paraId="3A3A7762" w14:textId="77777777"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Оку людей там лица лучезарного Гелиос, землю ль</w:t>
      </w:r>
    </w:p>
    <w:p w14:paraId="7002C244" w14:textId="77777777"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 xml:space="preserve">Он покидает, всходя </w:t>
      </w:r>
      <w:proofErr w:type="gramStart"/>
      <w:r w:rsidRPr="00495AB9">
        <w:rPr>
          <w:rFonts w:ascii="Times New Roman" w:hAnsi="Times New Roman" w:cs="Times New Roman"/>
          <w:sz w:val="28"/>
          <w:szCs w:val="28"/>
        </w:rPr>
        <w:t>на звездами</w:t>
      </w:r>
      <w:proofErr w:type="gramEnd"/>
      <w:r w:rsidRPr="00495AB9">
        <w:rPr>
          <w:rFonts w:ascii="Times New Roman" w:hAnsi="Times New Roman" w:cs="Times New Roman"/>
          <w:sz w:val="28"/>
          <w:szCs w:val="28"/>
        </w:rPr>
        <w:t xml:space="preserve"> обильное небо,</w:t>
      </w:r>
    </w:p>
    <w:p w14:paraId="34E39879" w14:textId="77777777"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С неба ль, звездами обильного, сходит, к земле обращаясь;</w:t>
      </w:r>
    </w:p>
    <w:p w14:paraId="1A5D37D8" w14:textId="77777777"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Ночь безотрадная там искони окружает живущих.» [Гомер 1986: 109]</w:t>
      </w:r>
    </w:p>
    <w:p w14:paraId="053423CD" w14:textId="3EAC461B"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 xml:space="preserve">Взгляд </w:t>
      </w:r>
      <w:r w:rsidR="00443C22" w:rsidRPr="00495AB9">
        <w:rPr>
          <w:rFonts w:ascii="Times New Roman" w:hAnsi="Times New Roman" w:cs="Times New Roman"/>
          <w:sz w:val="28"/>
          <w:szCs w:val="28"/>
        </w:rPr>
        <w:t>М.</w:t>
      </w:r>
      <w:r w:rsidR="00443C22">
        <w:rPr>
          <w:rFonts w:ascii="Times New Roman" w:hAnsi="Times New Roman" w:cs="Times New Roman"/>
          <w:sz w:val="28"/>
          <w:szCs w:val="28"/>
        </w:rPr>
        <w:t xml:space="preserve">А. </w:t>
      </w:r>
      <w:r w:rsidR="00443C22" w:rsidRPr="00495AB9">
        <w:rPr>
          <w:rFonts w:ascii="Times New Roman" w:hAnsi="Times New Roman" w:cs="Times New Roman"/>
          <w:sz w:val="28"/>
          <w:szCs w:val="28"/>
        </w:rPr>
        <w:t xml:space="preserve">Волошина </w:t>
      </w:r>
      <w:r w:rsidRPr="00495AB9">
        <w:rPr>
          <w:rFonts w:ascii="Times New Roman" w:hAnsi="Times New Roman" w:cs="Times New Roman"/>
          <w:sz w:val="28"/>
          <w:szCs w:val="28"/>
        </w:rPr>
        <w:t>на Киммерию опирается на «Одиссею» Гомера. Однако, слово в Одиссея «</w:t>
      </w:r>
      <w:proofErr w:type="spellStart"/>
      <w:r w:rsidRPr="00495AB9">
        <w:rPr>
          <w:rFonts w:ascii="Times New Roman" w:hAnsi="Times New Roman" w:cs="Times New Roman"/>
          <w:sz w:val="28"/>
          <w:szCs w:val="28"/>
        </w:rPr>
        <w:t>киммериян</w:t>
      </w:r>
      <w:proofErr w:type="spellEnd"/>
      <w:r w:rsidRPr="00495AB9">
        <w:rPr>
          <w:rFonts w:ascii="Times New Roman" w:hAnsi="Times New Roman" w:cs="Times New Roman"/>
          <w:sz w:val="28"/>
          <w:szCs w:val="28"/>
        </w:rPr>
        <w:t xml:space="preserve">» рассматривается исследователями как относящееся к другой земле, нежели Киммерия, о которой говорит </w:t>
      </w:r>
      <w:r w:rsidR="00443C22" w:rsidRPr="00495AB9">
        <w:rPr>
          <w:rFonts w:ascii="Times New Roman" w:hAnsi="Times New Roman" w:cs="Times New Roman"/>
          <w:sz w:val="28"/>
          <w:szCs w:val="28"/>
        </w:rPr>
        <w:t>М.</w:t>
      </w:r>
      <w:r w:rsidR="00443C22">
        <w:rPr>
          <w:rFonts w:ascii="Times New Roman" w:hAnsi="Times New Roman" w:cs="Times New Roman"/>
          <w:sz w:val="28"/>
          <w:szCs w:val="28"/>
        </w:rPr>
        <w:t xml:space="preserve">А. </w:t>
      </w:r>
      <w:r w:rsidR="00443C22" w:rsidRPr="00495AB9">
        <w:rPr>
          <w:rFonts w:ascii="Times New Roman" w:hAnsi="Times New Roman" w:cs="Times New Roman"/>
          <w:sz w:val="28"/>
          <w:szCs w:val="28"/>
        </w:rPr>
        <w:t>Волошин</w:t>
      </w:r>
      <w:r w:rsidRPr="00495AB9">
        <w:rPr>
          <w:rFonts w:ascii="Times New Roman" w:hAnsi="Times New Roman" w:cs="Times New Roman"/>
          <w:sz w:val="28"/>
          <w:szCs w:val="28"/>
        </w:rPr>
        <w:t xml:space="preserve">. Это, так сказать, произвольная интерпретация </w:t>
      </w:r>
      <w:r w:rsidR="00443C22" w:rsidRPr="00495AB9">
        <w:rPr>
          <w:rFonts w:ascii="Times New Roman" w:hAnsi="Times New Roman" w:cs="Times New Roman"/>
          <w:sz w:val="28"/>
          <w:szCs w:val="28"/>
        </w:rPr>
        <w:t>М.</w:t>
      </w:r>
      <w:r w:rsidR="00443C22">
        <w:rPr>
          <w:rFonts w:ascii="Times New Roman" w:hAnsi="Times New Roman" w:cs="Times New Roman"/>
          <w:sz w:val="28"/>
          <w:szCs w:val="28"/>
        </w:rPr>
        <w:t xml:space="preserve">А. </w:t>
      </w:r>
      <w:r w:rsidR="00443C22" w:rsidRPr="00495AB9">
        <w:rPr>
          <w:rFonts w:ascii="Times New Roman" w:hAnsi="Times New Roman" w:cs="Times New Roman"/>
          <w:sz w:val="28"/>
          <w:szCs w:val="28"/>
        </w:rPr>
        <w:t>Волошина</w:t>
      </w:r>
      <w:r w:rsidRPr="00495AB9">
        <w:rPr>
          <w:rFonts w:ascii="Times New Roman" w:hAnsi="Times New Roman" w:cs="Times New Roman"/>
          <w:sz w:val="28"/>
          <w:szCs w:val="28"/>
        </w:rPr>
        <w:t xml:space="preserve">. </w:t>
      </w:r>
    </w:p>
    <w:p w14:paraId="3C4E2A24" w14:textId="262E829C"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 xml:space="preserve">Далее </w:t>
      </w:r>
      <w:r w:rsidR="00443C22" w:rsidRPr="00495AB9">
        <w:rPr>
          <w:rFonts w:ascii="Times New Roman" w:hAnsi="Times New Roman" w:cs="Times New Roman"/>
          <w:sz w:val="28"/>
          <w:szCs w:val="28"/>
        </w:rPr>
        <w:t>М.</w:t>
      </w:r>
      <w:r w:rsidR="00443C22">
        <w:rPr>
          <w:rFonts w:ascii="Times New Roman" w:hAnsi="Times New Roman" w:cs="Times New Roman"/>
          <w:sz w:val="28"/>
          <w:szCs w:val="28"/>
        </w:rPr>
        <w:t xml:space="preserve">А. </w:t>
      </w:r>
      <w:r w:rsidR="00443C22" w:rsidRPr="00495AB9">
        <w:rPr>
          <w:rFonts w:ascii="Times New Roman" w:hAnsi="Times New Roman" w:cs="Times New Roman"/>
          <w:sz w:val="28"/>
          <w:szCs w:val="28"/>
        </w:rPr>
        <w:t>Волошин</w:t>
      </w:r>
      <w:r w:rsidR="00443C22">
        <w:rPr>
          <w:rFonts w:ascii="Times New Roman" w:hAnsi="Times New Roman" w:cs="Times New Roman"/>
          <w:sz w:val="28"/>
          <w:szCs w:val="28"/>
        </w:rPr>
        <w:t xml:space="preserve"> </w:t>
      </w:r>
      <w:r w:rsidRPr="00495AB9">
        <w:rPr>
          <w:rFonts w:ascii="Times New Roman" w:hAnsi="Times New Roman" w:cs="Times New Roman"/>
          <w:sz w:val="28"/>
          <w:szCs w:val="28"/>
        </w:rPr>
        <w:t xml:space="preserve">пишет о Киммерии «Широкие каменные лестницы посреди скалистых ущелий, с двух сторон ограниченные пропастями, кажется, попираются невидимыми ступнями Эвридики. И хребты, осыпавшиеся как бы от землетрясения, и долины, подобные </w:t>
      </w:r>
      <w:proofErr w:type="spellStart"/>
      <w:r w:rsidRPr="00495AB9">
        <w:rPr>
          <w:rFonts w:ascii="Times New Roman" w:hAnsi="Times New Roman" w:cs="Times New Roman"/>
          <w:sz w:val="28"/>
          <w:szCs w:val="28"/>
        </w:rPr>
        <w:t>Иосафатовой</w:t>
      </w:r>
      <w:proofErr w:type="spellEnd"/>
      <w:r w:rsidRPr="00495AB9">
        <w:rPr>
          <w:rFonts w:ascii="Times New Roman" w:hAnsi="Times New Roman" w:cs="Times New Roman"/>
          <w:sz w:val="28"/>
          <w:szCs w:val="28"/>
        </w:rPr>
        <w:t xml:space="preserve"> в день Суда, и поляны, поросшие тонкой нагорной травой, и циклопические стены призрачных городов, и ступени, ведущие в Аид, – все это тесно и беспорядочно жмется друг к другу. </w:t>
      </w:r>
      <w:r w:rsidRPr="00495AB9">
        <w:rPr>
          <w:rFonts w:ascii="Times New Roman" w:hAnsi="Times New Roman" w:cs="Times New Roman"/>
          <w:sz w:val="28"/>
          <w:szCs w:val="28"/>
        </w:rPr>
        <w:lastRenderedPageBreak/>
        <w:t xml:space="preserve">И это чрезмерное разнообразие так однотонно, что, пройдя десяток шагов, чувствуешь себя безнадежно заблудившимся в этих безысходных лабиринтах…Когда в полдень солнце круто останавливается над </w:t>
      </w:r>
      <w:proofErr w:type="spellStart"/>
      <w:r w:rsidRPr="00495AB9">
        <w:rPr>
          <w:rFonts w:ascii="Times New Roman" w:hAnsi="Times New Roman" w:cs="Times New Roman"/>
          <w:sz w:val="28"/>
          <w:szCs w:val="28"/>
        </w:rPr>
        <w:t>Опуком</w:t>
      </w:r>
      <w:proofErr w:type="spellEnd"/>
      <w:r w:rsidRPr="00495AB9">
        <w:rPr>
          <w:rFonts w:ascii="Times New Roman" w:hAnsi="Times New Roman" w:cs="Times New Roman"/>
          <w:sz w:val="28"/>
          <w:szCs w:val="28"/>
        </w:rPr>
        <w:t xml:space="preserve"> и мгла степных далей начинает плыть миражами, здесь может показаться, как на Синае, что под ногами расстилается почва, </w:t>
      </w:r>
      <w:r w:rsidR="00443C22">
        <w:rPr>
          <w:rFonts w:ascii="Times New Roman" w:hAnsi="Times New Roman" w:cs="Times New Roman"/>
          <w:sz w:val="28"/>
          <w:szCs w:val="28"/>
        </w:rPr>
        <w:t>«</w:t>
      </w:r>
      <w:r w:rsidRPr="00495AB9">
        <w:rPr>
          <w:rFonts w:ascii="Times New Roman" w:hAnsi="Times New Roman" w:cs="Times New Roman"/>
          <w:sz w:val="28"/>
          <w:szCs w:val="28"/>
        </w:rPr>
        <w:t>вымощенная сапфирами и горящая, как голубое небо</w:t>
      </w:r>
      <w:r w:rsidR="00443C22">
        <w:rPr>
          <w:rFonts w:ascii="Times New Roman" w:hAnsi="Times New Roman" w:cs="Times New Roman"/>
          <w:sz w:val="28"/>
          <w:szCs w:val="28"/>
        </w:rPr>
        <w:t>»</w:t>
      </w:r>
      <w:r w:rsidRPr="00495AB9">
        <w:rPr>
          <w:rFonts w:ascii="Times New Roman" w:hAnsi="Times New Roman" w:cs="Times New Roman"/>
          <w:sz w:val="28"/>
          <w:szCs w:val="28"/>
        </w:rPr>
        <w:t>. В эти моменты посетитель реально переживает “панический” ужас полудня...» [Волошин 1988: 316]. Здесь жутковатый Киммерийский пейзаж изображен без использования цвета.</w:t>
      </w:r>
    </w:p>
    <w:p w14:paraId="1DB38989" w14:textId="77777777"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 xml:space="preserve">Исходя из </w:t>
      </w:r>
      <w:proofErr w:type="spellStart"/>
      <w:r w:rsidRPr="00495AB9">
        <w:rPr>
          <w:rFonts w:ascii="Times New Roman" w:hAnsi="Times New Roman" w:cs="Times New Roman"/>
          <w:sz w:val="28"/>
          <w:szCs w:val="28"/>
        </w:rPr>
        <w:t>волошинского</w:t>
      </w:r>
      <w:proofErr w:type="spellEnd"/>
      <w:r w:rsidRPr="00495AB9">
        <w:rPr>
          <w:rFonts w:ascii="Times New Roman" w:hAnsi="Times New Roman" w:cs="Times New Roman"/>
          <w:sz w:val="28"/>
          <w:szCs w:val="28"/>
        </w:rPr>
        <w:t xml:space="preserve"> представления о Киммерии, будет представлено обсуждение поэтического образа света и тьмы в «Киммерийские сумерки». Само собой разумеется, речь пойдет о цвете. В «Киммерийские сумерки» земля и растения, растущие на ее поверхности, часто изображаются в темных тонах, черных или серых. К примеру, во втором стихах цикла, образ земля является черным и серым цветом: «лежит земля страстная в черных ризах и орарях» (2–4), «к серым срывам размытых гор» (2–5), «полынью седой чело» (2–7). Другие наподобие выражения: «обрывы черные» (7–3), «заливы черные сияют, как оникс» (8–8), «травою жесткою, пахучей и седой» (10–1), «искрятся грифелем» (10–4), «Влачился день по выжженным лугам» (12–1), «черный тисс» (14–12). Земля Киммерии всегда окутана тьмой. Образ земли, сияющей светом, запечатлен только на закате с красными окрасками: «Зардели красны, буры» (4–2), «пряди рыжей шкуры» (4–3), «равнины </w:t>
      </w:r>
      <w:proofErr w:type="spellStart"/>
      <w:r w:rsidRPr="00495AB9">
        <w:rPr>
          <w:rFonts w:ascii="Times New Roman" w:hAnsi="Times New Roman" w:cs="Times New Roman"/>
          <w:sz w:val="28"/>
          <w:szCs w:val="28"/>
        </w:rPr>
        <w:t>медно</w:t>
      </w:r>
      <w:proofErr w:type="spellEnd"/>
      <w:r w:rsidRPr="00495AB9">
        <w:rPr>
          <w:rFonts w:ascii="Times New Roman" w:hAnsi="Times New Roman" w:cs="Times New Roman"/>
          <w:sz w:val="28"/>
          <w:szCs w:val="28"/>
        </w:rPr>
        <w:t xml:space="preserve">–буры» (11–11). </w:t>
      </w:r>
    </w:p>
    <w:p w14:paraId="0BB01A2D" w14:textId="77777777"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 xml:space="preserve">Где же свет против земной тьмы? На самом деле, в «Киммерийские сумерки» свет является чем–то прошлым, безжизненными, несуществующими. И огонь всегда уже выгоревший, мертвый. В «Киммерийские сумерки» явных исключений из этого нет. В нем даже яркие цвета, такие как розовый и желтый, часто изображены как туманные цвета без блеска. В первом стихах цикла 5 раза повторяются образы мертвых огня и потерянных лучей: «Костер мой догорал / к сиянью древних звезд / зовущие лучи / свет потухших солнц / застывший пламень», во втором стихах розовый цвет размыт дымом: «тонким дымом розовеет внизу миндаль», в 4–ом стихах желтый и золотой цвета потускнели: «Старинным золотом и желчью напитал» и т.д. </w:t>
      </w:r>
    </w:p>
    <w:p w14:paraId="7DE8D5CF" w14:textId="77777777"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Источники света появляются в «Киммерийские сумерки» в трех образах: солнце, огонь и звезды. За всю цикл образ огня встречается в общей сложности два раза: «Костер мой догорал» (1–1), «застывший пламень» (1–15). Но ни один из них не горит в настоящее время. Этот образ безжизненного огня напрямую пересекается с образом земли Киммерии. Поэт пишет «Вся Киммерия проработана вулканическими силами. Но гнезда огня погасли, и вода, изрывшая скаты, обнажила и заострила вершины хребтов. Коктебельские горы были средоточием вулканической деятельности Крыма, и обглоданные морем костяки вулканов хранят следы геологических судорог. Кажется, точно стада допотопных чудовищ были здесь застигнуты пеплом.» [Волошин 1988: 316]</w:t>
      </w:r>
    </w:p>
    <w:p w14:paraId="685F5F82" w14:textId="2524859E"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Образ солнца встречается шесть раз за весь цикл: «свет потухших солнц»</w:t>
      </w:r>
      <w:r w:rsidR="00443C22">
        <w:rPr>
          <w:rFonts w:ascii="Times New Roman" w:hAnsi="Times New Roman" w:cs="Times New Roman" w:hint="eastAsia"/>
          <w:sz w:val="28"/>
          <w:szCs w:val="28"/>
        </w:rPr>
        <w:t xml:space="preserve"> </w:t>
      </w:r>
      <w:r w:rsidRPr="00495AB9">
        <w:rPr>
          <w:rFonts w:ascii="Times New Roman" w:hAnsi="Times New Roman" w:cs="Times New Roman"/>
          <w:sz w:val="28"/>
          <w:szCs w:val="28"/>
        </w:rPr>
        <w:t xml:space="preserve">(1–15), «туманный день раскрыл златое око» (6–5), «солнце, как паук, / дрожит в сетях алмазной паутины» (6–10), «Запал багровый день» (9–1), «Влачился день </w:t>
      </w:r>
      <w:r w:rsidRPr="00495AB9">
        <w:rPr>
          <w:rFonts w:ascii="Times New Roman" w:hAnsi="Times New Roman" w:cs="Times New Roman"/>
          <w:sz w:val="28"/>
          <w:szCs w:val="28"/>
        </w:rPr>
        <w:lastRenderedPageBreak/>
        <w:t xml:space="preserve">по выжженным лугам» (12–1), «слепнет день, мерцая оком рдяным» (14–5). Ни одно солнца из них не сияет так ярко, как солнце в ясный день. Это солнце не способно освещать землю, как будто мертвое. </w:t>
      </w:r>
    </w:p>
    <w:p w14:paraId="2DDFDB10" w14:textId="77777777"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 xml:space="preserve">Неудивительно, что в таких пейзажных картинах мало белого цвета – цвет света. Напомним, для поэтов-символистов белый цвет является романтическим символом, означавшим Бога, добро и порядок в мире, и противопоставлялся черному цвету, тьме и хаосу. Отсутствие белого цвета на мертвой земле </w:t>
      </w:r>
      <w:proofErr w:type="spellStart"/>
      <w:r w:rsidRPr="00495AB9">
        <w:rPr>
          <w:rFonts w:ascii="Times New Roman" w:hAnsi="Times New Roman" w:cs="Times New Roman"/>
          <w:sz w:val="28"/>
          <w:szCs w:val="28"/>
        </w:rPr>
        <w:t>М.Волошина</w:t>
      </w:r>
      <w:proofErr w:type="spellEnd"/>
      <w:r w:rsidRPr="00495AB9">
        <w:rPr>
          <w:rFonts w:ascii="Times New Roman" w:hAnsi="Times New Roman" w:cs="Times New Roman"/>
          <w:sz w:val="28"/>
          <w:szCs w:val="28"/>
        </w:rPr>
        <w:t xml:space="preserve"> не удивляет. Но здесь возникает один коренной вопрос. Что увидел поэт в этой замерзшей, мертвой земле? В «Киммерийские сумерки» присутствует устойчивая апокалиптическая атмосфера. Что же ожидает нас после апокалипсиса? Каково представление поэта о том, что будет дальше в мертвом ландшафте Киммерии? Ответ можно искать и в критическом очерке, посвященном </w:t>
      </w:r>
      <w:proofErr w:type="spellStart"/>
      <w:r w:rsidRPr="00495AB9">
        <w:rPr>
          <w:rFonts w:ascii="Times New Roman" w:hAnsi="Times New Roman" w:cs="Times New Roman"/>
          <w:sz w:val="28"/>
          <w:szCs w:val="28"/>
        </w:rPr>
        <w:t>К.Богаевскому</w:t>
      </w:r>
      <w:proofErr w:type="spellEnd"/>
      <w:r w:rsidRPr="00495AB9">
        <w:rPr>
          <w:rFonts w:ascii="Times New Roman" w:hAnsi="Times New Roman" w:cs="Times New Roman"/>
          <w:sz w:val="28"/>
          <w:szCs w:val="28"/>
        </w:rPr>
        <w:t xml:space="preserve">. </w:t>
      </w:r>
    </w:p>
    <w:p w14:paraId="7FE3D0AC" w14:textId="77777777"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 xml:space="preserve">«Теперь небо разъясняется, тучи расходятся и смятение светил небесных противополагается земле, застигнутой ужасом: трагедия космическая — трагедия земли. Солнце становится одиноким гигантом, заливающим мир тяжелыми потоками своей огненной тоски; кометы рассыпают снопы искр и наполняют черные своды неба пронзительными копьями света; звезды свергаются и осыпаются, как осенние листья; новые созвездья с </w:t>
      </w:r>
      <w:proofErr w:type="spellStart"/>
      <w:r w:rsidRPr="00495AB9">
        <w:rPr>
          <w:rFonts w:ascii="Times New Roman" w:hAnsi="Times New Roman" w:cs="Times New Roman"/>
          <w:sz w:val="28"/>
          <w:szCs w:val="28"/>
        </w:rPr>
        <w:t>гроздами</w:t>
      </w:r>
      <w:proofErr w:type="spellEnd"/>
      <w:r w:rsidRPr="00495AB9">
        <w:rPr>
          <w:rFonts w:ascii="Times New Roman" w:hAnsi="Times New Roman" w:cs="Times New Roman"/>
          <w:sz w:val="28"/>
          <w:szCs w:val="28"/>
        </w:rPr>
        <w:t xml:space="preserve"> громадных светов приближаются к земле и образуют алмазные венцы над вершинами скалистых </w:t>
      </w:r>
      <w:proofErr w:type="spellStart"/>
      <w:r w:rsidRPr="00495AB9">
        <w:rPr>
          <w:rFonts w:ascii="Times New Roman" w:hAnsi="Times New Roman" w:cs="Times New Roman"/>
          <w:sz w:val="28"/>
          <w:szCs w:val="28"/>
        </w:rPr>
        <w:t>Патмосов</w:t>
      </w:r>
      <w:proofErr w:type="spellEnd"/>
      <w:r w:rsidRPr="00495AB9">
        <w:rPr>
          <w:rFonts w:ascii="Times New Roman" w:hAnsi="Times New Roman" w:cs="Times New Roman"/>
          <w:sz w:val="28"/>
          <w:szCs w:val="28"/>
        </w:rPr>
        <w:t>...» [Волошин 1988: 320]</w:t>
      </w:r>
    </w:p>
    <w:p w14:paraId="61C94AD9" w14:textId="2E7B65AB"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Это безошибочный взгляд на Киммерию, изображенную в «</w:t>
      </w:r>
      <w:proofErr w:type="spellStart"/>
      <w:r w:rsidRPr="00495AB9">
        <w:rPr>
          <w:rFonts w:ascii="Times New Roman" w:hAnsi="Times New Roman" w:cs="Times New Roman"/>
          <w:sz w:val="28"/>
          <w:szCs w:val="28"/>
        </w:rPr>
        <w:t>Kиммерийские</w:t>
      </w:r>
      <w:proofErr w:type="spellEnd"/>
      <w:r w:rsidRPr="00495AB9">
        <w:rPr>
          <w:rFonts w:ascii="Times New Roman" w:hAnsi="Times New Roman" w:cs="Times New Roman"/>
          <w:sz w:val="28"/>
          <w:szCs w:val="28"/>
        </w:rPr>
        <w:t xml:space="preserve"> Сумерки». «Трагедия земли», солнце – «одиноким гигантом», а звезды сияют, как их искры. Это «космическая трагедия». По мнению поэта, этот трагический киммерийский взгляд соответствует первому периоду в творчестве </w:t>
      </w:r>
      <w:proofErr w:type="spellStart"/>
      <w:r w:rsidRPr="00495AB9">
        <w:rPr>
          <w:rFonts w:ascii="Times New Roman" w:hAnsi="Times New Roman" w:cs="Times New Roman"/>
          <w:sz w:val="28"/>
          <w:szCs w:val="28"/>
        </w:rPr>
        <w:t>К.Богаевского</w:t>
      </w:r>
      <w:proofErr w:type="spellEnd"/>
      <w:r w:rsidRPr="00495AB9">
        <w:rPr>
          <w:rFonts w:ascii="Times New Roman" w:hAnsi="Times New Roman" w:cs="Times New Roman"/>
          <w:sz w:val="28"/>
          <w:szCs w:val="28"/>
        </w:rPr>
        <w:t>, за которым следует следующий период его творчества. На втором этапе его творчества блистает земля темная трагическая «Киммерией печальной области». Поэт видит этот переломный момент в картине К.</w:t>
      </w:r>
      <w:r w:rsidR="002A286D">
        <w:rPr>
          <w:rFonts w:ascii="Times New Roman" w:hAnsi="Times New Roman" w:cs="Times New Roman"/>
          <w:sz w:val="28"/>
          <w:szCs w:val="28"/>
        </w:rPr>
        <w:t xml:space="preserve"> </w:t>
      </w:r>
      <w:proofErr w:type="spellStart"/>
      <w:r w:rsidRPr="00495AB9">
        <w:rPr>
          <w:rFonts w:ascii="Times New Roman" w:hAnsi="Times New Roman" w:cs="Times New Roman"/>
          <w:sz w:val="28"/>
          <w:szCs w:val="28"/>
        </w:rPr>
        <w:t>Богаевского</w:t>
      </w:r>
      <w:proofErr w:type="spellEnd"/>
      <w:r w:rsidRPr="00495AB9">
        <w:rPr>
          <w:rFonts w:ascii="Times New Roman" w:hAnsi="Times New Roman" w:cs="Times New Roman"/>
          <w:sz w:val="28"/>
          <w:szCs w:val="28"/>
        </w:rPr>
        <w:t xml:space="preserve">: «Это — грань времен; но в тот момент, когда творчество </w:t>
      </w:r>
      <w:proofErr w:type="spellStart"/>
      <w:r w:rsidRPr="00495AB9">
        <w:rPr>
          <w:rFonts w:ascii="Times New Roman" w:hAnsi="Times New Roman" w:cs="Times New Roman"/>
          <w:sz w:val="28"/>
          <w:szCs w:val="28"/>
        </w:rPr>
        <w:t>Богаевского</w:t>
      </w:r>
      <w:proofErr w:type="spellEnd"/>
      <w:r w:rsidRPr="00495AB9">
        <w:rPr>
          <w:rFonts w:ascii="Times New Roman" w:hAnsi="Times New Roman" w:cs="Times New Roman"/>
          <w:sz w:val="28"/>
          <w:szCs w:val="28"/>
        </w:rPr>
        <w:t xml:space="preserve"> доходит до этого предела, в глубине души ему раскрывается мир, до тех пор незнакомый. Если первый период его творчества развивался </w:t>
      </w:r>
      <w:proofErr w:type="gramStart"/>
      <w:r w:rsidRPr="00495AB9">
        <w:rPr>
          <w:rFonts w:ascii="Times New Roman" w:hAnsi="Times New Roman" w:cs="Times New Roman"/>
          <w:sz w:val="28"/>
          <w:szCs w:val="28"/>
        </w:rPr>
        <w:t>под знакам</w:t>
      </w:r>
      <w:proofErr w:type="gramEnd"/>
      <w:r w:rsidRPr="00495AB9">
        <w:rPr>
          <w:rFonts w:ascii="Times New Roman" w:hAnsi="Times New Roman" w:cs="Times New Roman"/>
          <w:sz w:val="28"/>
          <w:szCs w:val="28"/>
        </w:rPr>
        <w:t xml:space="preserve"> </w:t>
      </w:r>
      <w:r w:rsidR="002A286D">
        <w:rPr>
          <w:rFonts w:ascii="Times New Roman" w:hAnsi="Times New Roman" w:cs="Times New Roman"/>
          <w:sz w:val="28"/>
          <w:szCs w:val="28"/>
        </w:rPr>
        <w:t>«</w:t>
      </w:r>
      <w:r w:rsidRPr="00495AB9">
        <w:rPr>
          <w:rFonts w:ascii="Times New Roman" w:hAnsi="Times New Roman" w:cs="Times New Roman"/>
          <w:sz w:val="28"/>
          <w:szCs w:val="28"/>
        </w:rPr>
        <w:t>Страшного суда</w:t>
      </w:r>
      <w:r w:rsidR="002A286D">
        <w:rPr>
          <w:rFonts w:ascii="Times New Roman" w:hAnsi="Times New Roman" w:cs="Times New Roman"/>
          <w:sz w:val="28"/>
          <w:szCs w:val="28"/>
        </w:rPr>
        <w:t>»</w:t>
      </w:r>
      <w:r w:rsidRPr="00495AB9">
        <w:rPr>
          <w:rFonts w:ascii="Times New Roman" w:hAnsi="Times New Roman" w:cs="Times New Roman"/>
          <w:sz w:val="28"/>
          <w:szCs w:val="28"/>
        </w:rPr>
        <w:t xml:space="preserve">, то второй возникает под знаком </w:t>
      </w:r>
      <w:r w:rsidR="002A286D">
        <w:rPr>
          <w:rFonts w:ascii="Times New Roman" w:hAnsi="Times New Roman" w:cs="Times New Roman"/>
          <w:sz w:val="28"/>
          <w:szCs w:val="28"/>
        </w:rPr>
        <w:t>«</w:t>
      </w:r>
      <w:r w:rsidRPr="00495AB9">
        <w:rPr>
          <w:rFonts w:ascii="Times New Roman" w:hAnsi="Times New Roman" w:cs="Times New Roman"/>
          <w:sz w:val="28"/>
          <w:szCs w:val="28"/>
        </w:rPr>
        <w:t>Золотого века</w:t>
      </w:r>
      <w:r w:rsidR="002A286D">
        <w:rPr>
          <w:rFonts w:ascii="Times New Roman" w:hAnsi="Times New Roman" w:cs="Times New Roman"/>
          <w:sz w:val="28"/>
          <w:szCs w:val="28"/>
        </w:rPr>
        <w:t>»</w:t>
      </w:r>
      <w:r w:rsidRPr="00495AB9">
        <w:rPr>
          <w:rFonts w:ascii="Times New Roman" w:hAnsi="Times New Roman" w:cs="Times New Roman"/>
          <w:sz w:val="28"/>
          <w:szCs w:val="28"/>
        </w:rPr>
        <w:t>. [Волошин 1988: 320].</w:t>
      </w:r>
    </w:p>
    <w:p w14:paraId="0249441F" w14:textId="77777777"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 xml:space="preserve">«Страшного суда» есть первой период творчества </w:t>
      </w:r>
      <w:proofErr w:type="spellStart"/>
      <w:r w:rsidRPr="00495AB9">
        <w:rPr>
          <w:rFonts w:ascii="Times New Roman" w:hAnsi="Times New Roman" w:cs="Times New Roman"/>
          <w:sz w:val="28"/>
          <w:szCs w:val="28"/>
        </w:rPr>
        <w:t>К.Богаевского</w:t>
      </w:r>
      <w:proofErr w:type="spellEnd"/>
      <w:r w:rsidRPr="00495AB9">
        <w:rPr>
          <w:rFonts w:ascii="Times New Roman" w:hAnsi="Times New Roman" w:cs="Times New Roman"/>
          <w:sz w:val="28"/>
          <w:szCs w:val="28"/>
        </w:rPr>
        <w:t xml:space="preserve">. И он   соответствует взгляду </w:t>
      </w:r>
      <w:proofErr w:type="spellStart"/>
      <w:r w:rsidRPr="00495AB9">
        <w:rPr>
          <w:rFonts w:ascii="Times New Roman" w:hAnsi="Times New Roman" w:cs="Times New Roman"/>
          <w:sz w:val="28"/>
          <w:szCs w:val="28"/>
        </w:rPr>
        <w:t>М.Волошина</w:t>
      </w:r>
      <w:proofErr w:type="spellEnd"/>
      <w:r w:rsidRPr="00495AB9">
        <w:rPr>
          <w:rFonts w:ascii="Times New Roman" w:hAnsi="Times New Roman" w:cs="Times New Roman"/>
          <w:sz w:val="28"/>
          <w:szCs w:val="28"/>
        </w:rPr>
        <w:t xml:space="preserve"> на Киммерию в «Киммерийские сумерки». Следующая этапа в творчестве, который следует за «Страшного суда» – «Золотой век». Поэт описывает: «За последними днями мира вдруг раскрывается первый райский расцвет земли. Молодое и радостное солнце звучит чистейшим светом в глубине серебряных сфер, и вся земля: и скалы, и воды, и деревья образуются избытком солнечного света. Они не материальны, они существуют как прозрачные кристаллизации лучей.» [Волошин 1988: 320]</w:t>
      </w:r>
    </w:p>
    <w:p w14:paraId="4FC71235" w14:textId="2A72E118"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 xml:space="preserve">Первозданный свет рая окутывает землю. Мир перестает быть материей и окутывается светом, становясь прозрачным лучей. Это была та идея, которую </w:t>
      </w:r>
      <w:proofErr w:type="spellStart"/>
      <w:r w:rsidRPr="00495AB9">
        <w:rPr>
          <w:rFonts w:ascii="Times New Roman" w:hAnsi="Times New Roman" w:cs="Times New Roman"/>
          <w:sz w:val="28"/>
          <w:szCs w:val="28"/>
        </w:rPr>
        <w:t>М.Волошин</w:t>
      </w:r>
      <w:proofErr w:type="spellEnd"/>
      <w:r w:rsidRPr="00495AB9">
        <w:rPr>
          <w:rFonts w:ascii="Times New Roman" w:hAnsi="Times New Roman" w:cs="Times New Roman"/>
          <w:sz w:val="28"/>
          <w:szCs w:val="28"/>
        </w:rPr>
        <w:t xml:space="preserve"> увидел за пределами киммерийского пейзажа. Здесь трудно не заметить параллели с тем, о чем мечтали поэты-символисты. Здесь то, что М.</w:t>
      </w:r>
      <w:r w:rsidR="002A74DA">
        <w:rPr>
          <w:rFonts w:ascii="Times New Roman" w:hAnsi="Times New Roman" w:cs="Times New Roman"/>
          <w:sz w:val="28"/>
          <w:szCs w:val="28"/>
        </w:rPr>
        <w:t xml:space="preserve">А. </w:t>
      </w:r>
      <w:r w:rsidRPr="00495AB9">
        <w:rPr>
          <w:rFonts w:ascii="Times New Roman" w:hAnsi="Times New Roman" w:cs="Times New Roman"/>
          <w:sz w:val="28"/>
          <w:szCs w:val="28"/>
        </w:rPr>
        <w:lastRenderedPageBreak/>
        <w:t>Волошин называет «прозрачные кристаллизации лучей», напоминает о том, что А.</w:t>
      </w:r>
      <w:r w:rsidR="002A74DA">
        <w:rPr>
          <w:rFonts w:ascii="Times New Roman" w:hAnsi="Times New Roman" w:cs="Times New Roman"/>
          <w:sz w:val="28"/>
          <w:szCs w:val="28"/>
        </w:rPr>
        <w:t xml:space="preserve"> </w:t>
      </w:r>
      <w:r w:rsidRPr="00495AB9">
        <w:rPr>
          <w:rFonts w:ascii="Times New Roman" w:hAnsi="Times New Roman" w:cs="Times New Roman"/>
          <w:sz w:val="28"/>
          <w:szCs w:val="28"/>
        </w:rPr>
        <w:t>Белый считает «Бог есть свет». Хотя М.</w:t>
      </w:r>
      <w:r w:rsidR="002A74DA">
        <w:rPr>
          <w:rFonts w:ascii="Times New Roman" w:hAnsi="Times New Roman" w:cs="Times New Roman"/>
          <w:sz w:val="28"/>
          <w:szCs w:val="28"/>
        </w:rPr>
        <w:t xml:space="preserve">А. </w:t>
      </w:r>
      <w:r w:rsidRPr="00495AB9">
        <w:rPr>
          <w:rFonts w:ascii="Times New Roman" w:hAnsi="Times New Roman" w:cs="Times New Roman"/>
          <w:sz w:val="28"/>
          <w:szCs w:val="28"/>
        </w:rPr>
        <w:t>Волошин описывал реальный мир иначе, чем символисты, он и мечтал о других мирах, как и символисты. В таким образом, не то, что в духовном мире М.</w:t>
      </w:r>
      <w:r w:rsidR="002A74DA">
        <w:rPr>
          <w:rFonts w:ascii="Times New Roman" w:hAnsi="Times New Roman" w:cs="Times New Roman"/>
          <w:sz w:val="28"/>
          <w:szCs w:val="28"/>
        </w:rPr>
        <w:t xml:space="preserve">А. </w:t>
      </w:r>
      <w:r w:rsidRPr="00495AB9">
        <w:rPr>
          <w:rFonts w:ascii="Times New Roman" w:hAnsi="Times New Roman" w:cs="Times New Roman"/>
          <w:sz w:val="28"/>
          <w:szCs w:val="28"/>
        </w:rPr>
        <w:t>Волошина недостатка в белом. Только он не изображал свои сновидения в стихах, а молча продолжал изображать мрачную реальность киммерийского пейзажа. В этом и заключалась особенность творчества и палитры М.</w:t>
      </w:r>
      <w:r w:rsidR="002A74DA">
        <w:rPr>
          <w:rFonts w:ascii="Times New Roman" w:hAnsi="Times New Roman" w:cs="Times New Roman"/>
          <w:sz w:val="28"/>
          <w:szCs w:val="28"/>
        </w:rPr>
        <w:t xml:space="preserve">А. </w:t>
      </w:r>
      <w:r w:rsidRPr="00495AB9">
        <w:rPr>
          <w:rFonts w:ascii="Times New Roman" w:hAnsi="Times New Roman" w:cs="Times New Roman"/>
          <w:sz w:val="28"/>
          <w:szCs w:val="28"/>
        </w:rPr>
        <w:t>Волошина.</w:t>
      </w:r>
    </w:p>
    <w:p w14:paraId="2520CE66" w14:textId="393270C9"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В данном исследовании обсуждается поэтический цветовой мир М.А.</w:t>
      </w:r>
      <w:r w:rsidR="00561DC5">
        <w:rPr>
          <w:rFonts w:ascii="Times New Roman" w:hAnsi="Times New Roman" w:cs="Times New Roman"/>
          <w:sz w:val="28"/>
          <w:szCs w:val="28"/>
        </w:rPr>
        <w:t xml:space="preserve"> </w:t>
      </w:r>
      <w:r w:rsidRPr="00495AB9">
        <w:rPr>
          <w:rFonts w:ascii="Times New Roman" w:hAnsi="Times New Roman" w:cs="Times New Roman"/>
          <w:sz w:val="28"/>
          <w:szCs w:val="28"/>
        </w:rPr>
        <w:t xml:space="preserve">Волошина. </w:t>
      </w:r>
    </w:p>
    <w:p w14:paraId="769AE842" w14:textId="463A5122"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В первом параграфе был проведен статистический анализ важного поэтического произведения М.</w:t>
      </w:r>
      <w:r w:rsidR="002A74DA">
        <w:rPr>
          <w:rFonts w:ascii="Times New Roman" w:hAnsi="Times New Roman" w:cs="Times New Roman"/>
          <w:sz w:val="28"/>
          <w:szCs w:val="28"/>
        </w:rPr>
        <w:t xml:space="preserve">А. </w:t>
      </w:r>
      <w:r w:rsidRPr="00495AB9">
        <w:rPr>
          <w:rFonts w:ascii="Times New Roman" w:hAnsi="Times New Roman" w:cs="Times New Roman"/>
          <w:sz w:val="28"/>
          <w:szCs w:val="28"/>
        </w:rPr>
        <w:t>Волошина «Киммерийские сумерки» с точки зрения частоты использования цвета. Результаты показали, что самым распространенным цветом является красный, за ним следует серый, затем синий, черный и желтый. Наблюдалось отсутствие белого цвета. Среди ахроматических цветов большую долю занимал серый. Было установлено, что цветовая палитра М.</w:t>
      </w:r>
      <w:r w:rsidR="002A74DA">
        <w:rPr>
          <w:rFonts w:ascii="Times New Roman" w:hAnsi="Times New Roman" w:cs="Times New Roman"/>
          <w:sz w:val="28"/>
          <w:szCs w:val="28"/>
        </w:rPr>
        <w:t xml:space="preserve">А. </w:t>
      </w:r>
      <w:r w:rsidRPr="00495AB9">
        <w:rPr>
          <w:rFonts w:ascii="Times New Roman" w:hAnsi="Times New Roman" w:cs="Times New Roman"/>
          <w:sz w:val="28"/>
          <w:szCs w:val="28"/>
        </w:rPr>
        <w:t>Волошина состоит из относительно темных цветов.</w:t>
      </w:r>
    </w:p>
    <w:p w14:paraId="2FCD1793" w14:textId="55CD55EA" w:rsidR="00495AB9" w:rsidRPr="00495AB9" w:rsidRDefault="00495AB9" w:rsidP="00495AB9">
      <w:pPr>
        <w:spacing w:after="0" w:line="240" w:lineRule="auto"/>
        <w:ind w:firstLine="709"/>
        <w:jc w:val="both"/>
        <w:rPr>
          <w:rFonts w:ascii="Times New Roman" w:hAnsi="Times New Roman" w:cs="Times New Roman"/>
          <w:sz w:val="28"/>
          <w:szCs w:val="28"/>
        </w:rPr>
      </w:pPr>
      <w:r w:rsidRPr="00495AB9">
        <w:rPr>
          <w:rFonts w:ascii="Times New Roman" w:hAnsi="Times New Roman" w:cs="Times New Roman"/>
          <w:sz w:val="28"/>
          <w:szCs w:val="28"/>
        </w:rPr>
        <w:t>Во втором параграфе была предпринята попытка изобразить поэтический мир М.</w:t>
      </w:r>
      <w:r w:rsidR="002A74DA">
        <w:rPr>
          <w:rFonts w:ascii="Times New Roman" w:hAnsi="Times New Roman" w:cs="Times New Roman"/>
          <w:sz w:val="28"/>
          <w:szCs w:val="28"/>
        </w:rPr>
        <w:t xml:space="preserve">А. </w:t>
      </w:r>
      <w:r w:rsidRPr="00495AB9">
        <w:rPr>
          <w:rFonts w:ascii="Times New Roman" w:hAnsi="Times New Roman" w:cs="Times New Roman"/>
          <w:sz w:val="28"/>
          <w:szCs w:val="28"/>
        </w:rPr>
        <w:t>Волошина на основе статистических результатов, полученных в предыдущем параграфе. Сначала было подтверждено, что крымский пейзаж имеет большое значение для творчества М.</w:t>
      </w:r>
      <w:r w:rsidR="002A74DA">
        <w:rPr>
          <w:rFonts w:ascii="Times New Roman" w:hAnsi="Times New Roman" w:cs="Times New Roman"/>
          <w:sz w:val="28"/>
          <w:szCs w:val="28"/>
        </w:rPr>
        <w:t xml:space="preserve">А. </w:t>
      </w:r>
      <w:r w:rsidRPr="00495AB9">
        <w:rPr>
          <w:rFonts w:ascii="Times New Roman" w:hAnsi="Times New Roman" w:cs="Times New Roman"/>
          <w:sz w:val="28"/>
          <w:szCs w:val="28"/>
        </w:rPr>
        <w:t>Волошина. Чтобы уточнить представление М.</w:t>
      </w:r>
      <w:r w:rsidR="002A74DA">
        <w:rPr>
          <w:rFonts w:ascii="Times New Roman" w:hAnsi="Times New Roman" w:cs="Times New Roman"/>
          <w:sz w:val="28"/>
          <w:szCs w:val="28"/>
        </w:rPr>
        <w:t xml:space="preserve">А. </w:t>
      </w:r>
      <w:r w:rsidRPr="00495AB9">
        <w:rPr>
          <w:rFonts w:ascii="Times New Roman" w:hAnsi="Times New Roman" w:cs="Times New Roman"/>
          <w:sz w:val="28"/>
          <w:szCs w:val="28"/>
        </w:rPr>
        <w:t xml:space="preserve">Волошина о Крыме, мы обратились к художественному рецензии «Константин </w:t>
      </w:r>
      <w:proofErr w:type="spellStart"/>
      <w:r w:rsidRPr="00495AB9">
        <w:rPr>
          <w:rFonts w:ascii="Times New Roman" w:hAnsi="Times New Roman" w:cs="Times New Roman"/>
          <w:sz w:val="28"/>
          <w:szCs w:val="28"/>
        </w:rPr>
        <w:t>Богаевский</w:t>
      </w:r>
      <w:proofErr w:type="spellEnd"/>
      <w:r w:rsidRPr="00495AB9">
        <w:rPr>
          <w:rFonts w:ascii="Times New Roman" w:hAnsi="Times New Roman" w:cs="Times New Roman"/>
          <w:sz w:val="28"/>
          <w:szCs w:val="28"/>
        </w:rPr>
        <w:t>», в которой поэт пишет о своих взглядах на Киммерию в прозе. Изображенный в них крымский пейзаж соответствовал пейзажу в «Киммерийских сумерках». Однако в своей рецензии М.</w:t>
      </w:r>
      <w:r w:rsidR="002A74DA">
        <w:rPr>
          <w:rFonts w:ascii="Times New Roman" w:hAnsi="Times New Roman" w:cs="Times New Roman"/>
          <w:sz w:val="28"/>
          <w:szCs w:val="28"/>
        </w:rPr>
        <w:t xml:space="preserve">А. </w:t>
      </w:r>
      <w:r w:rsidRPr="00495AB9">
        <w:rPr>
          <w:rFonts w:ascii="Times New Roman" w:hAnsi="Times New Roman" w:cs="Times New Roman"/>
          <w:sz w:val="28"/>
          <w:szCs w:val="28"/>
        </w:rPr>
        <w:t xml:space="preserve">Волошин выразил мечту о мире за пределами «Киммерийских печальных области», окрашенном в темные, апокалиптические тона. Это видение «прозрачного» или «белого» мира, где первый свет покроет землю и все будет одухотворено, и можно отметить, что такая идея «света» и «белого» очень похоже на то, что было у Белого и </w:t>
      </w:r>
      <w:proofErr w:type="spellStart"/>
      <w:r w:rsidRPr="00495AB9">
        <w:rPr>
          <w:rFonts w:ascii="Times New Roman" w:hAnsi="Times New Roman" w:cs="Times New Roman"/>
          <w:sz w:val="28"/>
          <w:szCs w:val="28"/>
        </w:rPr>
        <w:t>А.Блока</w:t>
      </w:r>
      <w:proofErr w:type="spellEnd"/>
      <w:r w:rsidRPr="00495AB9">
        <w:rPr>
          <w:rFonts w:ascii="Times New Roman" w:hAnsi="Times New Roman" w:cs="Times New Roman"/>
          <w:sz w:val="28"/>
          <w:szCs w:val="28"/>
        </w:rPr>
        <w:t>. Таким образом, в цикле «Киммерийские сумерки» М.</w:t>
      </w:r>
      <w:r w:rsidR="00D708AF">
        <w:rPr>
          <w:rFonts w:ascii="Times New Roman" w:hAnsi="Times New Roman" w:cs="Times New Roman"/>
          <w:sz w:val="28"/>
          <w:szCs w:val="28"/>
        </w:rPr>
        <w:t xml:space="preserve">А. </w:t>
      </w:r>
      <w:r w:rsidRPr="00495AB9">
        <w:rPr>
          <w:rFonts w:ascii="Times New Roman" w:hAnsi="Times New Roman" w:cs="Times New Roman"/>
          <w:sz w:val="28"/>
          <w:szCs w:val="28"/>
        </w:rPr>
        <w:t>Волошина изображена именно Киммерия «настоящего», причем М.</w:t>
      </w:r>
      <w:r w:rsidR="00D708AF">
        <w:rPr>
          <w:rFonts w:ascii="Times New Roman" w:hAnsi="Times New Roman" w:cs="Times New Roman"/>
          <w:sz w:val="28"/>
          <w:szCs w:val="28"/>
        </w:rPr>
        <w:t xml:space="preserve">А. </w:t>
      </w:r>
      <w:r w:rsidRPr="00495AB9">
        <w:rPr>
          <w:rFonts w:ascii="Times New Roman" w:hAnsi="Times New Roman" w:cs="Times New Roman"/>
          <w:sz w:val="28"/>
          <w:szCs w:val="28"/>
        </w:rPr>
        <w:t>Волошин стремится к изображению психологического реализма и не вводит в своему поэму символистский мир грез. Это характерная черта творчества М.</w:t>
      </w:r>
      <w:r w:rsidR="00D708AF">
        <w:rPr>
          <w:rFonts w:ascii="Times New Roman" w:hAnsi="Times New Roman" w:cs="Times New Roman"/>
          <w:sz w:val="28"/>
          <w:szCs w:val="28"/>
        </w:rPr>
        <w:t xml:space="preserve">А. </w:t>
      </w:r>
      <w:r w:rsidRPr="00495AB9">
        <w:rPr>
          <w:rFonts w:ascii="Times New Roman" w:hAnsi="Times New Roman" w:cs="Times New Roman"/>
          <w:sz w:val="28"/>
          <w:szCs w:val="28"/>
        </w:rPr>
        <w:t>Волошина, которая проявляется в его цветовой палитре как «отсутствие белого».</w:t>
      </w:r>
    </w:p>
    <w:p w14:paraId="7EDE8644" w14:textId="77777777" w:rsidR="00561DC5" w:rsidRDefault="00561DC5" w:rsidP="00495AB9">
      <w:pPr>
        <w:spacing w:after="0" w:line="240" w:lineRule="auto"/>
        <w:ind w:firstLine="709"/>
        <w:jc w:val="both"/>
        <w:rPr>
          <w:rFonts w:ascii="Times New Roman" w:hAnsi="Times New Roman" w:cs="Times New Roman"/>
          <w:sz w:val="28"/>
          <w:szCs w:val="28"/>
        </w:rPr>
      </w:pPr>
    </w:p>
    <w:p w14:paraId="16A2E0BE" w14:textId="43029170" w:rsidR="00495AB9" w:rsidRPr="00561DC5" w:rsidRDefault="00495AB9" w:rsidP="00561DC5">
      <w:pPr>
        <w:spacing w:after="0" w:line="240" w:lineRule="auto"/>
        <w:ind w:firstLine="709"/>
        <w:jc w:val="center"/>
        <w:rPr>
          <w:rFonts w:ascii="Times New Roman" w:hAnsi="Times New Roman" w:cs="Times New Roman"/>
          <w:b/>
          <w:bCs/>
          <w:sz w:val="28"/>
          <w:szCs w:val="28"/>
        </w:rPr>
      </w:pPr>
      <w:r w:rsidRPr="00561DC5">
        <w:rPr>
          <w:rFonts w:ascii="Times New Roman" w:hAnsi="Times New Roman" w:cs="Times New Roman"/>
          <w:b/>
          <w:bCs/>
          <w:sz w:val="28"/>
          <w:szCs w:val="28"/>
        </w:rPr>
        <w:t>Список</w:t>
      </w:r>
      <w:r w:rsidR="00D708AF">
        <w:rPr>
          <w:rFonts w:ascii="Times New Roman" w:hAnsi="Times New Roman" w:cs="Times New Roman"/>
          <w:b/>
          <w:bCs/>
          <w:sz w:val="28"/>
          <w:szCs w:val="28"/>
        </w:rPr>
        <w:t xml:space="preserve"> </w:t>
      </w:r>
      <w:r w:rsidR="00561DC5" w:rsidRPr="00561DC5">
        <w:rPr>
          <w:rFonts w:ascii="Times New Roman" w:hAnsi="Times New Roman" w:cs="Times New Roman"/>
          <w:b/>
          <w:bCs/>
          <w:sz w:val="28"/>
          <w:szCs w:val="28"/>
        </w:rPr>
        <w:t>использ</w:t>
      </w:r>
      <w:r w:rsidR="00D708AF">
        <w:rPr>
          <w:rFonts w:ascii="Times New Roman" w:hAnsi="Times New Roman" w:cs="Times New Roman"/>
          <w:b/>
          <w:bCs/>
          <w:sz w:val="28"/>
          <w:szCs w:val="28"/>
        </w:rPr>
        <w:t>ованной</w:t>
      </w:r>
      <w:r w:rsidRPr="00561DC5">
        <w:rPr>
          <w:rFonts w:ascii="Times New Roman" w:hAnsi="Times New Roman" w:cs="Times New Roman"/>
          <w:b/>
          <w:bCs/>
          <w:sz w:val="28"/>
          <w:szCs w:val="28"/>
        </w:rPr>
        <w:t xml:space="preserve"> литературы</w:t>
      </w:r>
    </w:p>
    <w:p w14:paraId="3A29C452" w14:textId="36BFDA53" w:rsidR="00495AB9" w:rsidRPr="00495AB9" w:rsidRDefault="00495AB9" w:rsidP="00495AB9">
      <w:pPr>
        <w:pStyle w:val="a6"/>
        <w:widowControl w:val="0"/>
        <w:numPr>
          <w:ilvl w:val="0"/>
          <w:numId w:val="8"/>
        </w:numPr>
        <w:spacing w:after="0" w:line="240" w:lineRule="auto"/>
        <w:ind w:left="0" w:firstLine="709"/>
        <w:contextualSpacing w:val="0"/>
        <w:jc w:val="both"/>
        <w:rPr>
          <w:rFonts w:ascii="Times New Roman" w:hAnsi="Times New Roman" w:cs="Times New Roman"/>
          <w:sz w:val="28"/>
          <w:szCs w:val="28"/>
        </w:rPr>
      </w:pPr>
      <w:proofErr w:type="spellStart"/>
      <w:r w:rsidRPr="00495AB9">
        <w:rPr>
          <w:rFonts w:ascii="Times New Roman" w:hAnsi="Times New Roman" w:cs="Times New Roman"/>
          <w:sz w:val="28"/>
          <w:szCs w:val="28"/>
        </w:rPr>
        <w:t>Баруткина</w:t>
      </w:r>
      <w:proofErr w:type="spellEnd"/>
      <w:r w:rsidRPr="00495AB9">
        <w:rPr>
          <w:rFonts w:ascii="Times New Roman" w:hAnsi="Times New Roman" w:cs="Times New Roman"/>
          <w:sz w:val="28"/>
          <w:szCs w:val="28"/>
        </w:rPr>
        <w:t xml:space="preserve"> М.О. Гений места: Максимилиан Волошин и Киммерия / М.О.</w:t>
      </w:r>
      <w:r w:rsidR="00D708AF">
        <w:rPr>
          <w:rFonts w:ascii="Times New Roman" w:hAnsi="Times New Roman" w:cs="Times New Roman"/>
          <w:sz w:val="28"/>
          <w:szCs w:val="28"/>
        </w:rPr>
        <w:t xml:space="preserve"> </w:t>
      </w:r>
      <w:proofErr w:type="spellStart"/>
      <w:r w:rsidRPr="00495AB9">
        <w:rPr>
          <w:rFonts w:ascii="Times New Roman" w:hAnsi="Times New Roman" w:cs="Times New Roman"/>
          <w:sz w:val="28"/>
          <w:szCs w:val="28"/>
        </w:rPr>
        <w:t>Баруткина</w:t>
      </w:r>
      <w:proofErr w:type="spellEnd"/>
      <w:r w:rsidRPr="00495AB9">
        <w:rPr>
          <w:rFonts w:ascii="Times New Roman" w:hAnsi="Times New Roman" w:cs="Times New Roman"/>
          <w:sz w:val="28"/>
          <w:szCs w:val="28"/>
        </w:rPr>
        <w:t xml:space="preserve"> // Известия Уральского федерального университета. Сер. 2. 2014. No3 (130). –Екатеринбург: </w:t>
      </w:r>
      <w:proofErr w:type="spellStart"/>
      <w:r w:rsidRPr="00495AB9">
        <w:rPr>
          <w:rFonts w:ascii="Times New Roman" w:hAnsi="Times New Roman" w:cs="Times New Roman"/>
          <w:sz w:val="28"/>
          <w:szCs w:val="28"/>
        </w:rPr>
        <w:t>Изд</w:t>
      </w:r>
      <w:proofErr w:type="spellEnd"/>
      <w:r w:rsidRPr="00495AB9">
        <w:rPr>
          <w:rFonts w:ascii="Times New Roman" w:hAnsi="Times New Roman" w:cs="Times New Roman"/>
          <w:sz w:val="28"/>
          <w:szCs w:val="28"/>
        </w:rPr>
        <w:t xml:space="preserve">–во Уральский федеральный </w:t>
      </w:r>
      <w:proofErr w:type="spellStart"/>
      <w:r w:rsidRPr="00495AB9">
        <w:rPr>
          <w:rFonts w:ascii="Times New Roman" w:hAnsi="Times New Roman" w:cs="Times New Roman"/>
          <w:sz w:val="28"/>
          <w:szCs w:val="28"/>
        </w:rPr>
        <w:t>ун</w:t>
      </w:r>
      <w:proofErr w:type="spellEnd"/>
      <w:r w:rsidRPr="00495AB9">
        <w:rPr>
          <w:rFonts w:ascii="Times New Roman" w:hAnsi="Times New Roman" w:cs="Times New Roman"/>
          <w:sz w:val="28"/>
          <w:szCs w:val="28"/>
        </w:rPr>
        <w:t>–та, 2014. – С.114–121.</w:t>
      </w:r>
    </w:p>
    <w:p w14:paraId="6F5D4E43" w14:textId="5492470F" w:rsidR="00495AB9" w:rsidRPr="00495AB9" w:rsidRDefault="00495AB9" w:rsidP="00495AB9">
      <w:pPr>
        <w:pStyle w:val="a6"/>
        <w:widowControl w:val="0"/>
        <w:numPr>
          <w:ilvl w:val="0"/>
          <w:numId w:val="8"/>
        </w:numPr>
        <w:spacing w:after="0" w:line="240" w:lineRule="auto"/>
        <w:ind w:left="0" w:firstLine="709"/>
        <w:contextualSpacing w:val="0"/>
        <w:jc w:val="both"/>
        <w:rPr>
          <w:rFonts w:ascii="Times New Roman" w:hAnsi="Times New Roman" w:cs="Times New Roman"/>
          <w:sz w:val="28"/>
          <w:szCs w:val="28"/>
        </w:rPr>
      </w:pPr>
      <w:r w:rsidRPr="00495AB9">
        <w:rPr>
          <w:rFonts w:ascii="Times New Roman" w:hAnsi="Times New Roman" w:cs="Times New Roman"/>
          <w:sz w:val="28"/>
          <w:szCs w:val="28"/>
        </w:rPr>
        <w:t>Волошин М.А. Собрание Сочинений Том1 / М.А.</w:t>
      </w:r>
      <w:r w:rsidR="00D708AF">
        <w:rPr>
          <w:rFonts w:ascii="Times New Roman" w:hAnsi="Times New Roman" w:cs="Times New Roman"/>
          <w:sz w:val="28"/>
          <w:szCs w:val="28"/>
        </w:rPr>
        <w:t xml:space="preserve"> </w:t>
      </w:r>
      <w:r w:rsidRPr="00495AB9">
        <w:rPr>
          <w:rFonts w:ascii="Times New Roman" w:hAnsi="Times New Roman" w:cs="Times New Roman"/>
          <w:sz w:val="28"/>
          <w:szCs w:val="28"/>
        </w:rPr>
        <w:t>Волошин. – M.: Эллис Лак, 2003. – 610 c.</w:t>
      </w:r>
    </w:p>
    <w:p w14:paraId="699048CA" w14:textId="0ABCEE55" w:rsidR="00495AB9" w:rsidRPr="00495AB9" w:rsidRDefault="00495AB9" w:rsidP="00495AB9">
      <w:pPr>
        <w:pStyle w:val="a6"/>
        <w:widowControl w:val="0"/>
        <w:numPr>
          <w:ilvl w:val="0"/>
          <w:numId w:val="8"/>
        </w:numPr>
        <w:spacing w:after="0" w:line="240" w:lineRule="auto"/>
        <w:ind w:left="0" w:firstLine="709"/>
        <w:contextualSpacing w:val="0"/>
        <w:jc w:val="both"/>
        <w:rPr>
          <w:rFonts w:ascii="Times New Roman" w:hAnsi="Times New Roman" w:cs="Times New Roman"/>
          <w:sz w:val="28"/>
          <w:szCs w:val="28"/>
        </w:rPr>
      </w:pPr>
      <w:r w:rsidRPr="00495AB9">
        <w:rPr>
          <w:rFonts w:ascii="Times New Roman" w:hAnsi="Times New Roman" w:cs="Times New Roman"/>
          <w:sz w:val="28"/>
          <w:szCs w:val="28"/>
        </w:rPr>
        <w:t>Волошин М.А. Собрание Сочинений Том2 / М.А.</w:t>
      </w:r>
      <w:r w:rsidR="00D708AF">
        <w:rPr>
          <w:rFonts w:ascii="Times New Roman" w:hAnsi="Times New Roman" w:cs="Times New Roman"/>
          <w:sz w:val="28"/>
          <w:szCs w:val="28"/>
        </w:rPr>
        <w:t xml:space="preserve"> </w:t>
      </w:r>
      <w:r w:rsidRPr="00495AB9">
        <w:rPr>
          <w:rFonts w:ascii="Times New Roman" w:hAnsi="Times New Roman" w:cs="Times New Roman"/>
          <w:sz w:val="28"/>
          <w:szCs w:val="28"/>
        </w:rPr>
        <w:t>Волошин. – M.: Эллис Лак, 2003. – 770 c.</w:t>
      </w:r>
    </w:p>
    <w:p w14:paraId="5F454F50" w14:textId="0D0FEB3A" w:rsidR="00495AB9" w:rsidRPr="00495AB9" w:rsidRDefault="00495AB9" w:rsidP="00495AB9">
      <w:pPr>
        <w:pStyle w:val="a6"/>
        <w:widowControl w:val="0"/>
        <w:numPr>
          <w:ilvl w:val="0"/>
          <w:numId w:val="8"/>
        </w:numPr>
        <w:spacing w:after="0" w:line="240" w:lineRule="auto"/>
        <w:ind w:left="0" w:firstLine="709"/>
        <w:contextualSpacing w:val="0"/>
        <w:jc w:val="both"/>
        <w:rPr>
          <w:rFonts w:ascii="Times New Roman" w:hAnsi="Times New Roman" w:cs="Times New Roman"/>
          <w:sz w:val="28"/>
          <w:szCs w:val="28"/>
        </w:rPr>
      </w:pPr>
      <w:r w:rsidRPr="00495AB9">
        <w:rPr>
          <w:rFonts w:ascii="Times New Roman" w:hAnsi="Times New Roman" w:cs="Times New Roman"/>
          <w:sz w:val="28"/>
          <w:szCs w:val="28"/>
        </w:rPr>
        <w:t>Волошин М.А. Лики творчества / М.А.</w:t>
      </w:r>
      <w:r w:rsidR="00D708AF">
        <w:rPr>
          <w:rFonts w:ascii="Times New Roman" w:hAnsi="Times New Roman" w:cs="Times New Roman"/>
          <w:sz w:val="28"/>
          <w:szCs w:val="28"/>
        </w:rPr>
        <w:t xml:space="preserve"> </w:t>
      </w:r>
      <w:r w:rsidRPr="00495AB9">
        <w:rPr>
          <w:rFonts w:ascii="Times New Roman" w:hAnsi="Times New Roman" w:cs="Times New Roman"/>
          <w:sz w:val="28"/>
          <w:szCs w:val="28"/>
        </w:rPr>
        <w:t xml:space="preserve">Волошин. – </w:t>
      </w:r>
      <w:proofErr w:type="spellStart"/>
      <w:r w:rsidRPr="00495AB9">
        <w:rPr>
          <w:rFonts w:ascii="Times New Roman" w:hAnsi="Times New Roman" w:cs="Times New Roman"/>
          <w:sz w:val="28"/>
          <w:szCs w:val="28"/>
        </w:rPr>
        <w:t>Ленингр</w:t>
      </w:r>
      <w:proofErr w:type="spellEnd"/>
      <w:r w:rsidRPr="00495AB9">
        <w:rPr>
          <w:rFonts w:ascii="Times New Roman" w:hAnsi="Times New Roman" w:cs="Times New Roman"/>
          <w:sz w:val="28"/>
          <w:szCs w:val="28"/>
        </w:rPr>
        <w:t xml:space="preserve">, 1988. – </w:t>
      </w:r>
      <w:r w:rsidRPr="00495AB9">
        <w:rPr>
          <w:rFonts w:ascii="Times New Roman" w:hAnsi="Times New Roman" w:cs="Times New Roman"/>
          <w:sz w:val="28"/>
          <w:szCs w:val="28"/>
        </w:rPr>
        <w:lastRenderedPageBreak/>
        <w:t>848 с.</w:t>
      </w:r>
    </w:p>
    <w:p w14:paraId="0100996A" w14:textId="79277C37" w:rsidR="00495AB9" w:rsidRPr="00495AB9" w:rsidRDefault="00495AB9" w:rsidP="00495AB9">
      <w:pPr>
        <w:widowControl w:val="0"/>
        <w:numPr>
          <w:ilvl w:val="0"/>
          <w:numId w:val="8"/>
        </w:numPr>
        <w:spacing w:after="0" w:line="240" w:lineRule="auto"/>
        <w:ind w:left="0" w:firstLine="709"/>
        <w:jc w:val="both"/>
        <w:rPr>
          <w:rFonts w:ascii="Times New Roman" w:hAnsi="Times New Roman" w:cs="Times New Roman"/>
          <w:sz w:val="28"/>
          <w:szCs w:val="28"/>
        </w:rPr>
      </w:pPr>
      <w:r w:rsidRPr="00495AB9">
        <w:rPr>
          <w:rFonts w:ascii="Times New Roman" w:hAnsi="Times New Roman" w:cs="Times New Roman"/>
          <w:sz w:val="28"/>
          <w:szCs w:val="28"/>
        </w:rPr>
        <w:t xml:space="preserve">Гомер. Одиссея: пер. с </w:t>
      </w:r>
      <w:proofErr w:type="spellStart"/>
      <w:r w:rsidRPr="00495AB9">
        <w:rPr>
          <w:rFonts w:ascii="Times New Roman" w:hAnsi="Times New Roman" w:cs="Times New Roman"/>
          <w:sz w:val="28"/>
          <w:szCs w:val="28"/>
        </w:rPr>
        <w:t>древнегреч</w:t>
      </w:r>
      <w:proofErr w:type="spellEnd"/>
      <w:r w:rsidRPr="00495AB9">
        <w:rPr>
          <w:rFonts w:ascii="Times New Roman" w:hAnsi="Times New Roman" w:cs="Times New Roman"/>
          <w:sz w:val="28"/>
          <w:szCs w:val="28"/>
        </w:rPr>
        <w:t xml:space="preserve">. </w:t>
      </w:r>
      <w:proofErr w:type="spellStart"/>
      <w:r w:rsidRPr="00495AB9">
        <w:rPr>
          <w:rFonts w:ascii="Times New Roman" w:hAnsi="Times New Roman" w:cs="Times New Roman"/>
          <w:sz w:val="28"/>
          <w:szCs w:val="28"/>
        </w:rPr>
        <w:t>В.Жуковского</w:t>
      </w:r>
      <w:proofErr w:type="spellEnd"/>
      <w:r w:rsidRPr="00495AB9">
        <w:rPr>
          <w:rFonts w:ascii="Times New Roman" w:hAnsi="Times New Roman" w:cs="Times New Roman"/>
          <w:sz w:val="28"/>
          <w:szCs w:val="28"/>
        </w:rPr>
        <w:t xml:space="preserve">/ Гомер. – М.: </w:t>
      </w:r>
      <w:proofErr w:type="spellStart"/>
      <w:r w:rsidRPr="00495AB9">
        <w:rPr>
          <w:rFonts w:ascii="Times New Roman" w:hAnsi="Times New Roman" w:cs="Times New Roman"/>
          <w:sz w:val="28"/>
          <w:szCs w:val="28"/>
        </w:rPr>
        <w:t>Худож</w:t>
      </w:r>
      <w:proofErr w:type="gramStart"/>
      <w:r w:rsidRPr="00495AB9">
        <w:rPr>
          <w:rFonts w:ascii="Times New Roman" w:hAnsi="Times New Roman" w:cs="Times New Roman"/>
          <w:sz w:val="28"/>
          <w:szCs w:val="28"/>
        </w:rPr>
        <w:t>.</w:t>
      </w:r>
      <w:proofErr w:type="gramEnd"/>
      <w:r w:rsidRPr="00495AB9">
        <w:rPr>
          <w:rFonts w:ascii="Times New Roman" w:hAnsi="Times New Roman" w:cs="Times New Roman"/>
          <w:sz w:val="28"/>
          <w:szCs w:val="28"/>
        </w:rPr>
        <w:t>лит</w:t>
      </w:r>
      <w:proofErr w:type="spellEnd"/>
      <w:r w:rsidRPr="00495AB9">
        <w:rPr>
          <w:rFonts w:ascii="Times New Roman" w:hAnsi="Times New Roman" w:cs="Times New Roman"/>
          <w:sz w:val="28"/>
          <w:szCs w:val="28"/>
        </w:rPr>
        <w:t xml:space="preserve">., 1986. – 270 с. </w:t>
      </w:r>
    </w:p>
    <w:p w14:paraId="0F0A39D3" w14:textId="77777777" w:rsidR="00495AB9" w:rsidRPr="00495AB9" w:rsidRDefault="00495AB9" w:rsidP="00495AB9">
      <w:pPr>
        <w:widowControl w:val="0"/>
        <w:numPr>
          <w:ilvl w:val="0"/>
          <w:numId w:val="8"/>
        </w:numPr>
        <w:spacing w:after="0" w:line="240" w:lineRule="auto"/>
        <w:ind w:left="0" w:firstLine="709"/>
        <w:jc w:val="both"/>
        <w:rPr>
          <w:rFonts w:ascii="Times New Roman" w:hAnsi="Times New Roman" w:cs="Times New Roman"/>
          <w:sz w:val="28"/>
          <w:szCs w:val="28"/>
        </w:rPr>
      </w:pPr>
      <w:r w:rsidRPr="00495AB9">
        <w:rPr>
          <w:rFonts w:ascii="Times New Roman" w:hAnsi="Times New Roman" w:cs="Times New Roman"/>
          <w:sz w:val="28"/>
          <w:szCs w:val="28"/>
        </w:rPr>
        <w:t>Кандинский В.О. духовном в искусстве/ В.О. Кандинский. – М.: Архимед, 1992. –349 с.</w:t>
      </w:r>
    </w:p>
    <w:p w14:paraId="1658FD9E" w14:textId="77777777" w:rsidR="00495AB9" w:rsidRPr="00495AB9" w:rsidRDefault="00495AB9" w:rsidP="00495AB9">
      <w:pPr>
        <w:widowControl w:val="0"/>
        <w:numPr>
          <w:ilvl w:val="0"/>
          <w:numId w:val="8"/>
        </w:numPr>
        <w:spacing w:after="0" w:line="240" w:lineRule="auto"/>
        <w:ind w:left="0" w:firstLine="709"/>
        <w:jc w:val="both"/>
        <w:rPr>
          <w:rFonts w:ascii="Times New Roman" w:hAnsi="Times New Roman" w:cs="Times New Roman"/>
          <w:sz w:val="28"/>
          <w:szCs w:val="28"/>
        </w:rPr>
      </w:pPr>
      <w:r w:rsidRPr="00495AB9">
        <w:rPr>
          <w:rFonts w:ascii="Times New Roman" w:hAnsi="Times New Roman" w:cs="Times New Roman"/>
          <w:sz w:val="28"/>
          <w:szCs w:val="28"/>
        </w:rPr>
        <w:t xml:space="preserve">Краснова Л.В. Поэтика </w:t>
      </w:r>
      <w:proofErr w:type="spellStart"/>
      <w:r w:rsidRPr="00495AB9">
        <w:rPr>
          <w:rFonts w:ascii="Times New Roman" w:hAnsi="Times New Roman" w:cs="Times New Roman"/>
          <w:sz w:val="28"/>
          <w:szCs w:val="28"/>
        </w:rPr>
        <w:t>А.Блока</w:t>
      </w:r>
      <w:proofErr w:type="spellEnd"/>
      <w:r w:rsidRPr="00495AB9">
        <w:rPr>
          <w:rFonts w:ascii="Times New Roman" w:hAnsi="Times New Roman" w:cs="Times New Roman"/>
          <w:sz w:val="28"/>
          <w:szCs w:val="28"/>
        </w:rPr>
        <w:t xml:space="preserve">. Очерки. Львов/Л.В, Краснова. – Львов: </w:t>
      </w:r>
      <w:proofErr w:type="spellStart"/>
      <w:r w:rsidRPr="00495AB9">
        <w:rPr>
          <w:rFonts w:ascii="Times New Roman" w:hAnsi="Times New Roman" w:cs="Times New Roman"/>
          <w:sz w:val="28"/>
          <w:szCs w:val="28"/>
        </w:rPr>
        <w:t>Изд</w:t>
      </w:r>
      <w:proofErr w:type="spellEnd"/>
      <w:r w:rsidRPr="00495AB9">
        <w:rPr>
          <w:rFonts w:ascii="Times New Roman" w:hAnsi="Times New Roman" w:cs="Times New Roman"/>
          <w:sz w:val="28"/>
          <w:szCs w:val="28"/>
        </w:rPr>
        <w:t xml:space="preserve">–во Львов. </w:t>
      </w:r>
      <w:proofErr w:type="spellStart"/>
      <w:r w:rsidRPr="00495AB9">
        <w:rPr>
          <w:rFonts w:ascii="Times New Roman" w:hAnsi="Times New Roman" w:cs="Times New Roman"/>
          <w:sz w:val="28"/>
          <w:szCs w:val="28"/>
        </w:rPr>
        <w:t>ун</w:t>
      </w:r>
      <w:proofErr w:type="spellEnd"/>
      <w:r w:rsidRPr="00495AB9">
        <w:rPr>
          <w:rFonts w:ascii="Times New Roman" w:hAnsi="Times New Roman" w:cs="Times New Roman"/>
          <w:sz w:val="28"/>
          <w:szCs w:val="28"/>
        </w:rPr>
        <w:t>–та, 1973. – 230 с.</w:t>
      </w:r>
    </w:p>
    <w:p w14:paraId="6F064A95" w14:textId="77777777" w:rsidR="00495AB9" w:rsidRPr="00495AB9" w:rsidRDefault="00495AB9" w:rsidP="00495AB9">
      <w:pPr>
        <w:widowControl w:val="0"/>
        <w:numPr>
          <w:ilvl w:val="0"/>
          <w:numId w:val="8"/>
        </w:numPr>
        <w:spacing w:after="0" w:line="240" w:lineRule="auto"/>
        <w:ind w:left="0" w:firstLine="709"/>
        <w:jc w:val="both"/>
        <w:rPr>
          <w:rFonts w:ascii="Times New Roman" w:hAnsi="Times New Roman" w:cs="Times New Roman"/>
          <w:sz w:val="28"/>
          <w:szCs w:val="28"/>
        </w:rPr>
      </w:pPr>
      <w:r w:rsidRPr="00495AB9">
        <w:rPr>
          <w:rFonts w:ascii="Times New Roman" w:hAnsi="Times New Roman" w:cs="Times New Roman"/>
          <w:sz w:val="28"/>
          <w:szCs w:val="28"/>
        </w:rPr>
        <w:t xml:space="preserve">Петрова Т.В. Цветообозначения в «Киммерийских сумерках» М. </w:t>
      </w:r>
      <w:proofErr w:type="spellStart"/>
      <w:r w:rsidRPr="00495AB9">
        <w:rPr>
          <w:rFonts w:ascii="Times New Roman" w:hAnsi="Times New Roman" w:cs="Times New Roman"/>
          <w:sz w:val="28"/>
          <w:szCs w:val="28"/>
        </w:rPr>
        <w:t>М.А.Волошина</w:t>
      </w:r>
      <w:proofErr w:type="spellEnd"/>
      <w:r w:rsidRPr="00495AB9">
        <w:rPr>
          <w:rFonts w:ascii="Times New Roman" w:hAnsi="Times New Roman" w:cs="Times New Roman"/>
          <w:sz w:val="28"/>
          <w:szCs w:val="28"/>
        </w:rPr>
        <w:t xml:space="preserve"> / </w:t>
      </w:r>
      <w:proofErr w:type="spellStart"/>
      <w:r w:rsidRPr="00495AB9">
        <w:rPr>
          <w:rFonts w:ascii="Times New Roman" w:hAnsi="Times New Roman" w:cs="Times New Roman"/>
          <w:sz w:val="28"/>
          <w:szCs w:val="28"/>
        </w:rPr>
        <w:t>Т.В.Петрова</w:t>
      </w:r>
      <w:proofErr w:type="spellEnd"/>
      <w:r w:rsidRPr="00495AB9">
        <w:rPr>
          <w:rFonts w:ascii="Times New Roman" w:hAnsi="Times New Roman" w:cs="Times New Roman"/>
          <w:sz w:val="28"/>
          <w:szCs w:val="28"/>
        </w:rPr>
        <w:t xml:space="preserve"> // Экология языка. – Краснодар: 2018. – С.239–251.</w:t>
      </w:r>
    </w:p>
    <w:p w14:paraId="5F6836D1" w14:textId="77777777" w:rsidR="00495AB9" w:rsidRPr="00495AB9" w:rsidRDefault="00495AB9" w:rsidP="00495AB9">
      <w:pPr>
        <w:widowControl w:val="0"/>
        <w:numPr>
          <w:ilvl w:val="0"/>
          <w:numId w:val="8"/>
        </w:numPr>
        <w:spacing w:after="0" w:line="240" w:lineRule="auto"/>
        <w:ind w:left="0" w:firstLine="709"/>
        <w:jc w:val="both"/>
        <w:rPr>
          <w:rFonts w:ascii="Times New Roman" w:hAnsi="Times New Roman" w:cs="Times New Roman"/>
          <w:sz w:val="28"/>
          <w:szCs w:val="28"/>
        </w:rPr>
      </w:pPr>
      <w:r w:rsidRPr="00495AB9">
        <w:rPr>
          <w:rFonts w:ascii="Times New Roman" w:hAnsi="Times New Roman" w:cs="Times New Roman"/>
          <w:sz w:val="28"/>
          <w:szCs w:val="28"/>
        </w:rPr>
        <w:t xml:space="preserve">Пинаев С.М. Максимилиан </w:t>
      </w:r>
      <w:proofErr w:type="spellStart"/>
      <w:proofErr w:type="gramStart"/>
      <w:r w:rsidRPr="00495AB9">
        <w:rPr>
          <w:rFonts w:ascii="Times New Roman" w:hAnsi="Times New Roman" w:cs="Times New Roman"/>
          <w:sz w:val="28"/>
          <w:szCs w:val="28"/>
        </w:rPr>
        <w:t>М.А</w:t>
      </w:r>
      <w:proofErr w:type="gramEnd"/>
      <w:r w:rsidRPr="00495AB9">
        <w:rPr>
          <w:rFonts w:ascii="Times New Roman" w:hAnsi="Times New Roman" w:cs="Times New Roman"/>
          <w:sz w:val="28"/>
          <w:szCs w:val="28"/>
        </w:rPr>
        <w:t>.Волошин</w:t>
      </w:r>
      <w:proofErr w:type="spellEnd"/>
      <w:r w:rsidRPr="00495AB9">
        <w:rPr>
          <w:rFonts w:ascii="Times New Roman" w:hAnsi="Times New Roman" w:cs="Times New Roman"/>
          <w:sz w:val="28"/>
          <w:szCs w:val="28"/>
        </w:rPr>
        <w:t xml:space="preserve">, или Себя забывший бог/ </w:t>
      </w:r>
      <w:proofErr w:type="spellStart"/>
      <w:r w:rsidRPr="00495AB9">
        <w:rPr>
          <w:rFonts w:ascii="Times New Roman" w:hAnsi="Times New Roman" w:cs="Times New Roman"/>
          <w:sz w:val="28"/>
          <w:szCs w:val="28"/>
        </w:rPr>
        <w:t>С.М.Пинаев</w:t>
      </w:r>
      <w:proofErr w:type="spellEnd"/>
      <w:r w:rsidRPr="00495AB9">
        <w:rPr>
          <w:rFonts w:ascii="Times New Roman" w:hAnsi="Times New Roman" w:cs="Times New Roman"/>
          <w:sz w:val="28"/>
          <w:szCs w:val="28"/>
        </w:rPr>
        <w:t>. –М.: Мол. Гвардия, 2005. (Серия «ЖЗЛ»). С.588</w:t>
      </w:r>
    </w:p>
    <w:p w14:paraId="3C0BDBC0" w14:textId="727ECD8A" w:rsidR="00495AB9" w:rsidRDefault="00495AB9" w:rsidP="00495AB9">
      <w:pPr>
        <w:pStyle w:val="a6"/>
        <w:widowControl w:val="0"/>
        <w:numPr>
          <w:ilvl w:val="0"/>
          <w:numId w:val="8"/>
        </w:numPr>
        <w:spacing w:after="0" w:line="240" w:lineRule="auto"/>
        <w:ind w:left="0" w:firstLine="709"/>
        <w:contextualSpacing w:val="0"/>
        <w:jc w:val="both"/>
        <w:rPr>
          <w:rFonts w:ascii="Times New Roman" w:hAnsi="Times New Roman" w:cs="Times New Roman"/>
          <w:sz w:val="28"/>
          <w:szCs w:val="28"/>
        </w:rPr>
      </w:pPr>
      <w:proofErr w:type="spellStart"/>
      <w:r w:rsidRPr="00495AB9">
        <w:rPr>
          <w:rFonts w:ascii="Times New Roman" w:hAnsi="Times New Roman" w:cs="Times New Roman"/>
          <w:sz w:val="28"/>
          <w:szCs w:val="28"/>
        </w:rPr>
        <w:t>Тарумова</w:t>
      </w:r>
      <w:proofErr w:type="spellEnd"/>
      <w:r w:rsidRPr="00495AB9">
        <w:rPr>
          <w:rFonts w:ascii="Times New Roman" w:hAnsi="Times New Roman" w:cs="Times New Roman"/>
          <w:sz w:val="28"/>
          <w:szCs w:val="28"/>
        </w:rPr>
        <w:t xml:space="preserve"> Н.Т. Проект словаря цветообозначений поэзии А. Белого/ </w:t>
      </w:r>
      <w:proofErr w:type="spellStart"/>
      <w:r w:rsidRPr="00495AB9">
        <w:rPr>
          <w:rFonts w:ascii="Times New Roman" w:hAnsi="Times New Roman" w:cs="Times New Roman"/>
          <w:sz w:val="28"/>
          <w:szCs w:val="28"/>
        </w:rPr>
        <w:t>Н.Т.Тарумова</w:t>
      </w:r>
      <w:proofErr w:type="spellEnd"/>
      <w:r w:rsidRPr="00495AB9">
        <w:rPr>
          <w:rFonts w:ascii="Times New Roman" w:hAnsi="Times New Roman" w:cs="Times New Roman"/>
          <w:sz w:val="28"/>
          <w:szCs w:val="28"/>
        </w:rPr>
        <w:t xml:space="preserve">// Труды института русского языка им. В.В. Виноградова (1). –М.: </w:t>
      </w:r>
      <w:proofErr w:type="spellStart"/>
      <w:r w:rsidRPr="00495AB9">
        <w:rPr>
          <w:rFonts w:ascii="Times New Roman" w:hAnsi="Times New Roman" w:cs="Times New Roman"/>
          <w:sz w:val="28"/>
          <w:szCs w:val="28"/>
        </w:rPr>
        <w:t>Изд</w:t>
      </w:r>
      <w:proofErr w:type="spellEnd"/>
      <w:r w:rsidRPr="00495AB9">
        <w:rPr>
          <w:rFonts w:ascii="Times New Roman" w:hAnsi="Times New Roman" w:cs="Times New Roman"/>
          <w:sz w:val="28"/>
          <w:szCs w:val="28"/>
        </w:rPr>
        <w:t>–во НИВЦ МГУ, 2022. – С.408–416.</w:t>
      </w:r>
    </w:p>
    <w:p w14:paraId="05A02DEF" w14:textId="5C821A70" w:rsidR="00561DC5" w:rsidRDefault="00561DC5" w:rsidP="00561DC5">
      <w:pPr>
        <w:widowControl w:val="0"/>
        <w:spacing w:after="0" w:line="240" w:lineRule="auto"/>
        <w:jc w:val="both"/>
        <w:rPr>
          <w:rFonts w:ascii="Times New Roman" w:hAnsi="Times New Roman" w:cs="Times New Roman"/>
          <w:sz w:val="28"/>
          <w:szCs w:val="28"/>
        </w:rPr>
      </w:pPr>
    </w:p>
    <w:p w14:paraId="063D21CB" w14:textId="0BE0C39C" w:rsidR="00561DC5" w:rsidRPr="00D708AF" w:rsidRDefault="00705D0E" w:rsidP="00D708AF">
      <w:pPr>
        <w:pStyle w:val="1"/>
        <w:spacing w:beforeAutospacing="0" w:afterAutospacing="0"/>
        <w:jc w:val="right"/>
        <w:rPr>
          <w:rFonts w:ascii="Times New Roman" w:hAnsi="Times New Roman" w:hint="default"/>
          <w:sz w:val="28"/>
          <w:szCs w:val="28"/>
        </w:rPr>
      </w:pPr>
      <w:bookmarkStart w:id="19" w:name="_Toc195880750"/>
      <w:proofErr w:type="spellStart"/>
      <w:r w:rsidRPr="00D708AF">
        <w:rPr>
          <w:rFonts w:ascii="Times New Roman" w:hAnsi="Times New Roman" w:hint="default"/>
          <w:sz w:val="28"/>
          <w:szCs w:val="28"/>
        </w:rPr>
        <w:t>Сунь</w:t>
      </w:r>
      <w:proofErr w:type="spellEnd"/>
      <w:r w:rsidRPr="00D708AF">
        <w:rPr>
          <w:rFonts w:ascii="Times New Roman" w:hAnsi="Times New Roman" w:hint="default"/>
          <w:sz w:val="28"/>
          <w:szCs w:val="28"/>
        </w:rPr>
        <w:t xml:space="preserve"> </w:t>
      </w:r>
      <w:proofErr w:type="spellStart"/>
      <w:r w:rsidRPr="00D708AF">
        <w:rPr>
          <w:rFonts w:ascii="Times New Roman" w:hAnsi="Times New Roman" w:hint="default"/>
          <w:sz w:val="28"/>
          <w:szCs w:val="28"/>
        </w:rPr>
        <w:t>Сыци</w:t>
      </w:r>
      <w:bookmarkEnd w:id="19"/>
      <w:proofErr w:type="spellEnd"/>
    </w:p>
    <w:p w14:paraId="3D5F8AEF" w14:textId="77777777" w:rsidR="00D708AF" w:rsidRPr="001A7C87" w:rsidRDefault="00D708AF" w:rsidP="00D708AF">
      <w:pPr>
        <w:spacing w:after="0" w:line="240" w:lineRule="auto"/>
        <w:jc w:val="right"/>
        <w:rPr>
          <w:rFonts w:asciiTheme="majorBidi" w:hAnsiTheme="majorBidi" w:cstheme="majorBidi"/>
          <w:color w:val="222222"/>
          <w:sz w:val="28"/>
          <w:szCs w:val="28"/>
          <w:shd w:val="clear" w:color="auto" w:fill="FFFFFF"/>
        </w:rPr>
      </w:pPr>
      <w:r w:rsidRPr="001A7C87">
        <w:rPr>
          <w:rFonts w:asciiTheme="majorBidi" w:hAnsiTheme="majorBidi" w:cstheme="majorBidi"/>
          <w:color w:val="222222"/>
          <w:sz w:val="28"/>
          <w:szCs w:val="28"/>
          <w:shd w:val="clear" w:color="auto" w:fill="FFFFFF"/>
        </w:rPr>
        <w:t xml:space="preserve">магистрант </w:t>
      </w:r>
    </w:p>
    <w:p w14:paraId="1561C9F8" w14:textId="77777777" w:rsidR="00D708AF" w:rsidRDefault="00D708AF" w:rsidP="00D708AF">
      <w:pPr>
        <w:widowControl w:val="0"/>
        <w:spacing w:after="0" w:line="240" w:lineRule="auto"/>
        <w:jc w:val="right"/>
        <w:rPr>
          <w:rFonts w:ascii="Times New Roman" w:hAnsi="Times New Roman" w:cs="Times New Roman"/>
          <w:sz w:val="28"/>
          <w:szCs w:val="28"/>
        </w:rPr>
      </w:pPr>
      <w:r w:rsidRPr="00C82850">
        <w:rPr>
          <w:rFonts w:ascii="Times New Roman" w:hAnsi="Times New Roman" w:cs="Times New Roman"/>
          <w:sz w:val="28"/>
          <w:szCs w:val="28"/>
        </w:rPr>
        <w:t>Казанский (Приволжский) Федеральный Университет</w:t>
      </w:r>
    </w:p>
    <w:p w14:paraId="666EBB34" w14:textId="47F4BF24" w:rsidR="00495AB9" w:rsidRDefault="00495AB9" w:rsidP="00D708AF">
      <w:pPr>
        <w:spacing w:after="0" w:line="240" w:lineRule="auto"/>
        <w:jc w:val="right"/>
        <w:rPr>
          <w:b/>
          <w:bCs/>
          <w:sz w:val="28"/>
          <w:szCs w:val="28"/>
        </w:rPr>
      </w:pPr>
    </w:p>
    <w:p w14:paraId="2C0E1382" w14:textId="357497DB" w:rsidR="004301CD" w:rsidRDefault="004301CD" w:rsidP="00D708AF">
      <w:pPr>
        <w:pStyle w:val="1"/>
        <w:spacing w:beforeAutospacing="0" w:afterAutospacing="0"/>
        <w:jc w:val="center"/>
        <w:rPr>
          <w:rFonts w:ascii="Times New Roman" w:hAnsi="Times New Roman" w:hint="default"/>
          <w:sz w:val="28"/>
          <w:szCs w:val="28"/>
        </w:rPr>
      </w:pPr>
      <w:bookmarkStart w:id="20" w:name="_Toc195880751"/>
      <w:r w:rsidRPr="00D708AF">
        <w:rPr>
          <w:rFonts w:ascii="Times New Roman" w:hAnsi="Times New Roman" w:hint="default"/>
          <w:sz w:val="28"/>
          <w:szCs w:val="28"/>
        </w:rPr>
        <w:t xml:space="preserve">Приемы психологического анализа в прозе И.С. </w:t>
      </w:r>
      <w:proofErr w:type="spellStart"/>
      <w:r w:rsidRPr="00D708AF">
        <w:rPr>
          <w:rFonts w:ascii="Times New Roman" w:hAnsi="Times New Roman" w:hint="default"/>
          <w:sz w:val="28"/>
          <w:szCs w:val="28"/>
        </w:rPr>
        <w:t>Тургенева</w:t>
      </w:r>
      <w:proofErr w:type="spellEnd"/>
      <w:r w:rsidRPr="00D708AF">
        <w:rPr>
          <w:rFonts w:ascii="Times New Roman" w:hAnsi="Times New Roman" w:hint="default"/>
          <w:sz w:val="28"/>
          <w:szCs w:val="28"/>
        </w:rPr>
        <w:t xml:space="preserve"> и </w:t>
      </w:r>
      <w:proofErr w:type="spellStart"/>
      <w:r w:rsidRPr="00D708AF">
        <w:rPr>
          <w:rFonts w:ascii="Times New Roman" w:hAnsi="Times New Roman" w:hint="default"/>
          <w:sz w:val="28"/>
          <w:szCs w:val="28"/>
        </w:rPr>
        <w:t>Ба</w:t>
      </w:r>
      <w:proofErr w:type="spellEnd"/>
      <w:r w:rsidRPr="00D708AF">
        <w:rPr>
          <w:rFonts w:ascii="Times New Roman" w:hAnsi="Times New Roman" w:hint="default"/>
          <w:sz w:val="28"/>
          <w:szCs w:val="28"/>
        </w:rPr>
        <w:t xml:space="preserve"> </w:t>
      </w:r>
      <w:proofErr w:type="spellStart"/>
      <w:r w:rsidRPr="00D708AF">
        <w:rPr>
          <w:rFonts w:ascii="Times New Roman" w:hAnsi="Times New Roman" w:hint="default"/>
          <w:sz w:val="28"/>
          <w:szCs w:val="28"/>
        </w:rPr>
        <w:t>Цзиня</w:t>
      </w:r>
      <w:bookmarkEnd w:id="20"/>
      <w:proofErr w:type="spellEnd"/>
    </w:p>
    <w:p w14:paraId="54F28905" w14:textId="77777777" w:rsidR="00D708AF" w:rsidRPr="00D708AF" w:rsidRDefault="00D708AF" w:rsidP="00D708AF">
      <w:pPr>
        <w:rPr>
          <w:lang w:val="en-US" w:eastAsia="zh-CN"/>
        </w:rPr>
      </w:pPr>
    </w:p>
    <w:p w14:paraId="7F8D9FDD" w14:textId="77DA05AD" w:rsidR="00DB40B0" w:rsidRPr="00C635EC" w:rsidRDefault="00DB40B0" w:rsidP="00FA6F5E">
      <w:pPr>
        <w:spacing w:after="0" w:line="240" w:lineRule="auto"/>
        <w:ind w:firstLine="709"/>
        <w:jc w:val="both"/>
        <w:rPr>
          <w:rFonts w:ascii="Times New Roman" w:hAnsi="Times New Roman" w:cs="Times New Roman"/>
          <w:sz w:val="28"/>
          <w:szCs w:val="28"/>
          <w:lang w:eastAsia="zh-CN"/>
        </w:rPr>
      </w:pPr>
      <w:r w:rsidRPr="00C635EC">
        <w:rPr>
          <w:rFonts w:ascii="Times New Roman" w:hAnsi="Times New Roman" w:cs="Times New Roman"/>
          <w:b/>
          <w:bCs/>
          <w:color w:val="000000" w:themeColor="text1"/>
          <w:sz w:val="28"/>
          <w:szCs w:val="28"/>
        </w:rPr>
        <w:t>Аннотация</w:t>
      </w:r>
      <w:r w:rsidR="00971CE3">
        <w:rPr>
          <w:rFonts w:ascii="Times New Roman" w:hAnsi="Times New Roman" w:cs="Times New Roman"/>
          <w:b/>
          <w:bCs/>
          <w:color w:val="000000" w:themeColor="text1"/>
          <w:sz w:val="28"/>
          <w:szCs w:val="28"/>
          <w:lang w:eastAsia="zh-CN"/>
        </w:rPr>
        <w:t xml:space="preserve">. </w:t>
      </w:r>
      <w:r w:rsidRPr="00C635EC">
        <w:rPr>
          <w:rFonts w:ascii="Times New Roman" w:hAnsi="Times New Roman" w:cs="Times New Roman"/>
          <w:sz w:val="28"/>
          <w:szCs w:val="28"/>
        </w:rPr>
        <w:t>Статья посвящена психологическому анализу</w:t>
      </w:r>
      <w:r w:rsidRPr="00C635EC">
        <w:rPr>
          <w:rFonts w:ascii="Times New Roman" w:hAnsi="Times New Roman" w:cs="Times New Roman"/>
          <w:sz w:val="28"/>
          <w:szCs w:val="28"/>
          <w:lang w:eastAsia="zh-CN"/>
        </w:rPr>
        <w:t xml:space="preserve"> стихотворений</w:t>
      </w:r>
      <w:r w:rsidRPr="00C635EC">
        <w:rPr>
          <w:rFonts w:ascii="Times New Roman" w:hAnsi="Times New Roman" w:cs="Times New Roman"/>
          <w:sz w:val="28"/>
          <w:szCs w:val="28"/>
        </w:rPr>
        <w:t xml:space="preserve"> в прозе И.С. Тургенева и Ба </w:t>
      </w:r>
      <w:proofErr w:type="spellStart"/>
      <w:r w:rsidRPr="00C635EC">
        <w:rPr>
          <w:rFonts w:ascii="Times New Roman" w:hAnsi="Times New Roman" w:cs="Times New Roman"/>
          <w:sz w:val="28"/>
          <w:szCs w:val="28"/>
        </w:rPr>
        <w:t>Цзиня</w:t>
      </w:r>
      <w:proofErr w:type="spellEnd"/>
      <w:r w:rsidRPr="00C635EC">
        <w:rPr>
          <w:rFonts w:ascii="Times New Roman" w:hAnsi="Times New Roman" w:cs="Times New Roman"/>
          <w:sz w:val="28"/>
          <w:szCs w:val="28"/>
        </w:rPr>
        <w:t xml:space="preserve">. Особое внимание уделяется тому, как авторы раскрывают внутренний мир героев, их эмоции и переживания. У Тургенева психологический анализ проявляется через тонкие наблюдения за поведением и мыслями героев, их внутренние монологи и диалоги. Пейзажи становятся пространством для философских размышлений и личной медитации. В произведениях Ба </w:t>
      </w:r>
      <w:proofErr w:type="spellStart"/>
      <w:r w:rsidRPr="00C635EC">
        <w:rPr>
          <w:rFonts w:ascii="Times New Roman" w:hAnsi="Times New Roman" w:cs="Times New Roman"/>
          <w:sz w:val="28"/>
          <w:szCs w:val="28"/>
        </w:rPr>
        <w:t>Цзиня</w:t>
      </w:r>
      <w:proofErr w:type="spellEnd"/>
      <w:r w:rsidRPr="00C635EC">
        <w:rPr>
          <w:rFonts w:ascii="Times New Roman" w:hAnsi="Times New Roman" w:cs="Times New Roman"/>
          <w:sz w:val="28"/>
          <w:szCs w:val="28"/>
        </w:rPr>
        <w:t>, психологический анализ фокусируется на семейных и личных конфликтах, а также на влиянии социальных и культурных изменений, отражением социальные и культурные катастрофы.</w:t>
      </w:r>
      <w:r w:rsidRPr="00C635EC">
        <w:rPr>
          <w:rFonts w:ascii="Times New Roman" w:hAnsi="Times New Roman" w:cs="Times New Roman"/>
          <w:sz w:val="28"/>
          <w:szCs w:val="28"/>
          <w:lang w:eastAsia="zh-CN"/>
        </w:rPr>
        <w:t xml:space="preserve"> </w:t>
      </w:r>
      <w:r w:rsidRPr="00C635EC">
        <w:rPr>
          <w:rFonts w:ascii="Times New Roman" w:hAnsi="Times New Roman" w:cs="Times New Roman"/>
          <w:sz w:val="28"/>
          <w:szCs w:val="28"/>
        </w:rPr>
        <w:t>Статья вносит вклад в область сравнительной литературы, способствуя более глубокому пониманию взаимосвязи между психологией персонажей и их социальным контекстом.</w:t>
      </w:r>
    </w:p>
    <w:p w14:paraId="773AE5FB" w14:textId="77777777" w:rsidR="00DB40B0" w:rsidRPr="00C635EC" w:rsidRDefault="00DB40B0" w:rsidP="00FA6F5E">
      <w:pPr>
        <w:spacing w:after="0" w:line="240" w:lineRule="auto"/>
        <w:ind w:firstLine="709"/>
        <w:jc w:val="both"/>
        <w:rPr>
          <w:rFonts w:ascii="Times New Roman" w:hAnsi="Times New Roman" w:cs="Times New Roman"/>
          <w:b/>
          <w:bCs/>
          <w:color w:val="833C0B" w:themeColor="accent2" w:themeShade="80"/>
          <w:sz w:val="28"/>
          <w:szCs w:val="28"/>
        </w:rPr>
      </w:pPr>
      <w:r w:rsidRPr="00C635EC">
        <w:rPr>
          <w:rFonts w:ascii="Times New Roman" w:hAnsi="Times New Roman" w:cs="Times New Roman"/>
          <w:b/>
          <w:bCs/>
          <w:color w:val="000000" w:themeColor="text1"/>
          <w:sz w:val="28"/>
          <w:szCs w:val="28"/>
        </w:rPr>
        <w:t xml:space="preserve">Ключевые слова: </w:t>
      </w:r>
      <w:r w:rsidRPr="00C635EC">
        <w:rPr>
          <w:rFonts w:ascii="Times New Roman" w:hAnsi="Times New Roman" w:cs="Times New Roman"/>
          <w:sz w:val="28"/>
          <w:szCs w:val="28"/>
        </w:rPr>
        <w:t xml:space="preserve">психологический анализ, И.С. Тургенев, Ба </w:t>
      </w:r>
      <w:proofErr w:type="spellStart"/>
      <w:r w:rsidRPr="00C635EC">
        <w:rPr>
          <w:rFonts w:ascii="Times New Roman" w:hAnsi="Times New Roman" w:cs="Times New Roman"/>
          <w:sz w:val="28"/>
          <w:szCs w:val="28"/>
        </w:rPr>
        <w:t>Цзинь</w:t>
      </w:r>
      <w:proofErr w:type="spellEnd"/>
      <w:r w:rsidRPr="00C635EC">
        <w:rPr>
          <w:rFonts w:ascii="Times New Roman" w:hAnsi="Times New Roman" w:cs="Times New Roman"/>
          <w:sz w:val="28"/>
          <w:szCs w:val="28"/>
        </w:rPr>
        <w:t xml:space="preserve">, тайный психологизм, Лиза Калитина, </w:t>
      </w:r>
      <w:proofErr w:type="spellStart"/>
      <w:r w:rsidRPr="00C635EC">
        <w:rPr>
          <w:rFonts w:ascii="Times New Roman" w:hAnsi="Times New Roman" w:cs="Times New Roman"/>
          <w:sz w:val="28"/>
          <w:szCs w:val="28"/>
        </w:rPr>
        <w:t>Минфэн</w:t>
      </w:r>
      <w:proofErr w:type="spellEnd"/>
      <w:r w:rsidRPr="00C635EC">
        <w:rPr>
          <w:rFonts w:ascii="Times New Roman" w:hAnsi="Times New Roman" w:cs="Times New Roman"/>
          <w:sz w:val="28"/>
          <w:szCs w:val="28"/>
        </w:rPr>
        <w:t>, портрет, пейзаж, «Дворянское гнездо», «Семья», «Рудин», «Туман».</w:t>
      </w:r>
    </w:p>
    <w:p w14:paraId="2995C266" w14:textId="77777777" w:rsidR="00DB40B0" w:rsidRPr="00C635EC" w:rsidRDefault="00DB40B0" w:rsidP="00FA6F5E">
      <w:pPr>
        <w:spacing w:after="0" w:line="240" w:lineRule="auto"/>
        <w:ind w:firstLine="709"/>
        <w:jc w:val="both"/>
        <w:rPr>
          <w:rFonts w:ascii="Times New Roman" w:hAnsi="Times New Roman" w:cs="Times New Roman"/>
          <w:b/>
          <w:bCs/>
          <w:color w:val="833C0B" w:themeColor="accent2" w:themeShade="80"/>
          <w:sz w:val="28"/>
          <w:szCs w:val="28"/>
        </w:rPr>
      </w:pPr>
    </w:p>
    <w:p w14:paraId="714F9267" w14:textId="4E01128E" w:rsidR="00DB40B0" w:rsidRPr="00C635EC" w:rsidRDefault="00DB40B0" w:rsidP="00FA6F5E">
      <w:pPr>
        <w:spacing w:after="0" w:line="240" w:lineRule="auto"/>
        <w:ind w:firstLine="709"/>
        <w:jc w:val="both"/>
        <w:rPr>
          <w:rFonts w:ascii="Times New Roman" w:hAnsi="Times New Roman" w:cs="Times New Roman"/>
          <w:sz w:val="28"/>
          <w:szCs w:val="28"/>
          <w:lang w:val="en-US"/>
        </w:rPr>
      </w:pPr>
      <w:r w:rsidRPr="00C635EC">
        <w:rPr>
          <w:rFonts w:ascii="Times New Roman" w:hAnsi="Times New Roman" w:cs="Times New Roman"/>
          <w:b/>
          <w:bCs/>
          <w:color w:val="000000" w:themeColor="text1"/>
          <w:sz w:val="28"/>
          <w:szCs w:val="28"/>
          <w:lang w:val="en-US"/>
        </w:rPr>
        <w:t>Abstract</w:t>
      </w:r>
      <w:r w:rsidR="00971CE3">
        <w:rPr>
          <w:rFonts w:ascii="Times New Roman" w:hAnsi="Times New Roman" w:cs="Times New Roman" w:hint="eastAsia"/>
          <w:b/>
          <w:bCs/>
          <w:color w:val="000000" w:themeColor="text1"/>
          <w:sz w:val="28"/>
          <w:szCs w:val="28"/>
          <w:lang w:val="en-US" w:eastAsia="zh-CN"/>
        </w:rPr>
        <w:t>.</w:t>
      </w:r>
      <w:r w:rsidR="00971CE3" w:rsidRPr="00971CE3">
        <w:rPr>
          <w:rFonts w:ascii="Times New Roman" w:hAnsi="Times New Roman" w:cs="Times New Roman"/>
          <w:b/>
          <w:bCs/>
          <w:color w:val="000000" w:themeColor="text1"/>
          <w:sz w:val="28"/>
          <w:szCs w:val="28"/>
          <w:lang w:val="en-US" w:eastAsia="zh-CN"/>
        </w:rPr>
        <w:t xml:space="preserve"> </w:t>
      </w:r>
      <w:r w:rsidRPr="00C635EC">
        <w:rPr>
          <w:rFonts w:ascii="Times New Roman" w:hAnsi="Times New Roman" w:cs="Times New Roman"/>
          <w:sz w:val="28"/>
          <w:szCs w:val="28"/>
          <w:lang w:val="en-US"/>
        </w:rPr>
        <w:t xml:space="preserve">The article is devoted to the psychological analysis of prose poems by I.S. Turgenev and Ba </w:t>
      </w:r>
      <w:proofErr w:type="spellStart"/>
      <w:r w:rsidRPr="00C635EC">
        <w:rPr>
          <w:rFonts w:ascii="Times New Roman" w:hAnsi="Times New Roman" w:cs="Times New Roman"/>
          <w:sz w:val="28"/>
          <w:szCs w:val="28"/>
          <w:lang w:val="en-US"/>
        </w:rPr>
        <w:t>Jin</w:t>
      </w:r>
      <w:proofErr w:type="spellEnd"/>
      <w:r w:rsidRPr="00C635EC">
        <w:rPr>
          <w:rFonts w:ascii="Times New Roman" w:hAnsi="Times New Roman" w:cs="Times New Roman"/>
          <w:sz w:val="28"/>
          <w:szCs w:val="28"/>
          <w:lang w:val="en-US"/>
        </w:rPr>
        <w:t xml:space="preserve">. Special attention is paid to the way the authors reveal the inner world of the characters, their emotions and experiences. In Turgenev's works, psychological analysis is manifested through subtle observations of the characters' behavior and thoughts, their inner monologues and dialogues. Landscapes become a space for philosophical reflections and personal meditation. In Ba </w:t>
      </w:r>
      <w:proofErr w:type="spellStart"/>
      <w:r w:rsidRPr="00C635EC">
        <w:rPr>
          <w:rFonts w:ascii="Times New Roman" w:hAnsi="Times New Roman" w:cs="Times New Roman"/>
          <w:sz w:val="28"/>
          <w:szCs w:val="28"/>
          <w:lang w:val="en-US"/>
        </w:rPr>
        <w:t>Jin's</w:t>
      </w:r>
      <w:proofErr w:type="spellEnd"/>
      <w:r w:rsidRPr="00C635EC">
        <w:rPr>
          <w:rFonts w:ascii="Times New Roman" w:hAnsi="Times New Roman" w:cs="Times New Roman"/>
          <w:sz w:val="28"/>
          <w:szCs w:val="28"/>
          <w:lang w:val="en-US"/>
        </w:rPr>
        <w:t xml:space="preserve"> works, psychological analysis focuses on family and personal conflicts, as well as on the impact of social and cultural changes, reflecting social and cultural catastrophes. The </w:t>
      </w:r>
      <w:r w:rsidRPr="00C635EC">
        <w:rPr>
          <w:rFonts w:ascii="Times New Roman" w:hAnsi="Times New Roman" w:cs="Times New Roman"/>
          <w:sz w:val="28"/>
          <w:szCs w:val="28"/>
          <w:lang w:val="en-US"/>
        </w:rPr>
        <w:lastRenderedPageBreak/>
        <w:t>article contributes to the field of comparative literature by promoting a deeper understanding of the relationship between characters' psychology and their social context.</w:t>
      </w:r>
    </w:p>
    <w:p w14:paraId="14B060F9" w14:textId="0218A361" w:rsidR="00DB40B0" w:rsidRPr="00C635EC" w:rsidRDefault="00DB40B0" w:rsidP="00FA6F5E">
      <w:pPr>
        <w:spacing w:after="0" w:line="240" w:lineRule="auto"/>
        <w:ind w:firstLine="709"/>
        <w:jc w:val="both"/>
        <w:rPr>
          <w:rFonts w:ascii="Times New Roman" w:hAnsi="Times New Roman" w:cs="Times New Roman"/>
          <w:color w:val="000000" w:themeColor="text1"/>
          <w:sz w:val="28"/>
          <w:szCs w:val="28"/>
          <w:lang w:val="en-US"/>
        </w:rPr>
      </w:pPr>
      <w:r w:rsidRPr="00C635EC">
        <w:rPr>
          <w:rFonts w:ascii="Times New Roman" w:hAnsi="Times New Roman" w:cs="Times New Roman"/>
          <w:b/>
          <w:bCs/>
          <w:color w:val="000000" w:themeColor="text1"/>
          <w:sz w:val="28"/>
          <w:szCs w:val="28"/>
          <w:lang w:val="en-US"/>
        </w:rPr>
        <w:t>Keywords:</w:t>
      </w:r>
      <w:r w:rsidR="00971CE3" w:rsidRPr="00971CE3">
        <w:rPr>
          <w:rFonts w:ascii="Times New Roman" w:hAnsi="Times New Roman" w:cs="Times New Roman"/>
          <w:b/>
          <w:bCs/>
          <w:color w:val="000000" w:themeColor="text1"/>
          <w:sz w:val="28"/>
          <w:szCs w:val="28"/>
          <w:lang w:val="en-US"/>
        </w:rPr>
        <w:t xml:space="preserve"> </w:t>
      </w:r>
      <w:r w:rsidRPr="00C635EC">
        <w:rPr>
          <w:rFonts w:ascii="Times New Roman" w:hAnsi="Times New Roman" w:cs="Times New Roman"/>
          <w:sz w:val="28"/>
          <w:szCs w:val="28"/>
          <w:lang w:val="en-US"/>
        </w:rPr>
        <w:t xml:space="preserve">psychological analysis, I.S. Turgenev, Ba </w:t>
      </w:r>
      <w:proofErr w:type="spellStart"/>
      <w:r w:rsidRPr="00C635EC">
        <w:rPr>
          <w:rFonts w:ascii="Times New Roman" w:hAnsi="Times New Roman" w:cs="Times New Roman"/>
          <w:sz w:val="28"/>
          <w:szCs w:val="28"/>
          <w:lang w:val="en-US"/>
        </w:rPr>
        <w:t>Jin</w:t>
      </w:r>
      <w:proofErr w:type="spellEnd"/>
      <w:r w:rsidRPr="00C635EC">
        <w:rPr>
          <w:rFonts w:ascii="Times New Roman" w:hAnsi="Times New Roman" w:cs="Times New Roman"/>
          <w:sz w:val="28"/>
          <w:szCs w:val="28"/>
          <w:lang w:val="en-US"/>
        </w:rPr>
        <w:t xml:space="preserve">, secret </w:t>
      </w:r>
      <w:proofErr w:type="spellStart"/>
      <w:r w:rsidRPr="00C635EC">
        <w:rPr>
          <w:rFonts w:ascii="Times New Roman" w:hAnsi="Times New Roman" w:cs="Times New Roman"/>
          <w:sz w:val="28"/>
          <w:szCs w:val="28"/>
          <w:lang w:val="en-US"/>
        </w:rPr>
        <w:t>psychologism</w:t>
      </w:r>
      <w:proofErr w:type="spellEnd"/>
      <w:r w:rsidRPr="00C635EC">
        <w:rPr>
          <w:rFonts w:ascii="Times New Roman" w:hAnsi="Times New Roman" w:cs="Times New Roman"/>
          <w:sz w:val="28"/>
          <w:szCs w:val="28"/>
          <w:lang w:val="en-US"/>
        </w:rPr>
        <w:t xml:space="preserve">, Liza </w:t>
      </w:r>
      <w:proofErr w:type="spellStart"/>
      <w:r w:rsidRPr="00C635EC">
        <w:rPr>
          <w:rFonts w:ascii="Times New Roman" w:hAnsi="Times New Roman" w:cs="Times New Roman"/>
          <w:sz w:val="28"/>
          <w:szCs w:val="28"/>
          <w:lang w:val="en-US"/>
        </w:rPr>
        <w:t>Kalitina</w:t>
      </w:r>
      <w:proofErr w:type="spellEnd"/>
      <w:r w:rsidRPr="00C635EC">
        <w:rPr>
          <w:rFonts w:ascii="Times New Roman" w:hAnsi="Times New Roman" w:cs="Times New Roman"/>
          <w:sz w:val="28"/>
          <w:szCs w:val="28"/>
          <w:lang w:val="en-US"/>
        </w:rPr>
        <w:t xml:space="preserve">, </w:t>
      </w:r>
      <w:proofErr w:type="spellStart"/>
      <w:r w:rsidRPr="00C635EC">
        <w:rPr>
          <w:rFonts w:ascii="Times New Roman" w:hAnsi="Times New Roman" w:cs="Times New Roman"/>
          <w:sz w:val="28"/>
          <w:szCs w:val="28"/>
          <w:lang w:val="en-US"/>
        </w:rPr>
        <w:t>Minfeng</w:t>
      </w:r>
      <w:proofErr w:type="spellEnd"/>
      <w:r w:rsidRPr="00C635EC">
        <w:rPr>
          <w:rFonts w:ascii="Times New Roman" w:hAnsi="Times New Roman" w:cs="Times New Roman"/>
          <w:sz w:val="28"/>
          <w:szCs w:val="28"/>
          <w:lang w:val="en-US"/>
        </w:rPr>
        <w:t xml:space="preserve">, portrait, landscape, "The Nobleman's Nest", "The Family", </w:t>
      </w:r>
      <w:r w:rsidRPr="00C635EC">
        <w:rPr>
          <w:rFonts w:ascii="Times New Roman" w:hAnsi="Times New Roman" w:cs="Times New Roman"/>
          <w:color w:val="000000" w:themeColor="text1"/>
          <w:sz w:val="28"/>
          <w:szCs w:val="28"/>
          <w:lang w:val="en-US"/>
        </w:rPr>
        <w:t>"Rudin", "Fog".</w:t>
      </w:r>
    </w:p>
    <w:p w14:paraId="451216C6" w14:textId="77777777" w:rsidR="00971CE3" w:rsidRDefault="00971CE3" w:rsidP="00FA6F5E">
      <w:pPr>
        <w:spacing w:after="0" w:line="240" w:lineRule="auto"/>
        <w:ind w:firstLine="709"/>
        <w:jc w:val="both"/>
        <w:rPr>
          <w:rFonts w:ascii="Times New Roman" w:hAnsi="Times New Roman" w:cs="Times New Roman"/>
          <w:b/>
          <w:bCs/>
          <w:color w:val="000000" w:themeColor="text1"/>
          <w:sz w:val="28"/>
          <w:szCs w:val="28"/>
          <w:lang w:eastAsia="zh-CN"/>
        </w:rPr>
      </w:pPr>
    </w:p>
    <w:p w14:paraId="48E5F59B" w14:textId="0DD1CF80" w:rsidR="00DB40B0" w:rsidRPr="00C635EC" w:rsidRDefault="00DB40B0" w:rsidP="00FA6F5E">
      <w:pPr>
        <w:spacing w:after="0" w:line="240" w:lineRule="auto"/>
        <w:ind w:firstLine="709"/>
        <w:jc w:val="both"/>
        <w:rPr>
          <w:rFonts w:ascii="Times New Roman" w:hAnsi="Times New Roman" w:cs="Times New Roman"/>
          <w:color w:val="000000" w:themeColor="text1"/>
          <w:sz w:val="28"/>
          <w:szCs w:val="28"/>
        </w:rPr>
      </w:pPr>
      <w:r w:rsidRPr="00C635EC">
        <w:rPr>
          <w:rFonts w:ascii="Times New Roman" w:hAnsi="Times New Roman" w:cs="Times New Roman"/>
          <w:color w:val="000000" w:themeColor="text1"/>
          <w:sz w:val="28"/>
          <w:szCs w:val="28"/>
        </w:rPr>
        <w:t xml:space="preserve">Изучение приемов психологического анализа в прозе И.С. Тургенева и Ба </w:t>
      </w:r>
      <w:proofErr w:type="spellStart"/>
      <w:r w:rsidRPr="00C635EC">
        <w:rPr>
          <w:rFonts w:ascii="Times New Roman" w:hAnsi="Times New Roman" w:cs="Times New Roman"/>
          <w:color w:val="000000" w:themeColor="text1"/>
          <w:sz w:val="28"/>
          <w:szCs w:val="28"/>
        </w:rPr>
        <w:t>Цзиня</w:t>
      </w:r>
      <w:proofErr w:type="spellEnd"/>
      <w:r w:rsidRPr="00C635EC">
        <w:rPr>
          <w:rFonts w:ascii="Times New Roman" w:hAnsi="Times New Roman" w:cs="Times New Roman"/>
          <w:color w:val="000000" w:themeColor="text1"/>
          <w:sz w:val="28"/>
          <w:szCs w:val="28"/>
        </w:rPr>
        <w:t xml:space="preserve"> является актуальной проблемой, так как эти авторы представляют два разных культурных контекста и предлагают уникальные способы раскрытия внутреннего мира героев</w:t>
      </w:r>
      <w:r w:rsidRPr="00C635EC">
        <w:rPr>
          <w:rFonts w:ascii="Times New Roman" w:hAnsi="Times New Roman" w:cs="Times New Roman"/>
          <w:color w:val="000000" w:themeColor="text1"/>
          <w:sz w:val="28"/>
          <w:szCs w:val="28"/>
          <w:lang w:eastAsia="zh-CN"/>
        </w:rPr>
        <w:t xml:space="preserve"> </w:t>
      </w:r>
      <w:r w:rsidRPr="00C635EC">
        <w:rPr>
          <w:rFonts w:ascii="Times New Roman" w:hAnsi="Times New Roman" w:cs="Times New Roman"/>
          <w:color w:val="000000" w:themeColor="text1"/>
          <w:sz w:val="28"/>
          <w:szCs w:val="28"/>
        </w:rPr>
        <w:t>через стихотворения в прозе. Несмотря на значительное количество исследований, посвященных творчеству этих авторов, вопросы психологического анализа остаются недостаточно изученными, особенно в контексте межкультурного сравнения. Данная статья стремится заполнить этот пробел, опираясь на работы таких исследователей, как Л.Я. Гинзбург, А.Б. Есин и В.А. Тонких, а также на современные подходы к психологическому анализу в литературе.</w:t>
      </w:r>
    </w:p>
    <w:p w14:paraId="390C1706" w14:textId="77777777" w:rsidR="00DB40B0" w:rsidRPr="00C635EC" w:rsidRDefault="00DB40B0" w:rsidP="00FA6F5E">
      <w:pPr>
        <w:spacing w:after="0" w:line="240" w:lineRule="auto"/>
        <w:ind w:firstLine="709"/>
        <w:jc w:val="both"/>
        <w:rPr>
          <w:rFonts w:ascii="Times New Roman" w:hAnsi="Times New Roman" w:cs="Times New Roman"/>
          <w:color w:val="000000" w:themeColor="text1"/>
          <w:sz w:val="28"/>
          <w:szCs w:val="28"/>
        </w:rPr>
      </w:pPr>
      <w:r w:rsidRPr="00C635EC">
        <w:rPr>
          <w:rFonts w:ascii="Times New Roman" w:hAnsi="Times New Roman" w:cs="Times New Roman"/>
          <w:b/>
          <w:bCs/>
          <w:color w:val="000000" w:themeColor="text1"/>
          <w:sz w:val="28"/>
          <w:szCs w:val="28"/>
        </w:rPr>
        <w:t>Актуальность и</w:t>
      </w:r>
      <w:r w:rsidRPr="00C635EC">
        <w:rPr>
          <w:rFonts w:ascii="Times New Roman" w:hAnsi="Times New Roman" w:cs="Times New Roman"/>
          <w:color w:val="000000" w:themeColor="text1"/>
          <w:sz w:val="28"/>
          <w:szCs w:val="28"/>
        </w:rPr>
        <w:t xml:space="preserve">зучения психологических аспектов в литературе И.С. Тургенева и Ба </w:t>
      </w:r>
      <w:proofErr w:type="spellStart"/>
      <w:r w:rsidRPr="00C635EC">
        <w:rPr>
          <w:rFonts w:ascii="Times New Roman" w:hAnsi="Times New Roman" w:cs="Times New Roman"/>
          <w:color w:val="000000" w:themeColor="text1"/>
          <w:sz w:val="28"/>
          <w:szCs w:val="28"/>
        </w:rPr>
        <w:t>Цзиня</w:t>
      </w:r>
      <w:proofErr w:type="spellEnd"/>
      <w:r w:rsidRPr="00C635EC">
        <w:rPr>
          <w:rFonts w:ascii="Times New Roman" w:hAnsi="Times New Roman" w:cs="Times New Roman"/>
          <w:color w:val="000000" w:themeColor="text1"/>
          <w:sz w:val="28"/>
          <w:szCs w:val="28"/>
        </w:rPr>
        <w:t xml:space="preserve"> важно для понимания универсальных и культурно специфических черт человеческой психики. Это способствует более глубокому осмыслению взаимодействия личности с обществом и природой.</w:t>
      </w:r>
    </w:p>
    <w:p w14:paraId="1FDC013F" w14:textId="77777777" w:rsidR="00DB40B0" w:rsidRPr="00C635EC" w:rsidRDefault="00DB40B0" w:rsidP="00FA6F5E">
      <w:pPr>
        <w:spacing w:after="0" w:line="240" w:lineRule="auto"/>
        <w:ind w:firstLine="709"/>
        <w:jc w:val="both"/>
        <w:rPr>
          <w:rFonts w:ascii="Times New Roman" w:hAnsi="Times New Roman" w:cs="Times New Roman"/>
          <w:color w:val="000000" w:themeColor="text1"/>
          <w:sz w:val="28"/>
          <w:szCs w:val="28"/>
        </w:rPr>
      </w:pPr>
      <w:r w:rsidRPr="00C635EC">
        <w:rPr>
          <w:rFonts w:ascii="Times New Roman" w:hAnsi="Times New Roman" w:cs="Times New Roman"/>
          <w:b/>
          <w:bCs/>
          <w:color w:val="000000" w:themeColor="text1"/>
          <w:sz w:val="28"/>
          <w:szCs w:val="28"/>
        </w:rPr>
        <w:t>Цель</w:t>
      </w:r>
      <w:r w:rsidRPr="00C635EC">
        <w:rPr>
          <w:rFonts w:ascii="Times New Roman" w:hAnsi="Times New Roman" w:cs="Times New Roman"/>
          <w:color w:val="000000" w:themeColor="text1"/>
          <w:sz w:val="28"/>
          <w:szCs w:val="28"/>
        </w:rPr>
        <w:t xml:space="preserve"> данной статьи — провести сравнительный анализ психологических приемов в прозе И.С. Тургенева и Ба </w:t>
      </w:r>
      <w:proofErr w:type="spellStart"/>
      <w:r w:rsidRPr="00C635EC">
        <w:rPr>
          <w:rFonts w:ascii="Times New Roman" w:hAnsi="Times New Roman" w:cs="Times New Roman"/>
          <w:color w:val="000000" w:themeColor="text1"/>
          <w:sz w:val="28"/>
          <w:szCs w:val="28"/>
        </w:rPr>
        <w:t>Цзиня</w:t>
      </w:r>
      <w:proofErr w:type="spellEnd"/>
      <w:r w:rsidRPr="00C635EC">
        <w:rPr>
          <w:rFonts w:ascii="Times New Roman" w:hAnsi="Times New Roman" w:cs="Times New Roman"/>
          <w:color w:val="000000" w:themeColor="text1"/>
          <w:sz w:val="28"/>
          <w:szCs w:val="28"/>
        </w:rPr>
        <w:t xml:space="preserve">, выявить их общие черты и различия, а также рассмотреть влияние культурного контекста на их создание. Для достижения этой цели будут использованы методы сравнительного анализа и </w:t>
      </w:r>
      <w:proofErr w:type="spellStart"/>
      <w:r w:rsidRPr="00C635EC">
        <w:rPr>
          <w:rFonts w:ascii="Times New Roman" w:hAnsi="Times New Roman" w:cs="Times New Roman"/>
          <w:color w:val="000000" w:themeColor="text1"/>
          <w:sz w:val="28"/>
          <w:szCs w:val="28"/>
        </w:rPr>
        <w:t>интертекстуального</w:t>
      </w:r>
      <w:proofErr w:type="spellEnd"/>
      <w:r w:rsidRPr="00C635EC">
        <w:rPr>
          <w:rFonts w:ascii="Times New Roman" w:hAnsi="Times New Roman" w:cs="Times New Roman"/>
          <w:color w:val="000000" w:themeColor="text1"/>
          <w:sz w:val="28"/>
          <w:szCs w:val="28"/>
        </w:rPr>
        <w:t xml:space="preserve"> исследования.</w:t>
      </w:r>
    </w:p>
    <w:p w14:paraId="56288CFA" w14:textId="77777777" w:rsidR="00DB40B0" w:rsidRPr="00C635EC" w:rsidRDefault="00DB40B0" w:rsidP="00FA6F5E">
      <w:pPr>
        <w:spacing w:after="0" w:line="240" w:lineRule="auto"/>
        <w:ind w:firstLine="709"/>
        <w:jc w:val="both"/>
        <w:rPr>
          <w:rFonts w:ascii="Times New Roman" w:hAnsi="Times New Roman" w:cs="Times New Roman"/>
          <w:b/>
          <w:bCs/>
          <w:color w:val="000000" w:themeColor="text1"/>
          <w:sz w:val="28"/>
          <w:szCs w:val="28"/>
          <w:lang w:eastAsia="zh-CN"/>
        </w:rPr>
      </w:pPr>
      <w:r w:rsidRPr="00C635EC">
        <w:rPr>
          <w:rFonts w:ascii="Times New Roman" w:hAnsi="Times New Roman" w:cs="Times New Roman"/>
          <w:b/>
          <w:bCs/>
          <w:color w:val="000000" w:themeColor="text1"/>
          <w:sz w:val="28"/>
          <w:szCs w:val="28"/>
        </w:rPr>
        <w:t>Вопросы, противоречия,</w:t>
      </w:r>
      <w:r w:rsidRPr="00C635EC">
        <w:rPr>
          <w:rFonts w:ascii="Times New Roman" w:hAnsi="Times New Roman" w:cs="Times New Roman"/>
          <w:b/>
          <w:bCs/>
          <w:color w:val="000000" w:themeColor="text1"/>
          <w:sz w:val="28"/>
          <w:szCs w:val="28"/>
          <w:lang w:eastAsia="zh-CN"/>
        </w:rPr>
        <w:t xml:space="preserve"> раскрываемые в статье </w:t>
      </w:r>
    </w:p>
    <w:p w14:paraId="6CB52A69" w14:textId="77777777" w:rsidR="00DB40B0" w:rsidRPr="00C635EC" w:rsidRDefault="00DB40B0" w:rsidP="00FA6F5E">
      <w:pPr>
        <w:spacing w:after="0" w:line="240" w:lineRule="auto"/>
        <w:ind w:firstLine="709"/>
        <w:jc w:val="both"/>
        <w:rPr>
          <w:rFonts w:ascii="Times New Roman" w:hAnsi="Times New Roman" w:cs="Times New Roman"/>
          <w:color w:val="000000" w:themeColor="text1"/>
          <w:sz w:val="28"/>
          <w:szCs w:val="28"/>
        </w:rPr>
      </w:pPr>
      <w:r w:rsidRPr="00C635EC">
        <w:rPr>
          <w:rFonts w:ascii="Times New Roman" w:hAnsi="Times New Roman" w:cs="Times New Roman"/>
          <w:color w:val="000000" w:themeColor="text1"/>
          <w:sz w:val="28"/>
          <w:szCs w:val="28"/>
        </w:rPr>
        <w:t xml:space="preserve">1. Какие психологические механизмы используются Тургеневым и Ба </w:t>
      </w:r>
      <w:proofErr w:type="spellStart"/>
      <w:r w:rsidRPr="00C635EC">
        <w:rPr>
          <w:rFonts w:ascii="Times New Roman" w:hAnsi="Times New Roman" w:cs="Times New Roman"/>
          <w:color w:val="000000" w:themeColor="text1"/>
          <w:sz w:val="28"/>
          <w:szCs w:val="28"/>
        </w:rPr>
        <w:t>Цзинем</w:t>
      </w:r>
      <w:proofErr w:type="spellEnd"/>
      <w:r w:rsidRPr="00C635EC">
        <w:rPr>
          <w:rFonts w:ascii="Times New Roman" w:hAnsi="Times New Roman" w:cs="Times New Roman"/>
          <w:color w:val="000000" w:themeColor="text1"/>
          <w:sz w:val="28"/>
          <w:szCs w:val="28"/>
        </w:rPr>
        <w:t xml:space="preserve"> для создания образов героев?</w:t>
      </w:r>
    </w:p>
    <w:p w14:paraId="7D28E4F1" w14:textId="77777777" w:rsidR="00DB40B0" w:rsidRPr="00C635EC" w:rsidRDefault="00DB40B0" w:rsidP="00FA6F5E">
      <w:pPr>
        <w:spacing w:after="0" w:line="240" w:lineRule="auto"/>
        <w:ind w:firstLine="709"/>
        <w:jc w:val="both"/>
        <w:rPr>
          <w:rFonts w:ascii="Times New Roman" w:hAnsi="Times New Roman" w:cs="Times New Roman"/>
          <w:color w:val="000000" w:themeColor="text1"/>
          <w:sz w:val="28"/>
          <w:szCs w:val="28"/>
        </w:rPr>
      </w:pPr>
      <w:r w:rsidRPr="00C635EC">
        <w:rPr>
          <w:rFonts w:ascii="Times New Roman" w:hAnsi="Times New Roman" w:cs="Times New Roman"/>
          <w:color w:val="000000" w:themeColor="text1"/>
          <w:sz w:val="28"/>
          <w:szCs w:val="28"/>
          <w:lang w:eastAsia="zh-CN"/>
        </w:rPr>
        <w:t>2</w:t>
      </w:r>
      <w:r w:rsidRPr="00C635EC">
        <w:rPr>
          <w:rFonts w:ascii="Times New Roman" w:hAnsi="Times New Roman" w:cs="Times New Roman"/>
          <w:color w:val="000000" w:themeColor="text1"/>
          <w:sz w:val="28"/>
          <w:szCs w:val="28"/>
        </w:rPr>
        <w:t>. Как влияют социальные и политические условия на психологическое развитие персонажей?</w:t>
      </w:r>
    </w:p>
    <w:p w14:paraId="24E3F9D9" w14:textId="77777777" w:rsidR="00DB40B0" w:rsidRPr="00C635EC" w:rsidRDefault="00DB40B0" w:rsidP="00FA6F5E">
      <w:pPr>
        <w:spacing w:after="0" w:line="240" w:lineRule="auto"/>
        <w:ind w:firstLine="709"/>
        <w:jc w:val="both"/>
        <w:rPr>
          <w:rFonts w:ascii="Times New Roman" w:hAnsi="Times New Roman" w:cs="Times New Roman"/>
          <w:color w:val="000000" w:themeColor="text1"/>
          <w:sz w:val="28"/>
          <w:szCs w:val="28"/>
        </w:rPr>
      </w:pPr>
      <w:r w:rsidRPr="00C635EC">
        <w:rPr>
          <w:rFonts w:ascii="Times New Roman" w:hAnsi="Times New Roman" w:cs="Times New Roman"/>
          <w:color w:val="000000" w:themeColor="text1"/>
          <w:sz w:val="28"/>
          <w:szCs w:val="28"/>
          <w:lang w:eastAsia="zh-CN"/>
        </w:rPr>
        <w:t>3</w:t>
      </w:r>
      <w:r w:rsidRPr="00C635EC">
        <w:rPr>
          <w:rFonts w:ascii="Times New Roman" w:hAnsi="Times New Roman" w:cs="Times New Roman"/>
          <w:color w:val="000000" w:themeColor="text1"/>
          <w:sz w:val="28"/>
          <w:szCs w:val="28"/>
        </w:rPr>
        <w:t>. Каким образом пейзаж используется для отражения внутренних переживаний героев?</w:t>
      </w:r>
    </w:p>
    <w:p w14:paraId="58F4BCE4" w14:textId="62008963" w:rsidR="00DB40B0" w:rsidRPr="00C635EC" w:rsidRDefault="00DB40B0" w:rsidP="00FA6F5E">
      <w:pPr>
        <w:spacing w:after="0" w:line="240" w:lineRule="auto"/>
        <w:ind w:firstLine="709"/>
        <w:jc w:val="both"/>
        <w:rPr>
          <w:rFonts w:ascii="Times New Roman" w:hAnsi="Times New Roman" w:cs="Times New Roman"/>
          <w:color w:val="000000" w:themeColor="text1"/>
          <w:sz w:val="28"/>
          <w:szCs w:val="28"/>
        </w:rPr>
      </w:pPr>
      <w:r w:rsidRPr="00C635EC">
        <w:rPr>
          <w:rFonts w:ascii="Times New Roman" w:hAnsi="Times New Roman" w:cs="Times New Roman"/>
          <w:color w:val="000000" w:themeColor="text1"/>
          <w:sz w:val="28"/>
          <w:szCs w:val="28"/>
        </w:rPr>
        <w:t xml:space="preserve">Исследование психологического анализа в прозе И.С. Тургенева и Ба </w:t>
      </w:r>
      <w:proofErr w:type="spellStart"/>
      <w:r w:rsidRPr="00C635EC">
        <w:rPr>
          <w:rFonts w:ascii="Times New Roman" w:hAnsi="Times New Roman" w:cs="Times New Roman"/>
          <w:color w:val="000000" w:themeColor="text1"/>
          <w:sz w:val="28"/>
          <w:szCs w:val="28"/>
        </w:rPr>
        <w:t>Цзиня</w:t>
      </w:r>
      <w:proofErr w:type="spellEnd"/>
      <w:r w:rsidRPr="00C635EC">
        <w:rPr>
          <w:rFonts w:ascii="Times New Roman" w:hAnsi="Times New Roman" w:cs="Times New Roman"/>
          <w:color w:val="000000" w:themeColor="text1"/>
          <w:sz w:val="28"/>
          <w:szCs w:val="28"/>
        </w:rPr>
        <w:t xml:space="preserve"> базируется на работах таких ученых, как Л.Я. Гинзбурга, автора книги «О психологической прозе», где она анализирует методы психологического анализа в литературе.</w:t>
      </w:r>
      <w:r w:rsidR="00971CE3">
        <w:rPr>
          <w:rFonts w:ascii="Times New Roman" w:hAnsi="Times New Roman" w:cs="Times New Roman"/>
          <w:color w:val="000000" w:themeColor="text1"/>
          <w:sz w:val="28"/>
          <w:szCs w:val="28"/>
        </w:rPr>
        <w:t xml:space="preserve"> </w:t>
      </w:r>
      <w:r w:rsidRPr="00C635EC">
        <w:rPr>
          <w:rFonts w:ascii="Times New Roman" w:hAnsi="Times New Roman" w:cs="Times New Roman"/>
          <w:color w:val="000000" w:themeColor="text1"/>
          <w:sz w:val="28"/>
          <w:szCs w:val="28"/>
        </w:rPr>
        <w:t xml:space="preserve">А.Б. Есин, исследователь, посвятил работы «Принципы и приемы анализа литературного произведения» и «Психологизм» анализу психологических аспектов в литературе. В.А. Тонких и Л.И. Кондратенко, авторы статьи «Внешняя и внутренняя красота женских образов в романах И.С. Тургенева и Ф.М. Достоевского» рассматривают психологические портреты героинь. Ван </w:t>
      </w:r>
      <w:proofErr w:type="spellStart"/>
      <w:r w:rsidRPr="00C635EC">
        <w:rPr>
          <w:rFonts w:ascii="Times New Roman" w:hAnsi="Times New Roman" w:cs="Times New Roman"/>
          <w:color w:val="000000" w:themeColor="text1"/>
          <w:sz w:val="28"/>
          <w:szCs w:val="28"/>
        </w:rPr>
        <w:t>Лие</w:t>
      </w:r>
      <w:proofErr w:type="spellEnd"/>
      <w:r w:rsidRPr="00C635EC">
        <w:rPr>
          <w:rFonts w:ascii="Times New Roman" w:hAnsi="Times New Roman" w:cs="Times New Roman"/>
          <w:color w:val="000000" w:themeColor="text1"/>
          <w:sz w:val="28"/>
          <w:szCs w:val="28"/>
        </w:rPr>
        <w:t xml:space="preserve">, исследователь, автор статьи «Ба </w:t>
      </w:r>
      <w:proofErr w:type="spellStart"/>
      <w:r w:rsidRPr="00C635EC">
        <w:rPr>
          <w:rFonts w:ascii="Times New Roman" w:hAnsi="Times New Roman" w:cs="Times New Roman"/>
          <w:color w:val="000000" w:themeColor="text1"/>
          <w:sz w:val="28"/>
          <w:szCs w:val="28"/>
        </w:rPr>
        <w:t>Цзинь</w:t>
      </w:r>
      <w:proofErr w:type="spellEnd"/>
      <w:r w:rsidRPr="00C635EC">
        <w:rPr>
          <w:rFonts w:ascii="Times New Roman" w:hAnsi="Times New Roman" w:cs="Times New Roman"/>
          <w:color w:val="000000" w:themeColor="text1"/>
          <w:sz w:val="28"/>
          <w:szCs w:val="28"/>
        </w:rPr>
        <w:t xml:space="preserve"> и Тургенев: идейный отклик и художественные параллели», сравнивает творчество этих авторов.</w:t>
      </w:r>
    </w:p>
    <w:p w14:paraId="3FFF6679" w14:textId="77777777" w:rsidR="00DB40B0" w:rsidRPr="00C635EC" w:rsidRDefault="00DB40B0" w:rsidP="00FA6F5E">
      <w:pPr>
        <w:spacing w:after="0" w:line="240" w:lineRule="auto"/>
        <w:ind w:firstLine="709"/>
        <w:jc w:val="both"/>
        <w:rPr>
          <w:rFonts w:ascii="Times New Roman" w:hAnsi="Times New Roman" w:cs="Times New Roman"/>
          <w:color w:val="000000" w:themeColor="text1"/>
          <w:sz w:val="28"/>
          <w:szCs w:val="28"/>
        </w:rPr>
      </w:pPr>
      <w:r w:rsidRPr="00C635EC">
        <w:rPr>
          <w:rFonts w:ascii="Times New Roman" w:hAnsi="Times New Roman" w:cs="Times New Roman"/>
          <w:color w:val="000000" w:themeColor="text1"/>
          <w:sz w:val="28"/>
          <w:szCs w:val="28"/>
        </w:rPr>
        <w:lastRenderedPageBreak/>
        <w:t xml:space="preserve">Сунь </w:t>
      </w:r>
      <w:proofErr w:type="spellStart"/>
      <w:r w:rsidRPr="00C635EC">
        <w:rPr>
          <w:rFonts w:ascii="Times New Roman" w:hAnsi="Times New Roman" w:cs="Times New Roman"/>
          <w:color w:val="000000" w:themeColor="text1"/>
          <w:sz w:val="28"/>
          <w:szCs w:val="28"/>
        </w:rPr>
        <w:t>Найсю</w:t>
      </w:r>
      <w:proofErr w:type="spellEnd"/>
      <w:r w:rsidRPr="00C635EC">
        <w:rPr>
          <w:rFonts w:ascii="Times New Roman" w:hAnsi="Times New Roman" w:cs="Times New Roman"/>
          <w:color w:val="000000" w:themeColor="text1"/>
          <w:sz w:val="28"/>
          <w:szCs w:val="28"/>
        </w:rPr>
        <w:t xml:space="preserve">, автор книги «Тургенев и Китай», исследует влияние Тургенева на китайскую литературу. </w:t>
      </w:r>
      <w:proofErr w:type="spellStart"/>
      <w:r w:rsidRPr="00C635EC">
        <w:rPr>
          <w:rFonts w:ascii="Times New Roman" w:hAnsi="Times New Roman" w:cs="Times New Roman"/>
          <w:color w:val="000000" w:themeColor="text1"/>
          <w:sz w:val="28"/>
          <w:szCs w:val="28"/>
        </w:rPr>
        <w:t>Сюй</w:t>
      </w:r>
      <w:proofErr w:type="spellEnd"/>
      <w:r w:rsidRPr="00C635EC">
        <w:rPr>
          <w:rFonts w:ascii="Times New Roman" w:hAnsi="Times New Roman" w:cs="Times New Roman"/>
          <w:color w:val="000000" w:themeColor="text1"/>
          <w:sz w:val="28"/>
          <w:szCs w:val="28"/>
        </w:rPr>
        <w:t xml:space="preserve"> </w:t>
      </w:r>
      <w:proofErr w:type="spellStart"/>
      <w:r w:rsidRPr="00C635EC">
        <w:rPr>
          <w:rFonts w:ascii="Times New Roman" w:hAnsi="Times New Roman" w:cs="Times New Roman"/>
          <w:color w:val="000000" w:themeColor="text1"/>
          <w:sz w:val="28"/>
          <w:szCs w:val="28"/>
        </w:rPr>
        <w:t>Чжэнминь</w:t>
      </w:r>
      <w:proofErr w:type="spellEnd"/>
      <w:r w:rsidRPr="00C635EC">
        <w:rPr>
          <w:rFonts w:ascii="Times New Roman" w:hAnsi="Times New Roman" w:cs="Times New Roman"/>
          <w:color w:val="000000" w:themeColor="text1"/>
          <w:sz w:val="28"/>
          <w:szCs w:val="28"/>
        </w:rPr>
        <w:t xml:space="preserve">, исследователь, автор статьи «Женские образы в произведениях Ба </w:t>
      </w:r>
      <w:proofErr w:type="spellStart"/>
      <w:r w:rsidRPr="00C635EC">
        <w:rPr>
          <w:rFonts w:ascii="Times New Roman" w:hAnsi="Times New Roman" w:cs="Times New Roman"/>
          <w:color w:val="000000" w:themeColor="text1"/>
          <w:sz w:val="28"/>
          <w:szCs w:val="28"/>
        </w:rPr>
        <w:t>Цзиня</w:t>
      </w:r>
      <w:proofErr w:type="spellEnd"/>
      <w:r w:rsidRPr="00C635EC">
        <w:rPr>
          <w:rFonts w:ascii="Times New Roman" w:hAnsi="Times New Roman" w:cs="Times New Roman"/>
          <w:color w:val="000000" w:themeColor="text1"/>
          <w:sz w:val="28"/>
          <w:szCs w:val="28"/>
        </w:rPr>
        <w:t xml:space="preserve"> и Тургенева»,</w:t>
      </w:r>
      <w:r w:rsidRPr="00C635EC">
        <w:rPr>
          <w:rFonts w:ascii="Times New Roman" w:hAnsi="Times New Roman" w:cs="Times New Roman"/>
          <w:color w:val="000000" w:themeColor="text1"/>
          <w:sz w:val="28"/>
          <w:szCs w:val="28"/>
          <w:lang w:eastAsia="zh-CN"/>
        </w:rPr>
        <w:t xml:space="preserve"> </w:t>
      </w:r>
      <w:r w:rsidRPr="00C635EC">
        <w:rPr>
          <w:rFonts w:ascii="Times New Roman" w:hAnsi="Times New Roman" w:cs="Times New Roman"/>
          <w:color w:val="000000" w:themeColor="text1"/>
          <w:sz w:val="28"/>
          <w:szCs w:val="28"/>
        </w:rPr>
        <w:t xml:space="preserve">анализирует психологические портреты женщин в творчестве этих </w:t>
      </w:r>
      <w:proofErr w:type="spellStart"/>
      <w:proofErr w:type="gramStart"/>
      <w:r w:rsidRPr="00C635EC">
        <w:rPr>
          <w:rFonts w:ascii="Times New Roman" w:hAnsi="Times New Roman" w:cs="Times New Roman"/>
          <w:color w:val="000000" w:themeColor="text1"/>
          <w:sz w:val="28"/>
          <w:szCs w:val="28"/>
        </w:rPr>
        <w:t>авторов.Эти</w:t>
      </w:r>
      <w:proofErr w:type="spellEnd"/>
      <w:proofErr w:type="gramEnd"/>
      <w:r w:rsidRPr="00C635EC">
        <w:rPr>
          <w:rFonts w:ascii="Times New Roman" w:hAnsi="Times New Roman" w:cs="Times New Roman"/>
          <w:color w:val="000000" w:themeColor="text1"/>
          <w:sz w:val="28"/>
          <w:szCs w:val="28"/>
        </w:rPr>
        <w:t xml:space="preserve"> исследования предоставляют ценные суждения, однако многие вопросы остаются открытыми, требуя дальнейшего изучения. В частности, в отмеченных исследованиях мало внимания уделяется сравнительному анализу психологических портретов героев в русской и китайской литературе, а также влиянию культурных и исторических контекстов на формирование личности героев.</w:t>
      </w:r>
    </w:p>
    <w:p w14:paraId="440AFC29" w14:textId="77777777" w:rsidR="00DB40B0" w:rsidRPr="00C635EC" w:rsidRDefault="00DB40B0" w:rsidP="00FA6F5E">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b/>
          <w:bCs/>
          <w:sz w:val="28"/>
          <w:szCs w:val="28"/>
        </w:rPr>
        <w:t xml:space="preserve">Гипотеза. </w:t>
      </w:r>
      <w:r w:rsidRPr="00C635EC">
        <w:rPr>
          <w:rFonts w:ascii="Times New Roman" w:hAnsi="Times New Roman" w:cs="Times New Roman"/>
          <w:sz w:val="28"/>
          <w:szCs w:val="28"/>
        </w:rPr>
        <w:t xml:space="preserve">Психологический анализ в прозе И.С. Тургенева и Ба </w:t>
      </w:r>
      <w:proofErr w:type="spellStart"/>
      <w:r w:rsidRPr="00C635EC">
        <w:rPr>
          <w:rFonts w:ascii="Times New Roman" w:hAnsi="Times New Roman" w:cs="Times New Roman"/>
          <w:sz w:val="28"/>
          <w:szCs w:val="28"/>
        </w:rPr>
        <w:t>Цзиня</w:t>
      </w:r>
      <w:proofErr w:type="spellEnd"/>
      <w:r w:rsidRPr="00C635EC">
        <w:rPr>
          <w:rFonts w:ascii="Times New Roman" w:hAnsi="Times New Roman" w:cs="Times New Roman"/>
          <w:sz w:val="28"/>
          <w:szCs w:val="28"/>
        </w:rPr>
        <w:t xml:space="preserve"> отражает общие и уникальные черты раскрытия внутреннего мира героев в разных культурных контекстах. И.С. Тургенев фокусируется на тонких наблюдениях за поведением и мыслями героев, их внутренних монологах и диалогах, а также на символическом использовании пейзажей. Ба </w:t>
      </w:r>
      <w:proofErr w:type="spellStart"/>
      <w:r w:rsidRPr="00C635EC">
        <w:rPr>
          <w:rFonts w:ascii="Times New Roman" w:hAnsi="Times New Roman" w:cs="Times New Roman"/>
          <w:sz w:val="28"/>
          <w:szCs w:val="28"/>
        </w:rPr>
        <w:t>Цзинь</w:t>
      </w:r>
      <w:proofErr w:type="spellEnd"/>
      <w:r w:rsidRPr="00C635EC">
        <w:rPr>
          <w:rFonts w:ascii="Times New Roman" w:hAnsi="Times New Roman" w:cs="Times New Roman"/>
          <w:sz w:val="28"/>
          <w:szCs w:val="28"/>
        </w:rPr>
        <w:t>, в свою очередь, акцентирует внимание на семейных и личных конфликтах, влиянии социальных и культурных изменений, а также на символическом значении пейзажей и интерьеров. Сравнительный анализ этих произведений позволит выявить сходства и различия в подходах к психологическому анализу, а также их культурные и исторические особенности.</w:t>
      </w:r>
    </w:p>
    <w:p w14:paraId="4DDF91F2" w14:textId="77777777" w:rsidR="00DB40B0" w:rsidRPr="00C635EC" w:rsidRDefault="00DB40B0" w:rsidP="00FA6F5E">
      <w:pPr>
        <w:spacing w:after="0" w:line="240" w:lineRule="auto"/>
        <w:ind w:firstLine="709"/>
        <w:jc w:val="both"/>
        <w:rPr>
          <w:rFonts w:ascii="Times New Roman" w:hAnsi="Times New Roman" w:cs="Times New Roman"/>
          <w:b/>
          <w:bCs/>
          <w:sz w:val="28"/>
          <w:szCs w:val="28"/>
        </w:rPr>
      </w:pPr>
      <w:r w:rsidRPr="00C635EC">
        <w:rPr>
          <w:rFonts w:ascii="Times New Roman" w:hAnsi="Times New Roman" w:cs="Times New Roman"/>
          <w:b/>
          <w:bCs/>
          <w:sz w:val="28"/>
          <w:szCs w:val="28"/>
        </w:rPr>
        <w:t>Методы исследования:</w:t>
      </w:r>
    </w:p>
    <w:p w14:paraId="14EEC7C2" w14:textId="77777777" w:rsidR="00DB40B0" w:rsidRPr="00C635EC" w:rsidRDefault="00DB40B0" w:rsidP="00FA6F5E">
      <w:pPr>
        <w:spacing w:after="0" w:line="240" w:lineRule="auto"/>
        <w:ind w:firstLine="709"/>
        <w:jc w:val="both"/>
        <w:rPr>
          <w:rFonts w:ascii="Times New Roman" w:hAnsi="Times New Roman" w:cs="Times New Roman"/>
          <w:sz w:val="28"/>
          <w:szCs w:val="28"/>
          <w:lang w:eastAsia="zh-CN"/>
        </w:rPr>
      </w:pPr>
      <w:r w:rsidRPr="00C635EC">
        <w:rPr>
          <w:rFonts w:ascii="Times New Roman" w:hAnsi="Times New Roman" w:cs="Times New Roman"/>
          <w:sz w:val="28"/>
          <w:szCs w:val="28"/>
        </w:rPr>
        <w:t>1. Анализ текстов:</w:t>
      </w:r>
    </w:p>
    <w:p w14:paraId="277224F6" w14:textId="49A3848A" w:rsidR="00DB40B0" w:rsidRPr="00971CE3" w:rsidRDefault="00DB40B0" w:rsidP="00971CE3">
      <w:pPr>
        <w:pStyle w:val="a6"/>
        <w:numPr>
          <w:ilvl w:val="0"/>
          <w:numId w:val="13"/>
        </w:numPr>
        <w:spacing w:after="0" w:line="240" w:lineRule="auto"/>
        <w:ind w:left="0" w:firstLine="709"/>
        <w:contextualSpacing w:val="0"/>
        <w:jc w:val="both"/>
        <w:rPr>
          <w:rFonts w:ascii="Times New Roman" w:hAnsi="Times New Roman" w:cs="Times New Roman"/>
          <w:sz w:val="28"/>
          <w:szCs w:val="28"/>
        </w:rPr>
      </w:pPr>
      <w:r w:rsidRPr="00971CE3">
        <w:rPr>
          <w:rFonts w:ascii="Times New Roman" w:hAnsi="Times New Roman" w:cs="Times New Roman"/>
          <w:sz w:val="28"/>
          <w:szCs w:val="28"/>
        </w:rPr>
        <w:t xml:space="preserve">Проведение внимательного чтения и анализа произведений И.С. Тургенева («Дворянское гнездо», «Рудин») и Ба </w:t>
      </w:r>
      <w:proofErr w:type="spellStart"/>
      <w:r w:rsidRPr="00971CE3">
        <w:rPr>
          <w:rFonts w:ascii="Times New Roman" w:hAnsi="Times New Roman" w:cs="Times New Roman"/>
          <w:sz w:val="28"/>
          <w:szCs w:val="28"/>
        </w:rPr>
        <w:t>Цзиня</w:t>
      </w:r>
      <w:proofErr w:type="spellEnd"/>
      <w:r w:rsidRPr="00971CE3">
        <w:rPr>
          <w:rFonts w:ascii="Times New Roman" w:hAnsi="Times New Roman" w:cs="Times New Roman"/>
          <w:sz w:val="28"/>
          <w:szCs w:val="28"/>
        </w:rPr>
        <w:t xml:space="preserve"> («Семья», «Туман») с целью выявления ключевых психологических моментов.</w:t>
      </w:r>
    </w:p>
    <w:p w14:paraId="6100AFC8" w14:textId="5B578C8E" w:rsidR="00DB40B0" w:rsidRPr="00971CE3" w:rsidRDefault="00DB40B0" w:rsidP="00971CE3">
      <w:pPr>
        <w:pStyle w:val="a6"/>
        <w:numPr>
          <w:ilvl w:val="0"/>
          <w:numId w:val="13"/>
        </w:numPr>
        <w:spacing w:after="0" w:line="240" w:lineRule="auto"/>
        <w:ind w:left="0" w:firstLine="709"/>
        <w:contextualSpacing w:val="0"/>
        <w:jc w:val="both"/>
        <w:rPr>
          <w:rFonts w:ascii="Times New Roman" w:hAnsi="Times New Roman" w:cs="Times New Roman"/>
          <w:sz w:val="28"/>
          <w:szCs w:val="28"/>
        </w:rPr>
      </w:pPr>
      <w:r w:rsidRPr="00971CE3">
        <w:rPr>
          <w:rFonts w:ascii="Times New Roman" w:hAnsi="Times New Roman" w:cs="Times New Roman"/>
          <w:sz w:val="28"/>
          <w:szCs w:val="28"/>
        </w:rPr>
        <w:t>Изучение использования диалогов, внутренних монологов, пейзажей и интерьеров для раскрытия характеров и переживаний героев.</w:t>
      </w:r>
    </w:p>
    <w:p w14:paraId="72647142" w14:textId="77777777" w:rsidR="00DB40B0" w:rsidRPr="00C635EC" w:rsidRDefault="00DB40B0" w:rsidP="00FA6F5E">
      <w:pPr>
        <w:spacing w:after="0" w:line="240" w:lineRule="auto"/>
        <w:ind w:firstLine="709"/>
        <w:jc w:val="both"/>
        <w:rPr>
          <w:rFonts w:ascii="Times New Roman" w:hAnsi="Times New Roman" w:cs="Times New Roman"/>
          <w:sz w:val="28"/>
          <w:szCs w:val="28"/>
          <w:lang w:eastAsia="zh-CN"/>
        </w:rPr>
      </w:pPr>
      <w:r w:rsidRPr="00C635EC">
        <w:rPr>
          <w:rFonts w:ascii="Times New Roman" w:hAnsi="Times New Roman" w:cs="Times New Roman"/>
          <w:sz w:val="28"/>
          <w:szCs w:val="28"/>
        </w:rPr>
        <w:t>2. Сравнительный анализ:</w:t>
      </w:r>
    </w:p>
    <w:p w14:paraId="1259D682" w14:textId="48B81A59" w:rsidR="00DB40B0" w:rsidRPr="00971CE3" w:rsidRDefault="00DB40B0" w:rsidP="00971CE3">
      <w:pPr>
        <w:pStyle w:val="a6"/>
        <w:numPr>
          <w:ilvl w:val="0"/>
          <w:numId w:val="12"/>
        </w:numPr>
        <w:spacing w:after="0" w:line="240" w:lineRule="auto"/>
        <w:ind w:left="0" w:firstLine="709"/>
        <w:contextualSpacing w:val="0"/>
        <w:jc w:val="both"/>
        <w:rPr>
          <w:rFonts w:ascii="Times New Roman" w:hAnsi="Times New Roman" w:cs="Times New Roman"/>
          <w:sz w:val="28"/>
          <w:szCs w:val="28"/>
        </w:rPr>
      </w:pPr>
      <w:r w:rsidRPr="00971CE3">
        <w:rPr>
          <w:rFonts w:ascii="Times New Roman" w:hAnsi="Times New Roman" w:cs="Times New Roman"/>
          <w:sz w:val="28"/>
          <w:szCs w:val="28"/>
        </w:rPr>
        <w:t>Сравнение психологических характеристик героев, методов изображения внутреннего мира и влияния окружающей среды на их развитие.</w:t>
      </w:r>
    </w:p>
    <w:p w14:paraId="1B86F180" w14:textId="59D79E59" w:rsidR="00DB40B0" w:rsidRPr="00971CE3" w:rsidRDefault="00DB40B0" w:rsidP="00971CE3">
      <w:pPr>
        <w:pStyle w:val="a6"/>
        <w:numPr>
          <w:ilvl w:val="0"/>
          <w:numId w:val="12"/>
        </w:numPr>
        <w:spacing w:after="0" w:line="240" w:lineRule="auto"/>
        <w:ind w:left="0" w:firstLine="709"/>
        <w:contextualSpacing w:val="0"/>
        <w:jc w:val="both"/>
        <w:rPr>
          <w:rFonts w:ascii="Times New Roman" w:hAnsi="Times New Roman" w:cs="Times New Roman"/>
          <w:sz w:val="28"/>
          <w:szCs w:val="28"/>
        </w:rPr>
      </w:pPr>
      <w:r w:rsidRPr="00971CE3">
        <w:rPr>
          <w:rFonts w:ascii="Times New Roman" w:hAnsi="Times New Roman" w:cs="Times New Roman"/>
          <w:sz w:val="28"/>
          <w:szCs w:val="28"/>
        </w:rPr>
        <w:t>Анализ культурных и исторических контекстов, в которых создавались произведения, и их влияния на психологический анализ.</w:t>
      </w:r>
    </w:p>
    <w:p w14:paraId="22EB7ECA" w14:textId="77777777" w:rsidR="00DB40B0" w:rsidRPr="00C635EC" w:rsidRDefault="00DB40B0" w:rsidP="00FA6F5E">
      <w:pPr>
        <w:spacing w:after="0" w:line="240" w:lineRule="auto"/>
        <w:ind w:firstLine="709"/>
        <w:jc w:val="both"/>
        <w:rPr>
          <w:rFonts w:ascii="Times New Roman" w:hAnsi="Times New Roman" w:cs="Times New Roman"/>
          <w:sz w:val="28"/>
          <w:szCs w:val="28"/>
          <w:lang w:eastAsia="zh-CN"/>
        </w:rPr>
      </w:pPr>
      <w:r w:rsidRPr="00C635EC">
        <w:rPr>
          <w:rFonts w:ascii="Times New Roman" w:hAnsi="Times New Roman" w:cs="Times New Roman"/>
          <w:sz w:val="28"/>
          <w:szCs w:val="28"/>
        </w:rPr>
        <w:t>3. Кросс-культурный анализ:</w:t>
      </w:r>
    </w:p>
    <w:p w14:paraId="3F6BC334" w14:textId="77777777" w:rsidR="00DB40B0" w:rsidRPr="00971CE3" w:rsidRDefault="00DB40B0" w:rsidP="00971CE3">
      <w:pPr>
        <w:pStyle w:val="a6"/>
        <w:numPr>
          <w:ilvl w:val="0"/>
          <w:numId w:val="12"/>
        </w:numPr>
        <w:spacing w:after="0" w:line="240" w:lineRule="auto"/>
        <w:ind w:left="0" w:firstLine="709"/>
        <w:contextualSpacing w:val="0"/>
        <w:jc w:val="both"/>
        <w:rPr>
          <w:rFonts w:ascii="Times New Roman" w:hAnsi="Times New Roman" w:cs="Times New Roman"/>
          <w:sz w:val="28"/>
          <w:szCs w:val="28"/>
        </w:rPr>
      </w:pPr>
      <w:r w:rsidRPr="00971CE3">
        <w:rPr>
          <w:rFonts w:ascii="Times New Roman" w:hAnsi="Times New Roman" w:cs="Times New Roman"/>
          <w:sz w:val="28"/>
          <w:szCs w:val="28"/>
        </w:rPr>
        <w:t>Использование теорий кросс-культурной психологии для интерпретации результатов и выявления культурных особенностей.</w:t>
      </w:r>
    </w:p>
    <w:p w14:paraId="242C8818" w14:textId="77777777" w:rsidR="00DB40B0" w:rsidRPr="00971CE3" w:rsidRDefault="00DB40B0" w:rsidP="00971CE3">
      <w:pPr>
        <w:pStyle w:val="a6"/>
        <w:numPr>
          <w:ilvl w:val="0"/>
          <w:numId w:val="12"/>
        </w:numPr>
        <w:spacing w:after="0" w:line="240" w:lineRule="auto"/>
        <w:ind w:left="0" w:firstLine="709"/>
        <w:contextualSpacing w:val="0"/>
        <w:jc w:val="both"/>
        <w:rPr>
          <w:rFonts w:ascii="Times New Roman" w:hAnsi="Times New Roman" w:cs="Times New Roman"/>
          <w:sz w:val="28"/>
          <w:szCs w:val="28"/>
        </w:rPr>
      </w:pPr>
      <w:r w:rsidRPr="00971CE3">
        <w:rPr>
          <w:rFonts w:ascii="Times New Roman" w:hAnsi="Times New Roman" w:cs="Times New Roman"/>
          <w:sz w:val="28"/>
          <w:szCs w:val="28"/>
        </w:rPr>
        <w:t>Сравнение подходов к психологическому анализу в русской и китайской литературе с учетом их исторических и социальных особенностей.</w:t>
      </w:r>
    </w:p>
    <w:p w14:paraId="5B6DD144" w14:textId="77777777" w:rsidR="00DB40B0" w:rsidRPr="00C635EC" w:rsidRDefault="00DB40B0" w:rsidP="00FA6F5E">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Новизна статьи в том, что углубляются знания о психологических аспектах литературного творчества и их взаимосвязи с культурными и историческими контекстами.</w:t>
      </w:r>
    </w:p>
    <w:p w14:paraId="1F0201A9" w14:textId="77777777" w:rsidR="00DB40B0" w:rsidRPr="00C635EC" w:rsidRDefault="00DB40B0" w:rsidP="00FA6F5E">
      <w:pPr>
        <w:spacing w:after="0" w:line="240" w:lineRule="auto"/>
        <w:ind w:firstLine="709"/>
        <w:jc w:val="both"/>
        <w:rPr>
          <w:rFonts w:ascii="Times New Roman" w:hAnsi="Times New Roman" w:cs="Times New Roman"/>
          <w:color w:val="000000" w:themeColor="text1"/>
          <w:sz w:val="28"/>
          <w:szCs w:val="28"/>
        </w:rPr>
      </w:pPr>
      <w:r w:rsidRPr="00C635EC">
        <w:rPr>
          <w:rFonts w:ascii="Times New Roman" w:hAnsi="Times New Roman" w:cs="Times New Roman"/>
          <w:sz w:val="28"/>
          <w:szCs w:val="28"/>
        </w:rPr>
        <w:t xml:space="preserve">Статья позволит сделать выводы о психологических и культурных особенностях изображения внутреннего мира героев в произведениях И.С. Тургенева и Ба </w:t>
      </w:r>
      <w:proofErr w:type="spellStart"/>
      <w:r w:rsidRPr="00C635EC">
        <w:rPr>
          <w:rFonts w:ascii="Times New Roman" w:hAnsi="Times New Roman" w:cs="Times New Roman"/>
          <w:sz w:val="28"/>
          <w:szCs w:val="28"/>
        </w:rPr>
        <w:t>Цзиня</w:t>
      </w:r>
      <w:proofErr w:type="spellEnd"/>
      <w:r w:rsidRPr="00C635EC">
        <w:rPr>
          <w:rFonts w:ascii="Times New Roman" w:hAnsi="Times New Roman" w:cs="Times New Roman"/>
          <w:sz w:val="28"/>
          <w:szCs w:val="28"/>
        </w:rPr>
        <w:t>.</w:t>
      </w:r>
    </w:p>
    <w:p w14:paraId="7939E6FD" w14:textId="77777777" w:rsidR="00DB40B0" w:rsidRPr="00C635EC" w:rsidRDefault="00DB40B0" w:rsidP="00FA6F5E">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 xml:space="preserve">Великий русский писатель XIX века Иван Сергеевич Тургенев использовал разнообразные методы и приемы для создания образов персонажей, одним из </w:t>
      </w:r>
      <w:r w:rsidRPr="00C635EC">
        <w:rPr>
          <w:rFonts w:ascii="Times New Roman" w:hAnsi="Times New Roman" w:cs="Times New Roman"/>
          <w:sz w:val="28"/>
          <w:szCs w:val="28"/>
        </w:rPr>
        <w:lastRenderedPageBreak/>
        <w:t>которых является метод психологического анализа. Своеобразие психологизма Тургенева заключается в его привлечении к слабым, мимолетным впечатлениям и настроениям, которые, совокупляясь, создают целостную картину внутреннего мира героев.</w:t>
      </w:r>
    </w:p>
    <w:p w14:paraId="3D5F7D0F" w14:textId="16D78E44" w:rsidR="00DB40B0" w:rsidRDefault="00DB40B0" w:rsidP="00FA6F5E">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 xml:space="preserve">Тайный психологизм Тургенева проявляется в усилении ассоциативности читательского сопереживания, где каждый пейзаж имеет свою символику и скрытый смысл. Чувства героев передаются через их взгляды, жесты и интонации, преподносимые легко и выразительно. Сам Тургенев считал, что писатель должен быть «психологом, но тайным», знающим и чувствующим корни явлений, но представляющим только сами явления </w:t>
      </w:r>
      <w:r w:rsidRPr="00C635EC">
        <w:rPr>
          <w:rFonts w:ascii="Times New Roman" w:hAnsi="Times New Roman" w:cs="Times New Roman"/>
          <w:sz w:val="28"/>
          <w:szCs w:val="28"/>
          <w:lang w:eastAsia="zh-CN"/>
        </w:rPr>
        <w:t>[</w:t>
      </w:r>
      <w:r w:rsidRPr="00C635EC">
        <w:rPr>
          <w:rFonts w:ascii="Times New Roman" w:hAnsi="Times New Roman" w:cs="Times New Roman"/>
          <w:sz w:val="28"/>
          <w:szCs w:val="28"/>
        </w:rPr>
        <w:t>6, с.131</w:t>
      </w:r>
      <w:r w:rsidRPr="00C635EC">
        <w:rPr>
          <w:rFonts w:ascii="Times New Roman" w:hAnsi="Times New Roman" w:cs="Times New Roman"/>
          <w:sz w:val="28"/>
          <w:szCs w:val="28"/>
          <w:lang w:eastAsia="zh-CN"/>
        </w:rPr>
        <w:t>]</w:t>
      </w:r>
      <w:r w:rsidRPr="00C635EC">
        <w:rPr>
          <w:rFonts w:ascii="Times New Roman" w:hAnsi="Times New Roman" w:cs="Times New Roman"/>
          <w:sz w:val="28"/>
          <w:szCs w:val="28"/>
        </w:rPr>
        <w:t>.</w:t>
      </w:r>
    </w:p>
    <w:p w14:paraId="134D79C0" w14:textId="77777777" w:rsidR="00DB40B0" w:rsidRPr="00C635EC" w:rsidRDefault="00DB40B0" w:rsidP="00FA6F5E">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 xml:space="preserve">Тургенев изображает внутренний мир своих персонажей, как бы идя бок о бок с читателем, поручая ему догадываться о многом самому. А.И. </w:t>
      </w:r>
      <w:proofErr w:type="spellStart"/>
      <w:r w:rsidRPr="00C635EC">
        <w:rPr>
          <w:rFonts w:ascii="Times New Roman" w:hAnsi="Times New Roman" w:cs="Times New Roman"/>
          <w:sz w:val="28"/>
          <w:szCs w:val="28"/>
        </w:rPr>
        <w:t>Батюто</w:t>
      </w:r>
      <w:proofErr w:type="spellEnd"/>
      <w:r w:rsidRPr="00C635EC">
        <w:rPr>
          <w:rFonts w:ascii="Times New Roman" w:hAnsi="Times New Roman" w:cs="Times New Roman"/>
          <w:sz w:val="28"/>
          <w:szCs w:val="28"/>
        </w:rPr>
        <w:t xml:space="preserve"> отмечал, что Тургенев использует метод «тайного раскрытия душевных движений». Писатель строит свой анализ так, чтобы, не рассказывая о подоплеке душевных явлений, дать читателю возможность составить представление о их сущности. Тургенев раскрывает только те черты персонажа, которые необходимы для понимания их характеров, не прибегая к детальному психологическому анализу. Г.Б. Курляндская пишет: «Тургенев выступал сознательным противником отыскания четкого определительного обозначения тех простейших частиц душевной жизни, которые составляют глубинную основу человеческой психологии» </w:t>
      </w:r>
      <w:r w:rsidRPr="00C635EC">
        <w:rPr>
          <w:rFonts w:ascii="Times New Roman" w:hAnsi="Times New Roman" w:cs="Times New Roman"/>
          <w:sz w:val="28"/>
          <w:szCs w:val="28"/>
          <w:lang w:eastAsia="zh-CN"/>
        </w:rPr>
        <w:t>[13</w:t>
      </w:r>
      <w:r w:rsidRPr="00C635EC">
        <w:rPr>
          <w:rFonts w:ascii="Times New Roman" w:hAnsi="Times New Roman" w:cs="Times New Roman"/>
          <w:sz w:val="28"/>
          <w:szCs w:val="28"/>
        </w:rPr>
        <w:t>, с.77</w:t>
      </w:r>
      <w:r w:rsidRPr="00C635EC">
        <w:rPr>
          <w:rFonts w:ascii="Times New Roman" w:hAnsi="Times New Roman" w:cs="Times New Roman"/>
          <w:sz w:val="28"/>
          <w:szCs w:val="28"/>
          <w:lang w:eastAsia="zh-CN"/>
        </w:rPr>
        <w:t>]</w:t>
      </w:r>
      <w:r w:rsidRPr="00C635EC">
        <w:rPr>
          <w:rFonts w:ascii="Times New Roman" w:hAnsi="Times New Roman" w:cs="Times New Roman"/>
          <w:sz w:val="28"/>
          <w:szCs w:val="28"/>
        </w:rPr>
        <w:t>.</w:t>
      </w:r>
    </w:p>
    <w:p w14:paraId="1E44714D" w14:textId="640758F7" w:rsidR="00DB40B0" w:rsidRPr="00C635EC" w:rsidRDefault="00DB40B0" w:rsidP="00FA6F5E">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 xml:space="preserve">В своих стихотворениях в прозе </w:t>
      </w:r>
      <w:proofErr w:type="spellStart"/>
      <w:r w:rsidRPr="00C635EC">
        <w:rPr>
          <w:rFonts w:ascii="Times New Roman" w:hAnsi="Times New Roman" w:cs="Times New Roman"/>
          <w:sz w:val="28"/>
          <w:szCs w:val="28"/>
        </w:rPr>
        <w:t>И.С.Тургенев</w:t>
      </w:r>
      <w:proofErr w:type="spellEnd"/>
      <w:r w:rsidRPr="00C635EC">
        <w:rPr>
          <w:rFonts w:ascii="Times New Roman" w:hAnsi="Times New Roman" w:cs="Times New Roman"/>
          <w:sz w:val="28"/>
          <w:szCs w:val="28"/>
        </w:rPr>
        <w:t xml:space="preserve"> использует такие приёмы психологического анализа, как:</w:t>
      </w:r>
    </w:p>
    <w:p w14:paraId="42BB5371" w14:textId="77777777" w:rsidR="00DB40B0" w:rsidRPr="00C635EC" w:rsidRDefault="00DB40B0" w:rsidP="00FA6F5E">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ab/>
        <w:t>1.</w:t>
      </w:r>
      <w:r w:rsidRPr="00C635EC">
        <w:rPr>
          <w:rFonts w:ascii="Times New Roman" w:hAnsi="Times New Roman" w:cs="Times New Roman"/>
          <w:sz w:val="28"/>
          <w:szCs w:val="28"/>
        </w:rPr>
        <w:tab/>
        <w:t>Описание внутреннего состояния героев через внешние проявления, например, через мимику, жесты и поведение.</w:t>
      </w:r>
    </w:p>
    <w:p w14:paraId="277CDFEF" w14:textId="77777777" w:rsidR="00DB40B0" w:rsidRPr="00C635EC" w:rsidRDefault="00DB40B0" w:rsidP="00FA6F5E">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ab/>
        <w:t>2.</w:t>
      </w:r>
      <w:r w:rsidRPr="00C635EC">
        <w:rPr>
          <w:rFonts w:ascii="Times New Roman" w:hAnsi="Times New Roman" w:cs="Times New Roman"/>
          <w:sz w:val="28"/>
          <w:szCs w:val="28"/>
        </w:rPr>
        <w:tab/>
        <w:t>Использование символов и образов для передачи эмоций и мыслей героев.</w:t>
      </w:r>
    </w:p>
    <w:p w14:paraId="7CA78B0B" w14:textId="77777777" w:rsidR="00DB40B0" w:rsidRPr="00C635EC" w:rsidRDefault="00DB40B0" w:rsidP="00FA6F5E">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ab/>
        <w:t>3.</w:t>
      </w:r>
      <w:r w:rsidRPr="00C635EC">
        <w:rPr>
          <w:rFonts w:ascii="Times New Roman" w:hAnsi="Times New Roman" w:cs="Times New Roman"/>
          <w:sz w:val="28"/>
          <w:szCs w:val="28"/>
        </w:rPr>
        <w:tab/>
        <w:t>Контраст между внешним спокойствием и внутренним волнением героев.</w:t>
      </w:r>
    </w:p>
    <w:p w14:paraId="428E202E" w14:textId="77777777" w:rsidR="00DB40B0" w:rsidRPr="00C635EC" w:rsidRDefault="00DB40B0" w:rsidP="00FA6F5E">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ab/>
        <w:t>4.</w:t>
      </w:r>
      <w:r w:rsidRPr="00C635EC">
        <w:rPr>
          <w:rFonts w:ascii="Times New Roman" w:hAnsi="Times New Roman" w:cs="Times New Roman"/>
          <w:sz w:val="28"/>
          <w:szCs w:val="28"/>
        </w:rPr>
        <w:tab/>
        <w:t>Обращение к чувствам и переживаниям героев, их внутреннему миру.</w:t>
      </w:r>
    </w:p>
    <w:p w14:paraId="61754FDD" w14:textId="77777777" w:rsidR="00DB40B0" w:rsidRPr="00C635EC" w:rsidRDefault="00DB40B0" w:rsidP="00FA6F5E">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ab/>
        <w:t>5.</w:t>
      </w:r>
      <w:r w:rsidRPr="00C635EC">
        <w:rPr>
          <w:rFonts w:ascii="Times New Roman" w:hAnsi="Times New Roman" w:cs="Times New Roman"/>
          <w:sz w:val="28"/>
          <w:szCs w:val="28"/>
        </w:rPr>
        <w:tab/>
        <w:t>Создание ситуаций, в которых герои сталкиваются с нравственными дилеммами и выбором.</w:t>
      </w:r>
    </w:p>
    <w:p w14:paraId="6C85B23D" w14:textId="62BF823B" w:rsidR="00DB40B0" w:rsidRPr="00C635EC" w:rsidRDefault="00DB40B0" w:rsidP="00FA6F5E">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Ниже представлена таблица, в которой выражены психологические приемы в произведениях И.С.</w:t>
      </w:r>
      <w:r w:rsidR="00971CE3">
        <w:rPr>
          <w:rFonts w:ascii="Times New Roman" w:hAnsi="Times New Roman" w:cs="Times New Roman"/>
          <w:sz w:val="28"/>
          <w:szCs w:val="28"/>
        </w:rPr>
        <w:t xml:space="preserve"> </w:t>
      </w:r>
      <w:r w:rsidRPr="00C635EC">
        <w:rPr>
          <w:rFonts w:ascii="Times New Roman" w:hAnsi="Times New Roman" w:cs="Times New Roman"/>
          <w:sz w:val="28"/>
          <w:szCs w:val="28"/>
        </w:rPr>
        <w:t xml:space="preserve">Тургенева, которые находят яркое раскрытие в «Стихотворениях в прозе» русского писателя.  </w:t>
      </w:r>
    </w:p>
    <w:p w14:paraId="50432E7B" w14:textId="225925BD" w:rsidR="0002285F" w:rsidRDefault="00971CE3" w:rsidP="0002285F">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Таблица 1 </w:t>
      </w:r>
      <w:r w:rsidR="00DB40B0" w:rsidRPr="00C635EC">
        <w:rPr>
          <w:rFonts w:ascii="Times New Roman" w:hAnsi="Times New Roman" w:cs="Times New Roman"/>
          <w:sz w:val="28"/>
          <w:szCs w:val="28"/>
        </w:rPr>
        <w:t>Примеры раскрытия психологических приемов в произведениях И.С.</w:t>
      </w:r>
      <w:r>
        <w:rPr>
          <w:rFonts w:ascii="Times New Roman" w:hAnsi="Times New Roman" w:cs="Times New Roman"/>
          <w:sz w:val="28"/>
          <w:szCs w:val="28"/>
        </w:rPr>
        <w:t xml:space="preserve"> </w:t>
      </w:r>
      <w:r w:rsidR="00DB40B0" w:rsidRPr="00C635EC">
        <w:rPr>
          <w:rFonts w:ascii="Times New Roman" w:hAnsi="Times New Roman" w:cs="Times New Roman"/>
          <w:sz w:val="28"/>
          <w:szCs w:val="28"/>
        </w:rPr>
        <w:t>Тургенева</w:t>
      </w:r>
    </w:p>
    <w:tbl>
      <w:tblPr>
        <w:tblStyle w:val="a4"/>
        <w:tblW w:w="10207" w:type="dxa"/>
        <w:tblInd w:w="-289" w:type="dxa"/>
        <w:tblLook w:val="04A0" w:firstRow="1" w:lastRow="0" w:firstColumn="1" w:lastColumn="0" w:noHBand="0" w:noVBand="1"/>
      </w:tblPr>
      <w:tblGrid>
        <w:gridCol w:w="3403"/>
        <w:gridCol w:w="2977"/>
        <w:gridCol w:w="3827"/>
      </w:tblGrid>
      <w:tr w:rsidR="0002285F" w14:paraId="165CC677" w14:textId="77777777" w:rsidTr="0002285F">
        <w:tc>
          <w:tcPr>
            <w:tcW w:w="3403" w:type="dxa"/>
            <w:vAlign w:val="center"/>
          </w:tcPr>
          <w:p w14:paraId="758DAFF7" w14:textId="77777777" w:rsidR="0002285F" w:rsidRDefault="0002285F" w:rsidP="0002285F">
            <w:pPr>
              <w:jc w:val="center"/>
              <w:rPr>
                <w:rFonts w:ascii="Times New Roman" w:hAnsi="Times New Roman" w:cs="Times New Roman"/>
                <w:sz w:val="28"/>
                <w:szCs w:val="28"/>
              </w:rPr>
            </w:pPr>
            <w:proofErr w:type="spellStart"/>
            <w:r w:rsidRPr="00DB3151">
              <w:rPr>
                <w:rFonts w:ascii="Times New Roman" w:eastAsia="SimSun" w:hAnsi="Times New Roman" w:cs="Times New Roman"/>
                <w:b/>
                <w:bCs/>
                <w:sz w:val="28"/>
                <w:szCs w:val="28"/>
                <w:lang w:val="en-US" w:eastAsia="zh-CN" w:bidi="ar"/>
              </w:rPr>
              <w:t>Стихотворение</w:t>
            </w:r>
            <w:proofErr w:type="spellEnd"/>
            <w:r w:rsidRPr="00DB3151">
              <w:rPr>
                <w:rFonts w:ascii="Times New Roman" w:eastAsia="SimSun" w:hAnsi="Times New Roman" w:cs="Times New Roman"/>
                <w:b/>
                <w:bCs/>
                <w:sz w:val="28"/>
                <w:szCs w:val="28"/>
                <w:lang w:val="en-US" w:eastAsia="zh-CN" w:bidi="ar"/>
              </w:rPr>
              <w:t xml:space="preserve"> в </w:t>
            </w:r>
            <w:proofErr w:type="spellStart"/>
            <w:r w:rsidRPr="00DB3151">
              <w:rPr>
                <w:rFonts w:ascii="Times New Roman" w:eastAsia="SimSun" w:hAnsi="Times New Roman" w:cs="Times New Roman"/>
                <w:b/>
                <w:bCs/>
                <w:sz w:val="28"/>
                <w:szCs w:val="28"/>
                <w:lang w:val="en-US" w:eastAsia="zh-CN" w:bidi="ar"/>
              </w:rPr>
              <w:t>прозе</w:t>
            </w:r>
            <w:proofErr w:type="spellEnd"/>
          </w:p>
        </w:tc>
        <w:tc>
          <w:tcPr>
            <w:tcW w:w="2977" w:type="dxa"/>
            <w:vAlign w:val="center"/>
          </w:tcPr>
          <w:p w14:paraId="57A49F2C" w14:textId="77777777" w:rsidR="0002285F" w:rsidRDefault="0002285F" w:rsidP="0002285F">
            <w:pPr>
              <w:jc w:val="center"/>
              <w:rPr>
                <w:rFonts w:ascii="Times New Roman" w:hAnsi="Times New Roman" w:cs="Times New Roman"/>
                <w:sz w:val="28"/>
                <w:szCs w:val="28"/>
              </w:rPr>
            </w:pPr>
            <w:proofErr w:type="spellStart"/>
            <w:r w:rsidRPr="00DB3151">
              <w:rPr>
                <w:rFonts w:ascii="Times New Roman" w:eastAsia="SimSun" w:hAnsi="Times New Roman" w:cs="Times New Roman"/>
                <w:b/>
                <w:bCs/>
                <w:sz w:val="28"/>
                <w:szCs w:val="28"/>
                <w:lang w:val="en-US" w:eastAsia="zh-CN" w:bidi="ar"/>
              </w:rPr>
              <w:t>Техника</w:t>
            </w:r>
            <w:proofErr w:type="spellEnd"/>
            <w:r w:rsidRPr="00DB3151">
              <w:rPr>
                <w:rFonts w:ascii="Times New Roman" w:eastAsia="SimSun" w:hAnsi="Times New Roman" w:cs="Times New Roman"/>
                <w:b/>
                <w:bCs/>
                <w:sz w:val="28"/>
                <w:szCs w:val="28"/>
                <w:lang w:val="en-US" w:eastAsia="zh-CN" w:bidi="ar"/>
              </w:rPr>
              <w:t xml:space="preserve"> </w:t>
            </w:r>
            <w:proofErr w:type="spellStart"/>
            <w:r w:rsidRPr="00DB3151">
              <w:rPr>
                <w:rFonts w:ascii="Times New Roman" w:eastAsia="SimSun" w:hAnsi="Times New Roman" w:cs="Times New Roman"/>
                <w:b/>
                <w:bCs/>
                <w:sz w:val="28"/>
                <w:szCs w:val="28"/>
                <w:lang w:val="en-US" w:eastAsia="zh-CN" w:bidi="ar"/>
              </w:rPr>
              <w:t>написания</w:t>
            </w:r>
            <w:proofErr w:type="spellEnd"/>
          </w:p>
        </w:tc>
        <w:tc>
          <w:tcPr>
            <w:tcW w:w="3827" w:type="dxa"/>
            <w:vAlign w:val="center"/>
          </w:tcPr>
          <w:p w14:paraId="617B5258" w14:textId="77777777" w:rsidR="0002285F" w:rsidRDefault="0002285F" w:rsidP="0002285F">
            <w:pPr>
              <w:jc w:val="center"/>
              <w:rPr>
                <w:rFonts w:ascii="Times New Roman" w:hAnsi="Times New Roman" w:cs="Times New Roman"/>
                <w:sz w:val="28"/>
                <w:szCs w:val="28"/>
              </w:rPr>
            </w:pPr>
            <w:proofErr w:type="spellStart"/>
            <w:r w:rsidRPr="00DB3151">
              <w:rPr>
                <w:rFonts w:ascii="Times New Roman" w:eastAsia="SimSun" w:hAnsi="Times New Roman" w:cs="Times New Roman"/>
                <w:b/>
                <w:bCs/>
                <w:sz w:val="28"/>
                <w:szCs w:val="28"/>
                <w:lang w:val="en-US" w:eastAsia="zh-CN" w:bidi="ar"/>
              </w:rPr>
              <w:t>Примеры</w:t>
            </w:r>
            <w:proofErr w:type="spellEnd"/>
          </w:p>
        </w:tc>
      </w:tr>
      <w:tr w:rsidR="0002285F" w14:paraId="1B20AAAA" w14:textId="77777777" w:rsidTr="0002285F">
        <w:tc>
          <w:tcPr>
            <w:tcW w:w="3403" w:type="dxa"/>
            <w:vAlign w:val="center"/>
          </w:tcPr>
          <w:p w14:paraId="00368B9E" w14:textId="77777777" w:rsidR="0002285F" w:rsidRDefault="0002285F" w:rsidP="007E6B1D">
            <w:pPr>
              <w:jc w:val="both"/>
              <w:rPr>
                <w:rFonts w:ascii="Times New Roman" w:hAnsi="Times New Roman" w:cs="Times New Roman"/>
                <w:sz w:val="28"/>
                <w:szCs w:val="28"/>
              </w:rPr>
            </w:pPr>
            <w:proofErr w:type="spellStart"/>
            <w:r w:rsidRPr="00DB3151">
              <w:rPr>
                <w:rStyle w:val="a5"/>
                <w:rFonts w:ascii="Times New Roman" w:eastAsia="SimSun" w:hAnsi="Times New Roman" w:cs="Times New Roman"/>
                <w:b w:val="0"/>
                <w:bCs/>
                <w:sz w:val="28"/>
                <w:szCs w:val="28"/>
                <w:lang w:val="en-US" w:eastAsia="zh-CN" w:bidi="ar"/>
              </w:rPr>
              <w:t>Собака</w:t>
            </w:r>
            <w:proofErr w:type="spellEnd"/>
          </w:p>
        </w:tc>
        <w:tc>
          <w:tcPr>
            <w:tcW w:w="2977" w:type="dxa"/>
            <w:vAlign w:val="center"/>
          </w:tcPr>
          <w:p w14:paraId="4796CB58" w14:textId="77777777" w:rsidR="0002285F" w:rsidRDefault="0002285F" w:rsidP="007E6B1D">
            <w:pPr>
              <w:jc w:val="both"/>
              <w:rPr>
                <w:rFonts w:ascii="Times New Roman" w:hAnsi="Times New Roman" w:cs="Times New Roman"/>
                <w:sz w:val="28"/>
                <w:szCs w:val="28"/>
              </w:rPr>
            </w:pPr>
            <w:r w:rsidRPr="00DB3151">
              <w:rPr>
                <w:rStyle w:val="a5"/>
                <w:rFonts w:ascii="Times New Roman" w:eastAsia="SimSun" w:hAnsi="Times New Roman" w:cs="Times New Roman"/>
                <w:b w:val="0"/>
                <w:bCs/>
                <w:sz w:val="28"/>
                <w:szCs w:val="28"/>
                <w:lang w:eastAsia="zh-CN" w:bidi="ar"/>
              </w:rPr>
              <w:t>Описание внутреннего состояния героев через внешние проявления</w:t>
            </w:r>
          </w:p>
        </w:tc>
        <w:tc>
          <w:tcPr>
            <w:tcW w:w="3827" w:type="dxa"/>
            <w:vAlign w:val="center"/>
          </w:tcPr>
          <w:p w14:paraId="7F03C97B" w14:textId="77777777" w:rsidR="0002285F" w:rsidRDefault="0002285F" w:rsidP="007E6B1D">
            <w:pPr>
              <w:jc w:val="both"/>
              <w:rPr>
                <w:rFonts w:ascii="Times New Roman" w:hAnsi="Times New Roman" w:cs="Times New Roman"/>
                <w:sz w:val="28"/>
                <w:szCs w:val="28"/>
              </w:rPr>
            </w:pPr>
            <w:r>
              <w:rPr>
                <w:rFonts w:ascii="Times New Roman" w:hAnsi="Times New Roman" w:cs="Times New Roman"/>
                <w:sz w:val="28"/>
                <w:szCs w:val="28"/>
                <w:shd w:val="clear" w:color="auto" w:fill="FFFFFF"/>
              </w:rPr>
              <w:t>«</w:t>
            </w:r>
            <w:r w:rsidRPr="00971CE3">
              <w:rPr>
                <w:rFonts w:ascii="Times New Roman" w:eastAsia="SimSun" w:hAnsi="Times New Roman" w:cs="Times New Roman"/>
                <w:sz w:val="28"/>
                <w:szCs w:val="28"/>
                <w:shd w:val="clear" w:color="auto" w:fill="FFFFFF"/>
              </w:rPr>
              <w:t>Собака сидит передо мною — и смотрит мне прямо в глаза</w:t>
            </w:r>
            <w:r>
              <w:rPr>
                <w:rFonts w:ascii="Times New Roman" w:hAnsi="Times New Roman" w:cs="Times New Roman"/>
                <w:sz w:val="28"/>
                <w:szCs w:val="28"/>
                <w:shd w:val="clear" w:color="auto" w:fill="FFFFFF"/>
              </w:rPr>
              <w:t xml:space="preserve">». </w:t>
            </w:r>
            <w:r w:rsidRPr="00971CE3">
              <w:rPr>
                <w:rFonts w:ascii="Times New Roman" w:eastAsia="SimSun" w:hAnsi="Times New Roman" w:cs="Times New Roman"/>
                <w:sz w:val="28"/>
                <w:szCs w:val="28"/>
                <w:shd w:val="clear" w:color="auto" w:fill="FFFFFF"/>
              </w:rPr>
              <w:t xml:space="preserve">Это описание внешнего поведения собаки помогает передать её </w:t>
            </w:r>
            <w:r w:rsidRPr="00971CE3">
              <w:rPr>
                <w:rFonts w:ascii="Times New Roman" w:eastAsia="SimSun" w:hAnsi="Times New Roman" w:cs="Times New Roman"/>
                <w:sz w:val="28"/>
                <w:szCs w:val="28"/>
                <w:shd w:val="clear" w:color="auto" w:fill="FFFFFF"/>
              </w:rPr>
              <w:lastRenderedPageBreak/>
              <w:t>внутреннее состояние, которое отражается в её взгляде.</w:t>
            </w:r>
          </w:p>
        </w:tc>
      </w:tr>
      <w:tr w:rsidR="0002285F" w14:paraId="3A3AFC42" w14:textId="77777777" w:rsidTr="0002285F">
        <w:tc>
          <w:tcPr>
            <w:tcW w:w="3403" w:type="dxa"/>
            <w:vAlign w:val="center"/>
          </w:tcPr>
          <w:p w14:paraId="4F3FFC58" w14:textId="77777777" w:rsidR="0002285F" w:rsidRDefault="0002285F" w:rsidP="007E6B1D">
            <w:pPr>
              <w:jc w:val="both"/>
              <w:rPr>
                <w:rFonts w:ascii="Times New Roman" w:hAnsi="Times New Roman" w:cs="Times New Roman"/>
                <w:sz w:val="28"/>
                <w:szCs w:val="28"/>
              </w:rPr>
            </w:pPr>
            <w:proofErr w:type="spellStart"/>
            <w:r w:rsidRPr="00DB3151">
              <w:rPr>
                <w:rStyle w:val="a5"/>
                <w:rFonts w:ascii="Times New Roman" w:eastAsia="SimSun" w:hAnsi="Times New Roman" w:cs="Times New Roman"/>
                <w:b w:val="0"/>
                <w:bCs/>
                <w:sz w:val="28"/>
                <w:szCs w:val="28"/>
                <w:lang w:val="en-US" w:eastAsia="zh-CN" w:bidi="ar"/>
              </w:rPr>
              <w:lastRenderedPageBreak/>
              <w:t>Осень</w:t>
            </w:r>
            <w:proofErr w:type="spellEnd"/>
          </w:p>
        </w:tc>
        <w:tc>
          <w:tcPr>
            <w:tcW w:w="2977" w:type="dxa"/>
            <w:vAlign w:val="center"/>
          </w:tcPr>
          <w:p w14:paraId="64C0ABD6" w14:textId="77777777" w:rsidR="0002285F" w:rsidRDefault="0002285F" w:rsidP="007E6B1D">
            <w:pPr>
              <w:jc w:val="both"/>
              <w:rPr>
                <w:rFonts w:ascii="Times New Roman" w:hAnsi="Times New Roman" w:cs="Times New Roman"/>
                <w:sz w:val="28"/>
                <w:szCs w:val="28"/>
              </w:rPr>
            </w:pPr>
            <w:r w:rsidRPr="00DB3151">
              <w:rPr>
                <w:rStyle w:val="a5"/>
                <w:rFonts w:ascii="Times New Roman" w:eastAsia="SimSun" w:hAnsi="Times New Roman" w:cs="Times New Roman"/>
                <w:b w:val="0"/>
                <w:bCs/>
                <w:sz w:val="28"/>
                <w:szCs w:val="28"/>
                <w:lang w:eastAsia="zh-CN" w:bidi="ar"/>
              </w:rPr>
              <w:t>Использование символов и образов для передачи эмоций и мыслей героев</w:t>
            </w:r>
          </w:p>
        </w:tc>
        <w:tc>
          <w:tcPr>
            <w:tcW w:w="3827" w:type="dxa"/>
            <w:vAlign w:val="center"/>
          </w:tcPr>
          <w:p w14:paraId="4E8D11D9" w14:textId="77777777" w:rsidR="0002285F" w:rsidRDefault="0002285F" w:rsidP="007E6B1D">
            <w:pPr>
              <w:jc w:val="both"/>
              <w:rPr>
                <w:rFonts w:ascii="Times New Roman" w:hAnsi="Times New Roman" w:cs="Times New Roman"/>
                <w:sz w:val="28"/>
                <w:szCs w:val="28"/>
              </w:rPr>
            </w:pPr>
            <w:r>
              <w:rPr>
                <w:rFonts w:ascii="Times New Roman" w:hAnsi="Times New Roman" w:cs="Times New Roman"/>
                <w:sz w:val="28"/>
                <w:szCs w:val="28"/>
                <w:shd w:val="clear" w:color="auto" w:fill="FFFFFF"/>
              </w:rPr>
              <w:t>«</w:t>
            </w:r>
            <w:r w:rsidRPr="00971CE3">
              <w:rPr>
                <w:rFonts w:ascii="Times New Roman" w:eastAsia="Times New Roman" w:hAnsi="Times New Roman" w:cs="Times New Roman"/>
                <w:color w:val="3C3C3C"/>
                <w:sz w:val="28"/>
                <w:szCs w:val="28"/>
              </w:rPr>
              <w:t>Трава завяла вся… холодный, Спокойный блеск разлит по</w:t>
            </w:r>
            <w:r>
              <w:rPr>
                <w:rFonts w:ascii="Times New Roman" w:eastAsia="Times New Roman" w:hAnsi="Times New Roman" w:cs="Times New Roman"/>
                <w:color w:val="3C3C3C"/>
                <w:sz w:val="28"/>
                <w:szCs w:val="28"/>
              </w:rPr>
              <w:t xml:space="preserve"> </w:t>
            </w:r>
            <w:r w:rsidRPr="00971CE3">
              <w:rPr>
                <w:rFonts w:ascii="Times New Roman" w:eastAsia="Times New Roman" w:hAnsi="Times New Roman" w:cs="Times New Roman"/>
                <w:color w:val="3C3C3C"/>
                <w:sz w:val="28"/>
                <w:szCs w:val="28"/>
              </w:rPr>
              <w:t>ней…</w:t>
            </w:r>
            <w:r>
              <w:rPr>
                <w:rFonts w:ascii="Times New Roman" w:hAnsi="Times New Roman" w:cs="Times New Roman"/>
                <w:sz w:val="28"/>
                <w:szCs w:val="28"/>
                <w:shd w:val="clear" w:color="auto" w:fill="FFFFFF"/>
              </w:rPr>
              <w:t xml:space="preserve">». </w:t>
            </w:r>
            <w:r w:rsidRPr="00971CE3">
              <w:rPr>
                <w:rFonts w:ascii="Times New Roman" w:eastAsia="SimSun" w:hAnsi="Times New Roman" w:cs="Times New Roman"/>
                <w:sz w:val="28"/>
                <w:szCs w:val="28"/>
                <w:lang w:eastAsia="zh-CN" w:bidi="ar"/>
              </w:rPr>
              <w:t>Завядшая трава и холодный блеск передают атмосферу увядания и спокойствия, которые отражают внутренние переживания героя.</w:t>
            </w:r>
          </w:p>
        </w:tc>
      </w:tr>
      <w:tr w:rsidR="0002285F" w14:paraId="6A368C2B" w14:textId="77777777" w:rsidTr="0002285F">
        <w:tc>
          <w:tcPr>
            <w:tcW w:w="3403" w:type="dxa"/>
            <w:vAlign w:val="center"/>
          </w:tcPr>
          <w:p w14:paraId="03EC3C2F" w14:textId="77777777" w:rsidR="0002285F" w:rsidRDefault="0002285F" w:rsidP="007E6B1D">
            <w:pPr>
              <w:jc w:val="both"/>
              <w:rPr>
                <w:rFonts w:ascii="Times New Roman" w:hAnsi="Times New Roman" w:cs="Times New Roman"/>
                <w:sz w:val="28"/>
                <w:szCs w:val="28"/>
              </w:rPr>
            </w:pPr>
            <w:proofErr w:type="spellStart"/>
            <w:r w:rsidRPr="00DB3151">
              <w:rPr>
                <w:rStyle w:val="a5"/>
                <w:rFonts w:ascii="Times New Roman" w:eastAsia="SimSun" w:hAnsi="Times New Roman" w:cs="Times New Roman"/>
                <w:b w:val="0"/>
                <w:bCs/>
                <w:sz w:val="28"/>
                <w:szCs w:val="28"/>
                <w:lang w:val="en-US" w:eastAsia="zh-CN" w:bidi="ar"/>
              </w:rPr>
              <w:t>Утро</w:t>
            </w:r>
            <w:proofErr w:type="spellEnd"/>
            <w:r w:rsidRPr="00DB3151">
              <w:rPr>
                <w:rStyle w:val="a5"/>
                <w:rFonts w:ascii="Times New Roman" w:eastAsia="SimSun" w:hAnsi="Times New Roman" w:cs="Times New Roman"/>
                <w:b w:val="0"/>
                <w:bCs/>
                <w:sz w:val="28"/>
                <w:szCs w:val="28"/>
                <w:lang w:val="en-US" w:eastAsia="zh-CN" w:bidi="ar"/>
              </w:rPr>
              <w:t xml:space="preserve"> </w:t>
            </w:r>
            <w:proofErr w:type="spellStart"/>
            <w:r w:rsidRPr="00DB3151">
              <w:rPr>
                <w:rStyle w:val="a5"/>
                <w:rFonts w:ascii="Times New Roman" w:eastAsia="SimSun" w:hAnsi="Times New Roman" w:cs="Times New Roman"/>
                <w:b w:val="0"/>
                <w:bCs/>
                <w:sz w:val="28"/>
                <w:szCs w:val="28"/>
                <w:lang w:val="en-US" w:eastAsia="zh-CN" w:bidi="ar"/>
              </w:rPr>
              <w:t>туманное</w:t>
            </w:r>
            <w:proofErr w:type="spellEnd"/>
            <w:r w:rsidRPr="00DB3151">
              <w:rPr>
                <w:rStyle w:val="a5"/>
                <w:rFonts w:ascii="Times New Roman" w:eastAsia="SimSun" w:hAnsi="Times New Roman" w:cs="Times New Roman"/>
                <w:b w:val="0"/>
                <w:bCs/>
                <w:sz w:val="28"/>
                <w:szCs w:val="28"/>
                <w:lang w:val="en-US" w:eastAsia="zh-CN" w:bidi="ar"/>
              </w:rPr>
              <w:t xml:space="preserve">, </w:t>
            </w:r>
            <w:proofErr w:type="spellStart"/>
            <w:r w:rsidRPr="00DB3151">
              <w:rPr>
                <w:rStyle w:val="a5"/>
                <w:rFonts w:ascii="Times New Roman" w:eastAsia="SimSun" w:hAnsi="Times New Roman" w:cs="Times New Roman"/>
                <w:b w:val="0"/>
                <w:bCs/>
                <w:sz w:val="28"/>
                <w:szCs w:val="28"/>
                <w:lang w:val="en-US" w:eastAsia="zh-CN" w:bidi="ar"/>
              </w:rPr>
              <w:t>утро</w:t>
            </w:r>
            <w:proofErr w:type="spellEnd"/>
            <w:r w:rsidRPr="00DB3151">
              <w:rPr>
                <w:rStyle w:val="a5"/>
                <w:rFonts w:ascii="Times New Roman" w:eastAsia="SimSun" w:hAnsi="Times New Roman" w:cs="Times New Roman"/>
                <w:b w:val="0"/>
                <w:bCs/>
                <w:sz w:val="28"/>
                <w:szCs w:val="28"/>
                <w:lang w:val="en-US" w:eastAsia="zh-CN" w:bidi="ar"/>
              </w:rPr>
              <w:t xml:space="preserve"> </w:t>
            </w:r>
            <w:proofErr w:type="spellStart"/>
            <w:r w:rsidRPr="00DB3151">
              <w:rPr>
                <w:rStyle w:val="a5"/>
                <w:rFonts w:ascii="Times New Roman" w:eastAsia="SimSun" w:hAnsi="Times New Roman" w:cs="Times New Roman"/>
                <w:b w:val="0"/>
                <w:bCs/>
                <w:sz w:val="28"/>
                <w:szCs w:val="28"/>
                <w:lang w:val="en-US" w:eastAsia="zh-CN" w:bidi="ar"/>
              </w:rPr>
              <w:t>седое</w:t>
            </w:r>
            <w:proofErr w:type="spellEnd"/>
            <w:r w:rsidRPr="00DB3151">
              <w:rPr>
                <w:rStyle w:val="a5"/>
                <w:rFonts w:ascii="Times New Roman" w:eastAsia="SimSun" w:hAnsi="Times New Roman" w:cs="Times New Roman"/>
                <w:b w:val="0"/>
                <w:bCs/>
                <w:sz w:val="28"/>
                <w:szCs w:val="28"/>
                <w:lang w:val="en-US" w:eastAsia="zh-CN" w:bidi="ar"/>
              </w:rPr>
              <w:t>…</w:t>
            </w:r>
          </w:p>
        </w:tc>
        <w:tc>
          <w:tcPr>
            <w:tcW w:w="2977" w:type="dxa"/>
            <w:vAlign w:val="center"/>
          </w:tcPr>
          <w:p w14:paraId="18CD8023" w14:textId="77777777" w:rsidR="0002285F" w:rsidRDefault="0002285F" w:rsidP="007E6B1D">
            <w:pPr>
              <w:jc w:val="both"/>
              <w:rPr>
                <w:rFonts w:ascii="Times New Roman" w:hAnsi="Times New Roman" w:cs="Times New Roman"/>
                <w:sz w:val="28"/>
                <w:szCs w:val="28"/>
              </w:rPr>
            </w:pPr>
            <w:r w:rsidRPr="00DB3151">
              <w:rPr>
                <w:rStyle w:val="a5"/>
                <w:rFonts w:ascii="Times New Roman" w:eastAsia="SimSun" w:hAnsi="Times New Roman" w:cs="Times New Roman"/>
                <w:b w:val="0"/>
                <w:bCs/>
                <w:sz w:val="28"/>
                <w:szCs w:val="28"/>
                <w:lang w:eastAsia="zh-CN" w:bidi="ar"/>
              </w:rPr>
              <w:t>Контраст между внешним спокойствием и внутренним волнением героев</w:t>
            </w:r>
          </w:p>
        </w:tc>
        <w:tc>
          <w:tcPr>
            <w:tcW w:w="3827" w:type="dxa"/>
            <w:vAlign w:val="center"/>
          </w:tcPr>
          <w:p w14:paraId="1EB986E0" w14:textId="77777777" w:rsidR="0002285F" w:rsidRDefault="0002285F" w:rsidP="007E6B1D">
            <w:pPr>
              <w:jc w:val="both"/>
              <w:rPr>
                <w:rFonts w:ascii="Times New Roman" w:hAnsi="Times New Roman" w:cs="Times New Roman"/>
                <w:sz w:val="28"/>
                <w:szCs w:val="28"/>
              </w:rPr>
            </w:pPr>
            <w:r>
              <w:rPr>
                <w:rFonts w:ascii="Times New Roman" w:hAnsi="Times New Roman" w:cs="Times New Roman"/>
                <w:sz w:val="28"/>
                <w:szCs w:val="28"/>
                <w:lang w:eastAsia="zh-CN" w:bidi="ar"/>
              </w:rPr>
              <w:t>«</w:t>
            </w:r>
            <w:r w:rsidRPr="00971CE3">
              <w:rPr>
                <w:rFonts w:ascii="Times New Roman" w:eastAsia="SimSun" w:hAnsi="Times New Roman" w:cs="Times New Roman"/>
                <w:sz w:val="28"/>
                <w:szCs w:val="28"/>
                <w:lang w:eastAsia="zh-CN" w:bidi="ar"/>
              </w:rPr>
              <w:t>Слушая ропот колес непрестанный, Глядя задумчиво в небо широкое</w:t>
            </w:r>
            <w:r>
              <w:rPr>
                <w:rFonts w:ascii="Times New Roman" w:hAnsi="Times New Roman" w:cs="Times New Roman"/>
                <w:sz w:val="28"/>
                <w:szCs w:val="28"/>
                <w:lang w:eastAsia="zh-CN" w:bidi="ar"/>
              </w:rPr>
              <w:t xml:space="preserve">». </w:t>
            </w:r>
            <w:r w:rsidRPr="00971CE3">
              <w:rPr>
                <w:rFonts w:ascii="Times New Roman" w:eastAsia="SimSun" w:hAnsi="Times New Roman" w:cs="Times New Roman"/>
                <w:sz w:val="28"/>
                <w:szCs w:val="28"/>
                <w:lang w:eastAsia="zh-CN" w:bidi="ar"/>
              </w:rPr>
              <w:t>Внешняя спокойная обстановка (ропот колес, широкое небо) контрастирует с внутренними переживаниями героя.</w:t>
            </w:r>
          </w:p>
        </w:tc>
      </w:tr>
      <w:tr w:rsidR="0002285F" w14:paraId="7BC28138" w14:textId="77777777" w:rsidTr="0002285F">
        <w:tc>
          <w:tcPr>
            <w:tcW w:w="3403" w:type="dxa"/>
            <w:vAlign w:val="center"/>
          </w:tcPr>
          <w:p w14:paraId="49AC3685" w14:textId="77777777" w:rsidR="0002285F" w:rsidRDefault="0002285F" w:rsidP="007E6B1D">
            <w:pPr>
              <w:jc w:val="both"/>
              <w:rPr>
                <w:rFonts w:ascii="Times New Roman" w:hAnsi="Times New Roman" w:cs="Times New Roman"/>
                <w:sz w:val="28"/>
                <w:szCs w:val="28"/>
              </w:rPr>
            </w:pPr>
            <w:proofErr w:type="spellStart"/>
            <w:r w:rsidRPr="00DB3151">
              <w:rPr>
                <w:rStyle w:val="a5"/>
                <w:rFonts w:ascii="Times New Roman" w:eastAsia="SimSun" w:hAnsi="Times New Roman" w:cs="Times New Roman"/>
                <w:b w:val="0"/>
                <w:bCs/>
                <w:sz w:val="28"/>
                <w:szCs w:val="28"/>
                <w:lang w:val="en-US" w:eastAsia="zh-CN" w:bidi="ar"/>
              </w:rPr>
              <w:t>Цветок</w:t>
            </w:r>
            <w:proofErr w:type="spellEnd"/>
          </w:p>
        </w:tc>
        <w:tc>
          <w:tcPr>
            <w:tcW w:w="2977" w:type="dxa"/>
            <w:vAlign w:val="center"/>
          </w:tcPr>
          <w:p w14:paraId="6EB4718B" w14:textId="77777777" w:rsidR="0002285F" w:rsidRDefault="0002285F" w:rsidP="007E6B1D">
            <w:pPr>
              <w:jc w:val="both"/>
              <w:rPr>
                <w:rFonts w:ascii="Times New Roman" w:hAnsi="Times New Roman" w:cs="Times New Roman"/>
                <w:sz w:val="28"/>
                <w:szCs w:val="28"/>
              </w:rPr>
            </w:pPr>
            <w:r w:rsidRPr="00DB3151">
              <w:rPr>
                <w:rStyle w:val="a5"/>
                <w:rFonts w:ascii="Times New Roman" w:eastAsia="SimSun" w:hAnsi="Times New Roman" w:cs="Times New Roman"/>
                <w:b w:val="0"/>
                <w:bCs/>
                <w:sz w:val="28"/>
                <w:szCs w:val="28"/>
                <w:lang w:eastAsia="zh-CN" w:bidi="ar"/>
              </w:rPr>
              <w:t>Обращение к чувствам и переживаниям героев, их внутреннему миру</w:t>
            </w:r>
          </w:p>
        </w:tc>
        <w:tc>
          <w:tcPr>
            <w:tcW w:w="3827" w:type="dxa"/>
            <w:vAlign w:val="center"/>
          </w:tcPr>
          <w:p w14:paraId="1B74CA8C" w14:textId="77777777" w:rsidR="0002285F" w:rsidRPr="00971CE3" w:rsidRDefault="0002285F" w:rsidP="007E6B1D">
            <w:pPr>
              <w:jc w:val="both"/>
              <w:rPr>
                <w:rFonts w:ascii="Times New Roman" w:eastAsia="SimSun" w:hAnsi="Times New Roman" w:cs="Times New Roman"/>
                <w:sz w:val="28"/>
                <w:szCs w:val="28"/>
                <w:lang w:eastAsia="zh-CN" w:bidi="ar"/>
              </w:rPr>
            </w:pPr>
            <w:r>
              <w:rPr>
                <w:rFonts w:ascii="Times New Roman" w:hAnsi="Times New Roman" w:cs="Times New Roman"/>
                <w:sz w:val="28"/>
                <w:szCs w:val="28"/>
                <w:lang w:eastAsia="zh-CN" w:bidi="ar"/>
              </w:rPr>
              <w:t>«</w:t>
            </w:r>
            <w:r w:rsidRPr="00971CE3">
              <w:rPr>
                <w:rFonts w:ascii="Times New Roman" w:eastAsia="SimSun" w:hAnsi="Times New Roman" w:cs="Times New Roman"/>
                <w:sz w:val="28"/>
                <w:szCs w:val="28"/>
                <w:lang w:eastAsia="zh-CN" w:bidi="ar"/>
              </w:rPr>
              <w:t>Тебе случалось — в роще темной, В траве весенней, молодой</w:t>
            </w:r>
            <w:proofErr w:type="gramStart"/>
            <w:r w:rsidRPr="00971CE3">
              <w:rPr>
                <w:rFonts w:ascii="Times New Roman" w:eastAsia="SimSun" w:hAnsi="Times New Roman" w:cs="Times New Roman"/>
                <w:sz w:val="28"/>
                <w:szCs w:val="28"/>
                <w:lang w:eastAsia="zh-CN" w:bidi="ar"/>
              </w:rPr>
              <w:t>, Найти</w:t>
            </w:r>
            <w:proofErr w:type="gramEnd"/>
            <w:r w:rsidRPr="00971CE3">
              <w:rPr>
                <w:rFonts w:ascii="Times New Roman" w:eastAsia="SimSun" w:hAnsi="Times New Roman" w:cs="Times New Roman"/>
                <w:sz w:val="28"/>
                <w:szCs w:val="28"/>
                <w:lang w:eastAsia="zh-CN" w:bidi="ar"/>
              </w:rPr>
              <w:t xml:space="preserve"> цветок простой и скромный? (Ты был один — в стране чужой.)</w:t>
            </w:r>
            <w:r>
              <w:rPr>
                <w:rFonts w:ascii="Times New Roman" w:hAnsi="Times New Roman" w:cs="Times New Roman"/>
                <w:sz w:val="28"/>
                <w:szCs w:val="28"/>
                <w:lang w:eastAsia="zh-CN" w:bidi="ar"/>
              </w:rPr>
              <w:t xml:space="preserve">». </w:t>
            </w:r>
          </w:p>
          <w:p w14:paraId="6A8B29CF" w14:textId="77777777" w:rsidR="0002285F" w:rsidRDefault="0002285F" w:rsidP="007E6B1D">
            <w:pPr>
              <w:jc w:val="both"/>
              <w:rPr>
                <w:rFonts w:ascii="Times New Roman" w:hAnsi="Times New Roman" w:cs="Times New Roman"/>
                <w:sz w:val="28"/>
                <w:szCs w:val="28"/>
              </w:rPr>
            </w:pPr>
            <w:r w:rsidRPr="00971CE3">
              <w:rPr>
                <w:rFonts w:ascii="Times New Roman" w:eastAsia="SimSun" w:hAnsi="Times New Roman" w:cs="Times New Roman"/>
                <w:sz w:val="28"/>
                <w:szCs w:val="28"/>
                <w:lang w:eastAsia="zh-CN" w:bidi="ar"/>
              </w:rPr>
              <w:t>Герой вспоминает моменты, когда он находил цветок в чужой стране, что вызывает у него чувства одиночества и ностальгии.</w:t>
            </w:r>
          </w:p>
        </w:tc>
      </w:tr>
      <w:tr w:rsidR="0002285F" w14:paraId="1B6849C8" w14:textId="77777777" w:rsidTr="0002285F">
        <w:tc>
          <w:tcPr>
            <w:tcW w:w="3403" w:type="dxa"/>
            <w:vAlign w:val="center"/>
          </w:tcPr>
          <w:p w14:paraId="6FE4424B" w14:textId="77777777" w:rsidR="0002285F" w:rsidRDefault="0002285F" w:rsidP="007E6B1D">
            <w:pPr>
              <w:jc w:val="both"/>
              <w:rPr>
                <w:rFonts w:ascii="Times New Roman" w:hAnsi="Times New Roman" w:cs="Times New Roman"/>
                <w:sz w:val="28"/>
                <w:szCs w:val="28"/>
              </w:rPr>
            </w:pPr>
            <w:r w:rsidRPr="00DB3151">
              <w:rPr>
                <w:rStyle w:val="a5"/>
                <w:rFonts w:ascii="Times New Roman" w:hAnsi="Times New Roman" w:cs="Times New Roman"/>
                <w:b w:val="0"/>
                <w:bCs/>
                <w:sz w:val="28"/>
                <w:szCs w:val="28"/>
                <w:lang w:eastAsia="zh-CN" w:bidi="ar"/>
              </w:rPr>
              <w:t>В</w:t>
            </w:r>
            <w:r w:rsidRPr="00DB3151">
              <w:rPr>
                <w:rStyle w:val="a5"/>
                <w:rFonts w:ascii="Times New Roman" w:hAnsi="Times New Roman" w:cs="Times New Roman"/>
                <w:b w:val="0"/>
                <w:bCs/>
                <w:sz w:val="28"/>
                <w:szCs w:val="28"/>
              </w:rPr>
              <w:t xml:space="preserve">оробей </w:t>
            </w:r>
          </w:p>
        </w:tc>
        <w:tc>
          <w:tcPr>
            <w:tcW w:w="2977" w:type="dxa"/>
            <w:vAlign w:val="center"/>
          </w:tcPr>
          <w:p w14:paraId="22D02851" w14:textId="77777777" w:rsidR="0002285F" w:rsidRDefault="0002285F" w:rsidP="007E6B1D">
            <w:pPr>
              <w:jc w:val="both"/>
              <w:rPr>
                <w:rFonts w:ascii="Times New Roman" w:hAnsi="Times New Roman" w:cs="Times New Roman"/>
                <w:sz w:val="28"/>
                <w:szCs w:val="28"/>
              </w:rPr>
            </w:pPr>
            <w:r w:rsidRPr="00CD2802">
              <w:rPr>
                <w:rStyle w:val="a5"/>
                <w:rFonts w:ascii="Times New Roman" w:hAnsi="Times New Roman" w:cs="Times New Roman"/>
                <w:b w:val="0"/>
                <w:bCs/>
                <w:sz w:val="28"/>
                <w:szCs w:val="28"/>
                <w:lang w:eastAsia="zh-CN" w:bidi="ar"/>
              </w:rPr>
              <w:t>С</w:t>
            </w:r>
            <w:r w:rsidRPr="00CD2802">
              <w:rPr>
                <w:rStyle w:val="a5"/>
                <w:rFonts w:ascii="Times New Roman" w:hAnsi="Times New Roman" w:cs="Times New Roman"/>
                <w:b w:val="0"/>
                <w:bCs/>
                <w:sz w:val="28"/>
                <w:szCs w:val="28"/>
              </w:rPr>
              <w:t xml:space="preserve">оздание ситуаций, в которых герои сталкиваются с нравственными дилеммами и выбором </w:t>
            </w:r>
          </w:p>
        </w:tc>
        <w:tc>
          <w:tcPr>
            <w:tcW w:w="3827" w:type="dxa"/>
            <w:vAlign w:val="center"/>
          </w:tcPr>
          <w:p w14:paraId="26A762A6" w14:textId="77777777" w:rsidR="0002285F" w:rsidRDefault="0002285F" w:rsidP="007E6B1D">
            <w:pPr>
              <w:jc w:val="both"/>
              <w:rPr>
                <w:rFonts w:ascii="Times New Roman" w:hAnsi="Times New Roman" w:cs="Times New Roman"/>
                <w:sz w:val="28"/>
                <w:szCs w:val="28"/>
              </w:rPr>
            </w:pPr>
            <w:r w:rsidRPr="00CD2802">
              <w:rPr>
                <w:rFonts w:ascii="Times New Roman" w:eastAsia="SimSun" w:hAnsi="Times New Roman" w:cs="Times New Roman"/>
                <w:bCs/>
                <w:sz w:val="28"/>
                <w:szCs w:val="28"/>
                <w:lang w:eastAsia="zh-CN" w:bidi="ar"/>
              </w:rPr>
              <w:t>Сила, сильнее его воли, сбросила его оттуда</w:t>
            </w:r>
            <w:r w:rsidRPr="00CD2802">
              <w:rPr>
                <w:rFonts w:ascii="Times New Roman" w:hAnsi="Times New Roman" w:cs="Times New Roman"/>
                <w:bCs/>
                <w:sz w:val="28"/>
                <w:szCs w:val="28"/>
                <w:lang w:eastAsia="zh-CN" w:bidi="ar"/>
              </w:rPr>
              <w:t xml:space="preserve">. </w:t>
            </w:r>
            <w:r w:rsidRPr="00CD2802">
              <w:rPr>
                <w:rFonts w:ascii="Times New Roman" w:eastAsia="SimSun" w:hAnsi="Times New Roman" w:cs="Times New Roman"/>
                <w:bCs/>
                <w:sz w:val="28"/>
                <w:szCs w:val="28"/>
                <w:lang w:eastAsia="zh-CN" w:bidi="ar"/>
              </w:rPr>
              <w:t>Воробей сталкивается с дилеммой: остаться в безопасности или спасти своё потомство. Его выбор показывает силу материнской любв</w:t>
            </w:r>
            <w:r w:rsidRPr="00CD2802">
              <w:rPr>
                <w:rFonts w:ascii="Times New Roman" w:hAnsi="Times New Roman" w:cs="Times New Roman"/>
                <w:bCs/>
                <w:sz w:val="28"/>
                <w:szCs w:val="28"/>
                <w:lang w:eastAsia="zh-CN" w:bidi="ar"/>
              </w:rPr>
              <w:t xml:space="preserve">и. </w:t>
            </w:r>
          </w:p>
        </w:tc>
      </w:tr>
    </w:tbl>
    <w:p w14:paraId="51098705" w14:textId="77777777" w:rsidR="0002285F" w:rsidRPr="0002285F" w:rsidRDefault="0002285F" w:rsidP="0002285F">
      <w:pPr>
        <w:spacing w:after="0" w:line="240" w:lineRule="auto"/>
        <w:ind w:firstLine="709"/>
        <w:jc w:val="center"/>
        <w:rPr>
          <w:rFonts w:ascii="Times New Roman" w:hAnsi="Times New Roman" w:cs="Times New Roman"/>
          <w:sz w:val="28"/>
          <w:szCs w:val="28"/>
        </w:rPr>
      </w:pPr>
    </w:p>
    <w:p w14:paraId="6E5BB41A" w14:textId="77777777" w:rsidR="00DB40B0" w:rsidRPr="00C635EC" w:rsidRDefault="00DB40B0" w:rsidP="00FA6F5E">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 xml:space="preserve">Для подтверждения вышесказанных мыслей приведем анализ стихотворения «Воробей», где главный герой, маленький воробей, олицетворяет силу духа и любви, которые противостоят страху смерти и эгоизму человека. </w:t>
      </w:r>
    </w:p>
    <w:p w14:paraId="4F192FF2" w14:textId="77777777" w:rsidR="00DB40B0" w:rsidRPr="00C635EC" w:rsidRDefault="00DB40B0" w:rsidP="00FA6F5E">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 xml:space="preserve">Таким образом, Тургенев раскрывает внутренний мир своих героев, их характеры и душевные состояния, не прибегая к открытому анализу. «Тайный психологизм» предполагает вдумчивое чтение, где читатель сам догадывается о </w:t>
      </w:r>
      <w:r w:rsidRPr="00C635EC">
        <w:rPr>
          <w:rFonts w:ascii="Times New Roman" w:hAnsi="Times New Roman" w:cs="Times New Roman"/>
          <w:sz w:val="28"/>
          <w:szCs w:val="28"/>
        </w:rPr>
        <w:lastRenderedPageBreak/>
        <w:t>чувствах героев по их поведению, диалогам и авторским комментариям. Образы героев раскрываются через портреты, пейзажи, поступки и действия, что делает его произведения богатыми и многослойными.</w:t>
      </w:r>
    </w:p>
    <w:p w14:paraId="14514357" w14:textId="77777777" w:rsidR="00DB40B0" w:rsidRPr="00C635EC" w:rsidRDefault="00DB40B0" w:rsidP="00FA6F5E">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 xml:space="preserve">Аналогичные приемы психологизма раскрыты в произведениях великого китайского писателя-реалиста Ба </w:t>
      </w:r>
      <w:proofErr w:type="spellStart"/>
      <w:r w:rsidRPr="00C635EC">
        <w:rPr>
          <w:rFonts w:ascii="Times New Roman" w:hAnsi="Times New Roman" w:cs="Times New Roman"/>
          <w:sz w:val="28"/>
          <w:szCs w:val="28"/>
        </w:rPr>
        <w:t>Цзиня</w:t>
      </w:r>
      <w:proofErr w:type="spellEnd"/>
      <w:r w:rsidRPr="00C635EC">
        <w:rPr>
          <w:rFonts w:ascii="Times New Roman" w:hAnsi="Times New Roman" w:cs="Times New Roman"/>
          <w:sz w:val="28"/>
          <w:szCs w:val="28"/>
        </w:rPr>
        <w:t>.</w:t>
      </w:r>
    </w:p>
    <w:p w14:paraId="0C910DB7" w14:textId="77777777" w:rsidR="00DB40B0" w:rsidRPr="00C635EC" w:rsidRDefault="00DB40B0" w:rsidP="00FA6F5E">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 xml:space="preserve">Ба </w:t>
      </w:r>
      <w:proofErr w:type="spellStart"/>
      <w:r w:rsidRPr="00C635EC">
        <w:rPr>
          <w:rFonts w:ascii="Times New Roman" w:hAnsi="Times New Roman" w:cs="Times New Roman"/>
          <w:sz w:val="28"/>
          <w:szCs w:val="28"/>
        </w:rPr>
        <w:t>цзинь</w:t>
      </w:r>
      <w:proofErr w:type="spellEnd"/>
      <w:r w:rsidRPr="00C635EC">
        <w:rPr>
          <w:rFonts w:ascii="Times New Roman" w:hAnsi="Times New Roman" w:cs="Times New Roman"/>
          <w:sz w:val="28"/>
          <w:szCs w:val="28"/>
        </w:rPr>
        <w:t xml:space="preserve"> родился в 1904 году в провинции Сычуань в феодальной бюрократической семье. Влияние Антиимпериалистического «Движения Четвертого мая» в Китае вдохновило его на личную антифеодальную борьбу. В 1923 году Ба </w:t>
      </w:r>
      <w:proofErr w:type="spellStart"/>
      <w:r w:rsidRPr="00C635EC">
        <w:rPr>
          <w:rFonts w:ascii="Times New Roman" w:hAnsi="Times New Roman" w:cs="Times New Roman"/>
          <w:sz w:val="28"/>
          <w:szCs w:val="28"/>
        </w:rPr>
        <w:t>Цзинь</w:t>
      </w:r>
      <w:proofErr w:type="spellEnd"/>
      <w:r w:rsidRPr="00C635EC">
        <w:rPr>
          <w:rFonts w:ascii="Times New Roman" w:hAnsi="Times New Roman" w:cs="Times New Roman"/>
          <w:sz w:val="28"/>
          <w:szCs w:val="28"/>
        </w:rPr>
        <w:t xml:space="preserve"> покинул дом и начал свою 75-летнюю литературную деятельность.</w:t>
      </w:r>
    </w:p>
    <w:p w14:paraId="33C7E64B" w14:textId="77777777" w:rsidR="00DB40B0" w:rsidRPr="00C635EC" w:rsidRDefault="00DB40B0" w:rsidP="00FA6F5E">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 xml:space="preserve">С самого начала Ба </w:t>
      </w:r>
      <w:proofErr w:type="spellStart"/>
      <w:r w:rsidRPr="00C635EC">
        <w:rPr>
          <w:rFonts w:ascii="Times New Roman" w:hAnsi="Times New Roman" w:cs="Times New Roman"/>
          <w:sz w:val="28"/>
          <w:szCs w:val="28"/>
        </w:rPr>
        <w:t>Цзинь</w:t>
      </w:r>
      <w:proofErr w:type="spellEnd"/>
      <w:r w:rsidRPr="00C635EC">
        <w:rPr>
          <w:rFonts w:ascii="Times New Roman" w:hAnsi="Times New Roman" w:cs="Times New Roman"/>
          <w:sz w:val="28"/>
          <w:szCs w:val="28"/>
        </w:rPr>
        <w:t xml:space="preserve"> проявил интерес к изучению «сердец людей». Его проза характеризуется несколькими особенностями психологического анализа:</w:t>
      </w:r>
    </w:p>
    <w:p w14:paraId="16DAA9A9" w14:textId="77777777" w:rsidR="00DB40B0" w:rsidRPr="00C635EC" w:rsidRDefault="00DB40B0" w:rsidP="00FA6F5E">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 xml:space="preserve">1. Ясное описание психологического процесса: Ба </w:t>
      </w:r>
      <w:proofErr w:type="spellStart"/>
      <w:r w:rsidRPr="00C635EC">
        <w:rPr>
          <w:rFonts w:ascii="Times New Roman" w:hAnsi="Times New Roman" w:cs="Times New Roman"/>
          <w:sz w:val="28"/>
          <w:szCs w:val="28"/>
        </w:rPr>
        <w:t>Цзинь</w:t>
      </w:r>
      <w:proofErr w:type="spellEnd"/>
      <w:r w:rsidRPr="00C635EC">
        <w:rPr>
          <w:rFonts w:ascii="Times New Roman" w:hAnsi="Times New Roman" w:cs="Times New Roman"/>
          <w:sz w:val="28"/>
          <w:szCs w:val="28"/>
        </w:rPr>
        <w:t xml:space="preserve"> подробно описывает внутренние переживания и мысли персонажей.</w:t>
      </w:r>
    </w:p>
    <w:p w14:paraId="5DAB66C6" w14:textId="77777777" w:rsidR="00DB40B0" w:rsidRPr="00C635EC" w:rsidRDefault="00DB40B0" w:rsidP="00FA6F5E">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2. Яркое раскрытие эмоций: Эмоции персонажей передаются как прямым описанием, так и косвенными методами.</w:t>
      </w:r>
    </w:p>
    <w:p w14:paraId="1392A47B" w14:textId="77777777" w:rsidR="00DB40B0" w:rsidRPr="00C635EC" w:rsidRDefault="00DB40B0" w:rsidP="00FA6F5E">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3. Исследование подсознания: Автор исследует глубинные мысли и чувства персонажей.</w:t>
      </w:r>
    </w:p>
    <w:p w14:paraId="7BBCC165" w14:textId="77777777" w:rsidR="00DB40B0" w:rsidRPr="00C635EC" w:rsidRDefault="00DB40B0" w:rsidP="00FA6F5E">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 xml:space="preserve">Романы Ба </w:t>
      </w:r>
      <w:proofErr w:type="spellStart"/>
      <w:r w:rsidRPr="00C635EC">
        <w:rPr>
          <w:rFonts w:ascii="Times New Roman" w:hAnsi="Times New Roman" w:cs="Times New Roman"/>
          <w:sz w:val="28"/>
          <w:szCs w:val="28"/>
        </w:rPr>
        <w:t>Цзиня</w:t>
      </w:r>
      <w:proofErr w:type="spellEnd"/>
      <w:r w:rsidRPr="00C635EC">
        <w:rPr>
          <w:rFonts w:ascii="Times New Roman" w:hAnsi="Times New Roman" w:cs="Times New Roman"/>
          <w:sz w:val="28"/>
          <w:szCs w:val="28"/>
        </w:rPr>
        <w:t xml:space="preserve"> не являются чисто психологическими; они сочетают объективное изображение социальной среды с прогрессивными художественными взглядами на пользу обществу и людям.</w:t>
      </w:r>
    </w:p>
    <w:p w14:paraId="1354412C" w14:textId="77777777" w:rsidR="00DB40B0" w:rsidRPr="00C635EC" w:rsidRDefault="00DB40B0" w:rsidP="00FA6F5E">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Ранний и поздний психологизм:</w:t>
      </w:r>
    </w:p>
    <w:p w14:paraId="2254E3AB" w14:textId="77777777" w:rsidR="00DB40B0" w:rsidRPr="00C635EC" w:rsidRDefault="00DB40B0" w:rsidP="00FA6F5E">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Ранний этап: Лиризм более поверхностный и менее интенсивный. Например, роман «Каприз», написанный после культурной революции, прост по содержанию, искренен и полон авторской исповеди.</w:t>
      </w:r>
    </w:p>
    <w:p w14:paraId="2DAED0D1" w14:textId="77777777" w:rsidR="00DB40B0" w:rsidRPr="00C635EC" w:rsidRDefault="00DB40B0" w:rsidP="00FA6F5E">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Поздний этап: Структура романов стала более глубокой и богатой по подтексту. Например, «Сад упокоения» (1944) более лиричен и глубок, включая культурную критику феодальной семьи.</w:t>
      </w:r>
    </w:p>
    <w:p w14:paraId="268DB686" w14:textId="77777777" w:rsidR="00DB40B0" w:rsidRPr="00C635EC" w:rsidRDefault="00DB40B0" w:rsidP="00FA6F5E">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 xml:space="preserve">Примеры раскрытия психологических приемов в произведениях Ба </w:t>
      </w:r>
      <w:proofErr w:type="spellStart"/>
      <w:r w:rsidRPr="00C635EC">
        <w:rPr>
          <w:rFonts w:ascii="Times New Roman" w:hAnsi="Times New Roman" w:cs="Times New Roman"/>
          <w:sz w:val="28"/>
          <w:szCs w:val="28"/>
        </w:rPr>
        <w:t>Цзиня</w:t>
      </w:r>
      <w:proofErr w:type="spellEnd"/>
      <w:r w:rsidRPr="00C635EC">
        <w:rPr>
          <w:rFonts w:ascii="Times New Roman" w:hAnsi="Times New Roman" w:cs="Times New Roman"/>
          <w:sz w:val="28"/>
          <w:szCs w:val="28"/>
        </w:rPr>
        <w:t xml:space="preserve"> представлены в таблице:</w:t>
      </w:r>
    </w:p>
    <w:p w14:paraId="02B7B96C" w14:textId="5D250C5A" w:rsidR="00DB40B0" w:rsidRPr="00CB6DFE" w:rsidRDefault="00DB40B0" w:rsidP="00CB6DFE">
      <w:pPr>
        <w:spacing w:after="0" w:line="240" w:lineRule="auto"/>
        <w:ind w:firstLine="709"/>
        <w:jc w:val="center"/>
        <w:rPr>
          <w:rFonts w:ascii="Times New Roman" w:hAnsi="Times New Roman" w:cs="Times New Roman"/>
          <w:b/>
          <w:sz w:val="28"/>
          <w:szCs w:val="28"/>
        </w:rPr>
      </w:pPr>
      <w:r w:rsidRPr="00CB6DFE">
        <w:rPr>
          <w:rFonts w:ascii="Times New Roman" w:hAnsi="Times New Roman" w:cs="Times New Roman"/>
          <w:sz w:val="28"/>
          <w:szCs w:val="28"/>
        </w:rPr>
        <w:t>Таблица 2.</w:t>
      </w:r>
      <w:r w:rsidR="00CD2802" w:rsidRPr="00CB6DFE">
        <w:rPr>
          <w:rFonts w:ascii="Times New Roman" w:hAnsi="Times New Roman" w:cs="Times New Roman"/>
          <w:b/>
          <w:bCs/>
          <w:sz w:val="28"/>
          <w:szCs w:val="28"/>
          <w:shd w:val="clear" w:color="auto" w:fill="F5F4EF"/>
          <w:lang w:eastAsia="zh-CN"/>
        </w:rPr>
        <w:t xml:space="preserve"> </w:t>
      </w:r>
      <w:r w:rsidRPr="00CB6DFE">
        <w:rPr>
          <w:rFonts w:ascii="Times New Roman" w:hAnsi="Times New Roman" w:cs="Times New Roman"/>
          <w:sz w:val="28"/>
          <w:szCs w:val="28"/>
        </w:rPr>
        <w:t xml:space="preserve">Примеры раскрытия психологических приемов в произведениях Ба </w:t>
      </w:r>
      <w:proofErr w:type="spellStart"/>
      <w:r w:rsidRPr="00CB6DFE">
        <w:rPr>
          <w:rFonts w:ascii="Times New Roman" w:hAnsi="Times New Roman" w:cs="Times New Roman"/>
          <w:sz w:val="28"/>
          <w:szCs w:val="28"/>
        </w:rPr>
        <w:t>Цзиня</w:t>
      </w:r>
      <w:proofErr w:type="spellEnd"/>
    </w:p>
    <w:tbl>
      <w:tblPr>
        <w:tblStyle w:val="a4"/>
        <w:tblW w:w="10207" w:type="dxa"/>
        <w:tblInd w:w="-431" w:type="dxa"/>
        <w:tblLayout w:type="fixed"/>
        <w:tblLook w:val="04A0" w:firstRow="1" w:lastRow="0" w:firstColumn="1" w:lastColumn="0" w:noHBand="0" w:noVBand="1"/>
      </w:tblPr>
      <w:tblGrid>
        <w:gridCol w:w="2411"/>
        <w:gridCol w:w="3260"/>
        <w:gridCol w:w="2126"/>
        <w:gridCol w:w="2410"/>
      </w:tblGrid>
      <w:tr w:rsidR="0002285F" w:rsidRPr="00C635EC" w14:paraId="5603C061" w14:textId="77777777" w:rsidTr="0002285F">
        <w:tc>
          <w:tcPr>
            <w:tcW w:w="2411" w:type="dxa"/>
          </w:tcPr>
          <w:p w14:paraId="5D51183C" w14:textId="77777777" w:rsidR="00DB40B0" w:rsidRPr="00C635EC" w:rsidRDefault="00DB40B0" w:rsidP="00CB6DFE">
            <w:pPr>
              <w:jc w:val="both"/>
              <w:rPr>
                <w:rStyle w:val="a5"/>
                <w:rFonts w:ascii="Times New Roman" w:eastAsia="SimSun" w:hAnsi="Times New Roman" w:cs="Times New Roman"/>
                <w:sz w:val="28"/>
                <w:szCs w:val="28"/>
                <w:shd w:val="clear" w:color="auto" w:fill="FFFFFF"/>
                <w:lang w:eastAsia="en-US"/>
              </w:rPr>
            </w:pPr>
            <w:r w:rsidRPr="00C635EC">
              <w:rPr>
                <w:rStyle w:val="a5"/>
                <w:rFonts w:ascii="Times New Roman" w:eastAsia="SimSun" w:hAnsi="Times New Roman" w:cs="Times New Roman"/>
                <w:sz w:val="28"/>
                <w:szCs w:val="28"/>
                <w:shd w:val="clear" w:color="auto" w:fill="FFFFFF"/>
                <w:lang w:eastAsia="en-US"/>
              </w:rPr>
              <w:t>Произведение</w:t>
            </w:r>
          </w:p>
          <w:p w14:paraId="3BB88503" w14:textId="77777777" w:rsidR="00DB40B0" w:rsidRPr="00C635EC" w:rsidRDefault="00DB40B0" w:rsidP="00CB6DFE">
            <w:pPr>
              <w:jc w:val="both"/>
              <w:rPr>
                <w:rFonts w:ascii="Times New Roman" w:eastAsia="SimSun" w:hAnsi="Times New Roman" w:cs="Times New Roman"/>
                <w:sz w:val="28"/>
                <w:szCs w:val="28"/>
              </w:rPr>
            </w:pPr>
          </w:p>
        </w:tc>
        <w:tc>
          <w:tcPr>
            <w:tcW w:w="3260" w:type="dxa"/>
          </w:tcPr>
          <w:p w14:paraId="30D38BDF" w14:textId="77777777" w:rsidR="00DB40B0" w:rsidRPr="00C635EC" w:rsidRDefault="00DB40B0" w:rsidP="00CB6DFE">
            <w:pPr>
              <w:jc w:val="both"/>
              <w:rPr>
                <w:rFonts w:ascii="Times New Roman" w:eastAsia="SimSun" w:hAnsi="Times New Roman" w:cs="Times New Roman"/>
                <w:sz w:val="28"/>
                <w:szCs w:val="28"/>
              </w:rPr>
            </w:pPr>
            <w:r w:rsidRPr="00C635EC">
              <w:rPr>
                <w:rStyle w:val="a5"/>
                <w:rFonts w:ascii="Times New Roman" w:eastAsia="SimSun" w:hAnsi="Times New Roman" w:cs="Times New Roman"/>
                <w:sz w:val="28"/>
                <w:szCs w:val="28"/>
                <w:shd w:val="clear" w:color="auto" w:fill="FFFFFF"/>
              </w:rPr>
              <w:t>Психологический прием</w:t>
            </w:r>
          </w:p>
        </w:tc>
        <w:tc>
          <w:tcPr>
            <w:tcW w:w="2126" w:type="dxa"/>
          </w:tcPr>
          <w:p w14:paraId="3EA9C44D" w14:textId="77777777" w:rsidR="00DB40B0" w:rsidRPr="00C635EC" w:rsidRDefault="00DB40B0" w:rsidP="00CB6DFE">
            <w:pPr>
              <w:jc w:val="both"/>
              <w:rPr>
                <w:rFonts w:ascii="Times New Roman" w:eastAsia="SimSun" w:hAnsi="Times New Roman" w:cs="Times New Roman"/>
                <w:sz w:val="28"/>
                <w:szCs w:val="28"/>
              </w:rPr>
            </w:pPr>
            <w:r w:rsidRPr="00C635EC">
              <w:rPr>
                <w:rStyle w:val="a5"/>
                <w:rFonts w:ascii="Times New Roman" w:eastAsia="SimSun" w:hAnsi="Times New Roman" w:cs="Times New Roman"/>
                <w:sz w:val="28"/>
                <w:szCs w:val="28"/>
                <w:shd w:val="clear" w:color="auto" w:fill="FFFFFF"/>
              </w:rPr>
              <w:t>Пример</w:t>
            </w:r>
          </w:p>
        </w:tc>
        <w:tc>
          <w:tcPr>
            <w:tcW w:w="2410" w:type="dxa"/>
          </w:tcPr>
          <w:p w14:paraId="11DC9318" w14:textId="77777777" w:rsidR="00DB40B0" w:rsidRPr="00C635EC" w:rsidRDefault="00DB40B0" w:rsidP="00CB6DFE">
            <w:pPr>
              <w:jc w:val="both"/>
              <w:rPr>
                <w:rFonts w:ascii="Times New Roman" w:eastAsia="SimSun" w:hAnsi="Times New Roman" w:cs="Times New Roman"/>
                <w:sz w:val="28"/>
                <w:szCs w:val="28"/>
              </w:rPr>
            </w:pPr>
            <w:r w:rsidRPr="00C635EC">
              <w:rPr>
                <w:rStyle w:val="a5"/>
                <w:rFonts w:ascii="Times New Roman" w:eastAsia="SimSun" w:hAnsi="Times New Roman" w:cs="Times New Roman"/>
                <w:sz w:val="28"/>
                <w:szCs w:val="28"/>
                <w:shd w:val="clear" w:color="auto" w:fill="FFFFFF"/>
              </w:rPr>
              <w:t>Описание</w:t>
            </w:r>
          </w:p>
        </w:tc>
      </w:tr>
      <w:tr w:rsidR="0002285F" w:rsidRPr="00C635EC" w14:paraId="7AAB91D3" w14:textId="77777777" w:rsidTr="0002285F">
        <w:tc>
          <w:tcPr>
            <w:tcW w:w="2411" w:type="dxa"/>
          </w:tcPr>
          <w:p w14:paraId="68F84013" w14:textId="77777777" w:rsidR="00DB40B0" w:rsidRPr="00CB6DFE" w:rsidRDefault="00DB40B0" w:rsidP="00CB6DFE">
            <w:pPr>
              <w:jc w:val="both"/>
              <w:rPr>
                <w:rFonts w:ascii="Times New Roman" w:eastAsia="SimSun" w:hAnsi="Times New Roman" w:cs="Times New Roman"/>
                <w:b/>
                <w:bCs/>
                <w:sz w:val="28"/>
                <w:szCs w:val="28"/>
              </w:rPr>
            </w:pPr>
            <w:r w:rsidRPr="00CB6DFE">
              <w:rPr>
                <w:rStyle w:val="a5"/>
                <w:rFonts w:ascii="Times New Roman" w:eastAsia="SimSun" w:hAnsi="Times New Roman" w:cs="Times New Roman"/>
                <w:b w:val="0"/>
                <w:bCs/>
                <w:sz w:val="28"/>
                <w:szCs w:val="28"/>
                <w:shd w:val="clear" w:color="auto" w:fill="FFFFFF"/>
              </w:rPr>
              <w:t xml:space="preserve">«Семья» </w:t>
            </w:r>
          </w:p>
        </w:tc>
        <w:tc>
          <w:tcPr>
            <w:tcW w:w="3260" w:type="dxa"/>
          </w:tcPr>
          <w:p w14:paraId="16BEF5E4" w14:textId="77777777" w:rsidR="00DB40B0" w:rsidRPr="00C635EC" w:rsidRDefault="00DB40B0" w:rsidP="00CB6DFE">
            <w:pPr>
              <w:jc w:val="both"/>
              <w:rPr>
                <w:rFonts w:ascii="Times New Roman" w:eastAsia="SimSun" w:hAnsi="Times New Roman" w:cs="Times New Roman"/>
                <w:sz w:val="28"/>
                <w:szCs w:val="28"/>
              </w:rPr>
            </w:pPr>
            <w:r w:rsidRPr="00C635EC">
              <w:rPr>
                <w:rFonts w:ascii="Times New Roman" w:eastAsia="SimSun" w:hAnsi="Times New Roman" w:cs="Times New Roman"/>
                <w:sz w:val="28"/>
                <w:szCs w:val="28"/>
                <w:shd w:val="clear" w:color="auto" w:fill="FFFFFF"/>
              </w:rPr>
              <w:t>Метод контрастного изображения характеров</w:t>
            </w:r>
          </w:p>
        </w:tc>
        <w:tc>
          <w:tcPr>
            <w:tcW w:w="2126" w:type="dxa"/>
          </w:tcPr>
          <w:p w14:paraId="36EBEF44" w14:textId="77777777" w:rsidR="00DB40B0" w:rsidRPr="00C635EC" w:rsidRDefault="00DB40B0" w:rsidP="00CB6DFE">
            <w:pPr>
              <w:jc w:val="both"/>
              <w:rPr>
                <w:rFonts w:ascii="Times New Roman" w:eastAsia="SimSun" w:hAnsi="Times New Roman" w:cs="Times New Roman"/>
                <w:sz w:val="28"/>
                <w:szCs w:val="28"/>
              </w:rPr>
            </w:pPr>
            <w:r w:rsidRPr="00C635EC">
              <w:rPr>
                <w:rFonts w:ascii="Times New Roman" w:eastAsia="SimSun" w:hAnsi="Times New Roman" w:cs="Times New Roman"/>
                <w:sz w:val="28"/>
                <w:szCs w:val="28"/>
                <w:shd w:val="clear" w:color="auto" w:fill="FFFFFF"/>
              </w:rPr>
              <w:t xml:space="preserve">Трое братьев </w:t>
            </w:r>
            <w:proofErr w:type="spellStart"/>
            <w:r w:rsidRPr="00C635EC">
              <w:rPr>
                <w:rFonts w:ascii="Times New Roman" w:eastAsia="SimSun" w:hAnsi="Times New Roman" w:cs="Times New Roman"/>
                <w:sz w:val="28"/>
                <w:szCs w:val="28"/>
                <w:shd w:val="clear" w:color="auto" w:fill="FFFFFF"/>
              </w:rPr>
              <w:t>Цюэсин</w:t>
            </w:r>
            <w:proofErr w:type="spellEnd"/>
            <w:r w:rsidRPr="00C635EC">
              <w:rPr>
                <w:rFonts w:ascii="Times New Roman" w:eastAsia="SimSun" w:hAnsi="Times New Roman" w:cs="Times New Roman"/>
                <w:sz w:val="28"/>
                <w:szCs w:val="28"/>
                <w:shd w:val="clear" w:color="auto" w:fill="FFFFFF"/>
              </w:rPr>
              <w:t xml:space="preserve">, </w:t>
            </w:r>
            <w:proofErr w:type="spellStart"/>
            <w:r w:rsidRPr="00C635EC">
              <w:rPr>
                <w:rFonts w:ascii="Times New Roman" w:eastAsia="SimSun" w:hAnsi="Times New Roman" w:cs="Times New Roman"/>
                <w:sz w:val="28"/>
                <w:szCs w:val="28"/>
                <w:shd w:val="clear" w:color="auto" w:fill="FFFFFF"/>
              </w:rPr>
              <w:t>Цюэхуй</w:t>
            </w:r>
            <w:proofErr w:type="spellEnd"/>
            <w:r w:rsidRPr="00C635EC">
              <w:rPr>
                <w:rFonts w:ascii="Times New Roman" w:eastAsia="SimSun" w:hAnsi="Times New Roman" w:cs="Times New Roman"/>
                <w:sz w:val="28"/>
                <w:szCs w:val="28"/>
                <w:shd w:val="clear" w:color="auto" w:fill="FFFFFF"/>
              </w:rPr>
              <w:t xml:space="preserve"> и </w:t>
            </w:r>
            <w:proofErr w:type="spellStart"/>
            <w:r w:rsidRPr="00C635EC">
              <w:rPr>
                <w:rFonts w:ascii="Times New Roman" w:eastAsia="SimSun" w:hAnsi="Times New Roman" w:cs="Times New Roman"/>
                <w:sz w:val="28"/>
                <w:szCs w:val="28"/>
                <w:shd w:val="clear" w:color="auto" w:fill="FFFFFF"/>
              </w:rPr>
              <w:t>Цюэмин</w:t>
            </w:r>
            <w:proofErr w:type="spellEnd"/>
          </w:p>
        </w:tc>
        <w:tc>
          <w:tcPr>
            <w:tcW w:w="2410" w:type="dxa"/>
          </w:tcPr>
          <w:p w14:paraId="1446C977" w14:textId="77777777" w:rsidR="00DB40B0" w:rsidRPr="00C635EC" w:rsidRDefault="00DB40B0" w:rsidP="00CB6DFE">
            <w:pPr>
              <w:jc w:val="both"/>
              <w:rPr>
                <w:rFonts w:ascii="Times New Roman" w:eastAsia="SimSun" w:hAnsi="Times New Roman" w:cs="Times New Roman"/>
                <w:sz w:val="28"/>
                <w:szCs w:val="28"/>
              </w:rPr>
            </w:pPr>
            <w:r w:rsidRPr="00C635EC">
              <w:rPr>
                <w:rFonts w:ascii="Times New Roman" w:eastAsia="SimSun" w:hAnsi="Times New Roman" w:cs="Times New Roman"/>
                <w:sz w:val="28"/>
                <w:szCs w:val="28"/>
                <w:shd w:val="clear" w:color="auto" w:fill="FFFFFF"/>
              </w:rPr>
              <w:t xml:space="preserve">Трое братьев по-разному реагируют на ситуацию с «катастрофой крови и света». </w:t>
            </w:r>
            <w:proofErr w:type="spellStart"/>
            <w:r w:rsidRPr="00C635EC">
              <w:rPr>
                <w:rFonts w:ascii="Times New Roman" w:eastAsia="SimSun" w:hAnsi="Times New Roman" w:cs="Times New Roman"/>
                <w:sz w:val="28"/>
                <w:szCs w:val="28"/>
                <w:shd w:val="clear" w:color="auto" w:fill="FFFFFF"/>
              </w:rPr>
              <w:t>Цюэсин</w:t>
            </w:r>
            <w:proofErr w:type="spellEnd"/>
            <w:r w:rsidRPr="00C635EC">
              <w:rPr>
                <w:rFonts w:ascii="Times New Roman" w:eastAsia="SimSun" w:hAnsi="Times New Roman" w:cs="Times New Roman"/>
                <w:sz w:val="28"/>
                <w:szCs w:val="28"/>
                <w:shd w:val="clear" w:color="auto" w:fill="FFFFFF"/>
              </w:rPr>
              <w:t xml:space="preserve"> проявляет послушание и </w:t>
            </w:r>
            <w:r w:rsidRPr="00C635EC">
              <w:rPr>
                <w:rFonts w:ascii="Times New Roman" w:eastAsia="SimSun" w:hAnsi="Times New Roman" w:cs="Times New Roman"/>
                <w:sz w:val="28"/>
                <w:szCs w:val="28"/>
                <w:shd w:val="clear" w:color="auto" w:fill="FFFFFF"/>
              </w:rPr>
              <w:lastRenderedPageBreak/>
              <w:t xml:space="preserve">конформизм, </w:t>
            </w:r>
            <w:proofErr w:type="spellStart"/>
            <w:r w:rsidRPr="00C635EC">
              <w:rPr>
                <w:rFonts w:ascii="Times New Roman" w:eastAsia="SimSun" w:hAnsi="Times New Roman" w:cs="Times New Roman"/>
                <w:sz w:val="28"/>
                <w:szCs w:val="28"/>
                <w:shd w:val="clear" w:color="auto" w:fill="FFFFFF"/>
              </w:rPr>
              <w:t>Цюэхуй</w:t>
            </w:r>
            <w:proofErr w:type="spellEnd"/>
            <w:r w:rsidRPr="00C635EC">
              <w:rPr>
                <w:rFonts w:ascii="Times New Roman" w:eastAsia="SimSun" w:hAnsi="Times New Roman" w:cs="Times New Roman"/>
                <w:sz w:val="28"/>
                <w:szCs w:val="28"/>
                <w:shd w:val="clear" w:color="auto" w:fill="FFFFFF"/>
              </w:rPr>
              <w:t xml:space="preserve"> — активное сопротивление, а </w:t>
            </w:r>
            <w:proofErr w:type="spellStart"/>
            <w:r w:rsidRPr="00C635EC">
              <w:rPr>
                <w:rFonts w:ascii="Times New Roman" w:eastAsia="SimSun" w:hAnsi="Times New Roman" w:cs="Times New Roman"/>
                <w:sz w:val="28"/>
                <w:szCs w:val="28"/>
                <w:shd w:val="clear" w:color="auto" w:fill="FFFFFF"/>
              </w:rPr>
              <w:t>Цюэмин</w:t>
            </w:r>
            <w:proofErr w:type="spellEnd"/>
            <w:r w:rsidRPr="00C635EC">
              <w:rPr>
                <w:rFonts w:ascii="Times New Roman" w:eastAsia="SimSun" w:hAnsi="Times New Roman" w:cs="Times New Roman"/>
                <w:sz w:val="28"/>
                <w:szCs w:val="28"/>
                <w:shd w:val="clear" w:color="auto" w:fill="FFFFFF"/>
              </w:rPr>
              <w:t xml:space="preserve"> — нейтральную позицию. Этот контраст подчеркивает их индивидуальность и сложность характеров.</w:t>
            </w:r>
          </w:p>
        </w:tc>
      </w:tr>
      <w:tr w:rsidR="0002285F" w:rsidRPr="00C635EC" w14:paraId="4189C1A1" w14:textId="77777777" w:rsidTr="0002285F">
        <w:tc>
          <w:tcPr>
            <w:tcW w:w="2411" w:type="dxa"/>
          </w:tcPr>
          <w:p w14:paraId="23064351" w14:textId="77777777" w:rsidR="00DB40B0" w:rsidRPr="00C635EC" w:rsidRDefault="00DB40B0" w:rsidP="00CB6DFE">
            <w:pPr>
              <w:jc w:val="both"/>
              <w:rPr>
                <w:rFonts w:ascii="Times New Roman" w:eastAsia="SimSun" w:hAnsi="Times New Roman" w:cs="Times New Roman"/>
                <w:sz w:val="28"/>
                <w:szCs w:val="28"/>
                <w:shd w:val="clear" w:color="auto" w:fill="FFFFFF"/>
              </w:rPr>
            </w:pPr>
            <w:r w:rsidRPr="00C635EC">
              <w:rPr>
                <w:rFonts w:ascii="Times New Roman" w:eastAsia="SimSun" w:hAnsi="Times New Roman" w:cs="Times New Roman"/>
                <w:sz w:val="28"/>
                <w:szCs w:val="28"/>
                <w:shd w:val="clear" w:color="auto" w:fill="FFFFFF"/>
              </w:rPr>
              <w:lastRenderedPageBreak/>
              <w:t>«Туман»</w:t>
            </w:r>
          </w:p>
        </w:tc>
        <w:tc>
          <w:tcPr>
            <w:tcW w:w="3260" w:type="dxa"/>
          </w:tcPr>
          <w:p w14:paraId="4251310C" w14:textId="77777777" w:rsidR="00DB40B0" w:rsidRPr="00C635EC" w:rsidRDefault="00DB40B0" w:rsidP="00CB6DFE">
            <w:pPr>
              <w:jc w:val="both"/>
              <w:rPr>
                <w:rFonts w:ascii="Times New Roman" w:eastAsia="SimSun" w:hAnsi="Times New Roman" w:cs="Times New Roman"/>
                <w:sz w:val="28"/>
                <w:szCs w:val="28"/>
                <w:shd w:val="clear" w:color="auto" w:fill="FFFFFF"/>
              </w:rPr>
            </w:pPr>
            <w:r w:rsidRPr="00C635EC">
              <w:rPr>
                <w:rFonts w:ascii="Times New Roman" w:eastAsia="SimSun" w:hAnsi="Times New Roman" w:cs="Times New Roman"/>
                <w:sz w:val="28"/>
                <w:szCs w:val="28"/>
                <w:shd w:val="clear" w:color="auto" w:fill="FFFFFF"/>
              </w:rPr>
              <w:t>Символический пейзаж и внутренний конфликт</w:t>
            </w:r>
          </w:p>
        </w:tc>
        <w:tc>
          <w:tcPr>
            <w:tcW w:w="2126" w:type="dxa"/>
          </w:tcPr>
          <w:p w14:paraId="3FD38329" w14:textId="77777777" w:rsidR="00DB40B0" w:rsidRPr="00C635EC" w:rsidRDefault="00DB40B0" w:rsidP="00CB6DFE">
            <w:pPr>
              <w:jc w:val="both"/>
              <w:rPr>
                <w:rFonts w:ascii="Times New Roman" w:eastAsia="SimSun" w:hAnsi="Times New Roman" w:cs="Times New Roman"/>
                <w:sz w:val="28"/>
                <w:szCs w:val="28"/>
                <w:shd w:val="clear" w:color="auto" w:fill="FFFFFF"/>
              </w:rPr>
            </w:pPr>
            <w:r w:rsidRPr="00C635EC">
              <w:rPr>
                <w:rFonts w:ascii="Times New Roman" w:eastAsia="SimSun" w:hAnsi="Times New Roman" w:cs="Times New Roman"/>
                <w:sz w:val="28"/>
                <w:szCs w:val="28"/>
                <w:shd w:val="clear" w:color="auto" w:fill="FFFFFF"/>
              </w:rPr>
              <w:t xml:space="preserve">Чжоу </w:t>
            </w:r>
            <w:proofErr w:type="spellStart"/>
            <w:r w:rsidRPr="00C635EC">
              <w:rPr>
                <w:rFonts w:ascii="Times New Roman" w:eastAsia="SimSun" w:hAnsi="Times New Roman" w:cs="Times New Roman"/>
                <w:sz w:val="28"/>
                <w:szCs w:val="28"/>
                <w:shd w:val="clear" w:color="auto" w:fill="FFFFFF"/>
              </w:rPr>
              <w:t>Рушуй</w:t>
            </w:r>
            <w:proofErr w:type="spellEnd"/>
            <w:r w:rsidRPr="00C635EC">
              <w:rPr>
                <w:rFonts w:ascii="Times New Roman" w:eastAsia="SimSun" w:hAnsi="Times New Roman" w:cs="Times New Roman"/>
                <w:sz w:val="28"/>
                <w:szCs w:val="28"/>
                <w:shd w:val="clear" w:color="auto" w:fill="FFFFFF"/>
              </w:rPr>
              <w:t xml:space="preserve"> и </w:t>
            </w:r>
            <w:proofErr w:type="spellStart"/>
            <w:r w:rsidRPr="00C635EC">
              <w:rPr>
                <w:rFonts w:ascii="Times New Roman" w:eastAsia="SimSun" w:hAnsi="Times New Roman" w:cs="Times New Roman"/>
                <w:sz w:val="28"/>
                <w:szCs w:val="28"/>
                <w:shd w:val="clear" w:color="auto" w:fill="FFFFFF"/>
              </w:rPr>
              <w:t>Чжан</w:t>
            </w:r>
            <w:proofErr w:type="spellEnd"/>
            <w:r w:rsidRPr="00C635EC">
              <w:rPr>
                <w:rFonts w:ascii="Times New Roman" w:eastAsia="SimSun" w:hAnsi="Times New Roman" w:cs="Times New Roman"/>
                <w:sz w:val="28"/>
                <w:szCs w:val="28"/>
                <w:shd w:val="clear" w:color="auto" w:fill="FFFFFF"/>
              </w:rPr>
              <w:t xml:space="preserve"> </w:t>
            </w:r>
            <w:proofErr w:type="spellStart"/>
            <w:r w:rsidRPr="00C635EC">
              <w:rPr>
                <w:rFonts w:ascii="Times New Roman" w:eastAsia="SimSun" w:hAnsi="Times New Roman" w:cs="Times New Roman"/>
                <w:sz w:val="28"/>
                <w:szCs w:val="28"/>
                <w:shd w:val="clear" w:color="auto" w:fill="FFFFFF"/>
              </w:rPr>
              <w:t>Руолан</w:t>
            </w:r>
            <w:proofErr w:type="spellEnd"/>
          </w:p>
        </w:tc>
        <w:tc>
          <w:tcPr>
            <w:tcW w:w="2410" w:type="dxa"/>
          </w:tcPr>
          <w:p w14:paraId="305B81A7" w14:textId="77777777" w:rsidR="00DB40B0" w:rsidRPr="00C635EC" w:rsidRDefault="00DB40B0" w:rsidP="00CB6DFE">
            <w:pPr>
              <w:jc w:val="both"/>
              <w:rPr>
                <w:rFonts w:ascii="Times New Roman" w:eastAsia="SimSun" w:hAnsi="Times New Roman" w:cs="Times New Roman"/>
                <w:sz w:val="28"/>
                <w:szCs w:val="28"/>
                <w:shd w:val="clear" w:color="auto" w:fill="FFFFFF"/>
              </w:rPr>
            </w:pPr>
            <w:r w:rsidRPr="00C635EC">
              <w:rPr>
                <w:rFonts w:ascii="Times New Roman" w:eastAsia="SimSun" w:hAnsi="Times New Roman" w:cs="Times New Roman"/>
                <w:sz w:val="28"/>
                <w:szCs w:val="28"/>
                <w:shd w:val="clear" w:color="auto" w:fill="FFFFFF"/>
              </w:rPr>
              <w:t xml:space="preserve">Главный герой Чжоу </w:t>
            </w:r>
            <w:proofErr w:type="spellStart"/>
            <w:r w:rsidRPr="00C635EC">
              <w:rPr>
                <w:rFonts w:ascii="Times New Roman" w:eastAsia="SimSun" w:hAnsi="Times New Roman" w:cs="Times New Roman"/>
                <w:sz w:val="28"/>
                <w:szCs w:val="28"/>
                <w:shd w:val="clear" w:color="auto" w:fill="FFFFFF"/>
              </w:rPr>
              <w:t>Рушуй</w:t>
            </w:r>
            <w:proofErr w:type="spellEnd"/>
            <w:r w:rsidRPr="00C635EC">
              <w:rPr>
                <w:rFonts w:ascii="Times New Roman" w:eastAsia="SimSun" w:hAnsi="Times New Roman" w:cs="Times New Roman"/>
                <w:sz w:val="28"/>
                <w:szCs w:val="28"/>
                <w:shd w:val="clear" w:color="auto" w:fill="FFFFFF"/>
              </w:rPr>
              <w:t xml:space="preserve">, вернувшись из Японии, влюбляется в </w:t>
            </w:r>
            <w:proofErr w:type="spellStart"/>
            <w:r w:rsidRPr="00C635EC">
              <w:rPr>
                <w:rFonts w:ascii="Times New Roman" w:eastAsia="SimSun" w:hAnsi="Times New Roman" w:cs="Times New Roman"/>
                <w:sz w:val="28"/>
                <w:szCs w:val="28"/>
                <w:shd w:val="clear" w:color="auto" w:fill="FFFFFF"/>
              </w:rPr>
              <w:t>Чжан</w:t>
            </w:r>
            <w:proofErr w:type="spellEnd"/>
            <w:r w:rsidRPr="00C635EC">
              <w:rPr>
                <w:rFonts w:ascii="Times New Roman" w:eastAsia="SimSun" w:hAnsi="Times New Roman" w:cs="Times New Roman"/>
                <w:sz w:val="28"/>
                <w:szCs w:val="28"/>
                <w:shd w:val="clear" w:color="auto" w:fill="FFFFFF"/>
              </w:rPr>
              <w:t xml:space="preserve"> </w:t>
            </w:r>
            <w:proofErr w:type="spellStart"/>
            <w:r w:rsidRPr="00C635EC">
              <w:rPr>
                <w:rFonts w:ascii="Times New Roman" w:eastAsia="SimSun" w:hAnsi="Times New Roman" w:cs="Times New Roman"/>
                <w:sz w:val="28"/>
                <w:szCs w:val="28"/>
                <w:shd w:val="clear" w:color="auto" w:fill="FFFFFF"/>
              </w:rPr>
              <w:t>Руолан</w:t>
            </w:r>
            <w:proofErr w:type="spellEnd"/>
            <w:r w:rsidRPr="00C635EC">
              <w:rPr>
                <w:rFonts w:ascii="Times New Roman" w:eastAsia="SimSun" w:hAnsi="Times New Roman" w:cs="Times New Roman"/>
                <w:sz w:val="28"/>
                <w:szCs w:val="28"/>
                <w:shd w:val="clear" w:color="auto" w:fill="FFFFFF"/>
              </w:rPr>
              <w:t>. Его внутренний конфликт с женой, которую он не любит, но не может оставить, раскрывается через символический пейзаж тумана, отражающий его неопределенность и нерешительность.</w:t>
            </w:r>
          </w:p>
        </w:tc>
      </w:tr>
      <w:tr w:rsidR="0002285F" w:rsidRPr="00C635EC" w14:paraId="0F603E37" w14:textId="77777777" w:rsidTr="0002285F">
        <w:tc>
          <w:tcPr>
            <w:tcW w:w="2411" w:type="dxa"/>
          </w:tcPr>
          <w:p w14:paraId="5CD60EC9" w14:textId="77777777" w:rsidR="00DB40B0" w:rsidRPr="00C635EC" w:rsidRDefault="00DB40B0" w:rsidP="00CB6DFE">
            <w:pPr>
              <w:jc w:val="both"/>
              <w:rPr>
                <w:rFonts w:ascii="Times New Roman" w:eastAsia="SimSun" w:hAnsi="Times New Roman" w:cs="Times New Roman"/>
                <w:sz w:val="28"/>
                <w:szCs w:val="28"/>
                <w:shd w:val="clear" w:color="auto" w:fill="FFFFFF"/>
              </w:rPr>
            </w:pPr>
            <w:r w:rsidRPr="00C635EC">
              <w:rPr>
                <w:rFonts w:ascii="Times New Roman" w:eastAsia="SimSun" w:hAnsi="Times New Roman" w:cs="Times New Roman"/>
                <w:sz w:val="28"/>
                <w:szCs w:val="28"/>
                <w:shd w:val="clear" w:color="auto" w:fill="FFFFFF"/>
              </w:rPr>
              <w:t>«Холодная ночь»</w:t>
            </w:r>
          </w:p>
        </w:tc>
        <w:tc>
          <w:tcPr>
            <w:tcW w:w="3260" w:type="dxa"/>
          </w:tcPr>
          <w:p w14:paraId="1B0211EF" w14:textId="77777777" w:rsidR="00DB40B0" w:rsidRPr="00C635EC" w:rsidRDefault="00DB40B0" w:rsidP="00CB6DFE">
            <w:pPr>
              <w:jc w:val="both"/>
              <w:rPr>
                <w:rFonts w:ascii="Times New Roman" w:eastAsia="SimSun" w:hAnsi="Times New Roman" w:cs="Times New Roman"/>
                <w:sz w:val="28"/>
                <w:szCs w:val="28"/>
                <w:shd w:val="clear" w:color="auto" w:fill="FFFFFF"/>
              </w:rPr>
            </w:pPr>
            <w:r w:rsidRPr="00C635EC">
              <w:rPr>
                <w:rFonts w:ascii="Times New Roman" w:eastAsia="SimSun" w:hAnsi="Times New Roman" w:cs="Times New Roman"/>
                <w:sz w:val="28"/>
                <w:szCs w:val="28"/>
                <w:shd w:val="clear" w:color="auto" w:fill="FFFFFF"/>
              </w:rPr>
              <w:t>Конфликт поколений и семейные трудности</w:t>
            </w:r>
          </w:p>
        </w:tc>
        <w:tc>
          <w:tcPr>
            <w:tcW w:w="2126" w:type="dxa"/>
          </w:tcPr>
          <w:p w14:paraId="3976BA4B" w14:textId="77777777" w:rsidR="00DB40B0" w:rsidRPr="00C635EC" w:rsidRDefault="00DB40B0" w:rsidP="00CB6DFE">
            <w:pPr>
              <w:jc w:val="both"/>
              <w:rPr>
                <w:rFonts w:ascii="Times New Roman" w:eastAsia="SimSun" w:hAnsi="Times New Roman" w:cs="Times New Roman"/>
                <w:sz w:val="28"/>
                <w:szCs w:val="28"/>
                <w:shd w:val="clear" w:color="auto" w:fill="FFFFFF"/>
              </w:rPr>
            </w:pPr>
            <w:r w:rsidRPr="00C635EC">
              <w:rPr>
                <w:rFonts w:ascii="Times New Roman" w:eastAsia="SimSun" w:hAnsi="Times New Roman" w:cs="Times New Roman"/>
                <w:sz w:val="28"/>
                <w:szCs w:val="28"/>
                <w:shd w:val="clear" w:color="auto" w:fill="FFFFFF"/>
              </w:rPr>
              <w:t xml:space="preserve">Ван </w:t>
            </w:r>
            <w:proofErr w:type="spellStart"/>
            <w:r w:rsidRPr="00C635EC">
              <w:rPr>
                <w:rFonts w:ascii="Times New Roman" w:eastAsia="SimSun" w:hAnsi="Times New Roman" w:cs="Times New Roman"/>
                <w:sz w:val="28"/>
                <w:szCs w:val="28"/>
                <w:shd w:val="clear" w:color="auto" w:fill="FFFFFF"/>
              </w:rPr>
              <w:t>Вэньсюань</w:t>
            </w:r>
            <w:proofErr w:type="spellEnd"/>
            <w:r w:rsidRPr="00C635EC">
              <w:rPr>
                <w:rFonts w:ascii="Times New Roman" w:eastAsia="SimSun" w:hAnsi="Times New Roman" w:cs="Times New Roman"/>
                <w:sz w:val="28"/>
                <w:szCs w:val="28"/>
                <w:shd w:val="clear" w:color="auto" w:fill="FFFFFF"/>
              </w:rPr>
              <w:t xml:space="preserve"> и Цзэн </w:t>
            </w:r>
            <w:proofErr w:type="spellStart"/>
            <w:r w:rsidRPr="00C635EC">
              <w:rPr>
                <w:rFonts w:ascii="Times New Roman" w:eastAsia="SimSun" w:hAnsi="Times New Roman" w:cs="Times New Roman"/>
                <w:sz w:val="28"/>
                <w:szCs w:val="28"/>
                <w:shd w:val="clear" w:color="auto" w:fill="FFFFFF"/>
              </w:rPr>
              <w:t>Шушэн</w:t>
            </w:r>
            <w:proofErr w:type="spellEnd"/>
          </w:p>
        </w:tc>
        <w:tc>
          <w:tcPr>
            <w:tcW w:w="2410" w:type="dxa"/>
          </w:tcPr>
          <w:p w14:paraId="1AD59921" w14:textId="77777777" w:rsidR="00DB40B0" w:rsidRPr="00C635EC" w:rsidRDefault="00DB40B0" w:rsidP="00CB6DFE">
            <w:pPr>
              <w:jc w:val="both"/>
              <w:rPr>
                <w:rFonts w:ascii="Times New Roman" w:eastAsia="SimSun" w:hAnsi="Times New Roman" w:cs="Times New Roman"/>
                <w:sz w:val="28"/>
                <w:szCs w:val="28"/>
                <w:shd w:val="clear" w:color="auto" w:fill="FFFFFF"/>
              </w:rPr>
            </w:pPr>
            <w:r w:rsidRPr="00C635EC">
              <w:rPr>
                <w:rFonts w:ascii="Times New Roman" w:eastAsia="SimSun" w:hAnsi="Times New Roman" w:cs="Times New Roman"/>
                <w:sz w:val="28"/>
                <w:szCs w:val="28"/>
                <w:shd w:val="clear" w:color="auto" w:fill="FFFFFF"/>
              </w:rPr>
              <w:t xml:space="preserve">Роман о трагедии маленькой семьи, где конфликт между свекровью и невесткой символизирует противостояние старой и новой культуры. Ван </w:t>
            </w:r>
            <w:proofErr w:type="spellStart"/>
            <w:r w:rsidRPr="00C635EC">
              <w:rPr>
                <w:rFonts w:ascii="Times New Roman" w:eastAsia="SimSun" w:hAnsi="Times New Roman" w:cs="Times New Roman"/>
                <w:sz w:val="28"/>
                <w:szCs w:val="28"/>
                <w:shd w:val="clear" w:color="auto" w:fill="FFFFFF"/>
              </w:rPr>
              <w:t>Вэньсюань</w:t>
            </w:r>
            <w:proofErr w:type="spellEnd"/>
            <w:r w:rsidRPr="00C635EC">
              <w:rPr>
                <w:rFonts w:ascii="Times New Roman" w:eastAsia="SimSun" w:hAnsi="Times New Roman" w:cs="Times New Roman"/>
                <w:sz w:val="28"/>
                <w:szCs w:val="28"/>
                <w:shd w:val="clear" w:color="auto" w:fill="FFFFFF"/>
              </w:rPr>
              <w:t xml:space="preserve">, слабохарактерный муж, и Цзэн </w:t>
            </w:r>
            <w:proofErr w:type="spellStart"/>
            <w:r w:rsidRPr="00C635EC">
              <w:rPr>
                <w:rFonts w:ascii="Times New Roman" w:eastAsia="SimSun" w:hAnsi="Times New Roman" w:cs="Times New Roman"/>
                <w:sz w:val="28"/>
                <w:szCs w:val="28"/>
                <w:shd w:val="clear" w:color="auto" w:fill="FFFFFF"/>
              </w:rPr>
              <w:t>Шушэн</w:t>
            </w:r>
            <w:proofErr w:type="spellEnd"/>
            <w:r w:rsidRPr="00C635EC">
              <w:rPr>
                <w:rFonts w:ascii="Times New Roman" w:eastAsia="SimSun" w:hAnsi="Times New Roman" w:cs="Times New Roman"/>
                <w:sz w:val="28"/>
                <w:szCs w:val="28"/>
                <w:shd w:val="clear" w:color="auto" w:fill="FFFFFF"/>
              </w:rPr>
              <w:t xml:space="preserve">, красивая </w:t>
            </w:r>
            <w:r w:rsidRPr="00C635EC">
              <w:rPr>
                <w:rFonts w:ascii="Times New Roman" w:eastAsia="SimSun" w:hAnsi="Times New Roman" w:cs="Times New Roman"/>
                <w:sz w:val="28"/>
                <w:szCs w:val="28"/>
                <w:shd w:val="clear" w:color="auto" w:fill="FFFFFF"/>
              </w:rPr>
              <w:lastRenderedPageBreak/>
              <w:t xml:space="preserve">и современная жена, сталкиваются с жизненными трудностями. Ба </w:t>
            </w:r>
            <w:proofErr w:type="spellStart"/>
            <w:r w:rsidRPr="00C635EC">
              <w:rPr>
                <w:rFonts w:ascii="Times New Roman" w:eastAsia="SimSun" w:hAnsi="Times New Roman" w:cs="Times New Roman"/>
                <w:sz w:val="28"/>
                <w:szCs w:val="28"/>
                <w:shd w:val="clear" w:color="auto" w:fill="FFFFFF"/>
              </w:rPr>
              <w:t>Цзинь</w:t>
            </w:r>
            <w:proofErr w:type="spellEnd"/>
            <w:r w:rsidRPr="00C635EC">
              <w:rPr>
                <w:rFonts w:ascii="Times New Roman" w:eastAsia="SimSun" w:hAnsi="Times New Roman" w:cs="Times New Roman"/>
                <w:sz w:val="28"/>
                <w:szCs w:val="28"/>
                <w:shd w:val="clear" w:color="auto" w:fill="FFFFFF"/>
              </w:rPr>
              <w:t xml:space="preserve"> глубоко исследует их психологию, особенно трусость </w:t>
            </w:r>
            <w:proofErr w:type="spellStart"/>
            <w:r w:rsidRPr="00C635EC">
              <w:rPr>
                <w:rFonts w:ascii="Times New Roman" w:eastAsia="SimSun" w:hAnsi="Times New Roman" w:cs="Times New Roman"/>
                <w:sz w:val="28"/>
                <w:szCs w:val="28"/>
                <w:shd w:val="clear" w:color="auto" w:fill="FFFFFF"/>
              </w:rPr>
              <w:t>Вэньсюаня</w:t>
            </w:r>
            <w:proofErr w:type="spellEnd"/>
            <w:r w:rsidRPr="00C635EC">
              <w:rPr>
                <w:rFonts w:ascii="Times New Roman" w:eastAsia="SimSun" w:hAnsi="Times New Roman" w:cs="Times New Roman"/>
                <w:sz w:val="28"/>
                <w:szCs w:val="28"/>
                <w:shd w:val="clear" w:color="auto" w:fill="FFFFFF"/>
              </w:rPr>
              <w:t xml:space="preserve"> и ее влияние на семейные отношения.</w:t>
            </w:r>
          </w:p>
        </w:tc>
      </w:tr>
    </w:tbl>
    <w:p w14:paraId="7A3F726F" w14:textId="77777777" w:rsidR="00DB40B0" w:rsidRPr="00C635EC" w:rsidRDefault="00DB40B0" w:rsidP="00FA6F5E">
      <w:pPr>
        <w:spacing w:after="0" w:line="240" w:lineRule="auto"/>
        <w:ind w:firstLine="709"/>
        <w:jc w:val="both"/>
        <w:rPr>
          <w:rFonts w:ascii="Times New Roman" w:hAnsi="Times New Roman" w:cs="Times New Roman"/>
          <w:b/>
          <w:sz w:val="28"/>
          <w:szCs w:val="28"/>
        </w:rPr>
      </w:pPr>
    </w:p>
    <w:p w14:paraId="6F15FDD7" w14:textId="77777777" w:rsidR="00DB40B0" w:rsidRPr="00C635EC" w:rsidRDefault="00DB40B0" w:rsidP="00FA6F5E">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 xml:space="preserve">В оценке критиков мы видим особенности применения психологических приемов. </w:t>
      </w:r>
    </w:p>
    <w:p w14:paraId="39B80223" w14:textId="5EFA1EED" w:rsidR="00DB40B0" w:rsidRPr="00C635EC" w:rsidRDefault="00DB40B0" w:rsidP="00FA6F5E">
      <w:pPr>
        <w:spacing w:after="0" w:line="240" w:lineRule="auto"/>
        <w:ind w:firstLine="709"/>
        <w:jc w:val="both"/>
        <w:rPr>
          <w:rFonts w:ascii="Times New Roman" w:hAnsi="Times New Roman" w:cs="Times New Roman"/>
          <w:sz w:val="28"/>
          <w:szCs w:val="28"/>
        </w:rPr>
      </w:pPr>
      <w:proofErr w:type="spellStart"/>
      <w:r w:rsidRPr="00C635EC">
        <w:rPr>
          <w:rFonts w:ascii="Times New Roman" w:hAnsi="Times New Roman" w:cs="Times New Roman"/>
          <w:sz w:val="28"/>
          <w:szCs w:val="28"/>
        </w:rPr>
        <w:t>Хэ</w:t>
      </w:r>
      <w:proofErr w:type="spellEnd"/>
      <w:r w:rsidRPr="00C635EC">
        <w:rPr>
          <w:rFonts w:ascii="Times New Roman" w:hAnsi="Times New Roman" w:cs="Times New Roman"/>
          <w:sz w:val="28"/>
          <w:szCs w:val="28"/>
        </w:rPr>
        <w:t xml:space="preserve"> </w:t>
      </w:r>
      <w:proofErr w:type="spellStart"/>
      <w:r w:rsidRPr="00C635EC">
        <w:rPr>
          <w:rFonts w:ascii="Times New Roman" w:hAnsi="Times New Roman" w:cs="Times New Roman"/>
          <w:sz w:val="28"/>
          <w:szCs w:val="28"/>
        </w:rPr>
        <w:t>Яньпин</w:t>
      </w:r>
      <w:proofErr w:type="spellEnd"/>
      <w:r w:rsidRPr="00C635EC">
        <w:rPr>
          <w:rFonts w:ascii="Times New Roman" w:hAnsi="Times New Roman" w:cs="Times New Roman"/>
          <w:sz w:val="28"/>
          <w:szCs w:val="28"/>
        </w:rPr>
        <w:t xml:space="preserve">: «Роман «Холодная ночь» можно назвать самым совершенным художественным шедевром Ба </w:t>
      </w:r>
      <w:proofErr w:type="spellStart"/>
      <w:r w:rsidRPr="00C635EC">
        <w:rPr>
          <w:rFonts w:ascii="Times New Roman" w:hAnsi="Times New Roman" w:cs="Times New Roman"/>
          <w:sz w:val="28"/>
          <w:szCs w:val="28"/>
        </w:rPr>
        <w:t>Цзиня</w:t>
      </w:r>
      <w:proofErr w:type="spellEnd"/>
      <w:r w:rsidRPr="00C635EC">
        <w:rPr>
          <w:rFonts w:ascii="Times New Roman" w:hAnsi="Times New Roman" w:cs="Times New Roman"/>
          <w:sz w:val="28"/>
          <w:szCs w:val="28"/>
        </w:rPr>
        <w:t>, в котором он проявил все свои таланты</w:t>
      </w:r>
      <w:r w:rsidR="00552B86" w:rsidRPr="00C635EC">
        <w:rPr>
          <w:rFonts w:ascii="Times New Roman" w:hAnsi="Times New Roman" w:cs="Times New Roman"/>
          <w:sz w:val="28"/>
          <w:szCs w:val="28"/>
        </w:rPr>
        <w:t>».</w:t>
      </w:r>
    </w:p>
    <w:p w14:paraId="6336DB3E" w14:textId="00C53CCC" w:rsidR="00DB40B0" w:rsidRPr="00C635EC" w:rsidRDefault="00DB40B0" w:rsidP="00FA6F5E">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Мао Дун: «В «Холодной ночи» не так много слов, но их подтекст глубок и богат</w:t>
      </w:r>
      <w:r w:rsidR="00552B86" w:rsidRPr="00C635EC">
        <w:rPr>
          <w:rFonts w:ascii="Times New Roman" w:hAnsi="Times New Roman" w:cs="Times New Roman"/>
          <w:sz w:val="28"/>
          <w:szCs w:val="28"/>
        </w:rPr>
        <w:t>».</w:t>
      </w:r>
    </w:p>
    <w:p w14:paraId="4A85D441" w14:textId="77777777" w:rsidR="00DB40B0" w:rsidRPr="00C635EC" w:rsidRDefault="00DB40B0" w:rsidP="00FA6F5E">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 xml:space="preserve">В целом, поздние романы Ба </w:t>
      </w:r>
      <w:proofErr w:type="spellStart"/>
      <w:r w:rsidRPr="00C635EC">
        <w:rPr>
          <w:rFonts w:ascii="Times New Roman" w:hAnsi="Times New Roman" w:cs="Times New Roman"/>
          <w:sz w:val="28"/>
          <w:szCs w:val="28"/>
        </w:rPr>
        <w:t>Цзиня</w:t>
      </w:r>
      <w:proofErr w:type="spellEnd"/>
      <w:r w:rsidRPr="00C635EC">
        <w:rPr>
          <w:rFonts w:ascii="Times New Roman" w:hAnsi="Times New Roman" w:cs="Times New Roman"/>
          <w:sz w:val="28"/>
          <w:szCs w:val="28"/>
        </w:rPr>
        <w:t>, особенно «Холодная ночь», занимают важное место в современном китайском литературном творчестве. Глубокое изучение человеческой натуры и внимание к деталям демонстрируют выдающееся воображение и творческие способности великого литератора.</w:t>
      </w:r>
    </w:p>
    <w:p w14:paraId="0B2CAFB0" w14:textId="5CA841B2" w:rsidR="00DB40B0" w:rsidRPr="00C635EC" w:rsidRDefault="00DB40B0" w:rsidP="00FA6F5E">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Тонкий психологизм выражается у писателей в раскрытии женских образов И.С.</w:t>
      </w:r>
      <w:r w:rsidR="00B95F14">
        <w:rPr>
          <w:rFonts w:ascii="Times New Roman" w:hAnsi="Times New Roman" w:cs="Times New Roman"/>
          <w:sz w:val="28"/>
          <w:szCs w:val="28"/>
        </w:rPr>
        <w:t xml:space="preserve"> </w:t>
      </w:r>
      <w:r w:rsidRPr="00C635EC">
        <w:rPr>
          <w:rFonts w:ascii="Times New Roman" w:hAnsi="Times New Roman" w:cs="Times New Roman"/>
          <w:sz w:val="28"/>
          <w:szCs w:val="28"/>
        </w:rPr>
        <w:t xml:space="preserve">Тургенева и Ба </w:t>
      </w:r>
      <w:proofErr w:type="spellStart"/>
      <w:r w:rsidRPr="00C635EC">
        <w:rPr>
          <w:rFonts w:ascii="Times New Roman" w:hAnsi="Times New Roman" w:cs="Times New Roman"/>
          <w:sz w:val="28"/>
          <w:szCs w:val="28"/>
        </w:rPr>
        <w:t>Цзиня</w:t>
      </w:r>
      <w:proofErr w:type="spellEnd"/>
      <w:r w:rsidRPr="00C635EC">
        <w:rPr>
          <w:rFonts w:ascii="Times New Roman" w:hAnsi="Times New Roman" w:cs="Times New Roman"/>
          <w:sz w:val="28"/>
          <w:szCs w:val="28"/>
        </w:rPr>
        <w:t xml:space="preserve">. </w:t>
      </w:r>
    </w:p>
    <w:p w14:paraId="4C5C9FE5" w14:textId="77777777" w:rsidR="00DB40B0" w:rsidRPr="00C635EC" w:rsidRDefault="00DB40B0" w:rsidP="00FA6F5E">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Тургеневская девушка – это стереотип русской девушки середины XIX века, характеризующийся чистотой, скромностью, образованностью, проживанием в усадьбе и нравственностью. Эти героини, такие как Лиза Калитина, влюбляются в главного героя, преодолевая внешние преграды, и обладают сильным характером, жертвуя собой ради идеи.</w:t>
      </w:r>
    </w:p>
    <w:p w14:paraId="186EED6F" w14:textId="77777777" w:rsidR="00DB40B0" w:rsidRPr="00C635EC" w:rsidRDefault="00DB40B0" w:rsidP="00FA6F5E">
      <w:pPr>
        <w:spacing w:after="0" w:line="240" w:lineRule="auto"/>
        <w:ind w:firstLine="709"/>
        <w:jc w:val="both"/>
        <w:rPr>
          <w:rFonts w:ascii="Times New Roman" w:hAnsi="Times New Roman" w:cs="Times New Roman"/>
          <w:sz w:val="28"/>
          <w:szCs w:val="28"/>
        </w:rPr>
      </w:pPr>
      <w:proofErr w:type="spellStart"/>
      <w:r w:rsidRPr="00C635EC">
        <w:rPr>
          <w:rFonts w:ascii="Times New Roman" w:hAnsi="Times New Roman" w:cs="Times New Roman"/>
          <w:sz w:val="28"/>
          <w:szCs w:val="28"/>
        </w:rPr>
        <w:t>Минфэн</w:t>
      </w:r>
      <w:proofErr w:type="spellEnd"/>
      <w:r w:rsidRPr="00C635EC">
        <w:rPr>
          <w:rFonts w:ascii="Times New Roman" w:hAnsi="Times New Roman" w:cs="Times New Roman"/>
          <w:sz w:val="28"/>
          <w:szCs w:val="28"/>
        </w:rPr>
        <w:t xml:space="preserve"> из «Семьи» Ба </w:t>
      </w:r>
      <w:proofErr w:type="spellStart"/>
      <w:r w:rsidRPr="00C635EC">
        <w:rPr>
          <w:rFonts w:ascii="Times New Roman" w:hAnsi="Times New Roman" w:cs="Times New Roman"/>
          <w:sz w:val="28"/>
          <w:szCs w:val="28"/>
        </w:rPr>
        <w:t>Цзиня</w:t>
      </w:r>
      <w:proofErr w:type="spellEnd"/>
      <w:r w:rsidRPr="00C635EC">
        <w:rPr>
          <w:rFonts w:ascii="Times New Roman" w:hAnsi="Times New Roman" w:cs="Times New Roman"/>
          <w:sz w:val="28"/>
          <w:szCs w:val="28"/>
        </w:rPr>
        <w:t xml:space="preserve"> – это китайская версия тургеневской девушки. Она теряет мать в раннем возрасте и попадает в дом семьи </w:t>
      </w:r>
      <w:proofErr w:type="spellStart"/>
      <w:r w:rsidRPr="00C635EC">
        <w:rPr>
          <w:rFonts w:ascii="Times New Roman" w:hAnsi="Times New Roman" w:cs="Times New Roman"/>
          <w:sz w:val="28"/>
          <w:szCs w:val="28"/>
        </w:rPr>
        <w:t>Гао</w:t>
      </w:r>
      <w:proofErr w:type="spellEnd"/>
      <w:r w:rsidRPr="00C635EC">
        <w:rPr>
          <w:rFonts w:ascii="Times New Roman" w:hAnsi="Times New Roman" w:cs="Times New Roman"/>
          <w:sz w:val="28"/>
          <w:szCs w:val="28"/>
        </w:rPr>
        <w:t xml:space="preserve"> в качестве служанки. </w:t>
      </w:r>
      <w:proofErr w:type="spellStart"/>
      <w:r w:rsidRPr="00C635EC">
        <w:rPr>
          <w:rFonts w:ascii="Times New Roman" w:hAnsi="Times New Roman" w:cs="Times New Roman"/>
          <w:sz w:val="28"/>
          <w:szCs w:val="28"/>
        </w:rPr>
        <w:t>Минфэн</w:t>
      </w:r>
      <w:proofErr w:type="spellEnd"/>
      <w:r w:rsidRPr="00C635EC">
        <w:rPr>
          <w:rFonts w:ascii="Times New Roman" w:hAnsi="Times New Roman" w:cs="Times New Roman"/>
          <w:sz w:val="28"/>
          <w:szCs w:val="28"/>
        </w:rPr>
        <w:t xml:space="preserve"> ведет мученическую жизнь, но обладает решительностью и смелостью, что проявляется в ее признании в любви </w:t>
      </w:r>
      <w:proofErr w:type="spellStart"/>
      <w:r w:rsidRPr="00C635EC">
        <w:rPr>
          <w:rFonts w:ascii="Times New Roman" w:hAnsi="Times New Roman" w:cs="Times New Roman"/>
          <w:sz w:val="28"/>
          <w:szCs w:val="28"/>
        </w:rPr>
        <w:t>Цзюэхую</w:t>
      </w:r>
      <w:proofErr w:type="spellEnd"/>
      <w:r w:rsidRPr="00C635EC">
        <w:rPr>
          <w:rFonts w:ascii="Times New Roman" w:hAnsi="Times New Roman" w:cs="Times New Roman"/>
          <w:sz w:val="28"/>
          <w:szCs w:val="28"/>
        </w:rPr>
        <w:t>.</w:t>
      </w:r>
    </w:p>
    <w:p w14:paraId="72977B9C" w14:textId="3C815D13" w:rsidR="00DB40B0" w:rsidRPr="00C635EC" w:rsidRDefault="00DB40B0" w:rsidP="00FA6F5E">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Общие черты использования психологических приемов раскрывается через образы девушек в произведениях И.С.</w:t>
      </w:r>
      <w:r w:rsidR="00552B86">
        <w:rPr>
          <w:rFonts w:ascii="Times New Roman" w:hAnsi="Times New Roman" w:cs="Times New Roman"/>
          <w:sz w:val="28"/>
          <w:szCs w:val="28"/>
        </w:rPr>
        <w:t xml:space="preserve"> </w:t>
      </w:r>
      <w:r w:rsidRPr="00C635EC">
        <w:rPr>
          <w:rFonts w:ascii="Times New Roman" w:hAnsi="Times New Roman" w:cs="Times New Roman"/>
          <w:sz w:val="28"/>
          <w:szCs w:val="28"/>
        </w:rPr>
        <w:t xml:space="preserve">Тургенева и Ба </w:t>
      </w:r>
      <w:proofErr w:type="spellStart"/>
      <w:r w:rsidRPr="00C635EC">
        <w:rPr>
          <w:rFonts w:ascii="Times New Roman" w:hAnsi="Times New Roman" w:cs="Times New Roman"/>
          <w:sz w:val="28"/>
          <w:szCs w:val="28"/>
        </w:rPr>
        <w:t>Цзиня</w:t>
      </w:r>
      <w:proofErr w:type="spellEnd"/>
      <w:r w:rsidRPr="00C635EC">
        <w:rPr>
          <w:rFonts w:ascii="Times New Roman" w:hAnsi="Times New Roman" w:cs="Times New Roman"/>
          <w:sz w:val="28"/>
          <w:szCs w:val="28"/>
        </w:rPr>
        <w:t>:</w:t>
      </w:r>
    </w:p>
    <w:p w14:paraId="386E0A08" w14:textId="77777777" w:rsidR="00DB40B0" w:rsidRPr="00CF55F3" w:rsidRDefault="00DB40B0" w:rsidP="00CF55F3">
      <w:pPr>
        <w:pStyle w:val="a6"/>
        <w:numPr>
          <w:ilvl w:val="0"/>
          <w:numId w:val="14"/>
        </w:numPr>
        <w:spacing w:after="0" w:line="240" w:lineRule="auto"/>
        <w:ind w:left="0" w:firstLine="709"/>
        <w:contextualSpacing w:val="0"/>
        <w:jc w:val="both"/>
        <w:rPr>
          <w:rFonts w:ascii="Times New Roman" w:hAnsi="Times New Roman" w:cs="Times New Roman"/>
          <w:sz w:val="28"/>
          <w:szCs w:val="28"/>
        </w:rPr>
      </w:pPr>
      <w:r w:rsidRPr="00CF55F3">
        <w:rPr>
          <w:rFonts w:ascii="Times New Roman" w:hAnsi="Times New Roman" w:cs="Times New Roman"/>
          <w:sz w:val="28"/>
          <w:szCs w:val="28"/>
        </w:rPr>
        <w:t>внутренний мир: Обе героини живут духовной жизнью, верят в Бога, обладают высокими моральными принципами;</w:t>
      </w:r>
    </w:p>
    <w:p w14:paraId="7083A035" w14:textId="77777777" w:rsidR="00DB40B0" w:rsidRPr="00CF55F3" w:rsidRDefault="00DB40B0" w:rsidP="00CF55F3">
      <w:pPr>
        <w:pStyle w:val="a6"/>
        <w:numPr>
          <w:ilvl w:val="0"/>
          <w:numId w:val="14"/>
        </w:numPr>
        <w:spacing w:after="0" w:line="240" w:lineRule="auto"/>
        <w:ind w:left="0" w:firstLine="709"/>
        <w:contextualSpacing w:val="0"/>
        <w:jc w:val="both"/>
        <w:rPr>
          <w:rFonts w:ascii="Times New Roman" w:hAnsi="Times New Roman" w:cs="Times New Roman"/>
          <w:sz w:val="28"/>
          <w:szCs w:val="28"/>
        </w:rPr>
      </w:pPr>
      <w:r w:rsidRPr="00CF55F3">
        <w:rPr>
          <w:rFonts w:ascii="Times New Roman" w:hAnsi="Times New Roman" w:cs="Times New Roman"/>
          <w:sz w:val="28"/>
          <w:szCs w:val="28"/>
        </w:rPr>
        <w:t>отношения с окружающими: Их присутствие заставляет других персонажей осознавать свои недостатки и стремиться к лучшему;</w:t>
      </w:r>
    </w:p>
    <w:p w14:paraId="04A60027" w14:textId="4D2B1040" w:rsidR="00DB40B0" w:rsidRPr="00CF55F3" w:rsidRDefault="00DB40B0" w:rsidP="00CF55F3">
      <w:pPr>
        <w:pStyle w:val="a6"/>
        <w:numPr>
          <w:ilvl w:val="0"/>
          <w:numId w:val="14"/>
        </w:numPr>
        <w:spacing w:after="0" w:line="240" w:lineRule="auto"/>
        <w:ind w:left="0" w:firstLine="709"/>
        <w:contextualSpacing w:val="0"/>
        <w:jc w:val="both"/>
        <w:rPr>
          <w:rFonts w:ascii="Times New Roman" w:hAnsi="Times New Roman" w:cs="Times New Roman"/>
          <w:sz w:val="28"/>
          <w:szCs w:val="28"/>
        </w:rPr>
      </w:pPr>
      <w:r w:rsidRPr="00CF55F3">
        <w:rPr>
          <w:rFonts w:ascii="Times New Roman" w:hAnsi="Times New Roman" w:cs="Times New Roman"/>
          <w:sz w:val="28"/>
          <w:szCs w:val="28"/>
        </w:rPr>
        <w:lastRenderedPageBreak/>
        <w:t xml:space="preserve">трагический финал: Счастье Лизы рушится из-за жены Лаврецкого, и она уходит в монастырь. </w:t>
      </w:r>
      <w:proofErr w:type="spellStart"/>
      <w:r w:rsidRPr="00CF55F3">
        <w:rPr>
          <w:rFonts w:ascii="Times New Roman" w:hAnsi="Times New Roman" w:cs="Times New Roman"/>
          <w:sz w:val="28"/>
          <w:szCs w:val="28"/>
        </w:rPr>
        <w:t>Минфэн</w:t>
      </w:r>
      <w:proofErr w:type="spellEnd"/>
      <w:r w:rsidRPr="00CF55F3">
        <w:rPr>
          <w:rFonts w:ascii="Times New Roman" w:hAnsi="Times New Roman" w:cs="Times New Roman"/>
          <w:sz w:val="28"/>
          <w:szCs w:val="28"/>
        </w:rPr>
        <w:t>, узнав о предстоящем браке с мистером Фэном, бросается в озеро</w:t>
      </w:r>
      <w:r w:rsidR="00CF55F3">
        <w:rPr>
          <w:rFonts w:ascii="Times New Roman" w:hAnsi="Times New Roman" w:cs="Times New Roman"/>
          <w:sz w:val="28"/>
          <w:szCs w:val="28"/>
        </w:rPr>
        <w:t>.</w:t>
      </w:r>
    </w:p>
    <w:p w14:paraId="6F60850C" w14:textId="1D5C06DF" w:rsidR="00DB40B0" w:rsidRPr="00C635EC" w:rsidRDefault="00DB40B0" w:rsidP="00FA6F5E">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Объединяет писателей и использование психологических приемов в изображение природы и портретной характеристики геров. В творчестве И.С.</w:t>
      </w:r>
      <w:r w:rsidR="00CF55F3">
        <w:rPr>
          <w:rFonts w:ascii="Times New Roman" w:hAnsi="Times New Roman" w:cs="Times New Roman"/>
          <w:sz w:val="28"/>
          <w:szCs w:val="28"/>
        </w:rPr>
        <w:t xml:space="preserve"> </w:t>
      </w:r>
      <w:r w:rsidRPr="00C635EC">
        <w:rPr>
          <w:rFonts w:ascii="Times New Roman" w:hAnsi="Times New Roman" w:cs="Times New Roman"/>
          <w:sz w:val="28"/>
          <w:szCs w:val="28"/>
        </w:rPr>
        <w:t>Тургенева описание природы используется для создания романтических и поэтических образов, отражения внутренних переживаний героев. Тем самым главной функцией пейзажа является выражение эмоциональной насыщенности. В романе «Дворянское гнездо» волшебная ночь, когда Лиза и Лаврецкий сближаются, и лунная ночь, когда Лаврецкий прощается с Лизой, описаны с большой эмоциональной насыщенностью.</w:t>
      </w:r>
    </w:p>
    <w:p w14:paraId="64DD15FE" w14:textId="77777777" w:rsidR="00DB40B0" w:rsidRPr="00C635EC" w:rsidRDefault="00DB40B0" w:rsidP="00FA6F5E">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Портрет в творчестве Тургенева выражен в подробном описании внешности и манер, именно детальность изображения помогает раскрыть характер и внутренний мир персонажей. Самым ярким, на мой взгляд, является портретное описание Лемма, который раскрывает его глубинные свойства и душевные переживания.</w:t>
      </w:r>
    </w:p>
    <w:p w14:paraId="10A19C33" w14:textId="77777777" w:rsidR="00DB40B0" w:rsidRPr="00C635EC" w:rsidRDefault="00DB40B0" w:rsidP="00FA6F5E">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 xml:space="preserve">Раскроем особенности описания пейзажа и портретного изображения героев в творчестве Ба </w:t>
      </w:r>
      <w:proofErr w:type="spellStart"/>
      <w:r w:rsidRPr="00C635EC">
        <w:rPr>
          <w:rFonts w:ascii="Times New Roman" w:hAnsi="Times New Roman" w:cs="Times New Roman"/>
          <w:sz w:val="28"/>
          <w:szCs w:val="28"/>
        </w:rPr>
        <w:t>Цзиня</w:t>
      </w:r>
      <w:proofErr w:type="spellEnd"/>
      <w:r w:rsidRPr="00C635EC">
        <w:rPr>
          <w:rFonts w:ascii="Times New Roman" w:hAnsi="Times New Roman" w:cs="Times New Roman"/>
          <w:sz w:val="28"/>
          <w:szCs w:val="28"/>
        </w:rPr>
        <w:t xml:space="preserve">. </w:t>
      </w:r>
    </w:p>
    <w:p w14:paraId="22F20BB9" w14:textId="1AB948B7" w:rsidR="00DB40B0" w:rsidRPr="00C635EC" w:rsidRDefault="00DB40B0" w:rsidP="00FA6F5E">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 xml:space="preserve">Описание интерьера и природы служит для создания атмосферы и раскрытия характеров персонажей. В </w:t>
      </w:r>
      <w:r w:rsidR="00CF55F3" w:rsidRPr="00C635EC">
        <w:rPr>
          <w:rFonts w:ascii="Times New Roman" w:hAnsi="Times New Roman" w:cs="Times New Roman"/>
          <w:sz w:val="28"/>
          <w:szCs w:val="28"/>
        </w:rPr>
        <w:t>романе «</w:t>
      </w:r>
      <w:r w:rsidRPr="00C635EC">
        <w:rPr>
          <w:rFonts w:ascii="Times New Roman" w:hAnsi="Times New Roman" w:cs="Times New Roman"/>
          <w:sz w:val="28"/>
          <w:szCs w:val="28"/>
        </w:rPr>
        <w:t xml:space="preserve">Семья» описание гостиной, где </w:t>
      </w:r>
      <w:proofErr w:type="spellStart"/>
      <w:r w:rsidRPr="00C635EC">
        <w:rPr>
          <w:rFonts w:ascii="Times New Roman" w:hAnsi="Times New Roman" w:cs="Times New Roman"/>
          <w:sz w:val="28"/>
          <w:szCs w:val="28"/>
        </w:rPr>
        <w:t>Минфэн</w:t>
      </w:r>
      <w:proofErr w:type="spellEnd"/>
      <w:r w:rsidRPr="00C635EC">
        <w:rPr>
          <w:rFonts w:ascii="Times New Roman" w:hAnsi="Times New Roman" w:cs="Times New Roman"/>
          <w:sz w:val="28"/>
          <w:szCs w:val="28"/>
        </w:rPr>
        <w:t xml:space="preserve"> узнает о своем предстоящем браке, и сад, где она объясняется в любви </w:t>
      </w:r>
      <w:proofErr w:type="spellStart"/>
      <w:r w:rsidRPr="00C635EC">
        <w:rPr>
          <w:rFonts w:ascii="Times New Roman" w:hAnsi="Times New Roman" w:cs="Times New Roman"/>
          <w:sz w:val="28"/>
          <w:szCs w:val="28"/>
        </w:rPr>
        <w:t>Цзюэхую</w:t>
      </w:r>
      <w:proofErr w:type="spellEnd"/>
      <w:r w:rsidRPr="00C635EC">
        <w:rPr>
          <w:rFonts w:ascii="Times New Roman" w:hAnsi="Times New Roman" w:cs="Times New Roman"/>
          <w:sz w:val="28"/>
          <w:szCs w:val="28"/>
        </w:rPr>
        <w:t xml:space="preserve">, передают традиционность и патриархальность семьи </w:t>
      </w:r>
      <w:proofErr w:type="spellStart"/>
      <w:r w:rsidRPr="00C635EC">
        <w:rPr>
          <w:rFonts w:ascii="Times New Roman" w:hAnsi="Times New Roman" w:cs="Times New Roman"/>
          <w:sz w:val="28"/>
          <w:szCs w:val="28"/>
        </w:rPr>
        <w:t>Гао</w:t>
      </w:r>
      <w:proofErr w:type="spellEnd"/>
      <w:r w:rsidRPr="00C635EC">
        <w:rPr>
          <w:rFonts w:ascii="Times New Roman" w:hAnsi="Times New Roman" w:cs="Times New Roman"/>
          <w:sz w:val="28"/>
          <w:szCs w:val="28"/>
        </w:rPr>
        <w:t>.</w:t>
      </w:r>
    </w:p>
    <w:p w14:paraId="3AB87EB7" w14:textId="77777777" w:rsidR="00DB40B0" w:rsidRPr="00C635EC" w:rsidRDefault="00DB40B0" w:rsidP="00FA6F5E">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 xml:space="preserve">Психологические приемы мастерски использованы у сравниваемых авторов. Тургенев использует лаконичные и точные описания, гармонирующие с внутренними переживаниями героев. Ба </w:t>
      </w:r>
      <w:proofErr w:type="spellStart"/>
      <w:r w:rsidRPr="00C635EC">
        <w:rPr>
          <w:rFonts w:ascii="Times New Roman" w:hAnsi="Times New Roman" w:cs="Times New Roman"/>
          <w:sz w:val="28"/>
          <w:szCs w:val="28"/>
        </w:rPr>
        <w:t>Цзинь</w:t>
      </w:r>
      <w:proofErr w:type="spellEnd"/>
      <w:r w:rsidRPr="00C635EC">
        <w:rPr>
          <w:rFonts w:ascii="Times New Roman" w:hAnsi="Times New Roman" w:cs="Times New Roman"/>
          <w:sz w:val="28"/>
          <w:szCs w:val="28"/>
        </w:rPr>
        <w:t xml:space="preserve"> воспринимает и адаптирует тургеневскую технику, добавляя восточные элементы, такие как описание одежды и макияжа, которые символизируют внутреннее состояние персонажей.</w:t>
      </w:r>
    </w:p>
    <w:p w14:paraId="52E20965" w14:textId="77777777" w:rsidR="00DB40B0" w:rsidRPr="00C635EC" w:rsidRDefault="00DB40B0" w:rsidP="00FA6F5E">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 xml:space="preserve">Таким образом, Тургенев и Ба </w:t>
      </w:r>
      <w:proofErr w:type="spellStart"/>
      <w:r w:rsidRPr="00C635EC">
        <w:rPr>
          <w:rFonts w:ascii="Times New Roman" w:hAnsi="Times New Roman" w:cs="Times New Roman"/>
          <w:sz w:val="28"/>
          <w:szCs w:val="28"/>
        </w:rPr>
        <w:t>Цзинь</w:t>
      </w:r>
      <w:proofErr w:type="spellEnd"/>
      <w:r w:rsidRPr="00C635EC">
        <w:rPr>
          <w:rFonts w:ascii="Times New Roman" w:hAnsi="Times New Roman" w:cs="Times New Roman"/>
          <w:sz w:val="28"/>
          <w:szCs w:val="28"/>
        </w:rPr>
        <w:t xml:space="preserve"> используют пейзаж и портрет как мощные инструменты психологического анализа, помогающие глубже понять внутренний мир своих героев.</w:t>
      </w:r>
    </w:p>
    <w:p w14:paraId="448F5C81" w14:textId="77777777" w:rsidR="00DB40B0" w:rsidRPr="00C635EC" w:rsidRDefault="00DB40B0" w:rsidP="00FA6F5E">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Как показало исследование, Тургенев активно использует диалоги и внутренние монологи для раскрытия характеров и внутренних переживаний своих героев. В романе «Рудин» диалоги между главным героем Дмитрием Рудиным и другими персонажами, такими как Наташа, Левин, Павел Петрович, играют ключевую роль в формировании образа Рудина. Например, диалоги с Наташей помогают понять его романтические побуждения и внутренние конфликты.</w:t>
      </w:r>
    </w:p>
    <w:p w14:paraId="4ADCA185" w14:textId="074E093B" w:rsidR="00DB40B0" w:rsidRPr="00C635EC" w:rsidRDefault="00DB40B0" w:rsidP="00FA6F5E">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Пейзажи в романе «Рудин» не просто служат фоном, но и отражают внутреннее состояние героев. Например, описание летнего вечера перед встречей Рудина и Наташи создает атмосферу романтики и ожидания: «Солнце село, и небо, покрытое тонкими розовыми облаками, казалось таким светлым и прозрачным, что казалось, можно было видеть сквозь него звезды» (Тургенев, «Рудин»). Это описание усиливает эмоциональное напряжение и помогает читателю лучше понять чувства героев.</w:t>
      </w:r>
    </w:p>
    <w:p w14:paraId="0D2D514C" w14:textId="77777777" w:rsidR="00DB40B0" w:rsidRPr="00C635EC" w:rsidRDefault="00DB40B0" w:rsidP="00FA6F5E">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lastRenderedPageBreak/>
        <w:t>Тургенев уделяет большое внимание портретным характеристикам своих персонажей. Описание внешности Рудина, его манер и поведения помогает читателю составить полное представление о его характере. Например: «Рудин был высокого роста, худощав, с правильными чертами лица, с большими, темными, выразительными глазами» (Тургенев, «Рудин»). Эти детали подчеркивают его привлекательность и харизму, но также и скрывают внутренние противоречия и слабости.</w:t>
      </w:r>
    </w:p>
    <w:p w14:paraId="1E948C41" w14:textId="552A4A3A" w:rsidR="00DB40B0" w:rsidRDefault="00DB40B0" w:rsidP="00FA6F5E">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Тургенев мастерски изображает внутренние конфликты своих героев. Рудин, несмотря на свою внешнюю уверенность и красноречие, испытывает глубокие сомнения и страхи. Его внутренний конфликт между желанием изменить мир и неспособностью преодолеть собственные слабости является центральной темой романа. Это делает его образ многогранным и реалистичным.</w:t>
      </w:r>
    </w:p>
    <w:p w14:paraId="749972AE" w14:textId="77777777" w:rsidR="0002285F" w:rsidRPr="00C635EC" w:rsidRDefault="0002285F" w:rsidP="0002285F">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 xml:space="preserve">Ба </w:t>
      </w:r>
      <w:proofErr w:type="spellStart"/>
      <w:r w:rsidRPr="00C635EC">
        <w:rPr>
          <w:rFonts w:ascii="Times New Roman" w:hAnsi="Times New Roman" w:cs="Times New Roman"/>
          <w:sz w:val="28"/>
          <w:szCs w:val="28"/>
        </w:rPr>
        <w:t>Цзинь</w:t>
      </w:r>
      <w:proofErr w:type="spellEnd"/>
      <w:r w:rsidRPr="00C635EC">
        <w:rPr>
          <w:rFonts w:ascii="Times New Roman" w:hAnsi="Times New Roman" w:cs="Times New Roman"/>
          <w:sz w:val="28"/>
          <w:szCs w:val="28"/>
        </w:rPr>
        <w:t xml:space="preserve"> также активно использует диалоги и внутренние монологи для раскрытия характеров своих героев. В «Тумане» диалоги между главными героями, такими как </w:t>
      </w:r>
      <w:r w:rsidRPr="00C635EC">
        <w:rPr>
          <w:rFonts w:ascii="Times New Roman" w:hAnsi="Times New Roman" w:cs="Times New Roman"/>
          <w:sz w:val="28"/>
          <w:szCs w:val="28"/>
          <w:lang w:eastAsia="zh-CN"/>
        </w:rPr>
        <w:t xml:space="preserve">Чжоу </w:t>
      </w:r>
      <w:proofErr w:type="spellStart"/>
      <w:r w:rsidRPr="00C635EC">
        <w:rPr>
          <w:rFonts w:ascii="Times New Roman" w:hAnsi="Times New Roman" w:cs="Times New Roman"/>
          <w:sz w:val="28"/>
          <w:szCs w:val="28"/>
          <w:lang w:eastAsia="zh-CN"/>
        </w:rPr>
        <w:t>Жу</w:t>
      </w:r>
      <w:proofErr w:type="spellEnd"/>
      <w:r w:rsidRPr="00C635EC">
        <w:rPr>
          <w:rFonts w:ascii="Times New Roman" w:hAnsi="Times New Roman" w:cs="Times New Roman"/>
          <w:sz w:val="28"/>
          <w:szCs w:val="28"/>
          <w:lang w:eastAsia="zh-CN"/>
        </w:rPr>
        <w:t xml:space="preserve"> </w:t>
      </w:r>
      <w:proofErr w:type="spellStart"/>
      <w:r w:rsidRPr="00C635EC">
        <w:rPr>
          <w:rFonts w:ascii="Times New Roman" w:hAnsi="Times New Roman" w:cs="Times New Roman"/>
          <w:sz w:val="28"/>
          <w:szCs w:val="28"/>
          <w:lang w:eastAsia="zh-CN"/>
        </w:rPr>
        <w:t>Шуй</w:t>
      </w:r>
      <w:proofErr w:type="spellEnd"/>
      <w:r w:rsidRPr="00C635EC">
        <w:rPr>
          <w:rFonts w:ascii="Times New Roman" w:hAnsi="Times New Roman" w:cs="Times New Roman"/>
          <w:sz w:val="28"/>
          <w:szCs w:val="28"/>
        </w:rPr>
        <w:t xml:space="preserve"> и Ли </w:t>
      </w:r>
      <w:proofErr w:type="spellStart"/>
      <w:r w:rsidRPr="00C635EC">
        <w:rPr>
          <w:rFonts w:ascii="Times New Roman" w:hAnsi="Times New Roman" w:cs="Times New Roman"/>
          <w:sz w:val="28"/>
          <w:szCs w:val="28"/>
        </w:rPr>
        <w:t>Цзянь</w:t>
      </w:r>
      <w:proofErr w:type="spellEnd"/>
      <w:r w:rsidRPr="00C635EC">
        <w:rPr>
          <w:rFonts w:ascii="Times New Roman" w:hAnsi="Times New Roman" w:cs="Times New Roman"/>
          <w:sz w:val="28"/>
          <w:szCs w:val="28"/>
        </w:rPr>
        <w:t xml:space="preserve">, помогают читателю понять их мотивы и внутренние переживания. Внутренние монологи </w:t>
      </w:r>
      <w:r w:rsidRPr="00C635EC">
        <w:rPr>
          <w:rFonts w:ascii="Times New Roman" w:hAnsi="Times New Roman" w:cs="Times New Roman"/>
          <w:sz w:val="28"/>
          <w:szCs w:val="28"/>
          <w:lang w:eastAsia="zh-CN"/>
        </w:rPr>
        <w:t xml:space="preserve">Чжоу </w:t>
      </w:r>
      <w:proofErr w:type="spellStart"/>
      <w:r w:rsidRPr="00C635EC">
        <w:rPr>
          <w:rFonts w:ascii="Times New Roman" w:hAnsi="Times New Roman" w:cs="Times New Roman"/>
          <w:sz w:val="28"/>
          <w:szCs w:val="28"/>
          <w:lang w:eastAsia="zh-CN"/>
        </w:rPr>
        <w:t>Жу</w:t>
      </w:r>
      <w:proofErr w:type="spellEnd"/>
      <w:r w:rsidRPr="00C635EC">
        <w:rPr>
          <w:rFonts w:ascii="Times New Roman" w:hAnsi="Times New Roman" w:cs="Times New Roman"/>
          <w:sz w:val="28"/>
          <w:szCs w:val="28"/>
          <w:lang w:eastAsia="zh-CN"/>
        </w:rPr>
        <w:t xml:space="preserve"> </w:t>
      </w:r>
      <w:proofErr w:type="spellStart"/>
      <w:r w:rsidRPr="00C635EC">
        <w:rPr>
          <w:rFonts w:ascii="Times New Roman" w:hAnsi="Times New Roman" w:cs="Times New Roman"/>
          <w:sz w:val="28"/>
          <w:szCs w:val="28"/>
          <w:lang w:eastAsia="zh-CN"/>
        </w:rPr>
        <w:t>Шуй</w:t>
      </w:r>
      <w:proofErr w:type="spellEnd"/>
      <w:r w:rsidRPr="00C635EC">
        <w:rPr>
          <w:rFonts w:ascii="Times New Roman" w:hAnsi="Times New Roman" w:cs="Times New Roman"/>
          <w:sz w:val="28"/>
          <w:szCs w:val="28"/>
        </w:rPr>
        <w:t>, особенно в моменты сомнений и размышлений, раскрывают его внутренний мир и конфликты.</w:t>
      </w:r>
    </w:p>
    <w:p w14:paraId="3DD17300" w14:textId="77777777" w:rsidR="0002285F" w:rsidRPr="00C635EC" w:rsidRDefault="0002285F" w:rsidP="0002285F">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 xml:space="preserve">Пейзажи в «Тумане» играют важную роль в создании атмосферы и отражении внутреннего состояния героев. Описание тумана, окутывающего город, символизирует неопределенность и путаницу в жизни персонажей. Например: «Туман был такой густой, что казалось, можно было запутаться в нем, как в паутине» (Ба </w:t>
      </w:r>
      <w:proofErr w:type="spellStart"/>
      <w:r w:rsidRPr="00C635EC">
        <w:rPr>
          <w:rFonts w:ascii="Times New Roman" w:hAnsi="Times New Roman" w:cs="Times New Roman"/>
          <w:sz w:val="28"/>
          <w:szCs w:val="28"/>
        </w:rPr>
        <w:t>Цзинь</w:t>
      </w:r>
      <w:proofErr w:type="spellEnd"/>
      <w:r w:rsidRPr="00C635EC">
        <w:rPr>
          <w:rFonts w:ascii="Times New Roman" w:hAnsi="Times New Roman" w:cs="Times New Roman"/>
          <w:sz w:val="28"/>
          <w:szCs w:val="28"/>
        </w:rPr>
        <w:t>, «Туман»). Это описание усиливает чувство беспомощности и нерешительности героев.</w:t>
      </w:r>
    </w:p>
    <w:p w14:paraId="27358F28" w14:textId="77777777" w:rsidR="0002285F" w:rsidRPr="00C635EC" w:rsidRDefault="0002285F" w:rsidP="0002285F">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 xml:space="preserve">Ба </w:t>
      </w:r>
      <w:proofErr w:type="spellStart"/>
      <w:r w:rsidRPr="00C635EC">
        <w:rPr>
          <w:rFonts w:ascii="Times New Roman" w:hAnsi="Times New Roman" w:cs="Times New Roman"/>
          <w:sz w:val="28"/>
          <w:szCs w:val="28"/>
        </w:rPr>
        <w:t>Цзинь</w:t>
      </w:r>
      <w:proofErr w:type="spellEnd"/>
      <w:r w:rsidRPr="00C635EC">
        <w:rPr>
          <w:rFonts w:ascii="Times New Roman" w:hAnsi="Times New Roman" w:cs="Times New Roman"/>
          <w:sz w:val="28"/>
          <w:szCs w:val="28"/>
        </w:rPr>
        <w:t xml:space="preserve"> уделяет внимание портретным характеристикам своих персонажей, но с учетом восточных традиций. Описание внешности </w:t>
      </w:r>
      <w:r w:rsidRPr="00C635EC">
        <w:rPr>
          <w:rFonts w:ascii="Times New Roman" w:hAnsi="Times New Roman" w:cs="Times New Roman"/>
          <w:sz w:val="28"/>
          <w:szCs w:val="28"/>
          <w:lang w:eastAsia="zh-CN"/>
        </w:rPr>
        <w:t xml:space="preserve">Чжоу </w:t>
      </w:r>
      <w:proofErr w:type="spellStart"/>
      <w:r w:rsidRPr="00C635EC">
        <w:rPr>
          <w:rFonts w:ascii="Times New Roman" w:hAnsi="Times New Roman" w:cs="Times New Roman"/>
          <w:sz w:val="28"/>
          <w:szCs w:val="28"/>
          <w:lang w:eastAsia="zh-CN"/>
        </w:rPr>
        <w:t>Жу</w:t>
      </w:r>
      <w:proofErr w:type="spellEnd"/>
      <w:r w:rsidRPr="00C635EC">
        <w:rPr>
          <w:rFonts w:ascii="Times New Roman" w:hAnsi="Times New Roman" w:cs="Times New Roman"/>
          <w:sz w:val="28"/>
          <w:szCs w:val="28"/>
          <w:lang w:eastAsia="zh-CN"/>
        </w:rPr>
        <w:t xml:space="preserve"> </w:t>
      </w:r>
      <w:proofErr w:type="spellStart"/>
      <w:r w:rsidRPr="00C635EC">
        <w:rPr>
          <w:rFonts w:ascii="Times New Roman" w:hAnsi="Times New Roman" w:cs="Times New Roman"/>
          <w:sz w:val="28"/>
          <w:szCs w:val="28"/>
          <w:lang w:eastAsia="zh-CN"/>
        </w:rPr>
        <w:t>Шуй</w:t>
      </w:r>
      <w:proofErr w:type="spellEnd"/>
      <w:r w:rsidRPr="00C635EC">
        <w:rPr>
          <w:rFonts w:ascii="Times New Roman" w:hAnsi="Times New Roman" w:cs="Times New Roman"/>
          <w:sz w:val="28"/>
          <w:szCs w:val="28"/>
        </w:rPr>
        <w:t>, его манер и поведения помогает читателю лучше понять его характер. Например: «</w:t>
      </w:r>
      <w:r w:rsidRPr="00C635EC">
        <w:rPr>
          <w:rFonts w:ascii="Times New Roman" w:hAnsi="Times New Roman" w:cs="Times New Roman"/>
          <w:sz w:val="28"/>
          <w:szCs w:val="28"/>
          <w:lang w:eastAsia="zh-CN"/>
        </w:rPr>
        <w:t xml:space="preserve">Чжоу </w:t>
      </w:r>
      <w:proofErr w:type="spellStart"/>
      <w:r w:rsidRPr="00C635EC">
        <w:rPr>
          <w:rFonts w:ascii="Times New Roman" w:hAnsi="Times New Roman" w:cs="Times New Roman"/>
          <w:sz w:val="28"/>
          <w:szCs w:val="28"/>
          <w:lang w:eastAsia="zh-CN"/>
        </w:rPr>
        <w:t>Жу</w:t>
      </w:r>
      <w:proofErr w:type="spellEnd"/>
      <w:r w:rsidRPr="00C635EC">
        <w:rPr>
          <w:rFonts w:ascii="Times New Roman" w:hAnsi="Times New Roman" w:cs="Times New Roman"/>
          <w:sz w:val="28"/>
          <w:szCs w:val="28"/>
          <w:lang w:eastAsia="zh-CN"/>
        </w:rPr>
        <w:t xml:space="preserve"> </w:t>
      </w:r>
      <w:proofErr w:type="spellStart"/>
      <w:r w:rsidRPr="00C635EC">
        <w:rPr>
          <w:rFonts w:ascii="Times New Roman" w:hAnsi="Times New Roman" w:cs="Times New Roman"/>
          <w:sz w:val="28"/>
          <w:szCs w:val="28"/>
          <w:lang w:eastAsia="zh-CN"/>
        </w:rPr>
        <w:t>Шуй</w:t>
      </w:r>
      <w:proofErr w:type="spellEnd"/>
      <w:r w:rsidRPr="00C635EC">
        <w:rPr>
          <w:rFonts w:ascii="Times New Roman" w:hAnsi="Times New Roman" w:cs="Times New Roman"/>
          <w:sz w:val="28"/>
          <w:szCs w:val="28"/>
        </w:rPr>
        <w:t xml:space="preserve"> был среднего роста, с узким лицом и глубоко посаженными глазами, которые всегда казались задумчивыми» (Ба </w:t>
      </w:r>
      <w:proofErr w:type="spellStart"/>
      <w:r w:rsidRPr="00C635EC">
        <w:rPr>
          <w:rFonts w:ascii="Times New Roman" w:hAnsi="Times New Roman" w:cs="Times New Roman"/>
          <w:sz w:val="28"/>
          <w:szCs w:val="28"/>
        </w:rPr>
        <w:t>Цзинь</w:t>
      </w:r>
      <w:proofErr w:type="spellEnd"/>
      <w:r w:rsidRPr="00C635EC">
        <w:rPr>
          <w:rFonts w:ascii="Times New Roman" w:hAnsi="Times New Roman" w:cs="Times New Roman"/>
          <w:sz w:val="28"/>
          <w:szCs w:val="28"/>
        </w:rPr>
        <w:t>, «Туман»). Эти детали подчеркивают его внутреннюю сдержанность и мудрость.</w:t>
      </w:r>
    </w:p>
    <w:p w14:paraId="4CC1C84C" w14:textId="77777777" w:rsidR="0002285F" w:rsidRDefault="0002285F" w:rsidP="0002285F">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 xml:space="preserve">Ба </w:t>
      </w:r>
      <w:proofErr w:type="spellStart"/>
      <w:r w:rsidRPr="00C635EC">
        <w:rPr>
          <w:rFonts w:ascii="Times New Roman" w:hAnsi="Times New Roman" w:cs="Times New Roman"/>
          <w:sz w:val="28"/>
          <w:szCs w:val="28"/>
        </w:rPr>
        <w:t>Цзинь</w:t>
      </w:r>
      <w:proofErr w:type="spellEnd"/>
      <w:r w:rsidRPr="00C635EC">
        <w:rPr>
          <w:rFonts w:ascii="Times New Roman" w:hAnsi="Times New Roman" w:cs="Times New Roman"/>
          <w:sz w:val="28"/>
          <w:szCs w:val="28"/>
        </w:rPr>
        <w:t xml:space="preserve"> мастерски изображает внутренние конфликты своих героев. </w:t>
      </w:r>
      <w:r w:rsidRPr="00C635EC">
        <w:rPr>
          <w:rFonts w:ascii="Times New Roman" w:hAnsi="Times New Roman" w:cs="Times New Roman"/>
          <w:sz w:val="28"/>
          <w:szCs w:val="28"/>
          <w:lang w:eastAsia="zh-CN"/>
        </w:rPr>
        <w:t xml:space="preserve">Чжоу </w:t>
      </w:r>
      <w:proofErr w:type="spellStart"/>
      <w:r w:rsidRPr="00C635EC">
        <w:rPr>
          <w:rFonts w:ascii="Times New Roman" w:hAnsi="Times New Roman" w:cs="Times New Roman"/>
          <w:sz w:val="28"/>
          <w:szCs w:val="28"/>
          <w:lang w:eastAsia="zh-CN"/>
        </w:rPr>
        <w:t>Жу</w:t>
      </w:r>
      <w:proofErr w:type="spellEnd"/>
      <w:r w:rsidRPr="00C635EC">
        <w:rPr>
          <w:rFonts w:ascii="Times New Roman" w:hAnsi="Times New Roman" w:cs="Times New Roman"/>
          <w:sz w:val="28"/>
          <w:szCs w:val="28"/>
          <w:lang w:eastAsia="zh-CN"/>
        </w:rPr>
        <w:t xml:space="preserve"> </w:t>
      </w:r>
      <w:proofErr w:type="spellStart"/>
      <w:r w:rsidRPr="00C635EC">
        <w:rPr>
          <w:rFonts w:ascii="Times New Roman" w:hAnsi="Times New Roman" w:cs="Times New Roman"/>
          <w:sz w:val="28"/>
          <w:szCs w:val="28"/>
          <w:lang w:eastAsia="zh-CN"/>
        </w:rPr>
        <w:t>Шуй</w:t>
      </w:r>
      <w:proofErr w:type="spellEnd"/>
      <w:r w:rsidRPr="00C635EC">
        <w:rPr>
          <w:rFonts w:ascii="Times New Roman" w:hAnsi="Times New Roman" w:cs="Times New Roman"/>
          <w:sz w:val="28"/>
          <w:szCs w:val="28"/>
        </w:rPr>
        <w:t>, несмотря на свою внешнюю сдержанность и мудрость, испытывает глубокие сомнения и страхи. Его внутренний конфликт между желанием следовать традициям и стремлением к свободе и новым идеям является центральной темой романа. Это делает его образ многогранным и реалистичным.</w:t>
      </w:r>
    </w:p>
    <w:p w14:paraId="54957B5A" w14:textId="77777777" w:rsidR="0002285F" w:rsidRDefault="0002285F" w:rsidP="0002285F">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Таблица 3 Сравнительная Характеристика</w:t>
      </w:r>
    </w:p>
    <w:tbl>
      <w:tblPr>
        <w:tblStyle w:val="a4"/>
        <w:tblW w:w="0" w:type="auto"/>
        <w:tblLook w:val="04A0" w:firstRow="1" w:lastRow="0" w:firstColumn="1" w:lastColumn="0" w:noHBand="0" w:noVBand="1"/>
      </w:tblPr>
      <w:tblGrid>
        <w:gridCol w:w="3209"/>
        <w:gridCol w:w="3209"/>
        <w:gridCol w:w="3210"/>
      </w:tblGrid>
      <w:tr w:rsidR="0002285F" w14:paraId="73F427B7" w14:textId="77777777" w:rsidTr="00622C3F">
        <w:tc>
          <w:tcPr>
            <w:tcW w:w="3209" w:type="dxa"/>
            <w:vAlign w:val="center"/>
          </w:tcPr>
          <w:p w14:paraId="1CB65261" w14:textId="232D864F" w:rsidR="0002285F" w:rsidRDefault="0002285F" w:rsidP="0002285F">
            <w:pPr>
              <w:jc w:val="both"/>
              <w:rPr>
                <w:rFonts w:ascii="Times New Roman" w:hAnsi="Times New Roman" w:cs="Times New Roman"/>
                <w:sz w:val="28"/>
                <w:szCs w:val="28"/>
              </w:rPr>
            </w:pPr>
            <w:r w:rsidRPr="00FA5A9A">
              <w:rPr>
                <w:rFonts w:ascii="Times New Roman" w:eastAsia="SimSun" w:hAnsi="Times New Roman" w:cs="Times New Roman"/>
                <w:b/>
                <w:bCs/>
                <w:sz w:val="28"/>
                <w:szCs w:val="28"/>
              </w:rPr>
              <w:t>Nº</w:t>
            </w:r>
          </w:p>
        </w:tc>
        <w:tc>
          <w:tcPr>
            <w:tcW w:w="3209" w:type="dxa"/>
            <w:vAlign w:val="center"/>
          </w:tcPr>
          <w:p w14:paraId="19830D76" w14:textId="24865792" w:rsidR="0002285F" w:rsidRDefault="0002285F" w:rsidP="0002285F">
            <w:pPr>
              <w:jc w:val="both"/>
              <w:rPr>
                <w:rFonts w:ascii="Times New Roman" w:hAnsi="Times New Roman" w:cs="Times New Roman"/>
                <w:sz w:val="28"/>
                <w:szCs w:val="28"/>
              </w:rPr>
            </w:pPr>
            <w:r w:rsidRPr="00FA5A9A">
              <w:rPr>
                <w:rFonts w:ascii="Times New Roman" w:hAnsi="Times New Roman" w:cs="Times New Roman"/>
                <w:b/>
                <w:bCs/>
                <w:sz w:val="28"/>
                <w:szCs w:val="28"/>
                <w:lang w:val="en-US" w:eastAsia="zh-CN"/>
              </w:rPr>
              <w:t>1</w:t>
            </w:r>
          </w:p>
        </w:tc>
        <w:tc>
          <w:tcPr>
            <w:tcW w:w="3210" w:type="dxa"/>
            <w:vAlign w:val="center"/>
          </w:tcPr>
          <w:p w14:paraId="53A82083" w14:textId="50DA51D5" w:rsidR="0002285F" w:rsidRDefault="0002285F" w:rsidP="0002285F">
            <w:pPr>
              <w:jc w:val="both"/>
              <w:rPr>
                <w:rFonts w:ascii="Times New Roman" w:hAnsi="Times New Roman" w:cs="Times New Roman"/>
                <w:sz w:val="28"/>
                <w:szCs w:val="28"/>
              </w:rPr>
            </w:pPr>
            <w:r w:rsidRPr="00FA5A9A">
              <w:rPr>
                <w:rFonts w:ascii="Times New Roman" w:hAnsi="Times New Roman" w:cs="Times New Roman"/>
                <w:b/>
                <w:bCs/>
                <w:sz w:val="28"/>
                <w:szCs w:val="28"/>
                <w:lang w:val="en-US" w:eastAsia="zh-CN"/>
              </w:rPr>
              <w:t>2</w:t>
            </w:r>
          </w:p>
        </w:tc>
      </w:tr>
      <w:tr w:rsidR="0002285F" w14:paraId="1201A1AC" w14:textId="77777777" w:rsidTr="00622C3F">
        <w:tc>
          <w:tcPr>
            <w:tcW w:w="3209" w:type="dxa"/>
            <w:vAlign w:val="center"/>
          </w:tcPr>
          <w:p w14:paraId="78A4876C" w14:textId="62823164" w:rsidR="0002285F" w:rsidRDefault="0002285F" w:rsidP="0002285F">
            <w:pPr>
              <w:jc w:val="both"/>
              <w:rPr>
                <w:rFonts w:ascii="Times New Roman" w:hAnsi="Times New Roman" w:cs="Times New Roman"/>
                <w:sz w:val="28"/>
                <w:szCs w:val="28"/>
              </w:rPr>
            </w:pPr>
            <w:r w:rsidRPr="00FA5A9A">
              <w:rPr>
                <w:rFonts w:ascii="Times New Roman" w:hAnsi="Times New Roman" w:cs="Times New Roman"/>
                <w:b/>
                <w:bCs/>
                <w:sz w:val="28"/>
                <w:szCs w:val="28"/>
              </w:rPr>
              <w:t>Писатели</w:t>
            </w:r>
          </w:p>
        </w:tc>
        <w:tc>
          <w:tcPr>
            <w:tcW w:w="3209" w:type="dxa"/>
            <w:vAlign w:val="center"/>
          </w:tcPr>
          <w:p w14:paraId="5AEC2275" w14:textId="37ADC170" w:rsidR="0002285F" w:rsidRDefault="0002285F" w:rsidP="0002285F">
            <w:pPr>
              <w:jc w:val="both"/>
              <w:rPr>
                <w:rFonts w:ascii="Times New Roman" w:hAnsi="Times New Roman" w:cs="Times New Roman"/>
                <w:sz w:val="28"/>
                <w:szCs w:val="28"/>
              </w:rPr>
            </w:pPr>
            <w:r w:rsidRPr="00FA5A9A">
              <w:rPr>
                <w:rFonts w:ascii="Times New Roman" w:eastAsia="SimSun" w:hAnsi="Times New Roman" w:cs="Times New Roman"/>
                <w:b/>
                <w:bCs/>
                <w:sz w:val="28"/>
                <w:szCs w:val="28"/>
                <w:lang w:val="en-US" w:eastAsia="zh-CN" w:bidi="ar"/>
              </w:rPr>
              <w:t xml:space="preserve">И.С. </w:t>
            </w:r>
            <w:proofErr w:type="spellStart"/>
            <w:r w:rsidRPr="00FA5A9A">
              <w:rPr>
                <w:rFonts w:ascii="Times New Roman" w:eastAsia="SimSun" w:hAnsi="Times New Roman" w:cs="Times New Roman"/>
                <w:b/>
                <w:bCs/>
                <w:sz w:val="28"/>
                <w:szCs w:val="28"/>
                <w:lang w:val="en-US" w:eastAsia="zh-CN" w:bidi="ar"/>
              </w:rPr>
              <w:t>Тургенев</w:t>
            </w:r>
            <w:proofErr w:type="spellEnd"/>
          </w:p>
        </w:tc>
        <w:tc>
          <w:tcPr>
            <w:tcW w:w="3210" w:type="dxa"/>
            <w:vAlign w:val="center"/>
          </w:tcPr>
          <w:p w14:paraId="2FF2D5D2" w14:textId="1FE2C60C" w:rsidR="0002285F" w:rsidRDefault="0002285F" w:rsidP="0002285F">
            <w:pPr>
              <w:jc w:val="both"/>
              <w:rPr>
                <w:rFonts w:ascii="Times New Roman" w:hAnsi="Times New Roman" w:cs="Times New Roman"/>
                <w:sz w:val="28"/>
                <w:szCs w:val="28"/>
              </w:rPr>
            </w:pPr>
            <w:proofErr w:type="spellStart"/>
            <w:r w:rsidRPr="00FA5A9A">
              <w:rPr>
                <w:rFonts w:ascii="Times New Roman" w:eastAsia="SimSun" w:hAnsi="Times New Roman" w:cs="Times New Roman"/>
                <w:b/>
                <w:bCs/>
                <w:sz w:val="28"/>
                <w:szCs w:val="28"/>
                <w:lang w:val="en-US" w:eastAsia="zh-CN" w:bidi="ar"/>
              </w:rPr>
              <w:t>Ба</w:t>
            </w:r>
            <w:proofErr w:type="spellEnd"/>
            <w:r w:rsidRPr="00FA5A9A">
              <w:rPr>
                <w:rFonts w:ascii="Times New Roman" w:eastAsia="SimSun" w:hAnsi="Times New Roman" w:cs="Times New Roman"/>
                <w:b/>
                <w:bCs/>
                <w:sz w:val="28"/>
                <w:szCs w:val="28"/>
                <w:lang w:val="en-US" w:eastAsia="zh-CN" w:bidi="ar"/>
              </w:rPr>
              <w:t xml:space="preserve"> </w:t>
            </w:r>
            <w:proofErr w:type="spellStart"/>
            <w:r w:rsidRPr="00FA5A9A">
              <w:rPr>
                <w:rFonts w:ascii="Times New Roman" w:eastAsia="SimSun" w:hAnsi="Times New Roman" w:cs="Times New Roman"/>
                <w:b/>
                <w:bCs/>
                <w:sz w:val="28"/>
                <w:szCs w:val="28"/>
                <w:lang w:val="en-US" w:eastAsia="zh-CN" w:bidi="ar"/>
              </w:rPr>
              <w:t>Цзинь</w:t>
            </w:r>
            <w:proofErr w:type="spellEnd"/>
          </w:p>
        </w:tc>
      </w:tr>
      <w:tr w:rsidR="0002285F" w14:paraId="0705CEAB" w14:textId="77777777" w:rsidTr="00622C3F">
        <w:tc>
          <w:tcPr>
            <w:tcW w:w="3209" w:type="dxa"/>
            <w:vAlign w:val="center"/>
          </w:tcPr>
          <w:p w14:paraId="63A408CB" w14:textId="6ED78222" w:rsidR="0002285F" w:rsidRDefault="0002285F" w:rsidP="0002285F">
            <w:pPr>
              <w:jc w:val="both"/>
              <w:rPr>
                <w:rFonts w:ascii="Times New Roman" w:hAnsi="Times New Roman" w:cs="Times New Roman"/>
                <w:sz w:val="28"/>
                <w:szCs w:val="28"/>
              </w:rPr>
            </w:pPr>
            <w:proofErr w:type="spellStart"/>
            <w:r w:rsidRPr="00C635EC">
              <w:rPr>
                <w:rStyle w:val="a5"/>
                <w:rFonts w:ascii="Times New Roman" w:eastAsia="SimSun" w:hAnsi="Times New Roman" w:cs="Times New Roman"/>
                <w:sz w:val="28"/>
                <w:szCs w:val="28"/>
                <w:lang w:val="en-US" w:eastAsia="zh-CN" w:bidi="ar"/>
              </w:rPr>
              <w:t>Метод</w:t>
            </w:r>
            <w:proofErr w:type="spellEnd"/>
            <w:r w:rsidR="00B95F14">
              <w:rPr>
                <w:rStyle w:val="a5"/>
                <w:rFonts w:ascii="Times New Roman" w:eastAsia="SimSun" w:hAnsi="Times New Roman" w:cs="Times New Roman"/>
                <w:sz w:val="28"/>
                <w:szCs w:val="28"/>
                <w:lang w:eastAsia="zh-CN" w:bidi="ar"/>
              </w:rPr>
              <w:t xml:space="preserve"> </w:t>
            </w:r>
            <w:proofErr w:type="spellStart"/>
            <w:r w:rsidRPr="00C635EC">
              <w:rPr>
                <w:rStyle w:val="a5"/>
                <w:rFonts w:ascii="Times New Roman" w:eastAsia="SimSun" w:hAnsi="Times New Roman" w:cs="Times New Roman"/>
                <w:sz w:val="28"/>
                <w:szCs w:val="28"/>
                <w:lang w:val="en-US" w:eastAsia="zh-CN" w:bidi="ar"/>
              </w:rPr>
              <w:t>психологического</w:t>
            </w:r>
            <w:proofErr w:type="spellEnd"/>
            <w:r w:rsidRPr="00C635EC">
              <w:rPr>
                <w:rStyle w:val="a5"/>
                <w:rFonts w:ascii="Times New Roman" w:eastAsia="SimSun" w:hAnsi="Times New Roman" w:cs="Times New Roman"/>
                <w:sz w:val="28"/>
                <w:szCs w:val="28"/>
                <w:lang w:val="en-US" w:eastAsia="zh-CN" w:bidi="ar"/>
              </w:rPr>
              <w:t xml:space="preserve"> </w:t>
            </w:r>
            <w:proofErr w:type="spellStart"/>
            <w:r w:rsidRPr="00C635EC">
              <w:rPr>
                <w:rStyle w:val="a5"/>
                <w:rFonts w:ascii="Times New Roman" w:eastAsia="SimSun" w:hAnsi="Times New Roman" w:cs="Times New Roman"/>
                <w:sz w:val="28"/>
                <w:szCs w:val="28"/>
                <w:lang w:val="en-US" w:eastAsia="zh-CN" w:bidi="ar"/>
              </w:rPr>
              <w:t>анализа</w:t>
            </w:r>
            <w:proofErr w:type="spellEnd"/>
          </w:p>
        </w:tc>
        <w:tc>
          <w:tcPr>
            <w:tcW w:w="3209" w:type="dxa"/>
            <w:vAlign w:val="center"/>
          </w:tcPr>
          <w:p w14:paraId="26F22E43" w14:textId="48EA955B" w:rsidR="0002285F" w:rsidRDefault="0002285F" w:rsidP="0002285F">
            <w:pPr>
              <w:jc w:val="both"/>
              <w:rPr>
                <w:rFonts w:ascii="Times New Roman" w:hAnsi="Times New Roman" w:cs="Times New Roman"/>
                <w:sz w:val="28"/>
                <w:szCs w:val="28"/>
              </w:rPr>
            </w:pPr>
            <w:r w:rsidRPr="00C635EC">
              <w:rPr>
                <w:rFonts w:ascii="Times New Roman" w:eastAsia="SimSun" w:hAnsi="Times New Roman" w:cs="Times New Roman"/>
                <w:sz w:val="28"/>
                <w:szCs w:val="28"/>
                <w:lang w:eastAsia="zh-CN" w:bidi="ar"/>
              </w:rPr>
              <w:t>Тайный психологизм, использование мимолетных впечатлений и настроений</w:t>
            </w:r>
          </w:p>
        </w:tc>
        <w:tc>
          <w:tcPr>
            <w:tcW w:w="3210" w:type="dxa"/>
            <w:vAlign w:val="center"/>
          </w:tcPr>
          <w:p w14:paraId="33E58400" w14:textId="6A70B2E0" w:rsidR="0002285F" w:rsidRDefault="0002285F" w:rsidP="0002285F">
            <w:pPr>
              <w:jc w:val="both"/>
              <w:rPr>
                <w:rFonts w:ascii="Times New Roman" w:hAnsi="Times New Roman" w:cs="Times New Roman"/>
                <w:sz w:val="28"/>
                <w:szCs w:val="28"/>
              </w:rPr>
            </w:pPr>
            <w:r w:rsidRPr="00C635EC">
              <w:rPr>
                <w:rFonts w:ascii="Times New Roman" w:eastAsia="SimSun" w:hAnsi="Times New Roman" w:cs="Times New Roman"/>
                <w:sz w:val="28"/>
                <w:szCs w:val="28"/>
                <w:lang w:eastAsia="zh-CN" w:bidi="ar"/>
              </w:rPr>
              <w:t>Ясное описание психологического процесса, исследование подсознания</w:t>
            </w:r>
          </w:p>
        </w:tc>
      </w:tr>
      <w:tr w:rsidR="0002285F" w14:paraId="492C1D49" w14:textId="77777777" w:rsidTr="00622C3F">
        <w:tc>
          <w:tcPr>
            <w:tcW w:w="3209" w:type="dxa"/>
            <w:vAlign w:val="center"/>
          </w:tcPr>
          <w:p w14:paraId="04D6215C" w14:textId="008B2E05" w:rsidR="0002285F" w:rsidRDefault="0002285F" w:rsidP="0002285F">
            <w:pPr>
              <w:jc w:val="both"/>
              <w:rPr>
                <w:rFonts w:ascii="Times New Roman" w:hAnsi="Times New Roman" w:cs="Times New Roman"/>
                <w:sz w:val="28"/>
                <w:szCs w:val="28"/>
              </w:rPr>
            </w:pPr>
            <w:proofErr w:type="spellStart"/>
            <w:r w:rsidRPr="00C635EC">
              <w:rPr>
                <w:rStyle w:val="a5"/>
                <w:rFonts w:ascii="Times New Roman" w:eastAsia="SimSun" w:hAnsi="Times New Roman" w:cs="Times New Roman"/>
                <w:sz w:val="28"/>
                <w:szCs w:val="28"/>
                <w:lang w:val="en-US" w:eastAsia="zh-CN" w:bidi="ar"/>
              </w:rPr>
              <w:lastRenderedPageBreak/>
              <w:t>Описание</w:t>
            </w:r>
            <w:proofErr w:type="spellEnd"/>
            <w:r w:rsidRPr="00C635EC">
              <w:rPr>
                <w:rStyle w:val="a5"/>
                <w:rFonts w:ascii="Times New Roman" w:eastAsia="SimSun" w:hAnsi="Times New Roman" w:cs="Times New Roman"/>
                <w:sz w:val="28"/>
                <w:szCs w:val="28"/>
                <w:lang w:val="en-US" w:eastAsia="zh-CN" w:bidi="ar"/>
              </w:rPr>
              <w:t xml:space="preserve"> </w:t>
            </w:r>
            <w:proofErr w:type="spellStart"/>
            <w:r w:rsidRPr="00C635EC">
              <w:rPr>
                <w:rStyle w:val="a5"/>
                <w:rFonts w:ascii="Times New Roman" w:eastAsia="SimSun" w:hAnsi="Times New Roman" w:cs="Times New Roman"/>
                <w:sz w:val="28"/>
                <w:szCs w:val="28"/>
                <w:lang w:val="en-US" w:eastAsia="zh-CN" w:bidi="ar"/>
              </w:rPr>
              <w:t>внутреннего</w:t>
            </w:r>
            <w:proofErr w:type="spellEnd"/>
            <w:r w:rsidRPr="00C635EC">
              <w:rPr>
                <w:rStyle w:val="a5"/>
                <w:rFonts w:ascii="Times New Roman" w:eastAsia="SimSun" w:hAnsi="Times New Roman" w:cs="Times New Roman"/>
                <w:sz w:val="28"/>
                <w:szCs w:val="28"/>
                <w:lang w:val="en-US" w:eastAsia="zh-CN" w:bidi="ar"/>
              </w:rPr>
              <w:t xml:space="preserve"> </w:t>
            </w:r>
            <w:proofErr w:type="spellStart"/>
            <w:r w:rsidRPr="00C635EC">
              <w:rPr>
                <w:rStyle w:val="a5"/>
                <w:rFonts w:ascii="Times New Roman" w:eastAsia="SimSun" w:hAnsi="Times New Roman" w:cs="Times New Roman"/>
                <w:sz w:val="28"/>
                <w:szCs w:val="28"/>
                <w:lang w:val="en-US" w:eastAsia="zh-CN" w:bidi="ar"/>
              </w:rPr>
              <w:t>состояния</w:t>
            </w:r>
            <w:proofErr w:type="spellEnd"/>
          </w:p>
        </w:tc>
        <w:tc>
          <w:tcPr>
            <w:tcW w:w="3209" w:type="dxa"/>
            <w:vAlign w:val="center"/>
          </w:tcPr>
          <w:p w14:paraId="25CA727B" w14:textId="767125D8" w:rsidR="0002285F" w:rsidRDefault="0002285F" w:rsidP="0002285F">
            <w:pPr>
              <w:jc w:val="both"/>
              <w:rPr>
                <w:rFonts w:ascii="Times New Roman" w:hAnsi="Times New Roman" w:cs="Times New Roman"/>
                <w:sz w:val="28"/>
                <w:szCs w:val="28"/>
              </w:rPr>
            </w:pPr>
            <w:r w:rsidRPr="00C635EC">
              <w:rPr>
                <w:rFonts w:ascii="Times New Roman" w:eastAsia="SimSun" w:hAnsi="Times New Roman" w:cs="Times New Roman"/>
                <w:sz w:val="28"/>
                <w:szCs w:val="28"/>
                <w:lang w:eastAsia="zh-CN" w:bidi="ar"/>
              </w:rPr>
              <w:t>Через внешние проявления (мимика, жесты, поведение)</w:t>
            </w:r>
          </w:p>
        </w:tc>
        <w:tc>
          <w:tcPr>
            <w:tcW w:w="3210" w:type="dxa"/>
            <w:vAlign w:val="center"/>
          </w:tcPr>
          <w:p w14:paraId="6296AB07" w14:textId="6DC5B9DE" w:rsidR="0002285F" w:rsidRDefault="0002285F" w:rsidP="0002285F">
            <w:pPr>
              <w:jc w:val="both"/>
              <w:rPr>
                <w:rFonts w:ascii="Times New Roman" w:hAnsi="Times New Roman" w:cs="Times New Roman"/>
                <w:sz w:val="28"/>
                <w:szCs w:val="28"/>
              </w:rPr>
            </w:pPr>
            <w:r w:rsidRPr="00C635EC">
              <w:rPr>
                <w:rFonts w:ascii="Times New Roman" w:eastAsia="SimSun" w:hAnsi="Times New Roman" w:cs="Times New Roman"/>
                <w:sz w:val="28"/>
                <w:szCs w:val="28"/>
                <w:lang w:eastAsia="zh-CN" w:bidi="ar"/>
              </w:rPr>
              <w:t>Прямое и косвенное описание эмоций и мыслей персонажей</w:t>
            </w:r>
          </w:p>
        </w:tc>
      </w:tr>
      <w:tr w:rsidR="0002285F" w14:paraId="631B806A" w14:textId="77777777" w:rsidTr="00622C3F">
        <w:tc>
          <w:tcPr>
            <w:tcW w:w="3209" w:type="dxa"/>
            <w:vAlign w:val="center"/>
          </w:tcPr>
          <w:p w14:paraId="3C6C4905" w14:textId="55785C54" w:rsidR="0002285F" w:rsidRDefault="0002285F" w:rsidP="0002285F">
            <w:pPr>
              <w:jc w:val="both"/>
              <w:rPr>
                <w:rFonts w:ascii="Times New Roman" w:hAnsi="Times New Roman" w:cs="Times New Roman"/>
                <w:sz w:val="28"/>
                <w:szCs w:val="28"/>
              </w:rPr>
            </w:pPr>
            <w:proofErr w:type="spellStart"/>
            <w:r w:rsidRPr="00C635EC">
              <w:rPr>
                <w:rStyle w:val="a5"/>
                <w:rFonts w:ascii="Times New Roman" w:eastAsia="SimSun" w:hAnsi="Times New Roman" w:cs="Times New Roman"/>
                <w:sz w:val="28"/>
                <w:szCs w:val="28"/>
                <w:lang w:val="en-US" w:eastAsia="zh-CN" w:bidi="ar"/>
              </w:rPr>
              <w:t>Использование</w:t>
            </w:r>
            <w:proofErr w:type="spellEnd"/>
            <w:r w:rsidRPr="00C635EC">
              <w:rPr>
                <w:rStyle w:val="a5"/>
                <w:rFonts w:ascii="Times New Roman" w:eastAsia="SimSun" w:hAnsi="Times New Roman" w:cs="Times New Roman"/>
                <w:sz w:val="28"/>
                <w:szCs w:val="28"/>
                <w:lang w:val="en-US" w:eastAsia="zh-CN" w:bidi="ar"/>
              </w:rPr>
              <w:t xml:space="preserve"> </w:t>
            </w:r>
            <w:proofErr w:type="spellStart"/>
            <w:r w:rsidRPr="00C635EC">
              <w:rPr>
                <w:rStyle w:val="a5"/>
                <w:rFonts w:ascii="Times New Roman" w:eastAsia="SimSun" w:hAnsi="Times New Roman" w:cs="Times New Roman"/>
                <w:sz w:val="28"/>
                <w:szCs w:val="28"/>
                <w:lang w:val="en-US" w:eastAsia="zh-CN" w:bidi="ar"/>
              </w:rPr>
              <w:t>символов</w:t>
            </w:r>
            <w:proofErr w:type="spellEnd"/>
            <w:r w:rsidRPr="00C635EC">
              <w:rPr>
                <w:rStyle w:val="a5"/>
                <w:rFonts w:ascii="Times New Roman" w:eastAsia="SimSun" w:hAnsi="Times New Roman" w:cs="Times New Roman"/>
                <w:sz w:val="28"/>
                <w:szCs w:val="28"/>
                <w:lang w:val="en-US" w:eastAsia="zh-CN" w:bidi="ar"/>
              </w:rPr>
              <w:t xml:space="preserve"> и </w:t>
            </w:r>
            <w:proofErr w:type="spellStart"/>
            <w:r w:rsidRPr="00C635EC">
              <w:rPr>
                <w:rStyle w:val="a5"/>
                <w:rFonts w:ascii="Times New Roman" w:eastAsia="SimSun" w:hAnsi="Times New Roman" w:cs="Times New Roman"/>
                <w:sz w:val="28"/>
                <w:szCs w:val="28"/>
                <w:lang w:val="en-US" w:eastAsia="zh-CN" w:bidi="ar"/>
              </w:rPr>
              <w:t>образов</w:t>
            </w:r>
            <w:proofErr w:type="spellEnd"/>
          </w:p>
        </w:tc>
        <w:tc>
          <w:tcPr>
            <w:tcW w:w="3209" w:type="dxa"/>
            <w:vAlign w:val="center"/>
          </w:tcPr>
          <w:p w14:paraId="213A13F1" w14:textId="057AE4E6" w:rsidR="0002285F" w:rsidRDefault="0002285F" w:rsidP="0002285F">
            <w:pPr>
              <w:jc w:val="both"/>
              <w:rPr>
                <w:rFonts w:ascii="Times New Roman" w:hAnsi="Times New Roman" w:cs="Times New Roman"/>
                <w:sz w:val="28"/>
                <w:szCs w:val="28"/>
              </w:rPr>
            </w:pPr>
            <w:r w:rsidRPr="00C635EC">
              <w:rPr>
                <w:rFonts w:ascii="Times New Roman" w:eastAsia="SimSun" w:hAnsi="Times New Roman" w:cs="Times New Roman"/>
                <w:sz w:val="28"/>
                <w:szCs w:val="28"/>
                <w:lang w:eastAsia="zh-CN" w:bidi="ar"/>
              </w:rPr>
              <w:t>Для передачи эмоций и мыслей героев</w:t>
            </w:r>
          </w:p>
        </w:tc>
        <w:tc>
          <w:tcPr>
            <w:tcW w:w="3210" w:type="dxa"/>
            <w:vAlign w:val="center"/>
          </w:tcPr>
          <w:p w14:paraId="4C1BD732" w14:textId="56AC11FC" w:rsidR="0002285F" w:rsidRDefault="0002285F" w:rsidP="0002285F">
            <w:pPr>
              <w:jc w:val="both"/>
              <w:rPr>
                <w:rFonts w:ascii="Times New Roman" w:hAnsi="Times New Roman" w:cs="Times New Roman"/>
                <w:sz w:val="28"/>
                <w:szCs w:val="28"/>
              </w:rPr>
            </w:pPr>
            <w:r w:rsidRPr="00C635EC">
              <w:rPr>
                <w:rFonts w:ascii="Times New Roman" w:eastAsia="SimSun" w:hAnsi="Times New Roman" w:cs="Times New Roman"/>
                <w:sz w:val="28"/>
                <w:szCs w:val="28"/>
                <w:lang w:eastAsia="zh-CN" w:bidi="ar"/>
              </w:rPr>
              <w:t>Символический пейзаж, отражающий внутреннее состояние</w:t>
            </w:r>
          </w:p>
        </w:tc>
      </w:tr>
      <w:tr w:rsidR="0002285F" w14:paraId="30193091" w14:textId="77777777" w:rsidTr="00622C3F">
        <w:tc>
          <w:tcPr>
            <w:tcW w:w="3209" w:type="dxa"/>
            <w:vAlign w:val="center"/>
          </w:tcPr>
          <w:p w14:paraId="311A47E3" w14:textId="223AE6DC" w:rsidR="0002285F" w:rsidRDefault="0002285F" w:rsidP="0002285F">
            <w:pPr>
              <w:jc w:val="both"/>
              <w:rPr>
                <w:rFonts w:ascii="Times New Roman" w:hAnsi="Times New Roman" w:cs="Times New Roman"/>
                <w:sz w:val="28"/>
                <w:szCs w:val="28"/>
              </w:rPr>
            </w:pPr>
            <w:r w:rsidRPr="00C635EC">
              <w:rPr>
                <w:rStyle w:val="a5"/>
                <w:rFonts w:ascii="Times New Roman" w:eastAsia="SimSun" w:hAnsi="Times New Roman" w:cs="Times New Roman"/>
                <w:sz w:val="28"/>
                <w:szCs w:val="28"/>
                <w:lang w:eastAsia="zh-CN" w:bidi="ar"/>
              </w:rPr>
              <w:t>Контраст между внешним и внутренним</w:t>
            </w:r>
          </w:p>
        </w:tc>
        <w:tc>
          <w:tcPr>
            <w:tcW w:w="3209" w:type="dxa"/>
            <w:vAlign w:val="center"/>
          </w:tcPr>
          <w:p w14:paraId="5844A016" w14:textId="48B7587E" w:rsidR="0002285F" w:rsidRDefault="0002285F" w:rsidP="0002285F">
            <w:pPr>
              <w:jc w:val="both"/>
              <w:rPr>
                <w:rFonts w:ascii="Times New Roman" w:hAnsi="Times New Roman" w:cs="Times New Roman"/>
                <w:sz w:val="28"/>
                <w:szCs w:val="28"/>
              </w:rPr>
            </w:pPr>
            <w:r w:rsidRPr="00C635EC">
              <w:rPr>
                <w:rFonts w:ascii="Times New Roman" w:eastAsia="SimSun" w:hAnsi="Times New Roman" w:cs="Times New Roman"/>
                <w:sz w:val="28"/>
                <w:szCs w:val="28"/>
                <w:lang w:eastAsia="zh-CN" w:bidi="ar"/>
              </w:rPr>
              <w:t>Внешнее спокойствие и внутреннее волнение</w:t>
            </w:r>
          </w:p>
        </w:tc>
        <w:tc>
          <w:tcPr>
            <w:tcW w:w="3210" w:type="dxa"/>
            <w:vAlign w:val="center"/>
          </w:tcPr>
          <w:p w14:paraId="5BBE56EA" w14:textId="3CCABA0F" w:rsidR="0002285F" w:rsidRDefault="0002285F" w:rsidP="0002285F">
            <w:pPr>
              <w:jc w:val="both"/>
              <w:rPr>
                <w:rFonts w:ascii="Times New Roman" w:hAnsi="Times New Roman" w:cs="Times New Roman"/>
                <w:sz w:val="28"/>
                <w:szCs w:val="28"/>
              </w:rPr>
            </w:pPr>
            <w:r w:rsidRPr="00C635EC">
              <w:rPr>
                <w:rFonts w:ascii="Times New Roman" w:eastAsia="SimSun" w:hAnsi="Times New Roman" w:cs="Times New Roman"/>
                <w:sz w:val="28"/>
                <w:szCs w:val="28"/>
                <w:lang w:eastAsia="zh-CN" w:bidi="ar"/>
              </w:rPr>
              <w:t>Символический контраст, отражающий внутренние конфликты</w:t>
            </w:r>
          </w:p>
        </w:tc>
      </w:tr>
      <w:tr w:rsidR="0002285F" w14:paraId="0EA49DDE" w14:textId="77777777" w:rsidTr="00622C3F">
        <w:tc>
          <w:tcPr>
            <w:tcW w:w="3209" w:type="dxa"/>
            <w:vAlign w:val="center"/>
          </w:tcPr>
          <w:p w14:paraId="5168F12F" w14:textId="48509496" w:rsidR="0002285F" w:rsidRDefault="0002285F" w:rsidP="0002285F">
            <w:pPr>
              <w:jc w:val="both"/>
              <w:rPr>
                <w:rFonts w:ascii="Times New Roman" w:hAnsi="Times New Roman" w:cs="Times New Roman"/>
                <w:sz w:val="28"/>
                <w:szCs w:val="28"/>
              </w:rPr>
            </w:pPr>
            <w:proofErr w:type="spellStart"/>
            <w:r w:rsidRPr="00C635EC">
              <w:rPr>
                <w:rStyle w:val="a5"/>
                <w:rFonts w:ascii="Times New Roman" w:eastAsia="SimSun" w:hAnsi="Times New Roman" w:cs="Times New Roman"/>
                <w:sz w:val="28"/>
                <w:szCs w:val="28"/>
                <w:lang w:val="en-US" w:eastAsia="zh-CN" w:bidi="ar"/>
              </w:rPr>
              <w:t>Диалоги</w:t>
            </w:r>
            <w:proofErr w:type="spellEnd"/>
            <w:r w:rsidRPr="00C635EC">
              <w:rPr>
                <w:rStyle w:val="a5"/>
                <w:rFonts w:ascii="Times New Roman" w:eastAsia="SimSun" w:hAnsi="Times New Roman" w:cs="Times New Roman"/>
                <w:sz w:val="28"/>
                <w:szCs w:val="28"/>
                <w:lang w:val="en-US" w:eastAsia="zh-CN" w:bidi="ar"/>
              </w:rPr>
              <w:t xml:space="preserve"> и </w:t>
            </w:r>
            <w:proofErr w:type="spellStart"/>
            <w:r w:rsidRPr="00C635EC">
              <w:rPr>
                <w:rStyle w:val="a5"/>
                <w:rFonts w:ascii="Times New Roman" w:eastAsia="SimSun" w:hAnsi="Times New Roman" w:cs="Times New Roman"/>
                <w:sz w:val="28"/>
                <w:szCs w:val="28"/>
                <w:lang w:val="en-US" w:eastAsia="zh-CN" w:bidi="ar"/>
              </w:rPr>
              <w:t>внутренние</w:t>
            </w:r>
            <w:proofErr w:type="spellEnd"/>
            <w:r w:rsidRPr="00C635EC">
              <w:rPr>
                <w:rStyle w:val="a5"/>
                <w:rFonts w:ascii="Times New Roman" w:eastAsia="SimSun" w:hAnsi="Times New Roman" w:cs="Times New Roman"/>
                <w:sz w:val="28"/>
                <w:szCs w:val="28"/>
                <w:lang w:val="en-US" w:eastAsia="zh-CN" w:bidi="ar"/>
              </w:rPr>
              <w:t xml:space="preserve"> </w:t>
            </w:r>
            <w:proofErr w:type="spellStart"/>
            <w:r w:rsidRPr="00C635EC">
              <w:rPr>
                <w:rStyle w:val="a5"/>
                <w:rFonts w:ascii="Times New Roman" w:eastAsia="SimSun" w:hAnsi="Times New Roman" w:cs="Times New Roman"/>
                <w:sz w:val="28"/>
                <w:szCs w:val="28"/>
                <w:lang w:val="en-US" w:eastAsia="zh-CN" w:bidi="ar"/>
              </w:rPr>
              <w:t>монологи</w:t>
            </w:r>
            <w:proofErr w:type="spellEnd"/>
          </w:p>
        </w:tc>
        <w:tc>
          <w:tcPr>
            <w:tcW w:w="3209" w:type="dxa"/>
            <w:vAlign w:val="center"/>
          </w:tcPr>
          <w:p w14:paraId="41F96EFE" w14:textId="56610EBD" w:rsidR="0002285F" w:rsidRDefault="0002285F" w:rsidP="0002285F">
            <w:pPr>
              <w:jc w:val="both"/>
              <w:rPr>
                <w:rFonts w:ascii="Times New Roman" w:hAnsi="Times New Roman" w:cs="Times New Roman"/>
                <w:sz w:val="28"/>
                <w:szCs w:val="28"/>
              </w:rPr>
            </w:pPr>
            <w:r w:rsidRPr="00C635EC">
              <w:rPr>
                <w:rFonts w:ascii="Times New Roman" w:eastAsia="SimSun" w:hAnsi="Times New Roman" w:cs="Times New Roman"/>
                <w:sz w:val="28"/>
                <w:szCs w:val="28"/>
                <w:lang w:eastAsia="zh-CN" w:bidi="ar"/>
              </w:rPr>
              <w:t>Внутренние монологи для выражения внутренних конфликтов</w:t>
            </w:r>
          </w:p>
        </w:tc>
        <w:tc>
          <w:tcPr>
            <w:tcW w:w="3210" w:type="dxa"/>
            <w:vAlign w:val="center"/>
          </w:tcPr>
          <w:p w14:paraId="1923D4BA" w14:textId="647F571A" w:rsidR="0002285F" w:rsidRDefault="0002285F" w:rsidP="0002285F">
            <w:pPr>
              <w:jc w:val="both"/>
              <w:rPr>
                <w:rFonts w:ascii="Times New Roman" w:hAnsi="Times New Roman" w:cs="Times New Roman"/>
                <w:sz w:val="28"/>
                <w:szCs w:val="28"/>
              </w:rPr>
            </w:pPr>
            <w:r w:rsidRPr="00C635EC">
              <w:rPr>
                <w:rFonts w:ascii="Times New Roman" w:eastAsia="SimSun" w:hAnsi="Times New Roman" w:cs="Times New Roman"/>
                <w:sz w:val="28"/>
                <w:szCs w:val="28"/>
                <w:lang w:eastAsia="zh-CN" w:bidi="ar"/>
              </w:rPr>
              <w:t>Диалоги, отражающие социальные и культурные контексты</w:t>
            </w:r>
          </w:p>
        </w:tc>
      </w:tr>
      <w:tr w:rsidR="0002285F" w14:paraId="30260226" w14:textId="77777777" w:rsidTr="00622C3F">
        <w:tc>
          <w:tcPr>
            <w:tcW w:w="3209" w:type="dxa"/>
            <w:vAlign w:val="center"/>
          </w:tcPr>
          <w:p w14:paraId="5C490D43" w14:textId="043D769C" w:rsidR="0002285F" w:rsidRDefault="0002285F" w:rsidP="0002285F">
            <w:pPr>
              <w:jc w:val="both"/>
              <w:rPr>
                <w:rFonts w:ascii="Times New Roman" w:hAnsi="Times New Roman" w:cs="Times New Roman"/>
                <w:sz w:val="28"/>
                <w:szCs w:val="28"/>
              </w:rPr>
            </w:pPr>
            <w:proofErr w:type="spellStart"/>
            <w:r w:rsidRPr="00C635EC">
              <w:rPr>
                <w:rStyle w:val="a5"/>
                <w:rFonts w:ascii="Times New Roman" w:eastAsia="SimSun" w:hAnsi="Times New Roman" w:cs="Times New Roman"/>
                <w:sz w:val="28"/>
                <w:szCs w:val="28"/>
                <w:lang w:val="en-US" w:eastAsia="zh-CN" w:bidi="ar"/>
              </w:rPr>
              <w:t>Пейзажи</w:t>
            </w:r>
            <w:proofErr w:type="spellEnd"/>
          </w:p>
        </w:tc>
        <w:tc>
          <w:tcPr>
            <w:tcW w:w="3209" w:type="dxa"/>
            <w:vAlign w:val="center"/>
          </w:tcPr>
          <w:p w14:paraId="798EA558" w14:textId="44FC034E" w:rsidR="0002285F" w:rsidRDefault="0002285F" w:rsidP="0002285F">
            <w:pPr>
              <w:jc w:val="both"/>
              <w:rPr>
                <w:rFonts w:ascii="Times New Roman" w:hAnsi="Times New Roman" w:cs="Times New Roman"/>
                <w:sz w:val="28"/>
                <w:szCs w:val="28"/>
              </w:rPr>
            </w:pPr>
            <w:r w:rsidRPr="00C635EC">
              <w:rPr>
                <w:rFonts w:ascii="Times New Roman" w:eastAsia="SimSun" w:hAnsi="Times New Roman" w:cs="Times New Roman"/>
                <w:sz w:val="28"/>
                <w:szCs w:val="28"/>
                <w:lang w:eastAsia="zh-CN" w:bidi="ar"/>
              </w:rPr>
              <w:t>Создание романтической атмосферы, отражение внутренних переживаний</w:t>
            </w:r>
          </w:p>
        </w:tc>
        <w:tc>
          <w:tcPr>
            <w:tcW w:w="3210" w:type="dxa"/>
            <w:vAlign w:val="center"/>
          </w:tcPr>
          <w:p w14:paraId="706A1149" w14:textId="1317AFDD" w:rsidR="0002285F" w:rsidRDefault="0002285F" w:rsidP="0002285F">
            <w:pPr>
              <w:jc w:val="both"/>
              <w:rPr>
                <w:rFonts w:ascii="Times New Roman" w:hAnsi="Times New Roman" w:cs="Times New Roman"/>
                <w:sz w:val="28"/>
                <w:szCs w:val="28"/>
              </w:rPr>
            </w:pPr>
            <w:r w:rsidRPr="00C635EC">
              <w:rPr>
                <w:rFonts w:ascii="Times New Roman" w:eastAsia="SimSun" w:hAnsi="Times New Roman" w:cs="Times New Roman"/>
                <w:sz w:val="28"/>
                <w:szCs w:val="28"/>
                <w:lang w:eastAsia="zh-CN" w:bidi="ar"/>
              </w:rPr>
              <w:t>Символические образы, отражающие неопределенность и путаницу</w:t>
            </w:r>
          </w:p>
        </w:tc>
      </w:tr>
      <w:tr w:rsidR="0002285F" w14:paraId="75D6805E" w14:textId="77777777" w:rsidTr="00622C3F">
        <w:tc>
          <w:tcPr>
            <w:tcW w:w="3209" w:type="dxa"/>
            <w:vAlign w:val="center"/>
          </w:tcPr>
          <w:p w14:paraId="549801A8" w14:textId="36A1B34A" w:rsidR="0002285F" w:rsidRPr="00C635EC" w:rsidRDefault="0002285F" w:rsidP="0002285F">
            <w:pPr>
              <w:jc w:val="both"/>
              <w:rPr>
                <w:rStyle w:val="a5"/>
                <w:rFonts w:ascii="Times New Roman" w:hAnsi="Times New Roman" w:cs="Times New Roman"/>
                <w:sz w:val="28"/>
                <w:szCs w:val="28"/>
                <w:lang w:val="en-US" w:eastAsia="zh-CN" w:bidi="ar"/>
              </w:rPr>
            </w:pPr>
            <w:proofErr w:type="spellStart"/>
            <w:r w:rsidRPr="00C635EC">
              <w:rPr>
                <w:rStyle w:val="a5"/>
                <w:rFonts w:ascii="Times New Roman" w:eastAsia="SimSun" w:hAnsi="Times New Roman" w:cs="Times New Roman"/>
                <w:sz w:val="28"/>
                <w:szCs w:val="28"/>
                <w:lang w:val="en-US" w:eastAsia="zh-CN" w:bidi="ar"/>
              </w:rPr>
              <w:t>Портретные</w:t>
            </w:r>
            <w:proofErr w:type="spellEnd"/>
            <w:r w:rsidRPr="00C635EC">
              <w:rPr>
                <w:rStyle w:val="a5"/>
                <w:rFonts w:ascii="Times New Roman" w:eastAsia="SimSun" w:hAnsi="Times New Roman" w:cs="Times New Roman"/>
                <w:sz w:val="28"/>
                <w:szCs w:val="28"/>
                <w:lang w:val="en-US" w:eastAsia="zh-CN" w:bidi="ar"/>
              </w:rPr>
              <w:t xml:space="preserve"> </w:t>
            </w:r>
            <w:proofErr w:type="spellStart"/>
            <w:r w:rsidRPr="00C635EC">
              <w:rPr>
                <w:rStyle w:val="a5"/>
                <w:rFonts w:ascii="Times New Roman" w:eastAsia="SimSun" w:hAnsi="Times New Roman" w:cs="Times New Roman"/>
                <w:sz w:val="28"/>
                <w:szCs w:val="28"/>
                <w:lang w:val="en-US" w:eastAsia="zh-CN" w:bidi="ar"/>
              </w:rPr>
              <w:t>характеристики</w:t>
            </w:r>
            <w:proofErr w:type="spellEnd"/>
          </w:p>
        </w:tc>
        <w:tc>
          <w:tcPr>
            <w:tcW w:w="3209" w:type="dxa"/>
            <w:vAlign w:val="center"/>
          </w:tcPr>
          <w:p w14:paraId="66846238" w14:textId="7467F95E" w:rsidR="0002285F" w:rsidRPr="00C635EC" w:rsidRDefault="0002285F" w:rsidP="0002285F">
            <w:pPr>
              <w:jc w:val="both"/>
              <w:rPr>
                <w:rFonts w:ascii="Times New Roman" w:hAnsi="Times New Roman" w:cs="Times New Roman"/>
                <w:sz w:val="28"/>
                <w:szCs w:val="28"/>
                <w:lang w:eastAsia="zh-CN" w:bidi="ar"/>
              </w:rPr>
            </w:pPr>
            <w:r w:rsidRPr="00C635EC">
              <w:rPr>
                <w:rFonts w:ascii="Times New Roman" w:eastAsia="SimSun" w:hAnsi="Times New Roman" w:cs="Times New Roman"/>
                <w:sz w:val="28"/>
                <w:szCs w:val="28"/>
                <w:lang w:eastAsia="zh-CN" w:bidi="ar"/>
              </w:rPr>
              <w:t>Подробные описания внешности и манер</w:t>
            </w:r>
          </w:p>
        </w:tc>
        <w:tc>
          <w:tcPr>
            <w:tcW w:w="3210" w:type="dxa"/>
            <w:vAlign w:val="center"/>
          </w:tcPr>
          <w:p w14:paraId="7FB8F686" w14:textId="53D68308" w:rsidR="0002285F" w:rsidRPr="00C635EC" w:rsidRDefault="0002285F" w:rsidP="0002285F">
            <w:pPr>
              <w:jc w:val="both"/>
              <w:rPr>
                <w:rFonts w:ascii="Times New Roman" w:hAnsi="Times New Roman" w:cs="Times New Roman"/>
                <w:sz w:val="28"/>
                <w:szCs w:val="28"/>
                <w:lang w:eastAsia="zh-CN" w:bidi="ar"/>
              </w:rPr>
            </w:pPr>
            <w:r w:rsidRPr="00C635EC">
              <w:rPr>
                <w:rFonts w:ascii="Times New Roman" w:eastAsia="SimSun" w:hAnsi="Times New Roman" w:cs="Times New Roman"/>
                <w:sz w:val="28"/>
                <w:szCs w:val="28"/>
                <w:lang w:eastAsia="zh-CN" w:bidi="ar"/>
              </w:rPr>
              <w:t>Учет восточных традиций (описание одежды и макияжа)</w:t>
            </w:r>
          </w:p>
        </w:tc>
      </w:tr>
      <w:tr w:rsidR="0002285F" w14:paraId="5F7BF12A" w14:textId="77777777" w:rsidTr="00622C3F">
        <w:tc>
          <w:tcPr>
            <w:tcW w:w="3209" w:type="dxa"/>
            <w:vAlign w:val="center"/>
          </w:tcPr>
          <w:p w14:paraId="348B2FB8" w14:textId="676DBBB8" w:rsidR="0002285F" w:rsidRPr="00C635EC" w:rsidRDefault="0002285F" w:rsidP="0002285F">
            <w:pPr>
              <w:jc w:val="both"/>
              <w:rPr>
                <w:rStyle w:val="a5"/>
                <w:rFonts w:ascii="Times New Roman" w:hAnsi="Times New Roman" w:cs="Times New Roman"/>
                <w:sz w:val="28"/>
                <w:szCs w:val="28"/>
                <w:lang w:val="en-US" w:eastAsia="zh-CN" w:bidi="ar"/>
              </w:rPr>
            </w:pPr>
            <w:proofErr w:type="spellStart"/>
            <w:r w:rsidRPr="00C635EC">
              <w:rPr>
                <w:rStyle w:val="a5"/>
                <w:rFonts w:ascii="Times New Roman" w:eastAsia="SimSun" w:hAnsi="Times New Roman" w:cs="Times New Roman"/>
                <w:sz w:val="28"/>
                <w:szCs w:val="28"/>
                <w:lang w:val="en-US" w:eastAsia="zh-CN" w:bidi="ar"/>
              </w:rPr>
              <w:t>Внутренние</w:t>
            </w:r>
            <w:proofErr w:type="spellEnd"/>
            <w:r w:rsidRPr="00C635EC">
              <w:rPr>
                <w:rStyle w:val="a5"/>
                <w:rFonts w:ascii="Times New Roman" w:eastAsia="SimSun" w:hAnsi="Times New Roman" w:cs="Times New Roman"/>
                <w:sz w:val="28"/>
                <w:szCs w:val="28"/>
                <w:lang w:val="en-US" w:eastAsia="zh-CN" w:bidi="ar"/>
              </w:rPr>
              <w:t xml:space="preserve"> </w:t>
            </w:r>
            <w:proofErr w:type="spellStart"/>
            <w:r w:rsidRPr="00C635EC">
              <w:rPr>
                <w:rStyle w:val="a5"/>
                <w:rFonts w:ascii="Times New Roman" w:eastAsia="SimSun" w:hAnsi="Times New Roman" w:cs="Times New Roman"/>
                <w:sz w:val="28"/>
                <w:szCs w:val="28"/>
                <w:lang w:val="en-US" w:eastAsia="zh-CN" w:bidi="ar"/>
              </w:rPr>
              <w:t>конфликты</w:t>
            </w:r>
            <w:proofErr w:type="spellEnd"/>
          </w:p>
        </w:tc>
        <w:tc>
          <w:tcPr>
            <w:tcW w:w="3209" w:type="dxa"/>
            <w:vAlign w:val="center"/>
          </w:tcPr>
          <w:p w14:paraId="5AB27AF6" w14:textId="77C77EAC" w:rsidR="0002285F" w:rsidRPr="00C635EC" w:rsidRDefault="0002285F" w:rsidP="0002285F">
            <w:pPr>
              <w:jc w:val="both"/>
              <w:rPr>
                <w:rFonts w:ascii="Times New Roman" w:hAnsi="Times New Roman" w:cs="Times New Roman"/>
                <w:sz w:val="28"/>
                <w:szCs w:val="28"/>
                <w:lang w:eastAsia="zh-CN" w:bidi="ar"/>
              </w:rPr>
            </w:pPr>
            <w:r w:rsidRPr="00C635EC">
              <w:rPr>
                <w:rFonts w:ascii="Times New Roman" w:eastAsia="SimSun" w:hAnsi="Times New Roman" w:cs="Times New Roman"/>
                <w:sz w:val="28"/>
                <w:szCs w:val="28"/>
                <w:lang w:eastAsia="zh-CN" w:bidi="ar"/>
              </w:rPr>
              <w:t>Между желанием изменить мир и неспособностью преодолеть собственные слабости</w:t>
            </w:r>
          </w:p>
        </w:tc>
        <w:tc>
          <w:tcPr>
            <w:tcW w:w="3210" w:type="dxa"/>
            <w:vAlign w:val="center"/>
          </w:tcPr>
          <w:p w14:paraId="0C241666" w14:textId="3B537DDA" w:rsidR="0002285F" w:rsidRPr="00C635EC" w:rsidRDefault="0002285F" w:rsidP="0002285F">
            <w:pPr>
              <w:jc w:val="both"/>
              <w:rPr>
                <w:rFonts w:ascii="Times New Roman" w:hAnsi="Times New Roman" w:cs="Times New Roman"/>
                <w:sz w:val="28"/>
                <w:szCs w:val="28"/>
                <w:lang w:eastAsia="zh-CN" w:bidi="ar"/>
              </w:rPr>
            </w:pPr>
            <w:r w:rsidRPr="00C635EC">
              <w:rPr>
                <w:rFonts w:ascii="Times New Roman" w:eastAsia="SimSun" w:hAnsi="Times New Roman" w:cs="Times New Roman"/>
                <w:sz w:val="28"/>
                <w:szCs w:val="28"/>
                <w:lang w:eastAsia="zh-CN" w:bidi="ar"/>
              </w:rPr>
              <w:t>Между традициями и новыми идеями</w:t>
            </w:r>
          </w:p>
        </w:tc>
      </w:tr>
      <w:tr w:rsidR="0002285F" w14:paraId="56C4432C" w14:textId="77777777" w:rsidTr="00622C3F">
        <w:tc>
          <w:tcPr>
            <w:tcW w:w="3209" w:type="dxa"/>
            <w:vAlign w:val="center"/>
          </w:tcPr>
          <w:p w14:paraId="0ECF669C" w14:textId="0D0FE74B" w:rsidR="0002285F" w:rsidRPr="00C635EC" w:rsidRDefault="0002285F" w:rsidP="0002285F">
            <w:pPr>
              <w:jc w:val="both"/>
              <w:rPr>
                <w:rStyle w:val="a5"/>
                <w:rFonts w:ascii="Times New Roman" w:hAnsi="Times New Roman" w:cs="Times New Roman"/>
                <w:sz w:val="28"/>
                <w:szCs w:val="28"/>
                <w:lang w:val="en-US" w:eastAsia="zh-CN" w:bidi="ar"/>
              </w:rPr>
            </w:pPr>
            <w:proofErr w:type="spellStart"/>
            <w:r w:rsidRPr="00C635EC">
              <w:rPr>
                <w:rStyle w:val="a5"/>
                <w:rFonts w:ascii="Times New Roman" w:eastAsia="SimSun" w:hAnsi="Times New Roman" w:cs="Times New Roman"/>
                <w:sz w:val="28"/>
                <w:szCs w:val="28"/>
                <w:lang w:val="en-US" w:eastAsia="zh-CN" w:bidi="ar"/>
              </w:rPr>
              <w:t>Общие</w:t>
            </w:r>
            <w:proofErr w:type="spellEnd"/>
            <w:r w:rsidRPr="00C635EC">
              <w:rPr>
                <w:rStyle w:val="a5"/>
                <w:rFonts w:ascii="Times New Roman" w:eastAsia="SimSun" w:hAnsi="Times New Roman" w:cs="Times New Roman"/>
                <w:sz w:val="28"/>
                <w:szCs w:val="28"/>
                <w:lang w:val="en-US" w:eastAsia="zh-CN" w:bidi="ar"/>
              </w:rPr>
              <w:t xml:space="preserve"> </w:t>
            </w:r>
            <w:proofErr w:type="spellStart"/>
            <w:r w:rsidRPr="00C635EC">
              <w:rPr>
                <w:rStyle w:val="a5"/>
                <w:rFonts w:ascii="Times New Roman" w:eastAsia="SimSun" w:hAnsi="Times New Roman" w:cs="Times New Roman"/>
                <w:sz w:val="28"/>
                <w:szCs w:val="28"/>
                <w:lang w:val="en-US" w:eastAsia="zh-CN" w:bidi="ar"/>
              </w:rPr>
              <w:t>черты</w:t>
            </w:r>
            <w:proofErr w:type="spellEnd"/>
          </w:p>
        </w:tc>
        <w:tc>
          <w:tcPr>
            <w:tcW w:w="3209" w:type="dxa"/>
            <w:vAlign w:val="center"/>
          </w:tcPr>
          <w:p w14:paraId="45A0199B" w14:textId="3628EC95" w:rsidR="0002285F" w:rsidRPr="00C635EC" w:rsidRDefault="0002285F" w:rsidP="0002285F">
            <w:pPr>
              <w:jc w:val="both"/>
              <w:rPr>
                <w:rFonts w:ascii="Times New Roman" w:hAnsi="Times New Roman" w:cs="Times New Roman"/>
                <w:sz w:val="28"/>
                <w:szCs w:val="28"/>
                <w:lang w:eastAsia="zh-CN" w:bidi="ar"/>
              </w:rPr>
            </w:pPr>
            <w:r w:rsidRPr="00C635EC">
              <w:rPr>
                <w:rFonts w:ascii="Times New Roman" w:eastAsia="SimSun" w:hAnsi="Times New Roman" w:cs="Times New Roman"/>
                <w:sz w:val="28"/>
                <w:szCs w:val="28"/>
                <w:lang w:eastAsia="zh-CN" w:bidi="ar"/>
              </w:rPr>
              <w:t>Тонкие наблюдения за поведением, мимолетные впечатления</w:t>
            </w:r>
          </w:p>
        </w:tc>
        <w:tc>
          <w:tcPr>
            <w:tcW w:w="3210" w:type="dxa"/>
            <w:vAlign w:val="center"/>
          </w:tcPr>
          <w:p w14:paraId="2A032C39" w14:textId="5B08DCC7" w:rsidR="0002285F" w:rsidRPr="00C635EC" w:rsidRDefault="0002285F" w:rsidP="0002285F">
            <w:pPr>
              <w:jc w:val="both"/>
              <w:rPr>
                <w:rFonts w:ascii="Times New Roman" w:hAnsi="Times New Roman" w:cs="Times New Roman"/>
                <w:sz w:val="28"/>
                <w:szCs w:val="28"/>
                <w:lang w:eastAsia="zh-CN" w:bidi="ar"/>
              </w:rPr>
            </w:pPr>
            <w:r w:rsidRPr="00C635EC">
              <w:rPr>
                <w:rFonts w:ascii="Times New Roman" w:eastAsia="SimSun" w:hAnsi="Times New Roman" w:cs="Times New Roman"/>
                <w:sz w:val="28"/>
                <w:szCs w:val="28"/>
                <w:lang w:eastAsia="zh-CN" w:bidi="ar"/>
              </w:rPr>
              <w:t>Ясное описание эмоций, исследование подсознания</w:t>
            </w:r>
          </w:p>
        </w:tc>
      </w:tr>
    </w:tbl>
    <w:p w14:paraId="65FAA4D3" w14:textId="77777777" w:rsidR="00DB40B0" w:rsidRPr="00C635EC" w:rsidRDefault="00DB40B0" w:rsidP="00FA6F5E">
      <w:pPr>
        <w:spacing w:after="0" w:line="240" w:lineRule="auto"/>
        <w:ind w:firstLine="709"/>
        <w:jc w:val="both"/>
        <w:rPr>
          <w:rFonts w:ascii="Times New Roman" w:hAnsi="Times New Roman" w:cs="Times New Roman"/>
          <w:bCs/>
          <w:sz w:val="28"/>
          <w:szCs w:val="28"/>
        </w:rPr>
      </w:pPr>
      <w:r w:rsidRPr="00C635EC">
        <w:rPr>
          <w:rFonts w:ascii="Times New Roman" w:hAnsi="Times New Roman" w:cs="Times New Roman"/>
          <w:bCs/>
          <w:sz w:val="28"/>
          <w:szCs w:val="28"/>
        </w:rPr>
        <w:t xml:space="preserve">Исследование психологических приемов в прозе И.С. Тургенева и Ба </w:t>
      </w:r>
      <w:proofErr w:type="spellStart"/>
      <w:r w:rsidRPr="00C635EC">
        <w:rPr>
          <w:rFonts w:ascii="Times New Roman" w:hAnsi="Times New Roman" w:cs="Times New Roman"/>
          <w:bCs/>
          <w:sz w:val="28"/>
          <w:szCs w:val="28"/>
        </w:rPr>
        <w:t>Цзиня</w:t>
      </w:r>
      <w:proofErr w:type="spellEnd"/>
      <w:r w:rsidRPr="00C635EC">
        <w:rPr>
          <w:rFonts w:ascii="Times New Roman" w:hAnsi="Times New Roman" w:cs="Times New Roman"/>
          <w:bCs/>
          <w:sz w:val="28"/>
          <w:szCs w:val="28"/>
        </w:rPr>
        <w:t xml:space="preserve"> выявило значительные сходства и различия, которые отражают особенности культурного контекста и исторического времени, в котором создавались произведения. Оба автора используют различные методы для создания глубоких и многогранных образов героев, однако их подходы к психологическому анализу отличаются.</w:t>
      </w:r>
    </w:p>
    <w:p w14:paraId="5B92291D" w14:textId="77777777" w:rsidR="00DB40B0" w:rsidRPr="00C635EC" w:rsidRDefault="00DB40B0" w:rsidP="00FA6F5E">
      <w:pPr>
        <w:spacing w:after="0" w:line="240" w:lineRule="auto"/>
        <w:ind w:firstLine="709"/>
        <w:jc w:val="both"/>
        <w:rPr>
          <w:rFonts w:ascii="Times New Roman" w:hAnsi="Times New Roman" w:cs="Times New Roman"/>
          <w:bCs/>
          <w:sz w:val="28"/>
          <w:szCs w:val="28"/>
        </w:rPr>
      </w:pPr>
      <w:r w:rsidRPr="00C635EC">
        <w:rPr>
          <w:rFonts w:ascii="Times New Roman" w:hAnsi="Times New Roman" w:cs="Times New Roman"/>
          <w:bCs/>
          <w:sz w:val="28"/>
          <w:szCs w:val="28"/>
        </w:rPr>
        <w:t>Общие черты:</w:t>
      </w:r>
    </w:p>
    <w:p w14:paraId="11401E0C" w14:textId="0082B331" w:rsidR="00DB40B0" w:rsidRPr="0002285F" w:rsidRDefault="00DB40B0" w:rsidP="0002285F">
      <w:pPr>
        <w:pStyle w:val="a6"/>
        <w:numPr>
          <w:ilvl w:val="0"/>
          <w:numId w:val="20"/>
        </w:numPr>
        <w:spacing w:after="0" w:line="240" w:lineRule="auto"/>
        <w:ind w:left="0" w:firstLine="709"/>
        <w:contextualSpacing w:val="0"/>
        <w:jc w:val="both"/>
        <w:rPr>
          <w:rFonts w:ascii="Times New Roman" w:hAnsi="Times New Roman" w:cs="Times New Roman"/>
          <w:bCs/>
          <w:sz w:val="28"/>
          <w:szCs w:val="28"/>
        </w:rPr>
      </w:pPr>
      <w:r w:rsidRPr="0002285F">
        <w:rPr>
          <w:rFonts w:ascii="Times New Roman" w:hAnsi="Times New Roman" w:cs="Times New Roman"/>
          <w:bCs/>
          <w:sz w:val="28"/>
          <w:szCs w:val="28"/>
        </w:rPr>
        <w:t>Тонкие наблюдения за поведением: Оба автора внимательно следят за внешними проявлениями героев (мимика, жесты, поведение), чтобы передать их внутренние состояния</w:t>
      </w:r>
      <w:r w:rsidR="0002285F">
        <w:rPr>
          <w:rFonts w:ascii="Times New Roman" w:hAnsi="Times New Roman" w:cs="Times New Roman"/>
          <w:bCs/>
          <w:sz w:val="28"/>
          <w:szCs w:val="28"/>
        </w:rPr>
        <w:t>;</w:t>
      </w:r>
    </w:p>
    <w:p w14:paraId="63CD6409" w14:textId="5CC6FF77" w:rsidR="00DB40B0" w:rsidRPr="0002285F" w:rsidRDefault="00DB40B0" w:rsidP="0002285F">
      <w:pPr>
        <w:pStyle w:val="a6"/>
        <w:numPr>
          <w:ilvl w:val="0"/>
          <w:numId w:val="20"/>
        </w:numPr>
        <w:spacing w:after="0" w:line="240" w:lineRule="auto"/>
        <w:ind w:left="0" w:firstLine="709"/>
        <w:contextualSpacing w:val="0"/>
        <w:jc w:val="both"/>
        <w:rPr>
          <w:rFonts w:ascii="Times New Roman" w:hAnsi="Times New Roman" w:cs="Times New Roman"/>
          <w:bCs/>
          <w:sz w:val="28"/>
          <w:szCs w:val="28"/>
        </w:rPr>
      </w:pPr>
      <w:r w:rsidRPr="0002285F">
        <w:rPr>
          <w:rFonts w:ascii="Times New Roman" w:hAnsi="Times New Roman" w:cs="Times New Roman"/>
          <w:bCs/>
          <w:sz w:val="28"/>
          <w:szCs w:val="28"/>
        </w:rPr>
        <w:t>Использование диалогов и внутренних монологов: Диалоги и внутренние монологи играют ключевую роль в раскрытии характеров и переживаний персонажей</w:t>
      </w:r>
      <w:r w:rsidR="0002285F">
        <w:rPr>
          <w:rFonts w:ascii="Times New Roman" w:hAnsi="Times New Roman" w:cs="Times New Roman"/>
          <w:bCs/>
          <w:sz w:val="28"/>
          <w:szCs w:val="28"/>
        </w:rPr>
        <w:t>;</w:t>
      </w:r>
    </w:p>
    <w:p w14:paraId="59839784" w14:textId="77777777" w:rsidR="00DB40B0" w:rsidRPr="0002285F" w:rsidRDefault="00DB40B0" w:rsidP="0002285F">
      <w:pPr>
        <w:pStyle w:val="a6"/>
        <w:numPr>
          <w:ilvl w:val="0"/>
          <w:numId w:val="20"/>
        </w:numPr>
        <w:spacing w:after="0" w:line="240" w:lineRule="auto"/>
        <w:ind w:left="0" w:firstLine="709"/>
        <w:contextualSpacing w:val="0"/>
        <w:jc w:val="both"/>
        <w:rPr>
          <w:rFonts w:ascii="Times New Roman" w:hAnsi="Times New Roman" w:cs="Times New Roman"/>
          <w:bCs/>
          <w:sz w:val="28"/>
          <w:szCs w:val="28"/>
        </w:rPr>
      </w:pPr>
      <w:r w:rsidRPr="0002285F">
        <w:rPr>
          <w:rFonts w:ascii="Times New Roman" w:hAnsi="Times New Roman" w:cs="Times New Roman"/>
          <w:bCs/>
          <w:sz w:val="28"/>
          <w:szCs w:val="28"/>
        </w:rPr>
        <w:t>Роль пейзажей: Пейзажи и интерьеры служат важным инструментом для отражения внутреннего мира героев и создания атмосферы произведения.</w:t>
      </w:r>
    </w:p>
    <w:p w14:paraId="28589286" w14:textId="77777777" w:rsidR="00DB40B0" w:rsidRPr="00C635EC" w:rsidRDefault="00DB40B0" w:rsidP="00FA6F5E">
      <w:pPr>
        <w:spacing w:after="0" w:line="240" w:lineRule="auto"/>
        <w:ind w:firstLine="709"/>
        <w:jc w:val="both"/>
        <w:rPr>
          <w:rFonts w:ascii="Times New Roman" w:hAnsi="Times New Roman" w:cs="Times New Roman"/>
          <w:bCs/>
          <w:sz w:val="28"/>
          <w:szCs w:val="28"/>
        </w:rPr>
      </w:pPr>
      <w:r w:rsidRPr="00C635EC">
        <w:rPr>
          <w:rFonts w:ascii="Times New Roman" w:hAnsi="Times New Roman" w:cs="Times New Roman"/>
          <w:bCs/>
          <w:sz w:val="28"/>
          <w:szCs w:val="28"/>
        </w:rPr>
        <w:lastRenderedPageBreak/>
        <w:t>Различия:</w:t>
      </w:r>
    </w:p>
    <w:p w14:paraId="68F9E3E9" w14:textId="08584B2D" w:rsidR="00DB40B0" w:rsidRPr="0002285F" w:rsidRDefault="00DB40B0" w:rsidP="0002285F">
      <w:pPr>
        <w:pStyle w:val="a6"/>
        <w:numPr>
          <w:ilvl w:val="0"/>
          <w:numId w:val="21"/>
        </w:numPr>
        <w:spacing w:after="0" w:line="240" w:lineRule="auto"/>
        <w:ind w:left="0" w:firstLine="709"/>
        <w:contextualSpacing w:val="0"/>
        <w:jc w:val="both"/>
        <w:rPr>
          <w:rFonts w:ascii="Times New Roman" w:hAnsi="Times New Roman" w:cs="Times New Roman"/>
          <w:bCs/>
          <w:sz w:val="28"/>
          <w:szCs w:val="28"/>
        </w:rPr>
      </w:pPr>
      <w:r w:rsidRPr="0002285F">
        <w:rPr>
          <w:rFonts w:ascii="Times New Roman" w:hAnsi="Times New Roman" w:cs="Times New Roman"/>
          <w:bCs/>
          <w:sz w:val="28"/>
          <w:szCs w:val="28"/>
        </w:rPr>
        <w:t xml:space="preserve">Метод психологического анализа: Тургенев придерживается «тайного психологизма», где читатель сам должен догадаться о чувствах героев через их поведение и действия. Ба </w:t>
      </w:r>
      <w:proofErr w:type="spellStart"/>
      <w:r w:rsidRPr="0002285F">
        <w:rPr>
          <w:rFonts w:ascii="Times New Roman" w:hAnsi="Times New Roman" w:cs="Times New Roman"/>
          <w:bCs/>
          <w:sz w:val="28"/>
          <w:szCs w:val="28"/>
        </w:rPr>
        <w:t>Цзинь</w:t>
      </w:r>
      <w:proofErr w:type="spellEnd"/>
      <w:r w:rsidRPr="0002285F">
        <w:rPr>
          <w:rFonts w:ascii="Times New Roman" w:hAnsi="Times New Roman" w:cs="Times New Roman"/>
          <w:bCs/>
          <w:sz w:val="28"/>
          <w:szCs w:val="28"/>
        </w:rPr>
        <w:t xml:space="preserve"> же более явно описывает психологические процессы, исследуя подсознание и глубинные мысли персонажей</w:t>
      </w:r>
      <w:r w:rsidR="0002285F" w:rsidRPr="0002285F">
        <w:rPr>
          <w:rFonts w:ascii="Times New Roman" w:hAnsi="Times New Roman" w:cs="Times New Roman"/>
          <w:bCs/>
          <w:sz w:val="28"/>
          <w:szCs w:val="28"/>
        </w:rPr>
        <w:t>;</w:t>
      </w:r>
    </w:p>
    <w:p w14:paraId="55A95B8D" w14:textId="070D50CF" w:rsidR="00DB40B0" w:rsidRPr="0002285F" w:rsidRDefault="00DB40B0" w:rsidP="0002285F">
      <w:pPr>
        <w:pStyle w:val="a6"/>
        <w:numPr>
          <w:ilvl w:val="0"/>
          <w:numId w:val="21"/>
        </w:numPr>
        <w:spacing w:after="0" w:line="240" w:lineRule="auto"/>
        <w:ind w:left="0" w:firstLine="709"/>
        <w:contextualSpacing w:val="0"/>
        <w:jc w:val="both"/>
        <w:rPr>
          <w:rFonts w:ascii="Times New Roman" w:hAnsi="Times New Roman" w:cs="Times New Roman"/>
          <w:bCs/>
          <w:sz w:val="28"/>
          <w:szCs w:val="28"/>
        </w:rPr>
      </w:pPr>
      <w:r w:rsidRPr="0002285F">
        <w:rPr>
          <w:rFonts w:ascii="Times New Roman" w:hAnsi="Times New Roman" w:cs="Times New Roman"/>
          <w:bCs/>
          <w:sz w:val="28"/>
          <w:szCs w:val="28"/>
        </w:rPr>
        <w:t xml:space="preserve">Влияние социальных и политических условий: Тургенев фокусируется на влиянии исторического контекста и социальных перемен на личность героев, в то время как Ба </w:t>
      </w:r>
      <w:proofErr w:type="spellStart"/>
      <w:r w:rsidRPr="0002285F">
        <w:rPr>
          <w:rFonts w:ascii="Times New Roman" w:hAnsi="Times New Roman" w:cs="Times New Roman"/>
          <w:bCs/>
          <w:sz w:val="28"/>
          <w:szCs w:val="28"/>
        </w:rPr>
        <w:t>Цзинь</w:t>
      </w:r>
      <w:proofErr w:type="spellEnd"/>
      <w:r w:rsidRPr="0002285F">
        <w:rPr>
          <w:rFonts w:ascii="Times New Roman" w:hAnsi="Times New Roman" w:cs="Times New Roman"/>
          <w:bCs/>
          <w:sz w:val="28"/>
          <w:szCs w:val="28"/>
        </w:rPr>
        <w:t xml:space="preserve"> акцентирует внимание на семейных и личных конфликтах, а также на влиянии социальных и культурных изменений в китайском обществе</w:t>
      </w:r>
      <w:r w:rsidR="0002285F" w:rsidRPr="0002285F">
        <w:rPr>
          <w:rFonts w:ascii="Times New Roman" w:hAnsi="Times New Roman" w:cs="Times New Roman"/>
          <w:bCs/>
          <w:sz w:val="28"/>
          <w:szCs w:val="28"/>
        </w:rPr>
        <w:t>;</w:t>
      </w:r>
    </w:p>
    <w:p w14:paraId="5D2A1E5E" w14:textId="77777777" w:rsidR="00DB40B0" w:rsidRPr="0002285F" w:rsidRDefault="00DB40B0" w:rsidP="0002285F">
      <w:pPr>
        <w:pStyle w:val="a6"/>
        <w:numPr>
          <w:ilvl w:val="0"/>
          <w:numId w:val="21"/>
        </w:numPr>
        <w:spacing w:after="0" w:line="240" w:lineRule="auto"/>
        <w:ind w:left="0" w:firstLine="709"/>
        <w:contextualSpacing w:val="0"/>
        <w:jc w:val="both"/>
        <w:rPr>
          <w:rFonts w:ascii="Times New Roman" w:hAnsi="Times New Roman" w:cs="Times New Roman"/>
          <w:b/>
          <w:sz w:val="28"/>
          <w:szCs w:val="28"/>
        </w:rPr>
      </w:pPr>
      <w:r w:rsidRPr="0002285F">
        <w:rPr>
          <w:rFonts w:ascii="Times New Roman" w:hAnsi="Times New Roman" w:cs="Times New Roman"/>
          <w:bCs/>
          <w:sz w:val="28"/>
          <w:szCs w:val="28"/>
        </w:rPr>
        <w:t xml:space="preserve">Культурные особенности: У Тургенева пейзажи и портретные характеристики часто несут романтический и поэтический характер, тогда как у Ба </w:t>
      </w:r>
      <w:proofErr w:type="spellStart"/>
      <w:r w:rsidRPr="0002285F">
        <w:rPr>
          <w:rFonts w:ascii="Times New Roman" w:hAnsi="Times New Roman" w:cs="Times New Roman"/>
          <w:bCs/>
          <w:sz w:val="28"/>
          <w:szCs w:val="28"/>
        </w:rPr>
        <w:t>Цзиня</w:t>
      </w:r>
      <w:proofErr w:type="spellEnd"/>
      <w:r w:rsidRPr="0002285F">
        <w:rPr>
          <w:rFonts w:ascii="Times New Roman" w:hAnsi="Times New Roman" w:cs="Times New Roman"/>
          <w:bCs/>
          <w:sz w:val="28"/>
          <w:szCs w:val="28"/>
        </w:rPr>
        <w:t xml:space="preserve"> они имеют символическое значение, отражающее неопределенность и путаницу в жизни персонажей.</w:t>
      </w:r>
    </w:p>
    <w:p w14:paraId="08D4D4DE" w14:textId="77777777" w:rsidR="00DB40B0" w:rsidRPr="00C635EC" w:rsidRDefault="00DB40B0" w:rsidP="00FA6F5E">
      <w:pPr>
        <w:spacing w:after="0" w:line="240" w:lineRule="auto"/>
        <w:ind w:firstLine="709"/>
        <w:jc w:val="both"/>
        <w:rPr>
          <w:rFonts w:ascii="Times New Roman" w:hAnsi="Times New Roman" w:cs="Times New Roman"/>
          <w:bCs/>
          <w:sz w:val="28"/>
          <w:szCs w:val="28"/>
        </w:rPr>
      </w:pPr>
      <w:r w:rsidRPr="00C635EC">
        <w:rPr>
          <w:rFonts w:ascii="Times New Roman" w:hAnsi="Times New Roman" w:cs="Times New Roman"/>
          <w:bCs/>
          <w:sz w:val="28"/>
          <w:szCs w:val="28"/>
        </w:rPr>
        <w:t xml:space="preserve">Это исследование демонстрирует, что психологический анализ в прозе И.С. Тургенева и Ба </w:t>
      </w:r>
      <w:proofErr w:type="spellStart"/>
      <w:r w:rsidRPr="00C635EC">
        <w:rPr>
          <w:rFonts w:ascii="Times New Roman" w:hAnsi="Times New Roman" w:cs="Times New Roman"/>
          <w:bCs/>
          <w:sz w:val="28"/>
          <w:szCs w:val="28"/>
        </w:rPr>
        <w:t>Цзиня</w:t>
      </w:r>
      <w:proofErr w:type="spellEnd"/>
      <w:r w:rsidRPr="00C635EC">
        <w:rPr>
          <w:rFonts w:ascii="Times New Roman" w:hAnsi="Times New Roman" w:cs="Times New Roman"/>
          <w:bCs/>
          <w:sz w:val="28"/>
          <w:szCs w:val="28"/>
        </w:rPr>
        <w:t xml:space="preserve"> отражает как общие принципы изображения внутреннего мира героев, так и уникальные черты, обусловленные культурными и историческими особенностями. Оба автора показывают, как герои сталкиваются с внутренними конфликтами, моральными исканиями и социальными взаимодействиями. В обоих случаях пейзажи и интерьеры играют важную роль в отражении внутреннего состояния героев и создании атмосферы произведения. Диалоги и внутренние монологи являются ключевыми инструментами для раскрытия характеров и переживаний персонажей.</w:t>
      </w:r>
    </w:p>
    <w:p w14:paraId="67F6F2C2" w14:textId="77777777" w:rsidR="00DB40B0" w:rsidRPr="00C635EC" w:rsidRDefault="00DB40B0" w:rsidP="00FA6F5E">
      <w:pPr>
        <w:spacing w:after="0" w:line="240" w:lineRule="auto"/>
        <w:ind w:firstLine="709"/>
        <w:jc w:val="both"/>
        <w:rPr>
          <w:rFonts w:ascii="Times New Roman" w:hAnsi="Times New Roman" w:cs="Times New Roman"/>
          <w:bCs/>
          <w:sz w:val="28"/>
          <w:szCs w:val="28"/>
        </w:rPr>
      </w:pPr>
      <w:r w:rsidRPr="00C635EC">
        <w:rPr>
          <w:rFonts w:ascii="Times New Roman" w:hAnsi="Times New Roman" w:cs="Times New Roman"/>
          <w:bCs/>
          <w:sz w:val="28"/>
          <w:szCs w:val="28"/>
        </w:rPr>
        <w:t xml:space="preserve">И.С. Тургенев использует психологический анализ, чтобы исследовать влияние исторического контекста и социальных перемен на личность героев. Его герои часто оказываются в ситуации выбора между традициями и новыми идеями. Тургенев широко применяет внутренние монологи и детальное описание мыслей и чувств персонажей, создавая многогранные и реалистичные образы. </w:t>
      </w:r>
    </w:p>
    <w:p w14:paraId="07CBD977" w14:textId="77777777" w:rsidR="00DB40B0" w:rsidRPr="00C635EC" w:rsidRDefault="00DB40B0" w:rsidP="00FA6F5E">
      <w:pPr>
        <w:spacing w:after="0" w:line="240" w:lineRule="auto"/>
        <w:ind w:firstLine="709"/>
        <w:jc w:val="both"/>
        <w:rPr>
          <w:rFonts w:ascii="Times New Roman" w:hAnsi="Times New Roman" w:cs="Times New Roman"/>
          <w:bCs/>
          <w:sz w:val="28"/>
          <w:szCs w:val="28"/>
        </w:rPr>
      </w:pPr>
      <w:r w:rsidRPr="00C635EC">
        <w:rPr>
          <w:rFonts w:ascii="Times New Roman" w:hAnsi="Times New Roman" w:cs="Times New Roman"/>
          <w:bCs/>
          <w:sz w:val="28"/>
          <w:szCs w:val="28"/>
        </w:rPr>
        <w:t xml:space="preserve">Ба </w:t>
      </w:r>
      <w:proofErr w:type="spellStart"/>
      <w:r w:rsidRPr="00C635EC">
        <w:rPr>
          <w:rFonts w:ascii="Times New Roman" w:hAnsi="Times New Roman" w:cs="Times New Roman"/>
          <w:bCs/>
          <w:sz w:val="28"/>
          <w:szCs w:val="28"/>
        </w:rPr>
        <w:t>Цзинь</w:t>
      </w:r>
      <w:proofErr w:type="spellEnd"/>
      <w:r w:rsidRPr="00C635EC">
        <w:rPr>
          <w:rFonts w:ascii="Times New Roman" w:hAnsi="Times New Roman" w:cs="Times New Roman"/>
          <w:bCs/>
          <w:sz w:val="28"/>
          <w:szCs w:val="28"/>
        </w:rPr>
        <w:t xml:space="preserve"> фокусируется на влиянии семейных отношений и социальных норм на психологическое развитие персонажей. Его герои часто сталкиваются с противоречиями между традиционными ценностями и модернизацией китайского общества. Ба </w:t>
      </w:r>
      <w:proofErr w:type="spellStart"/>
      <w:r w:rsidRPr="00C635EC">
        <w:rPr>
          <w:rFonts w:ascii="Times New Roman" w:hAnsi="Times New Roman" w:cs="Times New Roman"/>
          <w:bCs/>
          <w:sz w:val="28"/>
          <w:szCs w:val="28"/>
        </w:rPr>
        <w:t>Цзинь</w:t>
      </w:r>
      <w:proofErr w:type="spellEnd"/>
      <w:r w:rsidRPr="00C635EC">
        <w:rPr>
          <w:rFonts w:ascii="Times New Roman" w:hAnsi="Times New Roman" w:cs="Times New Roman"/>
          <w:bCs/>
          <w:sz w:val="28"/>
          <w:szCs w:val="28"/>
        </w:rPr>
        <w:t xml:space="preserve"> применяет символизм и метафоры для изображения внутренних переживаний героев, а также использует контрастные образы для подчеркивания их внутренних конфликтов.</w:t>
      </w:r>
    </w:p>
    <w:p w14:paraId="32626DAB" w14:textId="77777777" w:rsidR="00DB40B0" w:rsidRPr="00C635EC" w:rsidRDefault="00DB40B0" w:rsidP="00FA6F5E">
      <w:pPr>
        <w:spacing w:after="0" w:line="240" w:lineRule="auto"/>
        <w:ind w:firstLine="709"/>
        <w:jc w:val="both"/>
        <w:rPr>
          <w:rFonts w:ascii="Times New Roman" w:hAnsi="Times New Roman" w:cs="Times New Roman"/>
          <w:bCs/>
          <w:sz w:val="28"/>
          <w:szCs w:val="28"/>
        </w:rPr>
      </w:pPr>
      <w:r w:rsidRPr="00C635EC">
        <w:rPr>
          <w:rFonts w:ascii="Times New Roman" w:hAnsi="Times New Roman" w:cs="Times New Roman"/>
          <w:bCs/>
          <w:sz w:val="28"/>
          <w:szCs w:val="28"/>
        </w:rPr>
        <w:t>Раскрытие общих тем, таких как любовь, страдание, самопознание и поиск смысла жизни, позволяет увидеть их специфическое воплощение в разных культурных контекстах. Культурные и психологические особенности русской и китайской литератур влияют на формирование личности героев, а социальные и исторические факторы играют значительную роль в их психологическом развитии.</w:t>
      </w:r>
    </w:p>
    <w:p w14:paraId="0515FEE2" w14:textId="77777777" w:rsidR="00DB40B0" w:rsidRPr="00C635EC" w:rsidRDefault="00DB40B0" w:rsidP="00FA6F5E">
      <w:pPr>
        <w:spacing w:after="0" w:line="240" w:lineRule="auto"/>
        <w:ind w:firstLine="709"/>
        <w:jc w:val="both"/>
        <w:rPr>
          <w:rFonts w:ascii="Times New Roman" w:hAnsi="Times New Roman" w:cs="Times New Roman"/>
          <w:bCs/>
          <w:sz w:val="28"/>
          <w:szCs w:val="28"/>
        </w:rPr>
      </w:pPr>
      <w:r w:rsidRPr="00C635EC">
        <w:rPr>
          <w:rFonts w:ascii="Times New Roman" w:hAnsi="Times New Roman" w:cs="Times New Roman"/>
          <w:bCs/>
          <w:sz w:val="28"/>
          <w:szCs w:val="28"/>
        </w:rPr>
        <w:t xml:space="preserve">Использование различных методов психологического анализа, таких как описание внутреннего состояния через внешние проявления, использование символов и образов, создание ситуаций с нравственными дилеммами, а также </w:t>
      </w:r>
      <w:r w:rsidRPr="00C635EC">
        <w:rPr>
          <w:rFonts w:ascii="Times New Roman" w:hAnsi="Times New Roman" w:cs="Times New Roman"/>
          <w:bCs/>
          <w:sz w:val="28"/>
          <w:szCs w:val="28"/>
        </w:rPr>
        <w:lastRenderedPageBreak/>
        <w:t>анализ пейзажей и портретов, помогает авторам создать реалистичные и многогранные образы персонажей. Это способствует более глубокому осмыслению взаимодействия личности с обществом и природой, а также позволяет читателям лучше понять и сопереживать героям.</w:t>
      </w:r>
    </w:p>
    <w:p w14:paraId="37DFDBB3" w14:textId="77777777" w:rsidR="00DB40B0" w:rsidRPr="00C635EC" w:rsidRDefault="00DB40B0" w:rsidP="00FA6F5E">
      <w:pPr>
        <w:spacing w:after="0" w:line="240" w:lineRule="auto"/>
        <w:ind w:firstLine="709"/>
        <w:jc w:val="both"/>
        <w:rPr>
          <w:rFonts w:ascii="Times New Roman" w:hAnsi="Times New Roman" w:cs="Times New Roman"/>
          <w:bCs/>
          <w:sz w:val="28"/>
          <w:szCs w:val="28"/>
        </w:rPr>
      </w:pPr>
      <w:r w:rsidRPr="00C635EC">
        <w:rPr>
          <w:rFonts w:ascii="Times New Roman" w:hAnsi="Times New Roman" w:cs="Times New Roman"/>
          <w:bCs/>
          <w:sz w:val="28"/>
          <w:szCs w:val="28"/>
        </w:rPr>
        <w:t>Вклад данного исследования в область сравнительной литературы состоит в том, что он раскрывает культурные и психологические особенности, влияющие на формирование личности героев в разных литературных традициях. Это способствует развитию межкультурного понимания и анализа литературных произведений, углубляя знания о психологических аспектах литературного творчества и их взаимосвязи с культурными и историческими контекстами.</w:t>
      </w:r>
    </w:p>
    <w:p w14:paraId="21FC3354" w14:textId="77777777" w:rsidR="00DB40B0" w:rsidRPr="00C635EC" w:rsidRDefault="00DB40B0" w:rsidP="00FA6F5E">
      <w:pPr>
        <w:spacing w:after="0" w:line="240" w:lineRule="auto"/>
        <w:ind w:firstLine="709"/>
        <w:jc w:val="both"/>
        <w:rPr>
          <w:rFonts w:ascii="Times New Roman" w:hAnsi="Times New Roman" w:cs="Times New Roman"/>
          <w:b/>
          <w:sz w:val="28"/>
          <w:szCs w:val="28"/>
        </w:rPr>
      </w:pPr>
      <w:r w:rsidRPr="00C635EC">
        <w:rPr>
          <w:rFonts w:ascii="Times New Roman" w:hAnsi="Times New Roman" w:cs="Times New Roman"/>
          <w:bCs/>
          <w:sz w:val="28"/>
          <w:szCs w:val="28"/>
        </w:rPr>
        <w:t xml:space="preserve">Таким образом, сравнительный анализ произведений И.С. Тургенева и Ба </w:t>
      </w:r>
      <w:proofErr w:type="spellStart"/>
      <w:r w:rsidRPr="00C635EC">
        <w:rPr>
          <w:rFonts w:ascii="Times New Roman" w:hAnsi="Times New Roman" w:cs="Times New Roman"/>
          <w:bCs/>
          <w:sz w:val="28"/>
          <w:szCs w:val="28"/>
        </w:rPr>
        <w:t>Цзиня</w:t>
      </w:r>
      <w:proofErr w:type="spellEnd"/>
      <w:r w:rsidRPr="00C635EC">
        <w:rPr>
          <w:rFonts w:ascii="Times New Roman" w:hAnsi="Times New Roman" w:cs="Times New Roman"/>
          <w:bCs/>
          <w:sz w:val="28"/>
          <w:szCs w:val="28"/>
        </w:rPr>
        <w:t xml:space="preserve"> позволяет выявить как общие черты психологического анализа, так и уникальные культурные особенности, что способствует глубокому пониманию универсальных и специфических аспектов литературного творчества.</w:t>
      </w:r>
    </w:p>
    <w:p w14:paraId="61309E31" w14:textId="77777777" w:rsidR="00DB40B0" w:rsidRPr="00C635EC" w:rsidRDefault="00DB40B0" w:rsidP="00FA5A9A">
      <w:pPr>
        <w:spacing w:after="0" w:line="240" w:lineRule="auto"/>
        <w:ind w:firstLine="709"/>
        <w:jc w:val="center"/>
        <w:rPr>
          <w:rFonts w:ascii="Times New Roman" w:hAnsi="Times New Roman" w:cs="Times New Roman"/>
          <w:b/>
          <w:color w:val="000000"/>
          <w:sz w:val="28"/>
          <w:szCs w:val="28"/>
        </w:rPr>
      </w:pPr>
      <w:r w:rsidRPr="00C635EC">
        <w:rPr>
          <w:rFonts w:ascii="Times New Roman" w:hAnsi="Times New Roman" w:cs="Times New Roman"/>
          <w:b/>
          <w:color w:val="000000"/>
          <w:sz w:val="28"/>
          <w:szCs w:val="28"/>
        </w:rPr>
        <w:t>Список использованной литературы</w:t>
      </w:r>
    </w:p>
    <w:p w14:paraId="2131AF52" w14:textId="65CEAFAE" w:rsidR="00DB40B0" w:rsidRPr="00C635EC" w:rsidRDefault="00DB40B0" w:rsidP="00FA6F5E">
      <w:pPr>
        <w:spacing w:after="0" w:line="240" w:lineRule="auto"/>
        <w:ind w:firstLine="709"/>
        <w:jc w:val="both"/>
        <w:rPr>
          <w:rFonts w:ascii="Times New Roman" w:hAnsi="Times New Roman" w:cs="Times New Roman"/>
          <w:color w:val="000000"/>
          <w:sz w:val="28"/>
          <w:szCs w:val="28"/>
        </w:rPr>
      </w:pPr>
      <w:r w:rsidRPr="00C635EC">
        <w:rPr>
          <w:rFonts w:ascii="Times New Roman" w:hAnsi="Times New Roman" w:cs="Times New Roman"/>
          <w:color w:val="000000"/>
          <w:sz w:val="28"/>
          <w:szCs w:val="28"/>
        </w:rPr>
        <w:t xml:space="preserve">1. Ба </w:t>
      </w:r>
      <w:proofErr w:type="spellStart"/>
      <w:proofErr w:type="gramStart"/>
      <w:r w:rsidRPr="00C635EC">
        <w:rPr>
          <w:rFonts w:ascii="Times New Roman" w:hAnsi="Times New Roman" w:cs="Times New Roman"/>
          <w:color w:val="000000"/>
          <w:sz w:val="28"/>
          <w:szCs w:val="28"/>
        </w:rPr>
        <w:t>Цзинь</w:t>
      </w:r>
      <w:proofErr w:type="spellEnd"/>
      <w:r w:rsidRPr="00C635EC">
        <w:rPr>
          <w:rFonts w:ascii="Times New Roman" w:hAnsi="Times New Roman" w:cs="Times New Roman"/>
          <w:color w:val="000000"/>
          <w:sz w:val="28"/>
          <w:szCs w:val="28"/>
        </w:rPr>
        <w:t>,  Семья</w:t>
      </w:r>
      <w:proofErr w:type="gramEnd"/>
      <w:r w:rsidRPr="00C635EC">
        <w:rPr>
          <w:rFonts w:ascii="Times New Roman" w:hAnsi="Times New Roman" w:cs="Times New Roman"/>
          <w:color w:val="000000"/>
          <w:sz w:val="28"/>
          <w:szCs w:val="28"/>
        </w:rPr>
        <w:t xml:space="preserve"> [Текст]/Ба </w:t>
      </w:r>
      <w:proofErr w:type="spellStart"/>
      <w:r w:rsidRPr="00C635EC">
        <w:rPr>
          <w:rFonts w:ascii="Times New Roman" w:hAnsi="Times New Roman" w:cs="Times New Roman"/>
          <w:color w:val="000000"/>
          <w:sz w:val="28"/>
          <w:szCs w:val="28"/>
        </w:rPr>
        <w:t>Цзинь</w:t>
      </w:r>
      <w:proofErr w:type="spellEnd"/>
      <w:r w:rsidRPr="00C635EC">
        <w:rPr>
          <w:rFonts w:ascii="Times New Roman" w:hAnsi="Times New Roman" w:cs="Times New Roman"/>
          <w:color w:val="000000"/>
          <w:sz w:val="28"/>
          <w:szCs w:val="28"/>
        </w:rPr>
        <w:t xml:space="preserve"> –  Пекин:. Пекин </w:t>
      </w:r>
      <w:proofErr w:type="spellStart"/>
      <w:proofErr w:type="gramStart"/>
      <w:r w:rsidRPr="00C635EC">
        <w:rPr>
          <w:rFonts w:ascii="Times New Roman" w:hAnsi="Times New Roman" w:cs="Times New Roman"/>
          <w:color w:val="000000"/>
          <w:sz w:val="28"/>
          <w:szCs w:val="28"/>
        </w:rPr>
        <w:t>кн.изд</w:t>
      </w:r>
      <w:proofErr w:type="spellEnd"/>
      <w:proofErr w:type="gramEnd"/>
      <w:r w:rsidRPr="00C635EC">
        <w:rPr>
          <w:rFonts w:ascii="Times New Roman" w:hAnsi="Times New Roman" w:cs="Times New Roman"/>
          <w:color w:val="000000"/>
          <w:sz w:val="28"/>
          <w:szCs w:val="28"/>
        </w:rPr>
        <w:t xml:space="preserve">-во, 1998. </w:t>
      </w:r>
      <w:r w:rsidRPr="00C635EC">
        <w:rPr>
          <w:rFonts w:ascii="Times New Roman" w:hAnsi="Times New Roman" w:cs="Times New Roman"/>
          <w:color w:val="1A1A1A"/>
          <w:sz w:val="28"/>
          <w:szCs w:val="28"/>
          <w:lang w:eastAsia="zh-CN"/>
        </w:rPr>
        <w:t xml:space="preserve"> </w:t>
      </w:r>
      <w:r w:rsidRPr="00C635EC">
        <w:rPr>
          <w:rFonts w:ascii="Times New Roman" w:eastAsia="MS Gothic" w:hAnsi="Times New Roman" w:cs="Times New Roman"/>
          <w:color w:val="000000"/>
          <w:sz w:val="28"/>
          <w:szCs w:val="28"/>
        </w:rPr>
        <w:t>（</w:t>
      </w:r>
      <w:proofErr w:type="spellStart"/>
      <w:proofErr w:type="gramStart"/>
      <w:r w:rsidRPr="00C635EC">
        <w:rPr>
          <w:rFonts w:ascii="Times New Roman" w:eastAsia="MS Gothic" w:hAnsi="Times New Roman" w:cs="Times New Roman"/>
          <w:color w:val="000000"/>
          <w:sz w:val="28"/>
          <w:szCs w:val="28"/>
        </w:rPr>
        <w:t>巴金</w:t>
      </w:r>
      <w:proofErr w:type="spellEnd"/>
      <w:r w:rsidRPr="00C635EC">
        <w:rPr>
          <w:rFonts w:ascii="Times New Roman" w:hAnsi="Times New Roman" w:cs="Times New Roman"/>
          <w:color w:val="000000"/>
          <w:sz w:val="28"/>
          <w:szCs w:val="28"/>
        </w:rPr>
        <w:t>“</w:t>
      </w:r>
      <w:proofErr w:type="gramEnd"/>
      <w:r w:rsidRPr="00C635EC">
        <w:rPr>
          <w:rFonts w:ascii="Times New Roman" w:eastAsia="MS Gothic" w:hAnsi="Times New Roman" w:cs="Times New Roman"/>
          <w:color w:val="000000"/>
          <w:sz w:val="28"/>
          <w:szCs w:val="28"/>
        </w:rPr>
        <w:t>家</w:t>
      </w:r>
      <w:r w:rsidRPr="00C635EC">
        <w:rPr>
          <w:rFonts w:ascii="Times New Roman" w:hAnsi="Times New Roman" w:cs="Times New Roman"/>
          <w:color w:val="000000"/>
          <w:sz w:val="28"/>
          <w:szCs w:val="28"/>
        </w:rPr>
        <w:t>”//</w:t>
      </w:r>
      <w:proofErr w:type="spellStart"/>
      <w:r w:rsidRPr="00C635EC">
        <w:rPr>
          <w:rFonts w:ascii="Times New Roman" w:eastAsia="Microsoft JhengHei" w:hAnsi="Times New Roman" w:cs="Times New Roman"/>
          <w:color w:val="000000"/>
          <w:sz w:val="28"/>
          <w:szCs w:val="28"/>
        </w:rPr>
        <w:t>译林出版社</w:t>
      </w:r>
      <w:proofErr w:type="spellEnd"/>
      <w:r w:rsidRPr="00C635EC">
        <w:rPr>
          <w:rFonts w:ascii="Times New Roman" w:hAnsi="Times New Roman" w:cs="Times New Roman"/>
          <w:color w:val="000000"/>
          <w:sz w:val="28"/>
          <w:szCs w:val="28"/>
        </w:rPr>
        <w:t xml:space="preserve"> 1998</w:t>
      </w:r>
      <w:r w:rsidR="0002285F">
        <w:rPr>
          <w:rFonts w:ascii="Times New Roman" w:eastAsia="MS Gothic" w:hAnsi="Times New Roman" w:cs="Times New Roman" w:hint="eastAsia"/>
          <w:color w:val="000000"/>
          <w:sz w:val="28"/>
          <w:szCs w:val="28"/>
        </w:rPr>
        <w:t>.</w:t>
      </w:r>
    </w:p>
    <w:p w14:paraId="0A1F9763" w14:textId="5045F0E8" w:rsidR="00DB40B0" w:rsidRPr="00C635EC" w:rsidRDefault="00DB40B0" w:rsidP="00FA6F5E">
      <w:pPr>
        <w:spacing w:after="0" w:line="240" w:lineRule="auto"/>
        <w:ind w:firstLine="709"/>
        <w:jc w:val="both"/>
        <w:rPr>
          <w:rFonts w:ascii="Times New Roman" w:hAnsi="Times New Roman" w:cs="Times New Roman"/>
          <w:color w:val="000000"/>
          <w:sz w:val="28"/>
          <w:szCs w:val="28"/>
        </w:rPr>
      </w:pPr>
      <w:r w:rsidRPr="00C635EC">
        <w:rPr>
          <w:rFonts w:ascii="Times New Roman" w:hAnsi="Times New Roman" w:cs="Times New Roman"/>
          <w:color w:val="000000"/>
          <w:sz w:val="28"/>
          <w:szCs w:val="28"/>
        </w:rPr>
        <w:t xml:space="preserve">2. Ба </w:t>
      </w:r>
      <w:proofErr w:type="spellStart"/>
      <w:r w:rsidRPr="00C635EC">
        <w:rPr>
          <w:rFonts w:ascii="Times New Roman" w:hAnsi="Times New Roman" w:cs="Times New Roman"/>
          <w:color w:val="000000"/>
          <w:sz w:val="28"/>
          <w:szCs w:val="28"/>
        </w:rPr>
        <w:t>Цзинь</w:t>
      </w:r>
      <w:proofErr w:type="spellEnd"/>
      <w:r w:rsidRPr="00C635EC">
        <w:rPr>
          <w:rFonts w:ascii="Times New Roman" w:hAnsi="Times New Roman" w:cs="Times New Roman"/>
          <w:color w:val="000000"/>
          <w:sz w:val="28"/>
          <w:szCs w:val="28"/>
        </w:rPr>
        <w:t xml:space="preserve">, Туман [Текст] / Ба </w:t>
      </w:r>
      <w:proofErr w:type="spellStart"/>
      <w:r w:rsidRPr="00C635EC">
        <w:rPr>
          <w:rFonts w:ascii="Times New Roman" w:hAnsi="Times New Roman" w:cs="Times New Roman"/>
          <w:color w:val="000000"/>
          <w:sz w:val="28"/>
          <w:szCs w:val="28"/>
        </w:rPr>
        <w:t>Цзинь</w:t>
      </w:r>
      <w:proofErr w:type="spellEnd"/>
      <w:r w:rsidRPr="00C635EC">
        <w:rPr>
          <w:rFonts w:ascii="Times New Roman" w:hAnsi="Times New Roman" w:cs="Times New Roman"/>
          <w:color w:val="000000"/>
          <w:sz w:val="28"/>
          <w:szCs w:val="28"/>
        </w:rPr>
        <w:t>. – Шанхайское гражданское изд-во, 2022-</w:t>
      </w:r>
      <w:proofErr w:type="gramStart"/>
      <w:r w:rsidRPr="00C635EC">
        <w:rPr>
          <w:rFonts w:ascii="Times New Roman" w:hAnsi="Times New Roman" w:cs="Times New Roman"/>
          <w:color w:val="000000"/>
          <w:sz w:val="28"/>
          <w:szCs w:val="28"/>
        </w:rPr>
        <w:t>72.</w:t>
      </w:r>
      <w:r w:rsidRPr="00C635EC">
        <w:rPr>
          <w:rFonts w:ascii="Times New Roman" w:eastAsia="MS Gothic" w:hAnsi="Times New Roman" w:cs="Times New Roman"/>
          <w:color w:val="000000"/>
          <w:sz w:val="28"/>
          <w:szCs w:val="28"/>
        </w:rPr>
        <w:t>（</w:t>
      </w:r>
      <w:proofErr w:type="spellStart"/>
      <w:proofErr w:type="gramEnd"/>
      <w:r w:rsidRPr="00C635EC">
        <w:rPr>
          <w:rFonts w:ascii="Times New Roman" w:eastAsia="MS Gothic" w:hAnsi="Times New Roman" w:cs="Times New Roman"/>
          <w:color w:val="000000"/>
          <w:sz w:val="28"/>
          <w:szCs w:val="28"/>
        </w:rPr>
        <w:t>巴金</w:t>
      </w:r>
      <w:proofErr w:type="spellEnd"/>
      <w:r w:rsidRPr="00C635EC">
        <w:rPr>
          <w:rFonts w:ascii="Times New Roman" w:hAnsi="Times New Roman" w:cs="Times New Roman"/>
          <w:color w:val="000000"/>
          <w:sz w:val="28"/>
          <w:szCs w:val="28"/>
        </w:rPr>
        <w:t xml:space="preserve"> “</w:t>
      </w:r>
      <w:r w:rsidRPr="00C635EC">
        <w:rPr>
          <w:rFonts w:ascii="Times New Roman" w:eastAsia="Microsoft JhengHei" w:hAnsi="Times New Roman" w:cs="Times New Roman"/>
          <w:color w:val="000000"/>
          <w:sz w:val="28"/>
          <w:szCs w:val="28"/>
        </w:rPr>
        <w:t>雾</w:t>
      </w:r>
      <w:r w:rsidRPr="00C635EC">
        <w:rPr>
          <w:rFonts w:ascii="Times New Roman" w:hAnsi="Times New Roman" w:cs="Times New Roman"/>
          <w:color w:val="000000"/>
          <w:sz w:val="28"/>
          <w:szCs w:val="28"/>
        </w:rPr>
        <w:t>”//</w:t>
      </w:r>
      <w:proofErr w:type="spellStart"/>
      <w:r w:rsidRPr="00C635EC">
        <w:rPr>
          <w:rFonts w:ascii="Times New Roman" w:eastAsia="MS Gothic" w:hAnsi="Times New Roman" w:cs="Times New Roman"/>
          <w:color w:val="000000"/>
          <w:sz w:val="28"/>
          <w:szCs w:val="28"/>
        </w:rPr>
        <w:t>上海</w:t>
      </w:r>
      <w:r w:rsidRPr="00C635EC">
        <w:rPr>
          <w:rFonts w:ascii="Times New Roman" w:eastAsia="MS Gothic" w:hAnsi="Times New Roman" w:cs="Times New Roman"/>
          <w:color w:val="333333"/>
          <w:sz w:val="28"/>
          <w:szCs w:val="28"/>
        </w:rPr>
        <w:t>平民出版社</w:t>
      </w:r>
      <w:proofErr w:type="spellEnd"/>
      <w:r w:rsidRPr="00C635EC">
        <w:rPr>
          <w:rFonts w:ascii="Times New Roman" w:hAnsi="Times New Roman" w:cs="Times New Roman"/>
          <w:color w:val="000000"/>
          <w:sz w:val="28"/>
          <w:szCs w:val="28"/>
        </w:rPr>
        <w:t xml:space="preserve"> -2022-72</w:t>
      </w:r>
      <w:r w:rsidR="0002285F">
        <w:rPr>
          <w:rFonts w:ascii="Times New Roman" w:eastAsia="MS Gothic" w:hAnsi="Times New Roman" w:cs="Times New Roman" w:hint="eastAsia"/>
          <w:color w:val="000000"/>
          <w:sz w:val="28"/>
          <w:szCs w:val="28"/>
        </w:rPr>
        <w:t>.</w:t>
      </w:r>
    </w:p>
    <w:p w14:paraId="78FF6616" w14:textId="206C0F79" w:rsidR="00DB40B0" w:rsidRPr="00C635EC" w:rsidRDefault="00DB40B0" w:rsidP="00FA6F5E">
      <w:pPr>
        <w:spacing w:after="0" w:line="240" w:lineRule="auto"/>
        <w:ind w:firstLine="709"/>
        <w:jc w:val="both"/>
        <w:rPr>
          <w:rFonts w:ascii="Times New Roman" w:hAnsi="Times New Roman" w:cs="Times New Roman"/>
          <w:color w:val="1A1A1A"/>
          <w:sz w:val="28"/>
          <w:szCs w:val="28"/>
        </w:rPr>
      </w:pPr>
      <w:r w:rsidRPr="00C635EC">
        <w:rPr>
          <w:rFonts w:ascii="Times New Roman" w:hAnsi="Times New Roman" w:cs="Times New Roman"/>
          <w:color w:val="000000"/>
          <w:sz w:val="28"/>
          <w:szCs w:val="28"/>
        </w:rPr>
        <w:t xml:space="preserve">3. Ба </w:t>
      </w:r>
      <w:proofErr w:type="spellStart"/>
      <w:r w:rsidRPr="00C635EC">
        <w:rPr>
          <w:rFonts w:ascii="Times New Roman" w:hAnsi="Times New Roman" w:cs="Times New Roman"/>
          <w:color w:val="000000"/>
          <w:sz w:val="28"/>
          <w:szCs w:val="28"/>
        </w:rPr>
        <w:t>Цзинь</w:t>
      </w:r>
      <w:proofErr w:type="spellEnd"/>
      <w:r w:rsidRPr="00C635EC">
        <w:rPr>
          <w:rFonts w:ascii="Times New Roman" w:hAnsi="Times New Roman" w:cs="Times New Roman"/>
          <w:color w:val="000000"/>
          <w:sz w:val="28"/>
          <w:szCs w:val="28"/>
        </w:rPr>
        <w:t>, Холодная ночь</w:t>
      </w:r>
      <w:r w:rsidR="0002285F">
        <w:rPr>
          <w:rFonts w:ascii="Times New Roman" w:hAnsi="Times New Roman" w:cs="Times New Roman"/>
          <w:color w:val="000000"/>
          <w:sz w:val="28"/>
          <w:szCs w:val="28"/>
        </w:rPr>
        <w:t xml:space="preserve"> </w:t>
      </w:r>
      <w:r w:rsidRPr="00C635EC">
        <w:rPr>
          <w:rFonts w:ascii="Times New Roman" w:hAnsi="Times New Roman" w:cs="Times New Roman"/>
          <w:color w:val="000000"/>
          <w:sz w:val="28"/>
          <w:szCs w:val="28"/>
        </w:rPr>
        <w:t xml:space="preserve">[Текст]/ Ба </w:t>
      </w:r>
      <w:proofErr w:type="spellStart"/>
      <w:r w:rsidRPr="00C635EC">
        <w:rPr>
          <w:rFonts w:ascii="Times New Roman" w:hAnsi="Times New Roman" w:cs="Times New Roman"/>
          <w:color w:val="000000"/>
          <w:sz w:val="28"/>
          <w:szCs w:val="28"/>
        </w:rPr>
        <w:t>Цзинь</w:t>
      </w:r>
      <w:proofErr w:type="spellEnd"/>
      <w:r w:rsidRPr="00C635EC">
        <w:rPr>
          <w:rFonts w:ascii="Times New Roman" w:hAnsi="Times New Roman" w:cs="Times New Roman"/>
          <w:color w:val="000000"/>
          <w:sz w:val="28"/>
          <w:szCs w:val="28"/>
        </w:rPr>
        <w:t xml:space="preserve"> </w:t>
      </w:r>
      <w:proofErr w:type="gramStart"/>
      <w:r w:rsidRPr="00C635EC">
        <w:rPr>
          <w:rFonts w:ascii="Times New Roman" w:hAnsi="Times New Roman" w:cs="Times New Roman"/>
          <w:color w:val="000000"/>
          <w:sz w:val="28"/>
          <w:szCs w:val="28"/>
        </w:rPr>
        <w:t>Чанша:.</w:t>
      </w:r>
      <w:proofErr w:type="gramEnd"/>
      <w:r w:rsidRPr="00C635EC">
        <w:rPr>
          <w:rFonts w:ascii="Times New Roman" w:hAnsi="Times New Roman" w:cs="Times New Roman"/>
          <w:color w:val="000000"/>
          <w:sz w:val="28"/>
          <w:szCs w:val="28"/>
        </w:rPr>
        <w:t xml:space="preserve"> </w:t>
      </w:r>
      <w:proofErr w:type="spellStart"/>
      <w:r w:rsidRPr="00C635EC">
        <w:rPr>
          <w:rFonts w:ascii="Times New Roman" w:hAnsi="Times New Roman" w:cs="Times New Roman"/>
          <w:color w:val="000000"/>
          <w:sz w:val="28"/>
          <w:szCs w:val="28"/>
        </w:rPr>
        <w:t>Яндзикн.изд</w:t>
      </w:r>
      <w:proofErr w:type="spellEnd"/>
      <w:r w:rsidRPr="00C635EC">
        <w:rPr>
          <w:rFonts w:ascii="Times New Roman" w:hAnsi="Times New Roman" w:cs="Times New Roman"/>
          <w:color w:val="000000"/>
          <w:sz w:val="28"/>
          <w:szCs w:val="28"/>
        </w:rPr>
        <w:t>-во, 2020(</w:t>
      </w:r>
      <w:r w:rsidRPr="00C635EC">
        <w:rPr>
          <w:rFonts w:ascii="Times New Roman" w:eastAsia="MS Gothic" w:hAnsi="Times New Roman" w:cs="Times New Roman"/>
          <w:color w:val="000000"/>
          <w:sz w:val="28"/>
          <w:szCs w:val="28"/>
        </w:rPr>
        <w:t>巴金</w:t>
      </w:r>
      <w:r w:rsidRPr="00C635EC">
        <w:rPr>
          <w:rFonts w:ascii="Times New Roman" w:hAnsi="Times New Roman" w:cs="Times New Roman"/>
          <w:color w:val="000000"/>
          <w:sz w:val="28"/>
          <w:szCs w:val="28"/>
        </w:rPr>
        <w:t>“</w:t>
      </w:r>
      <w:proofErr w:type="gramStart"/>
      <w:r w:rsidRPr="00C635EC">
        <w:rPr>
          <w:rFonts w:ascii="Times New Roman" w:eastAsia="MS Gothic" w:hAnsi="Times New Roman" w:cs="Times New Roman"/>
          <w:color w:val="000000"/>
          <w:sz w:val="28"/>
          <w:szCs w:val="28"/>
        </w:rPr>
        <w:t>寒夜</w:t>
      </w:r>
      <w:r w:rsidRPr="00C635EC">
        <w:rPr>
          <w:rFonts w:ascii="Times New Roman" w:hAnsi="Times New Roman" w:cs="Times New Roman"/>
          <w:color w:val="000000"/>
          <w:sz w:val="28"/>
          <w:szCs w:val="28"/>
        </w:rPr>
        <w:t>”</w:t>
      </w:r>
      <w:r w:rsidRPr="00C635EC">
        <w:rPr>
          <w:rFonts w:ascii="Times New Roman" w:eastAsia="Microsoft JhengHei" w:hAnsi="Times New Roman" w:cs="Times New Roman"/>
          <w:color w:val="000000"/>
          <w:sz w:val="28"/>
          <w:szCs w:val="28"/>
        </w:rPr>
        <w:t>长江文艺出版社</w:t>
      </w:r>
      <w:proofErr w:type="gramEnd"/>
      <w:r w:rsidRPr="00C635EC">
        <w:rPr>
          <w:rFonts w:ascii="Times New Roman" w:hAnsi="Times New Roman" w:cs="Times New Roman"/>
          <w:color w:val="000000"/>
          <w:sz w:val="28"/>
          <w:szCs w:val="28"/>
        </w:rPr>
        <w:t>-2020)</w:t>
      </w:r>
      <w:r w:rsidRPr="00C635EC">
        <w:rPr>
          <w:rFonts w:ascii="Times New Roman" w:hAnsi="Times New Roman" w:cs="Times New Roman"/>
          <w:color w:val="1A1A1A"/>
          <w:sz w:val="28"/>
          <w:szCs w:val="28"/>
        </w:rPr>
        <w:t xml:space="preserve"> .</w:t>
      </w:r>
    </w:p>
    <w:p w14:paraId="78FC51E0" w14:textId="7F5517AD" w:rsidR="00DB40B0" w:rsidRPr="00C635EC" w:rsidRDefault="00DB40B0" w:rsidP="00FA6F5E">
      <w:pPr>
        <w:spacing w:after="0" w:line="240" w:lineRule="auto"/>
        <w:ind w:firstLine="709"/>
        <w:jc w:val="both"/>
        <w:rPr>
          <w:rFonts w:ascii="Times New Roman" w:hAnsi="Times New Roman" w:cs="Times New Roman"/>
          <w:color w:val="000000"/>
          <w:sz w:val="28"/>
          <w:szCs w:val="28"/>
          <w:lang w:eastAsia="zh-CN"/>
        </w:rPr>
      </w:pPr>
      <w:r w:rsidRPr="00C635EC">
        <w:rPr>
          <w:rFonts w:ascii="Times New Roman" w:hAnsi="Times New Roman" w:cs="Times New Roman"/>
          <w:color w:val="000000"/>
          <w:sz w:val="28"/>
          <w:szCs w:val="28"/>
        </w:rPr>
        <w:t xml:space="preserve">4. Ба </w:t>
      </w:r>
      <w:proofErr w:type="spellStart"/>
      <w:r w:rsidRPr="00C635EC">
        <w:rPr>
          <w:rFonts w:ascii="Times New Roman" w:hAnsi="Times New Roman" w:cs="Times New Roman"/>
          <w:color w:val="000000"/>
          <w:sz w:val="28"/>
          <w:szCs w:val="28"/>
        </w:rPr>
        <w:t>Цзинь</w:t>
      </w:r>
      <w:proofErr w:type="spellEnd"/>
      <w:r w:rsidRPr="00C635EC">
        <w:rPr>
          <w:rFonts w:ascii="Times New Roman" w:hAnsi="Times New Roman" w:cs="Times New Roman"/>
          <w:color w:val="000000"/>
          <w:sz w:val="28"/>
          <w:szCs w:val="28"/>
        </w:rPr>
        <w:t xml:space="preserve">, Трилогия любви [Текст] / </w:t>
      </w:r>
      <w:proofErr w:type="spellStart"/>
      <w:r w:rsidRPr="00C635EC">
        <w:rPr>
          <w:rFonts w:ascii="Times New Roman" w:hAnsi="Times New Roman" w:cs="Times New Roman"/>
          <w:color w:val="000000"/>
          <w:sz w:val="28"/>
          <w:szCs w:val="28"/>
        </w:rPr>
        <w:t>БаЦзинь</w:t>
      </w:r>
      <w:proofErr w:type="spellEnd"/>
      <w:r w:rsidRPr="00C635EC">
        <w:rPr>
          <w:rFonts w:ascii="Times New Roman" w:hAnsi="Times New Roman" w:cs="Times New Roman"/>
          <w:color w:val="000000"/>
          <w:sz w:val="28"/>
          <w:szCs w:val="28"/>
        </w:rPr>
        <w:t xml:space="preserve"> – Шанхайское гражданское изд.-во, 2022</w:t>
      </w:r>
      <w:r w:rsidRPr="00C635EC">
        <w:rPr>
          <w:rFonts w:ascii="Times New Roman" w:eastAsia="MS Gothic" w:hAnsi="Times New Roman" w:cs="Times New Roman"/>
          <w:color w:val="000000"/>
          <w:sz w:val="28"/>
          <w:szCs w:val="28"/>
        </w:rPr>
        <w:t>（</w:t>
      </w:r>
      <w:proofErr w:type="spellStart"/>
      <w:r w:rsidRPr="00C635EC">
        <w:rPr>
          <w:rFonts w:ascii="Times New Roman" w:eastAsia="MS Gothic" w:hAnsi="Times New Roman" w:cs="Times New Roman"/>
          <w:color w:val="000000"/>
          <w:sz w:val="28"/>
          <w:szCs w:val="28"/>
        </w:rPr>
        <w:t>巴金，</w:t>
      </w:r>
      <w:r w:rsidRPr="00C635EC">
        <w:rPr>
          <w:rFonts w:ascii="Times New Roman" w:eastAsia="Microsoft JhengHei" w:hAnsi="Times New Roman" w:cs="Times New Roman"/>
          <w:color w:val="000000"/>
          <w:sz w:val="28"/>
          <w:szCs w:val="28"/>
        </w:rPr>
        <w:t>爱情三部曲</w:t>
      </w:r>
      <w:proofErr w:type="spellEnd"/>
      <w:r w:rsidRPr="00C635EC">
        <w:rPr>
          <w:rFonts w:ascii="Times New Roman" w:hAnsi="Times New Roman" w:cs="Times New Roman"/>
          <w:color w:val="000000"/>
          <w:sz w:val="28"/>
          <w:szCs w:val="28"/>
        </w:rPr>
        <w:t>//</w:t>
      </w:r>
      <w:proofErr w:type="spellStart"/>
      <w:r w:rsidRPr="00C635EC">
        <w:rPr>
          <w:rFonts w:ascii="Times New Roman" w:eastAsia="MS Gothic" w:hAnsi="Times New Roman" w:cs="Times New Roman"/>
          <w:color w:val="000000"/>
          <w:sz w:val="28"/>
          <w:szCs w:val="28"/>
        </w:rPr>
        <w:t>上海</w:t>
      </w:r>
      <w:r w:rsidRPr="00C635EC">
        <w:rPr>
          <w:rFonts w:ascii="Times New Roman" w:eastAsia="MS Gothic" w:hAnsi="Times New Roman" w:cs="Times New Roman"/>
          <w:color w:val="333333"/>
          <w:sz w:val="28"/>
          <w:szCs w:val="28"/>
        </w:rPr>
        <w:t>平民出版社</w:t>
      </w:r>
      <w:proofErr w:type="spellEnd"/>
      <w:r w:rsidRPr="00C635EC">
        <w:rPr>
          <w:rFonts w:ascii="Times New Roman" w:hAnsi="Times New Roman" w:cs="Times New Roman"/>
          <w:color w:val="000000"/>
          <w:sz w:val="28"/>
          <w:szCs w:val="28"/>
        </w:rPr>
        <w:t xml:space="preserve"> -202</w:t>
      </w:r>
      <w:r w:rsidR="0002285F">
        <w:rPr>
          <w:rFonts w:ascii="Times New Roman" w:hAnsi="Times New Roman" w:cs="Times New Roman"/>
          <w:color w:val="000000"/>
          <w:sz w:val="28"/>
          <w:szCs w:val="28"/>
        </w:rPr>
        <w:t>2).</w:t>
      </w:r>
    </w:p>
    <w:p w14:paraId="02DDF032" w14:textId="77777777" w:rsidR="00DB40B0" w:rsidRPr="00C635EC" w:rsidRDefault="00DB40B0" w:rsidP="00FA6F5E">
      <w:pPr>
        <w:spacing w:after="0" w:line="240" w:lineRule="auto"/>
        <w:ind w:firstLine="709"/>
        <w:jc w:val="both"/>
        <w:rPr>
          <w:rFonts w:ascii="Times New Roman" w:hAnsi="Times New Roman" w:cs="Times New Roman"/>
          <w:bCs/>
          <w:i/>
          <w:iCs/>
          <w:color w:val="000000"/>
          <w:sz w:val="28"/>
          <w:szCs w:val="28"/>
        </w:rPr>
      </w:pPr>
      <w:r w:rsidRPr="00C635EC">
        <w:rPr>
          <w:rFonts w:ascii="Times New Roman" w:hAnsi="Times New Roman" w:cs="Times New Roman"/>
          <w:color w:val="000000"/>
          <w:sz w:val="28"/>
          <w:szCs w:val="28"/>
        </w:rPr>
        <w:t xml:space="preserve">5. Тургенев И. С. </w:t>
      </w:r>
      <w:r w:rsidRPr="00C635EC">
        <w:rPr>
          <w:rFonts w:ascii="Times New Roman" w:hAnsi="Times New Roman" w:cs="Times New Roman"/>
          <w:color w:val="1A1A1A"/>
          <w:sz w:val="28"/>
          <w:szCs w:val="28"/>
        </w:rPr>
        <w:t xml:space="preserve">Дворянское гнездо </w:t>
      </w:r>
      <w:r w:rsidRPr="00C635EC">
        <w:rPr>
          <w:rFonts w:ascii="Times New Roman" w:hAnsi="Times New Roman" w:cs="Times New Roman"/>
          <w:color w:val="000000"/>
          <w:sz w:val="28"/>
          <w:szCs w:val="28"/>
        </w:rPr>
        <w:t xml:space="preserve">[Текст] </w:t>
      </w:r>
      <w:r w:rsidRPr="00C635EC">
        <w:rPr>
          <w:rFonts w:ascii="Times New Roman" w:hAnsi="Times New Roman" w:cs="Times New Roman"/>
          <w:color w:val="1A1A1A"/>
          <w:sz w:val="28"/>
          <w:szCs w:val="28"/>
        </w:rPr>
        <w:t xml:space="preserve">/ И.С. </w:t>
      </w:r>
      <w:r w:rsidRPr="00C635EC">
        <w:rPr>
          <w:rFonts w:ascii="Times New Roman" w:hAnsi="Times New Roman" w:cs="Times New Roman"/>
          <w:color w:val="000000"/>
          <w:sz w:val="28"/>
          <w:szCs w:val="28"/>
        </w:rPr>
        <w:t>Тургенев</w:t>
      </w:r>
      <w:r w:rsidRPr="00C635EC">
        <w:rPr>
          <w:rFonts w:ascii="Times New Roman" w:hAnsi="Times New Roman" w:cs="Times New Roman"/>
          <w:color w:val="1A1A1A"/>
          <w:sz w:val="28"/>
          <w:szCs w:val="28"/>
        </w:rPr>
        <w:t xml:space="preserve"> </w:t>
      </w:r>
      <w:proofErr w:type="gramStart"/>
      <w:r w:rsidRPr="00C635EC">
        <w:rPr>
          <w:rFonts w:ascii="Times New Roman" w:hAnsi="Times New Roman" w:cs="Times New Roman"/>
          <w:color w:val="1A1A1A"/>
          <w:sz w:val="28"/>
          <w:szCs w:val="28"/>
        </w:rPr>
        <w:t>–  М.</w:t>
      </w:r>
      <w:proofErr w:type="gramEnd"/>
      <w:r w:rsidRPr="00C635EC">
        <w:rPr>
          <w:rFonts w:ascii="Times New Roman" w:hAnsi="Times New Roman" w:cs="Times New Roman"/>
          <w:color w:val="1A1A1A"/>
          <w:sz w:val="28"/>
          <w:szCs w:val="28"/>
        </w:rPr>
        <w:t xml:space="preserve">: Изд-во худ. лит., 1964. </w:t>
      </w:r>
    </w:p>
    <w:p w14:paraId="17545E59" w14:textId="77777777" w:rsidR="00DB40B0" w:rsidRPr="00C635EC" w:rsidRDefault="00DB40B0" w:rsidP="00FA6F5E">
      <w:pPr>
        <w:spacing w:after="0" w:line="240" w:lineRule="auto"/>
        <w:ind w:firstLine="709"/>
        <w:jc w:val="both"/>
        <w:rPr>
          <w:rFonts w:ascii="Times New Roman" w:hAnsi="Times New Roman" w:cs="Times New Roman"/>
          <w:color w:val="000000"/>
          <w:sz w:val="28"/>
          <w:szCs w:val="28"/>
        </w:rPr>
      </w:pPr>
      <w:r w:rsidRPr="00C635EC">
        <w:rPr>
          <w:rFonts w:ascii="Times New Roman" w:hAnsi="Times New Roman" w:cs="Times New Roman"/>
          <w:color w:val="000000"/>
          <w:sz w:val="28"/>
          <w:szCs w:val="28"/>
        </w:rPr>
        <w:t xml:space="preserve">6. Тургенев И.С. Письма [Текст]/ И.С. Тургенев – </w:t>
      </w:r>
      <w:r w:rsidRPr="00C635EC">
        <w:rPr>
          <w:rFonts w:ascii="Times New Roman" w:hAnsi="Times New Roman" w:cs="Times New Roman"/>
          <w:color w:val="1A1A1A"/>
          <w:sz w:val="28"/>
          <w:szCs w:val="28"/>
        </w:rPr>
        <w:t>М</w:t>
      </w:r>
      <w:r w:rsidRPr="00C635EC">
        <w:rPr>
          <w:rFonts w:ascii="Times New Roman" w:hAnsi="Times New Roman" w:cs="Times New Roman"/>
          <w:color w:val="000000"/>
          <w:sz w:val="28"/>
          <w:szCs w:val="28"/>
        </w:rPr>
        <w:t xml:space="preserve">, 1962. </w:t>
      </w:r>
    </w:p>
    <w:p w14:paraId="1AB427F2" w14:textId="77777777" w:rsidR="00DB40B0" w:rsidRPr="00C635EC" w:rsidRDefault="00DB40B0" w:rsidP="00FA6F5E">
      <w:pPr>
        <w:spacing w:after="0" w:line="240" w:lineRule="auto"/>
        <w:ind w:firstLine="709"/>
        <w:jc w:val="both"/>
        <w:rPr>
          <w:rFonts w:ascii="Times New Roman" w:hAnsi="Times New Roman" w:cs="Times New Roman"/>
          <w:b/>
          <w:i/>
          <w:iCs/>
          <w:sz w:val="28"/>
          <w:szCs w:val="28"/>
        </w:rPr>
      </w:pPr>
      <w:r w:rsidRPr="00C635EC">
        <w:rPr>
          <w:rFonts w:ascii="Times New Roman" w:hAnsi="Times New Roman" w:cs="Times New Roman"/>
          <w:sz w:val="28"/>
          <w:szCs w:val="28"/>
        </w:rPr>
        <w:t xml:space="preserve">7. Ван </w:t>
      </w:r>
      <w:proofErr w:type="spellStart"/>
      <w:r w:rsidRPr="00C635EC">
        <w:rPr>
          <w:rFonts w:ascii="Times New Roman" w:hAnsi="Times New Roman" w:cs="Times New Roman"/>
          <w:sz w:val="28"/>
          <w:szCs w:val="28"/>
        </w:rPr>
        <w:t>Лие</w:t>
      </w:r>
      <w:proofErr w:type="spellEnd"/>
      <w:r w:rsidRPr="00C635EC">
        <w:rPr>
          <w:rFonts w:ascii="Times New Roman" w:hAnsi="Times New Roman" w:cs="Times New Roman"/>
          <w:sz w:val="28"/>
          <w:szCs w:val="28"/>
        </w:rPr>
        <w:t xml:space="preserve"> Ба </w:t>
      </w:r>
      <w:proofErr w:type="spellStart"/>
      <w:r w:rsidRPr="00C635EC">
        <w:rPr>
          <w:rFonts w:ascii="Times New Roman" w:hAnsi="Times New Roman" w:cs="Times New Roman"/>
          <w:sz w:val="28"/>
          <w:szCs w:val="28"/>
        </w:rPr>
        <w:t>Цзинь</w:t>
      </w:r>
      <w:proofErr w:type="spellEnd"/>
      <w:r w:rsidRPr="00C635EC">
        <w:rPr>
          <w:rFonts w:ascii="Times New Roman" w:hAnsi="Times New Roman" w:cs="Times New Roman"/>
          <w:sz w:val="28"/>
          <w:szCs w:val="28"/>
        </w:rPr>
        <w:t xml:space="preserve"> и Тургенев: идейный отклик и художественные параллели // Вестник СПбГУ. Востоковедение. Африканистика. 2019. №1. </w:t>
      </w:r>
    </w:p>
    <w:p w14:paraId="0C6D2E75" w14:textId="2155368B" w:rsidR="00DB40B0" w:rsidRPr="00C635EC" w:rsidRDefault="00DB40B0" w:rsidP="00FA6F5E">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 xml:space="preserve">8. Гинзбург Л. Я. О психологической прозе / Лидия Яковлевна Гинзбург. </w:t>
      </w:r>
      <w:r w:rsidR="0002285F" w:rsidRPr="00C635EC">
        <w:rPr>
          <w:rFonts w:ascii="Times New Roman" w:hAnsi="Times New Roman" w:cs="Times New Roman"/>
          <w:sz w:val="28"/>
          <w:szCs w:val="28"/>
        </w:rPr>
        <w:t>Л.:</w:t>
      </w:r>
      <w:r w:rsidRPr="00C635EC">
        <w:rPr>
          <w:rFonts w:ascii="Times New Roman" w:hAnsi="Times New Roman" w:cs="Times New Roman"/>
          <w:sz w:val="28"/>
          <w:szCs w:val="28"/>
        </w:rPr>
        <w:t xml:space="preserve"> Художественная литература, 1977. </w:t>
      </w:r>
    </w:p>
    <w:p w14:paraId="539BF32D" w14:textId="7E7A4580" w:rsidR="00DB40B0" w:rsidRPr="00C635EC" w:rsidRDefault="00DB40B0" w:rsidP="00FA6F5E">
      <w:pPr>
        <w:spacing w:after="0" w:line="240" w:lineRule="auto"/>
        <w:ind w:firstLine="709"/>
        <w:jc w:val="both"/>
        <w:rPr>
          <w:rFonts w:ascii="Times New Roman" w:eastAsia="Calibri" w:hAnsi="Times New Roman" w:cs="Times New Roman"/>
          <w:sz w:val="28"/>
          <w:szCs w:val="28"/>
          <w:lang w:eastAsia="ar-SA"/>
        </w:rPr>
      </w:pPr>
      <w:r w:rsidRPr="00C635EC">
        <w:rPr>
          <w:rFonts w:ascii="Times New Roman" w:eastAsia="Calibri" w:hAnsi="Times New Roman" w:cs="Times New Roman"/>
          <w:sz w:val="28"/>
          <w:szCs w:val="28"/>
          <w:lang w:val="tt-RU" w:eastAsia="ar-SA"/>
        </w:rPr>
        <w:t xml:space="preserve">9. Дима А. </w:t>
      </w:r>
      <w:r w:rsidRPr="00C635EC">
        <w:rPr>
          <w:rFonts w:ascii="Times New Roman" w:eastAsia="Calibri" w:hAnsi="Times New Roman" w:cs="Times New Roman"/>
          <w:sz w:val="28"/>
          <w:szCs w:val="28"/>
          <w:lang w:eastAsia="ar-SA"/>
        </w:rPr>
        <w:t>Принципы</w:t>
      </w:r>
      <w:r w:rsidRPr="00C635EC">
        <w:rPr>
          <w:rFonts w:ascii="Times New Roman" w:eastAsia="Calibri" w:hAnsi="Times New Roman" w:cs="Times New Roman"/>
          <w:sz w:val="28"/>
          <w:szCs w:val="28"/>
          <w:lang w:val="tt-RU" w:eastAsia="ar-SA"/>
        </w:rPr>
        <w:t xml:space="preserve"> </w:t>
      </w:r>
      <w:r w:rsidRPr="00C635EC">
        <w:rPr>
          <w:rFonts w:ascii="Times New Roman" w:eastAsia="Calibri" w:hAnsi="Times New Roman" w:cs="Times New Roman"/>
          <w:sz w:val="28"/>
          <w:szCs w:val="28"/>
          <w:lang w:eastAsia="ar-SA"/>
        </w:rPr>
        <w:t>сравнительного</w:t>
      </w:r>
      <w:r w:rsidRPr="00C635EC">
        <w:rPr>
          <w:rFonts w:ascii="Times New Roman" w:eastAsia="Calibri" w:hAnsi="Times New Roman" w:cs="Times New Roman"/>
          <w:sz w:val="28"/>
          <w:szCs w:val="28"/>
          <w:lang w:val="tt-RU" w:eastAsia="ar-SA"/>
        </w:rPr>
        <w:t xml:space="preserve"> </w:t>
      </w:r>
      <w:r w:rsidRPr="00C635EC">
        <w:rPr>
          <w:rFonts w:ascii="Times New Roman" w:eastAsia="Calibri" w:hAnsi="Times New Roman" w:cs="Times New Roman"/>
          <w:sz w:val="28"/>
          <w:szCs w:val="28"/>
          <w:lang w:eastAsia="ar-SA"/>
        </w:rPr>
        <w:t xml:space="preserve">литературоведения. М.: Прогресс, 1997. </w:t>
      </w:r>
    </w:p>
    <w:p w14:paraId="20CCF9CA" w14:textId="4F12D46C" w:rsidR="00DB40B0" w:rsidRPr="00C635EC" w:rsidRDefault="00DB40B0" w:rsidP="00FA6F5E">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 xml:space="preserve">10. Есин А. Б. Принципы и приемы анализа литературного произведения / А. Б. Есин. </w:t>
      </w:r>
      <w:r w:rsidR="0002285F" w:rsidRPr="00C635EC">
        <w:rPr>
          <w:rFonts w:ascii="Times New Roman" w:hAnsi="Times New Roman" w:cs="Times New Roman"/>
          <w:sz w:val="28"/>
          <w:szCs w:val="28"/>
        </w:rPr>
        <w:t>М.:</w:t>
      </w:r>
      <w:r w:rsidRPr="00C635EC">
        <w:rPr>
          <w:rFonts w:ascii="Times New Roman" w:hAnsi="Times New Roman" w:cs="Times New Roman"/>
          <w:sz w:val="28"/>
          <w:szCs w:val="28"/>
        </w:rPr>
        <w:t xml:space="preserve"> Флинта, 2008. </w:t>
      </w:r>
    </w:p>
    <w:p w14:paraId="72977832" w14:textId="77777777" w:rsidR="00DB40B0" w:rsidRPr="00C635EC" w:rsidRDefault="00DB40B0" w:rsidP="00FA6F5E">
      <w:pPr>
        <w:spacing w:after="0" w:line="240" w:lineRule="auto"/>
        <w:ind w:firstLine="709"/>
        <w:jc w:val="both"/>
        <w:rPr>
          <w:rFonts w:ascii="Times New Roman" w:hAnsi="Times New Roman" w:cs="Times New Roman"/>
          <w:sz w:val="28"/>
          <w:szCs w:val="28"/>
        </w:rPr>
      </w:pPr>
      <w:r w:rsidRPr="00C635EC">
        <w:rPr>
          <w:rFonts w:ascii="Times New Roman" w:hAnsi="Times New Roman" w:cs="Times New Roman"/>
          <w:sz w:val="28"/>
          <w:szCs w:val="28"/>
        </w:rPr>
        <w:t xml:space="preserve">11. Есин А. Б. Психологизм / А. Б. Есин // Русская словесность. -1996. № 1. </w:t>
      </w:r>
    </w:p>
    <w:p w14:paraId="37EB10BF" w14:textId="657C7BDB" w:rsidR="00DB40B0" w:rsidRPr="00C635EC" w:rsidRDefault="00DB40B0" w:rsidP="00FA6F5E">
      <w:pPr>
        <w:spacing w:after="0" w:line="240" w:lineRule="auto"/>
        <w:ind w:firstLine="709"/>
        <w:jc w:val="both"/>
        <w:rPr>
          <w:rFonts w:ascii="Times New Roman" w:hAnsi="Times New Roman" w:cs="Times New Roman"/>
          <w:color w:val="000000"/>
          <w:sz w:val="28"/>
          <w:szCs w:val="28"/>
        </w:rPr>
      </w:pPr>
      <w:r w:rsidRPr="00C635EC">
        <w:rPr>
          <w:rFonts w:ascii="Times New Roman" w:hAnsi="Times New Roman" w:cs="Times New Roman"/>
          <w:color w:val="1A1A1A"/>
          <w:sz w:val="28"/>
          <w:szCs w:val="28"/>
        </w:rPr>
        <w:t xml:space="preserve">12. </w:t>
      </w:r>
      <w:proofErr w:type="spellStart"/>
      <w:r w:rsidRPr="00C635EC">
        <w:rPr>
          <w:rFonts w:ascii="Times New Roman" w:hAnsi="Times New Roman" w:cs="Times New Roman"/>
          <w:color w:val="1A1A1A"/>
          <w:sz w:val="28"/>
          <w:szCs w:val="28"/>
          <w:highlight w:val="white"/>
        </w:rPr>
        <w:t>Кафанова</w:t>
      </w:r>
      <w:proofErr w:type="spellEnd"/>
      <w:r w:rsidRPr="00C635EC">
        <w:rPr>
          <w:rFonts w:ascii="Times New Roman" w:hAnsi="Times New Roman" w:cs="Times New Roman"/>
          <w:color w:val="1A1A1A"/>
          <w:sz w:val="28"/>
          <w:szCs w:val="28"/>
          <w:highlight w:val="white"/>
        </w:rPr>
        <w:t xml:space="preserve"> О. Б. «Тургеневская девушка» в контексте русского </w:t>
      </w:r>
      <w:proofErr w:type="spellStart"/>
      <w:r w:rsidRPr="00C635EC">
        <w:rPr>
          <w:rFonts w:ascii="Times New Roman" w:hAnsi="Times New Roman" w:cs="Times New Roman"/>
          <w:color w:val="1A1A1A"/>
          <w:sz w:val="28"/>
          <w:szCs w:val="28"/>
          <w:highlight w:val="white"/>
        </w:rPr>
        <w:t>жорж-сандизма</w:t>
      </w:r>
      <w:proofErr w:type="spellEnd"/>
      <w:r w:rsidRPr="00C635EC">
        <w:rPr>
          <w:rFonts w:ascii="Times New Roman" w:hAnsi="Times New Roman" w:cs="Times New Roman"/>
          <w:color w:val="1A1A1A"/>
          <w:sz w:val="28"/>
          <w:szCs w:val="28"/>
          <w:highlight w:val="white"/>
        </w:rPr>
        <w:t xml:space="preserve"> // Тургенев и либеральная идея в России: матер. </w:t>
      </w:r>
      <w:proofErr w:type="spellStart"/>
      <w:r w:rsidRPr="00C635EC">
        <w:rPr>
          <w:rFonts w:ascii="Times New Roman" w:hAnsi="Times New Roman" w:cs="Times New Roman"/>
          <w:color w:val="1A1A1A"/>
          <w:sz w:val="28"/>
          <w:szCs w:val="28"/>
          <w:highlight w:val="white"/>
        </w:rPr>
        <w:t>Всерос</w:t>
      </w:r>
      <w:proofErr w:type="spellEnd"/>
      <w:r w:rsidRPr="00C635EC">
        <w:rPr>
          <w:rFonts w:ascii="Times New Roman" w:hAnsi="Times New Roman" w:cs="Times New Roman"/>
          <w:color w:val="1A1A1A"/>
          <w:sz w:val="28"/>
          <w:szCs w:val="28"/>
          <w:highlight w:val="white"/>
        </w:rPr>
        <w:t>. науч.-</w:t>
      </w:r>
      <w:proofErr w:type="spellStart"/>
      <w:r w:rsidRPr="00C635EC">
        <w:rPr>
          <w:rFonts w:ascii="Times New Roman" w:hAnsi="Times New Roman" w:cs="Times New Roman"/>
          <w:color w:val="1A1A1A"/>
          <w:sz w:val="28"/>
          <w:szCs w:val="28"/>
          <w:highlight w:val="white"/>
        </w:rPr>
        <w:t>практ</w:t>
      </w:r>
      <w:proofErr w:type="spellEnd"/>
      <w:r w:rsidRPr="00C635EC">
        <w:rPr>
          <w:rFonts w:ascii="Times New Roman" w:hAnsi="Times New Roman" w:cs="Times New Roman"/>
          <w:color w:val="1A1A1A"/>
          <w:sz w:val="28"/>
          <w:szCs w:val="28"/>
          <w:highlight w:val="white"/>
        </w:rPr>
        <w:t xml:space="preserve">. </w:t>
      </w:r>
      <w:proofErr w:type="spellStart"/>
      <w:r w:rsidRPr="00C635EC">
        <w:rPr>
          <w:rFonts w:ascii="Times New Roman" w:hAnsi="Times New Roman" w:cs="Times New Roman"/>
          <w:color w:val="1A1A1A"/>
          <w:sz w:val="28"/>
          <w:szCs w:val="28"/>
          <w:highlight w:val="white"/>
        </w:rPr>
        <w:t>конф</w:t>
      </w:r>
      <w:proofErr w:type="spellEnd"/>
      <w:r w:rsidRPr="00C635EC">
        <w:rPr>
          <w:rFonts w:ascii="Times New Roman" w:hAnsi="Times New Roman" w:cs="Times New Roman"/>
          <w:color w:val="1A1A1A"/>
          <w:sz w:val="28"/>
          <w:szCs w:val="28"/>
          <w:highlight w:val="white"/>
        </w:rPr>
        <w:t xml:space="preserve">., </w:t>
      </w:r>
      <w:proofErr w:type="spellStart"/>
      <w:r w:rsidRPr="00C635EC">
        <w:rPr>
          <w:rFonts w:ascii="Times New Roman" w:hAnsi="Times New Roman" w:cs="Times New Roman"/>
          <w:color w:val="1A1A1A"/>
          <w:sz w:val="28"/>
          <w:szCs w:val="28"/>
          <w:highlight w:val="white"/>
        </w:rPr>
        <w:t>посв</w:t>
      </w:r>
      <w:proofErr w:type="spellEnd"/>
      <w:r w:rsidRPr="00C635EC">
        <w:rPr>
          <w:rFonts w:ascii="Times New Roman" w:hAnsi="Times New Roman" w:cs="Times New Roman"/>
          <w:color w:val="1A1A1A"/>
          <w:sz w:val="28"/>
          <w:szCs w:val="28"/>
          <w:highlight w:val="white"/>
        </w:rPr>
        <w:t xml:space="preserve">. 200-летию И. С. Тургенева, Пермь, 19–21 апреля2018 г. / ред. кол.: Г. М. Ребель, М. В. </w:t>
      </w:r>
      <w:proofErr w:type="spellStart"/>
      <w:r w:rsidRPr="00C635EC">
        <w:rPr>
          <w:rFonts w:ascii="Times New Roman" w:hAnsi="Times New Roman" w:cs="Times New Roman"/>
          <w:color w:val="1A1A1A"/>
          <w:sz w:val="28"/>
          <w:szCs w:val="28"/>
          <w:highlight w:val="white"/>
        </w:rPr>
        <w:t>Воловинская</w:t>
      </w:r>
      <w:proofErr w:type="spellEnd"/>
      <w:r w:rsidRPr="00C635EC">
        <w:rPr>
          <w:rFonts w:ascii="Times New Roman" w:hAnsi="Times New Roman" w:cs="Times New Roman"/>
          <w:color w:val="1A1A1A"/>
          <w:sz w:val="28"/>
          <w:szCs w:val="28"/>
          <w:highlight w:val="white"/>
        </w:rPr>
        <w:t xml:space="preserve">, В. А. </w:t>
      </w:r>
      <w:proofErr w:type="spellStart"/>
      <w:r w:rsidRPr="00C635EC">
        <w:rPr>
          <w:rFonts w:ascii="Times New Roman" w:hAnsi="Times New Roman" w:cs="Times New Roman"/>
          <w:color w:val="1A1A1A"/>
          <w:sz w:val="28"/>
          <w:szCs w:val="28"/>
          <w:highlight w:val="white"/>
        </w:rPr>
        <w:t>Ясырева</w:t>
      </w:r>
      <w:proofErr w:type="spellEnd"/>
      <w:r w:rsidRPr="00C635EC">
        <w:rPr>
          <w:rFonts w:ascii="Times New Roman" w:hAnsi="Times New Roman" w:cs="Times New Roman"/>
          <w:color w:val="1A1A1A"/>
          <w:sz w:val="28"/>
          <w:szCs w:val="28"/>
          <w:highlight w:val="white"/>
        </w:rPr>
        <w:t xml:space="preserve">; ПГГПУ. — Пермь, </w:t>
      </w:r>
      <w:r w:rsidR="0002285F" w:rsidRPr="00C635EC">
        <w:rPr>
          <w:rFonts w:ascii="Times New Roman" w:hAnsi="Times New Roman" w:cs="Times New Roman"/>
          <w:color w:val="1A1A1A"/>
          <w:sz w:val="28"/>
          <w:szCs w:val="28"/>
          <w:highlight w:val="white"/>
        </w:rPr>
        <w:t>2018.</w:t>
      </w:r>
    </w:p>
    <w:p w14:paraId="4FEE4F85" w14:textId="486487BE" w:rsidR="00DB40B0" w:rsidRPr="00C635EC" w:rsidRDefault="00DB40B0" w:rsidP="00FA6F5E">
      <w:pPr>
        <w:spacing w:after="0" w:line="240" w:lineRule="auto"/>
        <w:ind w:firstLine="709"/>
        <w:jc w:val="both"/>
        <w:rPr>
          <w:rFonts w:ascii="Times New Roman" w:hAnsi="Times New Roman" w:cs="Times New Roman"/>
          <w:color w:val="000000"/>
          <w:sz w:val="28"/>
          <w:szCs w:val="28"/>
          <w:lang w:eastAsia="zh-CN"/>
        </w:rPr>
      </w:pPr>
      <w:r w:rsidRPr="00C635EC">
        <w:rPr>
          <w:rFonts w:ascii="Times New Roman" w:hAnsi="Times New Roman" w:cs="Times New Roman"/>
          <w:color w:val="000000"/>
          <w:sz w:val="28"/>
          <w:szCs w:val="28"/>
        </w:rPr>
        <w:t xml:space="preserve">13. Курляндская Г. Б. Художественный метод Тургенева-романиста [Текст] / Г. Б. Курляндская. </w:t>
      </w:r>
      <w:r w:rsidR="0002285F" w:rsidRPr="00C635EC">
        <w:rPr>
          <w:rFonts w:ascii="Times New Roman" w:hAnsi="Times New Roman" w:cs="Times New Roman"/>
          <w:color w:val="000000"/>
          <w:sz w:val="28"/>
          <w:szCs w:val="28"/>
        </w:rPr>
        <w:t>Тула:</w:t>
      </w:r>
      <w:r w:rsidRPr="00C635EC">
        <w:rPr>
          <w:rFonts w:ascii="Times New Roman" w:hAnsi="Times New Roman" w:cs="Times New Roman"/>
          <w:color w:val="000000"/>
          <w:sz w:val="28"/>
          <w:szCs w:val="28"/>
        </w:rPr>
        <w:t xml:space="preserve"> </w:t>
      </w:r>
      <w:proofErr w:type="spellStart"/>
      <w:r w:rsidRPr="00C635EC">
        <w:rPr>
          <w:rFonts w:ascii="Times New Roman" w:hAnsi="Times New Roman" w:cs="Times New Roman"/>
          <w:color w:val="000000"/>
          <w:sz w:val="28"/>
          <w:szCs w:val="28"/>
        </w:rPr>
        <w:t>Приокское</w:t>
      </w:r>
      <w:proofErr w:type="spellEnd"/>
      <w:r w:rsidRPr="00C635EC">
        <w:rPr>
          <w:rFonts w:ascii="Times New Roman" w:hAnsi="Times New Roman" w:cs="Times New Roman"/>
          <w:color w:val="000000"/>
          <w:sz w:val="28"/>
          <w:szCs w:val="28"/>
        </w:rPr>
        <w:t xml:space="preserve"> кн. изд-во, 1972.</w:t>
      </w:r>
    </w:p>
    <w:p w14:paraId="046D7CE2" w14:textId="794C144A" w:rsidR="00DB40B0" w:rsidRPr="00C635EC" w:rsidRDefault="00DB40B0" w:rsidP="00FA6F5E">
      <w:pPr>
        <w:spacing w:after="0" w:line="240" w:lineRule="auto"/>
        <w:ind w:firstLine="709"/>
        <w:jc w:val="both"/>
        <w:rPr>
          <w:rFonts w:ascii="Times New Roman" w:hAnsi="Times New Roman" w:cs="Times New Roman"/>
          <w:color w:val="000000"/>
          <w:sz w:val="28"/>
          <w:szCs w:val="28"/>
        </w:rPr>
      </w:pPr>
      <w:r w:rsidRPr="00C635EC">
        <w:rPr>
          <w:rFonts w:ascii="Times New Roman" w:hAnsi="Times New Roman" w:cs="Times New Roman"/>
          <w:color w:val="000000"/>
          <w:sz w:val="28"/>
          <w:szCs w:val="28"/>
        </w:rPr>
        <w:lastRenderedPageBreak/>
        <w:t>14. Мао Дун, Искусство короткого рассказа</w:t>
      </w:r>
      <w:r w:rsidR="0002285F">
        <w:rPr>
          <w:rFonts w:ascii="Times New Roman" w:hAnsi="Times New Roman" w:cs="Times New Roman"/>
          <w:color w:val="000000"/>
          <w:sz w:val="28"/>
          <w:szCs w:val="28"/>
        </w:rPr>
        <w:t xml:space="preserve"> </w:t>
      </w:r>
      <w:r w:rsidRPr="00C635EC">
        <w:rPr>
          <w:rFonts w:ascii="Times New Roman" w:hAnsi="Times New Roman" w:cs="Times New Roman"/>
          <w:color w:val="000000"/>
          <w:sz w:val="28"/>
          <w:szCs w:val="28"/>
        </w:rPr>
        <w:t xml:space="preserve">[Текст]/Мао </w:t>
      </w:r>
      <w:proofErr w:type="spellStart"/>
      <w:proofErr w:type="gramStart"/>
      <w:r w:rsidRPr="00C635EC">
        <w:rPr>
          <w:rFonts w:ascii="Times New Roman" w:hAnsi="Times New Roman" w:cs="Times New Roman"/>
          <w:color w:val="000000"/>
          <w:sz w:val="28"/>
          <w:szCs w:val="28"/>
        </w:rPr>
        <w:t>ДунШанхай</w:t>
      </w:r>
      <w:proofErr w:type="spellEnd"/>
      <w:r w:rsidRPr="00C635EC">
        <w:rPr>
          <w:rFonts w:ascii="Times New Roman" w:hAnsi="Times New Roman" w:cs="Times New Roman"/>
          <w:color w:val="000000"/>
          <w:sz w:val="28"/>
          <w:szCs w:val="28"/>
        </w:rPr>
        <w:t>:.</w:t>
      </w:r>
      <w:proofErr w:type="gramEnd"/>
      <w:r w:rsidRPr="00C635EC">
        <w:rPr>
          <w:rFonts w:ascii="Times New Roman" w:hAnsi="Times New Roman" w:cs="Times New Roman"/>
          <w:color w:val="000000"/>
          <w:sz w:val="28"/>
          <w:szCs w:val="28"/>
        </w:rPr>
        <w:t xml:space="preserve"> Шанхай </w:t>
      </w:r>
      <w:proofErr w:type="spellStart"/>
      <w:proofErr w:type="gramStart"/>
      <w:r w:rsidRPr="00C635EC">
        <w:rPr>
          <w:rFonts w:ascii="Times New Roman" w:hAnsi="Times New Roman" w:cs="Times New Roman"/>
          <w:color w:val="000000"/>
          <w:sz w:val="28"/>
          <w:szCs w:val="28"/>
        </w:rPr>
        <w:t>кн.изд</w:t>
      </w:r>
      <w:proofErr w:type="spellEnd"/>
      <w:proofErr w:type="gramEnd"/>
      <w:r w:rsidRPr="00C635EC">
        <w:rPr>
          <w:rFonts w:ascii="Times New Roman" w:hAnsi="Times New Roman" w:cs="Times New Roman"/>
          <w:color w:val="000000"/>
          <w:sz w:val="28"/>
          <w:szCs w:val="28"/>
        </w:rPr>
        <w:t>-во, 2004(</w:t>
      </w:r>
      <w:proofErr w:type="spellStart"/>
      <w:r w:rsidRPr="00C635EC">
        <w:rPr>
          <w:rFonts w:ascii="Times New Roman" w:eastAsia="MS Gothic" w:hAnsi="Times New Roman" w:cs="Times New Roman"/>
          <w:color w:val="000000"/>
          <w:sz w:val="28"/>
          <w:szCs w:val="28"/>
        </w:rPr>
        <w:t>茅盾《小</w:t>
      </w:r>
      <w:r w:rsidRPr="00C635EC">
        <w:rPr>
          <w:rFonts w:ascii="Times New Roman" w:eastAsia="Microsoft JhengHei" w:hAnsi="Times New Roman" w:cs="Times New Roman"/>
          <w:color w:val="000000"/>
          <w:sz w:val="28"/>
          <w:szCs w:val="28"/>
        </w:rPr>
        <w:t>说的艺术</w:t>
      </w:r>
      <w:proofErr w:type="spellEnd"/>
      <w:r w:rsidRPr="00C635EC">
        <w:rPr>
          <w:rFonts w:ascii="Times New Roman" w:eastAsia="Microsoft JhengHei" w:hAnsi="Times New Roman" w:cs="Times New Roman"/>
          <w:color w:val="000000"/>
          <w:sz w:val="28"/>
          <w:szCs w:val="28"/>
        </w:rPr>
        <w:t>》，上海译文出版社</w:t>
      </w:r>
      <w:r w:rsidRPr="00C635EC">
        <w:rPr>
          <w:rFonts w:ascii="Times New Roman" w:hAnsi="Times New Roman" w:cs="Times New Roman"/>
          <w:color w:val="000000"/>
          <w:sz w:val="28"/>
          <w:szCs w:val="28"/>
        </w:rPr>
        <w:t>,2004</w:t>
      </w:r>
      <w:r w:rsidRPr="00C635EC">
        <w:rPr>
          <w:rFonts w:ascii="Times New Roman" w:eastAsia="MS Gothic" w:hAnsi="Times New Roman" w:cs="Times New Roman"/>
          <w:color w:val="000000"/>
          <w:sz w:val="28"/>
          <w:szCs w:val="28"/>
        </w:rPr>
        <w:t>年版</w:t>
      </w:r>
      <w:r w:rsidRPr="00C635EC">
        <w:rPr>
          <w:rFonts w:ascii="Times New Roman" w:hAnsi="Times New Roman" w:cs="Times New Roman"/>
          <w:color w:val="000000"/>
          <w:sz w:val="28"/>
          <w:szCs w:val="28"/>
        </w:rPr>
        <w:t>)</w:t>
      </w:r>
      <w:r w:rsidRPr="00C635EC">
        <w:rPr>
          <w:rFonts w:ascii="Times New Roman" w:hAnsi="Times New Roman" w:cs="Times New Roman"/>
          <w:color w:val="1A1A1A"/>
          <w:sz w:val="28"/>
          <w:szCs w:val="28"/>
        </w:rPr>
        <w:t xml:space="preserve"> .</w:t>
      </w:r>
    </w:p>
    <w:p w14:paraId="775C9C3A" w14:textId="77777777" w:rsidR="00DB40B0" w:rsidRPr="00C635EC" w:rsidRDefault="00DB40B0" w:rsidP="00FA6F5E">
      <w:pPr>
        <w:spacing w:after="0" w:line="240" w:lineRule="auto"/>
        <w:ind w:firstLine="709"/>
        <w:jc w:val="both"/>
        <w:rPr>
          <w:rFonts w:ascii="Times New Roman" w:hAnsi="Times New Roman" w:cs="Times New Roman"/>
          <w:color w:val="000000"/>
          <w:sz w:val="28"/>
          <w:szCs w:val="28"/>
        </w:rPr>
      </w:pPr>
      <w:r w:rsidRPr="00C635EC">
        <w:rPr>
          <w:rFonts w:ascii="Times New Roman" w:hAnsi="Times New Roman" w:cs="Times New Roman"/>
          <w:color w:val="000000"/>
          <w:sz w:val="28"/>
          <w:szCs w:val="28"/>
        </w:rPr>
        <w:t xml:space="preserve">15. </w:t>
      </w:r>
      <w:proofErr w:type="spellStart"/>
      <w:r w:rsidRPr="00C635EC">
        <w:rPr>
          <w:rFonts w:ascii="Times New Roman" w:hAnsi="Times New Roman" w:cs="Times New Roman"/>
          <w:color w:val="000000"/>
          <w:sz w:val="28"/>
          <w:szCs w:val="28"/>
        </w:rPr>
        <w:t>Незеленов</w:t>
      </w:r>
      <w:proofErr w:type="spellEnd"/>
      <w:r w:rsidRPr="00C635EC">
        <w:rPr>
          <w:rFonts w:ascii="Times New Roman" w:hAnsi="Times New Roman" w:cs="Times New Roman"/>
          <w:color w:val="000000"/>
          <w:sz w:val="28"/>
          <w:szCs w:val="28"/>
        </w:rPr>
        <w:t xml:space="preserve">, А.И. Тургенев в его произведениях [Текст]/А.И. </w:t>
      </w:r>
      <w:proofErr w:type="spellStart"/>
      <w:proofErr w:type="gramStart"/>
      <w:r w:rsidRPr="00C635EC">
        <w:rPr>
          <w:rFonts w:ascii="Times New Roman" w:hAnsi="Times New Roman" w:cs="Times New Roman"/>
          <w:color w:val="000000"/>
          <w:sz w:val="28"/>
          <w:szCs w:val="28"/>
        </w:rPr>
        <w:t>НезеленовСПб</w:t>
      </w:r>
      <w:proofErr w:type="spellEnd"/>
      <w:r w:rsidRPr="00C635EC">
        <w:rPr>
          <w:rFonts w:ascii="Times New Roman" w:hAnsi="Times New Roman" w:cs="Times New Roman"/>
          <w:color w:val="000000"/>
          <w:sz w:val="28"/>
          <w:szCs w:val="28"/>
        </w:rPr>
        <w:t>:.</w:t>
      </w:r>
      <w:proofErr w:type="gramEnd"/>
      <w:r w:rsidRPr="00C635EC">
        <w:rPr>
          <w:rFonts w:ascii="Times New Roman" w:hAnsi="Times New Roman" w:cs="Times New Roman"/>
          <w:color w:val="000000"/>
          <w:sz w:val="28"/>
          <w:szCs w:val="28"/>
        </w:rPr>
        <w:t xml:space="preserve"> </w:t>
      </w:r>
      <w:hyperlink r:id="rId10">
        <w:r w:rsidRPr="00C635EC">
          <w:rPr>
            <w:rFonts w:ascii="Times New Roman" w:hAnsi="Times New Roman" w:cs="Times New Roman"/>
            <w:color w:val="031933"/>
            <w:sz w:val="28"/>
            <w:szCs w:val="28"/>
          </w:rPr>
          <w:t>тип. А.С. Суворина</w:t>
        </w:r>
      </w:hyperlink>
      <w:r w:rsidRPr="00C635EC">
        <w:rPr>
          <w:rFonts w:ascii="Times New Roman" w:hAnsi="Times New Roman" w:cs="Times New Roman"/>
          <w:color w:val="031933"/>
          <w:sz w:val="28"/>
          <w:szCs w:val="28"/>
        </w:rPr>
        <w:t>, 1885.</w:t>
      </w:r>
      <w:r w:rsidRPr="00C635EC">
        <w:rPr>
          <w:rFonts w:ascii="Times New Roman" w:hAnsi="Times New Roman" w:cs="Times New Roman"/>
          <w:color w:val="000000"/>
          <w:sz w:val="28"/>
          <w:szCs w:val="28"/>
        </w:rPr>
        <w:t xml:space="preserve"> </w:t>
      </w:r>
    </w:p>
    <w:p w14:paraId="36E24AC4" w14:textId="6C9A5F6F" w:rsidR="00DB40B0" w:rsidRPr="00C635EC" w:rsidRDefault="00DB40B0" w:rsidP="00FA6F5E">
      <w:pPr>
        <w:spacing w:after="0" w:line="240" w:lineRule="auto"/>
        <w:ind w:firstLine="709"/>
        <w:jc w:val="both"/>
        <w:rPr>
          <w:rFonts w:ascii="Times New Roman" w:hAnsi="Times New Roman" w:cs="Times New Roman"/>
          <w:color w:val="000000"/>
          <w:sz w:val="28"/>
          <w:szCs w:val="28"/>
          <w:lang w:eastAsia="zh-CN"/>
        </w:rPr>
      </w:pPr>
      <w:r w:rsidRPr="00C635EC">
        <w:rPr>
          <w:rFonts w:ascii="Times New Roman" w:hAnsi="Times New Roman" w:cs="Times New Roman"/>
          <w:color w:val="000000"/>
          <w:sz w:val="28"/>
          <w:szCs w:val="28"/>
        </w:rPr>
        <w:t xml:space="preserve">16. Страхов Н. Русский вестник статья о романе «Отцы и дети»/ </w:t>
      </w:r>
      <w:proofErr w:type="spellStart"/>
      <w:r w:rsidRPr="00C635EC">
        <w:rPr>
          <w:rFonts w:ascii="Times New Roman" w:hAnsi="Times New Roman" w:cs="Times New Roman"/>
          <w:color w:val="000000"/>
          <w:sz w:val="28"/>
          <w:szCs w:val="28"/>
        </w:rPr>
        <w:t>Н.Страхов</w:t>
      </w:r>
      <w:proofErr w:type="spellEnd"/>
      <w:r w:rsidRPr="00C635EC">
        <w:rPr>
          <w:rFonts w:ascii="Times New Roman" w:hAnsi="Times New Roman" w:cs="Times New Roman"/>
          <w:color w:val="000000"/>
          <w:sz w:val="28"/>
          <w:szCs w:val="28"/>
        </w:rPr>
        <w:t xml:space="preserve"> </w:t>
      </w:r>
      <w:proofErr w:type="gramStart"/>
      <w:r w:rsidRPr="00C635EC">
        <w:rPr>
          <w:rFonts w:ascii="Times New Roman" w:hAnsi="Times New Roman" w:cs="Times New Roman"/>
          <w:color w:val="000000"/>
          <w:sz w:val="28"/>
          <w:szCs w:val="28"/>
        </w:rPr>
        <w:t>Москва:.</w:t>
      </w:r>
      <w:proofErr w:type="gramEnd"/>
      <w:r w:rsidRPr="00C635EC">
        <w:rPr>
          <w:rFonts w:ascii="Times New Roman" w:hAnsi="Times New Roman" w:cs="Times New Roman"/>
          <w:color w:val="000000"/>
          <w:sz w:val="28"/>
          <w:szCs w:val="28"/>
        </w:rPr>
        <w:t xml:space="preserve"> т</w:t>
      </w:r>
      <w:r w:rsidRPr="00C635EC">
        <w:rPr>
          <w:rFonts w:ascii="Times New Roman" w:hAnsi="Times New Roman" w:cs="Times New Roman"/>
          <w:color w:val="031933"/>
          <w:sz w:val="28"/>
          <w:szCs w:val="28"/>
        </w:rPr>
        <w:t>ип. Каткова и К,</w:t>
      </w:r>
      <w:proofErr w:type="gramStart"/>
      <w:r w:rsidRPr="00C635EC">
        <w:rPr>
          <w:rFonts w:ascii="Times New Roman" w:hAnsi="Times New Roman" w:cs="Times New Roman"/>
          <w:color w:val="031933"/>
          <w:sz w:val="28"/>
          <w:szCs w:val="28"/>
        </w:rPr>
        <w:t>1862</w:t>
      </w:r>
      <w:r w:rsidRPr="00C635EC">
        <w:rPr>
          <w:rFonts w:ascii="Times New Roman" w:hAnsi="Times New Roman" w:cs="Times New Roman"/>
          <w:color w:val="031933"/>
          <w:sz w:val="28"/>
          <w:szCs w:val="28"/>
          <w:lang w:eastAsia="zh-CN"/>
        </w:rPr>
        <w:t xml:space="preserve"> </w:t>
      </w:r>
      <w:r w:rsidRPr="00C635EC">
        <w:rPr>
          <w:rFonts w:ascii="Times New Roman" w:hAnsi="Times New Roman" w:cs="Times New Roman"/>
          <w:color w:val="000000"/>
          <w:sz w:val="28"/>
          <w:szCs w:val="28"/>
          <w:lang w:eastAsia="zh-CN"/>
        </w:rPr>
        <w:t>.</w:t>
      </w:r>
      <w:proofErr w:type="gramEnd"/>
    </w:p>
    <w:p w14:paraId="225B180C" w14:textId="59CB6BF6" w:rsidR="00DB40B0" w:rsidRPr="00C635EC" w:rsidRDefault="00DB40B0" w:rsidP="00FA6F5E">
      <w:pPr>
        <w:spacing w:after="0" w:line="240" w:lineRule="auto"/>
        <w:ind w:firstLine="709"/>
        <w:jc w:val="both"/>
        <w:rPr>
          <w:rFonts w:ascii="Times New Roman" w:hAnsi="Times New Roman" w:cs="Times New Roman"/>
          <w:color w:val="000000"/>
          <w:sz w:val="28"/>
          <w:szCs w:val="28"/>
        </w:rPr>
      </w:pPr>
      <w:r w:rsidRPr="00C635EC">
        <w:rPr>
          <w:rFonts w:ascii="Times New Roman" w:hAnsi="Times New Roman" w:cs="Times New Roman"/>
          <w:color w:val="000000"/>
          <w:sz w:val="28"/>
          <w:szCs w:val="28"/>
        </w:rPr>
        <w:t xml:space="preserve">17. Сун </w:t>
      </w:r>
      <w:proofErr w:type="spellStart"/>
      <w:r w:rsidRPr="00C635EC">
        <w:rPr>
          <w:rFonts w:ascii="Times New Roman" w:hAnsi="Times New Roman" w:cs="Times New Roman"/>
          <w:color w:val="000000"/>
          <w:sz w:val="28"/>
          <w:szCs w:val="28"/>
        </w:rPr>
        <w:t>Гуанчэн</w:t>
      </w:r>
      <w:proofErr w:type="spellEnd"/>
      <w:r w:rsidRPr="00C635EC">
        <w:rPr>
          <w:rFonts w:ascii="Times New Roman" w:hAnsi="Times New Roman" w:cs="Times New Roman"/>
          <w:color w:val="000000"/>
          <w:sz w:val="28"/>
          <w:szCs w:val="28"/>
        </w:rPr>
        <w:t xml:space="preserve">, Художественное очарование произведений Ба </w:t>
      </w:r>
      <w:proofErr w:type="spellStart"/>
      <w:r w:rsidRPr="00C635EC">
        <w:rPr>
          <w:rFonts w:ascii="Times New Roman" w:hAnsi="Times New Roman" w:cs="Times New Roman"/>
          <w:color w:val="000000"/>
          <w:sz w:val="28"/>
          <w:szCs w:val="28"/>
        </w:rPr>
        <w:t>Цзиня</w:t>
      </w:r>
      <w:proofErr w:type="spellEnd"/>
      <w:r w:rsidRPr="00C635EC">
        <w:rPr>
          <w:rFonts w:ascii="Times New Roman" w:hAnsi="Times New Roman" w:cs="Times New Roman"/>
          <w:color w:val="000000"/>
          <w:sz w:val="28"/>
          <w:szCs w:val="28"/>
        </w:rPr>
        <w:t xml:space="preserve"> сточки зрения эстетического восприятия</w:t>
      </w:r>
      <w:r w:rsidR="0002285F">
        <w:rPr>
          <w:rFonts w:ascii="Times New Roman" w:hAnsi="Times New Roman" w:cs="Times New Roman"/>
          <w:color w:val="000000"/>
          <w:sz w:val="28"/>
          <w:szCs w:val="28"/>
        </w:rPr>
        <w:t xml:space="preserve"> </w:t>
      </w:r>
      <w:r w:rsidRPr="00C635EC">
        <w:rPr>
          <w:rFonts w:ascii="Times New Roman" w:hAnsi="Times New Roman" w:cs="Times New Roman"/>
          <w:color w:val="000000"/>
          <w:sz w:val="28"/>
          <w:szCs w:val="28"/>
        </w:rPr>
        <w:t xml:space="preserve">[Текст] /Сун </w:t>
      </w:r>
      <w:proofErr w:type="spellStart"/>
      <w:r w:rsidRPr="00C635EC">
        <w:rPr>
          <w:rFonts w:ascii="Times New Roman" w:hAnsi="Times New Roman" w:cs="Times New Roman"/>
          <w:color w:val="000000"/>
          <w:sz w:val="28"/>
          <w:szCs w:val="28"/>
        </w:rPr>
        <w:t>Гуанчэн</w:t>
      </w:r>
      <w:proofErr w:type="spellEnd"/>
      <w:r w:rsidRPr="00C635EC">
        <w:rPr>
          <w:rFonts w:ascii="Times New Roman" w:hAnsi="Times New Roman" w:cs="Times New Roman"/>
          <w:color w:val="000000"/>
          <w:sz w:val="28"/>
          <w:szCs w:val="28"/>
        </w:rPr>
        <w:t xml:space="preserve"> – </w:t>
      </w:r>
      <w:proofErr w:type="spellStart"/>
      <w:proofErr w:type="gramStart"/>
      <w:r w:rsidRPr="00C635EC">
        <w:rPr>
          <w:rFonts w:ascii="Times New Roman" w:hAnsi="Times New Roman" w:cs="Times New Roman"/>
          <w:color w:val="000000"/>
          <w:sz w:val="28"/>
          <w:szCs w:val="28"/>
        </w:rPr>
        <w:t>Ченду</w:t>
      </w:r>
      <w:proofErr w:type="spellEnd"/>
      <w:r w:rsidRPr="00C635EC">
        <w:rPr>
          <w:rFonts w:ascii="Times New Roman" w:hAnsi="Times New Roman" w:cs="Times New Roman"/>
          <w:color w:val="000000"/>
          <w:sz w:val="28"/>
          <w:szCs w:val="28"/>
        </w:rPr>
        <w:t>:.</w:t>
      </w:r>
      <w:proofErr w:type="gramEnd"/>
      <w:r w:rsidRPr="00C635EC">
        <w:rPr>
          <w:rFonts w:ascii="Times New Roman" w:hAnsi="Times New Roman" w:cs="Times New Roman"/>
          <w:color w:val="000000"/>
          <w:sz w:val="28"/>
          <w:szCs w:val="28"/>
        </w:rPr>
        <w:t xml:space="preserve"> Научный вестник Юго-Западного института национальных меньшинств, 2002.</w:t>
      </w:r>
      <w:r w:rsidR="0002285F">
        <w:rPr>
          <w:rFonts w:ascii="Times New Roman" w:hAnsi="Times New Roman" w:cs="Times New Roman"/>
          <w:color w:val="000000"/>
          <w:sz w:val="28"/>
          <w:szCs w:val="28"/>
        </w:rPr>
        <w:t xml:space="preserve"> </w:t>
      </w:r>
      <w:proofErr w:type="gramStart"/>
      <w:r w:rsidRPr="00C635EC">
        <w:rPr>
          <w:rFonts w:ascii="Times New Roman" w:hAnsi="Times New Roman" w:cs="Times New Roman"/>
          <w:color w:val="000000"/>
          <w:sz w:val="28"/>
          <w:szCs w:val="28"/>
        </w:rPr>
        <w:t>№</w:t>
      </w:r>
      <w:proofErr w:type="gramEnd"/>
      <w:r w:rsidRPr="00C635EC">
        <w:rPr>
          <w:rFonts w:ascii="Times New Roman" w:hAnsi="Times New Roman" w:cs="Times New Roman"/>
          <w:color w:val="000000"/>
          <w:sz w:val="28"/>
          <w:szCs w:val="28"/>
        </w:rPr>
        <w:t xml:space="preserve"> 11.</w:t>
      </w:r>
      <w:r w:rsidRPr="00C635EC">
        <w:rPr>
          <w:rFonts w:ascii="Times New Roman" w:eastAsia="MS Gothic" w:hAnsi="Times New Roman" w:cs="Times New Roman"/>
          <w:color w:val="000000"/>
          <w:sz w:val="28"/>
          <w:szCs w:val="28"/>
        </w:rPr>
        <w:t>（宋光成，从接受美学看巴金作品的</w:t>
      </w:r>
      <w:r w:rsidRPr="00C635EC">
        <w:rPr>
          <w:rFonts w:ascii="Times New Roman" w:eastAsia="Microsoft JhengHei" w:hAnsi="Times New Roman" w:cs="Times New Roman"/>
          <w:color w:val="000000"/>
          <w:sz w:val="28"/>
          <w:szCs w:val="28"/>
        </w:rPr>
        <w:t>艺术魅力</w:t>
      </w:r>
      <w:r w:rsidRPr="00C635EC">
        <w:rPr>
          <w:rFonts w:ascii="Times New Roman" w:hAnsi="Times New Roman" w:cs="Times New Roman"/>
          <w:color w:val="000000"/>
          <w:sz w:val="28"/>
          <w:szCs w:val="28"/>
        </w:rPr>
        <w:t xml:space="preserve"> // </w:t>
      </w:r>
      <w:r w:rsidRPr="00C635EC">
        <w:rPr>
          <w:rFonts w:ascii="Times New Roman" w:eastAsia="MS Gothic" w:hAnsi="Times New Roman" w:cs="Times New Roman"/>
          <w:color w:val="000000"/>
          <w:sz w:val="28"/>
          <w:szCs w:val="28"/>
        </w:rPr>
        <w:t>西南民族学院学</w:t>
      </w:r>
      <w:r w:rsidRPr="00C635EC">
        <w:rPr>
          <w:rFonts w:ascii="Times New Roman" w:eastAsia="Microsoft JhengHei" w:hAnsi="Times New Roman" w:cs="Times New Roman"/>
          <w:color w:val="000000"/>
          <w:sz w:val="28"/>
          <w:szCs w:val="28"/>
        </w:rPr>
        <w:t>报，</w:t>
      </w:r>
      <w:r w:rsidRPr="00C635EC">
        <w:rPr>
          <w:rFonts w:ascii="Times New Roman" w:hAnsi="Times New Roman" w:cs="Times New Roman"/>
          <w:color w:val="000000"/>
          <w:sz w:val="28"/>
          <w:szCs w:val="28"/>
        </w:rPr>
        <w:t>2002, № 11</w:t>
      </w:r>
      <w:r w:rsidRPr="00C635EC">
        <w:rPr>
          <w:rFonts w:ascii="Times New Roman" w:eastAsia="MS Gothic" w:hAnsi="Times New Roman" w:cs="Times New Roman"/>
          <w:color w:val="000000"/>
          <w:sz w:val="28"/>
          <w:szCs w:val="28"/>
        </w:rPr>
        <w:t>）</w:t>
      </w:r>
      <w:r w:rsidRPr="00C635EC">
        <w:rPr>
          <w:rFonts w:ascii="Times New Roman" w:hAnsi="Times New Roman" w:cs="Times New Roman"/>
          <w:color w:val="000000"/>
          <w:sz w:val="28"/>
          <w:szCs w:val="28"/>
        </w:rPr>
        <w:t>.</w:t>
      </w:r>
    </w:p>
    <w:p w14:paraId="1BB64BD8" w14:textId="77777777" w:rsidR="00DB40B0" w:rsidRPr="00C635EC" w:rsidRDefault="00DB40B0" w:rsidP="00FA6F5E">
      <w:pPr>
        <w:spacing w:after="0" w:line="240" w:lineRule="auto"/>
        <w:ind w:firstLine="709"/>
        <w:jc w:val="both"/>
        <w:rPr>
          <w:rFonts w:ascii="Times New Roman" w:hAnsi="Times New Roman" w:cs="Times New Roman"/>
          <w:color w:val="000000"/>
          <w:sz w:val="28"/>
          <w:szCs w:val="28"/>
        </w:rPr>
      </w:pPr>
      <w:r w:rsidRPr="00C635EC">
        <w:rPr>
          <w:rFonts w:ascii="Times New Roman" w:hAnsi="Times New Roman" w:cs="Times New Roman"/>
          <w:color w:val="000000"/>
          <w:sz w:val="28"/>
          <w:szCs w:val="28"/>
        </w:rPr>
        <w:t xml:space="preserve">18. Сунь Ли. Жизненный и литературный путь. Беседа с корреспондентом Литературной газеты [Текст]/Сунь Ли. Собр. соч. </w:t>
      </w:r>
      <w:proofErr w:type="gramStart"/>
      <w:r w:rsidRPr="00C635EC">
        <w:rPr>
          <w:rFonts w:ascii="Times New Roman" w:hAnsi="Times New Roman" w:cs="Times New Roman"/>
          <w:color w:val="000000"/>
          <w:sz w:val="28"/>
          <w:szCs w:val="28"/>
        </w:rPr>
        <w:t>Шанхай:.</w:t>
      </w:r>
      <w:proofErr w:type="gramEnd"/>
      <w:r w:rsidRPr="00C635EC">
        <w:rPr>
          <w:rFonts w:ascii="Times New Roman" w:hAnsi="Times New Roman" w:cs="Times New Roman"/>
          <w:color w:val="000000"/>
          <w:sz w:val="28"/>
          <w:szCs w:val="28"/>
        </w:rPr>
        <w:t xml:space="preserve"> Шанхай </w:t>
      </w:r>
      <w:proofErr w:type="spellStart"/>
      <w:proofErr w:type="gramStart"/>
      <w:r w:rsidRPr="00C635EC">
        <w:rPr>
          <w:rFonts w:ascii="Times New Roman" w:hAnsi="Times New Roman" w:cs="Times New Roman"/>
          <w:color w:val="000000"/>
          <w:sz w:val="28"/>
          <w:szCs w:val="28"/>
        </w:rPr>
        <w:t>кн.изд</w:t>
      </w:r>
      <w:proofErr w:type="spellEnd"/>
      <w:proofErr w:type="gramEnd"/>
      <w:r w:rsidRPr="00C635EC">
        <w:rPr>
          <w:rFonts w:ascii="Times New Roman" w:hAnsi="Times New Roman" w:cs="Times New Roman"/>
          <w:color w:val="000000"/>
          <w:sz w:val="28"/>
          <w:szCs w:val="28"/>
        </w:rPr>
        <w:t xml:space="preserve">-во, 1984-Т. 4. С </w:t>
      </w:r>
      <w:r w:rsidRPr="00C635EC">
        <w:rPr>
          <w:rFonts w:ascii="Times New Roman" w:eastAsia="MS Gothic" w:hAnsi="Times New Roman" w:cs="Times New Roman"/>
          <w:color w:val="000000"/>
          <w:sz w:val="28"/>
          <w:szCs w:val="28"/>
        </w:rPr>
        <w:t>（</w:t>
      </w:r>
      <w:proofErr w:type="spellStart"/>
      <w:r w:rsidRPr="00C635EC">
        <w:rPr>
          <w:rFonts w:ascii="Times New Roman" w:eastAsia="Microsoft JhengHei" w:hAnsi="Times New Roman" w:cs="Times New Roman"/>
          <w:color w:val="000000"/>
          <w:sz w:val="28"/>
          <w:szCs w:val="28"/>
        </w:rPr>
        <w:t>孙犁，文学和生活的路</w:t>
      </w:r>
      <w:proofErr w:type="spellEnd"/>
      <w:r w:rsidRPr="00C635EC">
        <w:rPr>
          <w:rFonts w:ascii="Times New Roman" w:hAnsi="Times New Roman" w:cs="Times New Roman"/>
          <w:color w:val="000000"/>
          <w:sz w:val="28"/>
          <w:szCs w:val="28"/>
        </w:rPr>
        <w:t>——</w:t>
      </w:r>
      <w:proofErr w:type="spellStart"/>
      <w:r w:rsidRPr="00C635EC">
        <w:rPr>
          <w:rFonts w:ascii="Times New Roman" w:eastAsia="MS Gothic" w:hAnsi="Times New Roman" w:cs="Times New Roman"/>
          <w:color w:val="000000"/>
          <w:sz w:val="28"/>
          <w:szCs w:val="28"/>
        </w:rPr>
        <w:t>同《文</w:t>
      </w:r>
      <w:r w:rsidRPr="00C635EC">
        <w:rPr>
          <w:rFonts w:ascii="Times New Roman" w:eastAsia="Microsoft JhengHei" w:hAnsi="Times New Roman" w:cs="Times New Roman"/>
          <w:color w:val="000000"/>
          <w:sz w:val="28"/>
          <w:szCs w:val="28"/>
        </w:rPr>
        <w:t>艺报》记者谈话</w:t>
      </w:r>
      <w:proofErr w:type="spellEnd"/>
      <w:r w:rsidRPr="00C635EC">
        <w:rPr>
          <w:rFonts w:ascii="Times New Roman" w:hAnsi="Times New Roman" w:cs="Times New Roman"/>
          <w:color w:val="000000"/>
          <w:sz w:val="28"/>
          <w:szCs w:val="28"/>
        </w:rPr>
        <w:t xml:space="preserve"> // </w:t>
      </w:r>
      <w:r w:rsidRPr="00C635EC">
        <w:rPr>
          <w:rFonts w:ascii="Times New Roman" w:eastAsia="Microsoft JhengHei" w:hAnsi="Times New Roman" w:cs="Times New Roman"/>
          <w:color w:val="000000"/>
          <w:sz w:val="28"/>
          <w:szCs w:val="28"/>
        </w:rPr>
        <w:t>孙犁文集上海译文出版社</w:t>
      </w:r>
      <w:r w:rsidRPr="00C635EC">
        <w:rPr>
          <w:rFonts w:ascii="Times New Roman" w:hAnsi="Times New Roman" w:cs="Times New Roman"/>
          <w:color w:val="000000"/>
          <w:sz w:val="28"/>
          <w:szCs w:val="28"/>
        </w:rPr>
        <w:t>-1984</w:t>
      </w:r>
      <w:r w:rsidRPr="00C635EC">
        <w:rPr>
          <w:rFonts w:ascii="Times New Roman" w:eastAsia="MS Gothic" w:hAnsi="Times New Roman" w:cs="Times New Roman"/>
          <w:color w:val="000000"/>
          <w:sz w:val="28"/>
          <w:szCs w:val="28"/>
        </w:rPr>
        <w:t>第</w:t>
      </w:r>
      <w:r w:rsidRPr="00C635EC">
        <w:rPr>
          <w:rFonts w:ascii="Times New Roman" w:hAnsi="Times New Roman" w:cs="Times New Roman"/>
          <w:color w:val="000000"/>
          <w:sz w:val="28"/>
          <w:szCs w:val="28"/>
        </w:rPr>
        <w:t xml:space="preserve"> 4 </w:t>
      </w:r>
      <w:r w:rsidRPr="00C635EC">
        <w:rPr>
          <w:rFonts w:ascii="Times New Roman" w:eastAsia="MS Gothic" w:hAnsi="Times New Roman" w:cs="Times New Roman"/>
          <w:color w:val="000000"/>
          <w:sz w:val="28"/>
          <w:szCs w:val="28"/>
        </w:rPr>
        <w:t>卷）</w:t>
      </w:r>
      <w:r w:rsidRPr="00C635EC">
        <w:rPr>
          <w:rFonts w:ascii="Times New Roman" w:hAnsi="Times New Roman" w:cs="Times New Roman"/>
          <w:color w:val="1A1A1A"/>
          <w:sz w:val="28"/>
          <w:szCs w:val="28"/>
        </w:rPr>
        <w:t>.</w:t>
      </w:r>
    </w:p>
    <w:p w14:paraId="3B885BE2" w14:textId="77777777" w:rsidR="00DB40B0" w:rsidRPr="00C635EC" w:rsidRDefault="00DB40B0" w:rsidP="00FA6F5E">
      <w:pPr>
        <w:spacing w:after="0" w:line="240" w:lineRule="auto"/>
        <w:ind w:firstLine="709"/>
        <w:jc w:val="both"/>
        <w:rPr>
          <w:rFonts w:ascii="Times New Roman" w:hAnsi="Times New Roman" w:cs="Times New Roman"/>
          <w:color w:val="000000"/>
          <w:sz w:val="28"/>
          <w:szCs w:val="28"/>
        </w:rPr>
      </w:pPr>
      <w:r w:rsidRPr="00C635EC">
        <w:rPr>
          <w:rFonts w:ascii="Times New Roman" w:hAnsi="Times New Roman" w:cs="Times New Roman"/>
          <w:color w:val="000000"/>
          <w:sz w:val="28"/>
          <w:szCs w:val="28"/>
        </w:rPr>
        <w:t xml:space="preserve">19. Сунь </w:t>
      </w:r>
      <w:proofErr w:type="spellStart"/>
      <w:r w:rsidRPr="00C635EC">
        <w:rPr>
          <w:rFonts w:ascii="Times New Roman" w:hAnsi="Times New Roman" w:cs="Times New Roman"/>
          <w:color w:val="000000"/>
          <w:sz w:val="28"/>
          <w:szCs w:val="28"/>
        </w:rPr>
        <w:t>Найсю</w:t>
      </w:r>
      <w:proofErr w:type="spellEnd"/>
      <w:r w:rsidRPr="00C635EC">
        <w:rPr>
          <w:rFonts w:ascii="Times New Roman" w:hAnsi="Times New Roman" w:cs="Times New Roman"/>
          <w:color w:val="000000"/>
          <w:sz w:val="28"/>
          <w:szCs w:val="28"/>
        </w:rPr>
        <w:t xml:space="preserve">, Тургенев и Китай. / Сунь </w:t>
      </w:r>
      <w:proofErr w:type="spellStart"/>
      <w:r w:rsidRPr="00C635EC">
        <w:rPr>
          <w:rFonts w:ascii="Times New Roman" w:hAnsi="Times New Roman" w:cs="Times New Roman"/>
          <w:color w:val="000000"/>
          <w:sz w:val="28"/>
          <w:szCs w:val="28"/>
        </w:rPr>
        <w:t>Найсю</w:t>
      </w:r>
      <w:proofErr w:type="spellEnd"/>
      <w:r w:rsidRPr="00C635EC">
        <w:rPr>
          <w:rFonts w:ascii="Times New Roman" w:hAnsi="Times New Roman" w:cs="Times New Roman"/>
          <w:color w:val="000000"/>
          <w:sz w:val="28"/>
          <w:szCs w:val="28"/>
        </w:rPr>
        <w:t xml:space="preserve"> -Шанхай: </w:t>
      </w:r>
      <w:proofErr w:type="spellStart"/>
      <w:r w:rsidRPr="00C635EC">
        <w:rPr>
          <w:rFonts w:ascii="Times New Roman" w:hAnsi="Times New Roman" w:cs="Times New Roman"/>
          <w:color w:val="000000"/>
          <w:sz w:val="28"/>
          <w:szCs w:val="28"/>
        </w:rPr>
        <w:t>Сюэлинь</w:t>
      </w:r>
      <w:proofErr w:type="spellEnd"/>
      <w:r w:rsidRPr="00C635EC">
        <w:rPr>
          <w:rFonts w:ascii="Times New Roman" w:hAnsi="Times New Roman" w:cs="Times New Roman"/>
          <w:color w:val="000000"/>
          <w:sz w:val="28"/>
          <w:szCs w:val="28"/>
        </w:rPr>
        <w:t>, 1988.  (</w:t>
      </w:r>
      <w:proofErr w:type="spellStart"/>
      <w:r w:rsidRPr="00C635EC">
        <w:rPr>
          <w:rFonts w:ascii="Times New Roman" w:eastAsia="Microsoft JhengHei" w:hAnsi="Times New Roman" w:cs="Times New Roman"/>
          <w:color w:val="000000"/>
          <w:sz w:val="28"/>
          <w:szCs w:val="28"/>
        </w:rPr>
        <w:t>孙乃修</w:t>
      </w:r>
      <w:proofErr w:type="spellEnd"/>
      <w:r w:rsidRPr="00C635EC">
        <w:rPr>
          <w:rFonts w:ascii="Times New Roman" w:hAnsi="Times New Roman" w:cs="Times New Roman"/>
          <w:color w:val="000000"/>
          <w:sz w:val="28"/>
          <w:szCs w:val="28"/>
        </w:rPr>
        <w:t xml:space="preserve">. </w:t>
      </w:r>
      <w:proofErr w:type="spellStart"/>
      <w:r w:rsidRPr="00C635EC">
        <w:rPr>
          <w:rFonts w:ascii="Times New Roman" w:eastAsia="MS Gothic" w:hAnsi="Times New Roman" w:cs="Times New Roman"/>
          <w:color w:val="000000"/>
          <w:sz w:val="28"/>
          <w:szCs w:val="28"/>
        </w:rPr>
        <w:t>屠格涅夫与中国</w:t>
      </w:r>
      <w:proofErr w:type="spellEnd"/>
      <w:r w:rsidRPr="00C635EC">
        <w:rPr>
          <w:rFonts w:ascii="Times New Roman" w:hAnsi="Times New Roman" w:cs="Times New Roman"/>
          <w:color w:val="000000"/>
          <w:sz w:val="28"/>
          <w:szCs w:val="28"/>
        </w:rPr>
        <w:t xml:space="preserve"> // </w:t>
      </w:r>
      <w:proofErr w:type="spellStart"/>
      <w:r w:rsidRPr="00C635EC">
        <w:rPr>
          <w:rFonts w:ascii="Times New Roman" w:eastAsia="MS Gothic" w:hAnsi="Times New Roman" w:cs="Times New Roman"/>
          <w:color w:val="000000"/>
          <w:sz w:val="28"/>
          <w:szCs w:val="28"/>
        </w:rPr>
        <w:t>学林出版社</w:t>
      </w:r>
      <w:proofErr w:type="spellEnd"/>
      <w:r w:rsidRPr="00C635EC">
        <w:rPr>
          <w:rFonts w:ascii="Times New Roman" w:hAnsi="Times New Roman" w:cs="Times New Roman"/>
          <w:color w:val="000000"/>
          <w:sz w:val="28"/>
          <w:szCs w:val="28"/>
        </w:rPr>
        <w:t xml:space="preserve">, </w:t>
      </w:r>
      <w:proofErr w:type="gramStart"/>
      <w:r w:rsidRPr="00C635EC">
        <w:rPr>
          <w:rFonts w:ascii="Times New Roman" w:hAnsi="Times New Roman" w:cs="Times New Roman"/>
          <w:color w:val="000000"/>
          <w:sz w:val="28"/>
          <w:szCs w:val="28"/>
        </w:rPr>
        <w:t>1988 )</w:t>
      </w:r>
      <w:proofErr w:type="gramEnd"/>
      <w:r w:rsidRPr="00C635EC">
        <w:rPr>
          <w:rFonts w:ascii="Times New Roman" w:hAnsi="Times New Roman" w:cs="Times New Roman"/>
          <w:color w:val="000000"/>
          <w:sz w:val="28"/>
          <w:szCs w:val="28"/>
        </w:rPr>
        <w:t>.</w:t>
      </w:r>
    </w:p>
    <w:p w14:paraId="7939D2B3" w14:textId="77777777" w:rsidR="00DB40B0" w:rsidRPr="00C635EC" w:rsidRDefault="00DB40B0" w:rsidP="00FA6F5E">
      <w:pPr>
        <w:spacing w:after="0" w:line="240" w:lineRule="auto"/>
        <w:ind w:firstLine="709"/>
        <w:jc w:val="both"/>
        <w:rPr>
          <w:rFonts w:ascii="Times New Roman" w:hAnsi="Times New Roman" w:cs="Times New Roman"/>
          <w:color w:val="000000"/>
          <w:sz w:val="28"/>
          <w:szCs w:val="28"/>
        </w:rPr>
      </w:pPr>
      <w:r w:rsidRPr="00C635EC">
        <w:rPr>
          <w:rFonts w:ascii="Times New Roman" w:hAnsi="Times New Roman" w:cs="Times New Roman"/>
          <w:color w:val="000000"/>
          <w:sz w:val="28"/>
          <w:szCs w:val="28"/>
        </w:rPr>
        <w:t xml:space="preserve">20. </w:t>
      </w:r>
      <w:proofErr w:type="spellStart"/>
      <w:r w:rsidRPr="00C635EC">
        <w:rPr>
          <w:rFonts w:ascii="Times New Roman" w:hAnsi="Times New Roman" w:cs="Times New Roman"/>
          <w:color w:val="000000"/>
          <w:sz w:val="28"/>
          <w:szCs w:val="28"/>
        </w:rPr>
        <w:t>Сюй</w:t>
      </w:r>
      <w:proofErr w:type="spellEnd"/>
      <w:r w:rsidRPr="00C635EC">
        <w:rPr>
          <w:rFonts w:ascii="Times New Roman" w:hAnsi="Times New Roman" w:cs="Times New Roman"/>
          <w:color w:val="000000"/>
          <w:sz w:val="28"/>
          <w:szCs w:val="28"/>
        </w:rPr>
        <w:t xml:space="preserve"> </w:t>
      </w:r>
      <w:proofErr w:type="spellStart"/>
      <w:r w:rsidRPr="00C635EC">
        <w:rPr>
          <w:rFonts w:ascii="Times New Roman" w:hAnsi="Times New Roman" w:cs="Times New Roman"/>
          <w:color w:val="000000"/>
          <w:sz w:val="28"/>
          <w:szCs w:val="28"/>
        </w:rPr>
        <w:t>Чжэнминь</w:t>
      </w:r>
      <w:proofErr w:type="spellEnd"/>
      <w:r w:rsidRPr="00C635EC">
        <w:rPr>
          <w:rFonts w:ascii="Times New Roman" w:hAnsi="Times New Roman" w:cs="Times New Roman"/>
          <w:color w:val="000000"/>
          <w:sz w:val="28"/>
          <w:szCs w:val="28"/>
        </w:rPr>
        <w:t xml:space="preserve">, Женские образы в произведениях Ба </w:t>
      </w:r>
      <w:proofErr w:type="spellStart"/>
      <w:r w:rsidRPr="00C635EC">
        <w:rPr>
          <w:rFonts w:ascii="Times New Roman" w:hAnsi="Times New Roman" w:cs="Times New Roman"/>
          <w:color w:val="000000"/>
          <w:sz w:val="28"/>
          <w:szCs w:val="28"/>
        </w:rPr>
        <w:t>Цзиня</w:t>
      </w:r>
      <w:proofErr w:type="spellEnd"/>
      <w:r w:rsidRPr="00C635EC">
        <w:rPr>
          <w:rFonts w:ascii="Times New Roman" w:hAnsi="Times New Roman" w:cs="Times New Roman"/>
          <w:color w:val="000000"/>
          <w:sz w:val="28"/>
          <w:szCs w:val="28"/>
        </w:rPr>
        <w:t xml:space="preserve"> и Тургенева /</w:t>
      </w:r>
      <w:proofErr w:type="spellStart"/>
      <w:r w:rsidRPr="00C635EC">
        <w:rPr>
          <w:rFonts w:ascii="Times New Roman" w:hAnsi="Times New Roman" w:cs="Times New Roman"/>
          <w:color w:val="000000"/>
          <w:sz w:val="28"/>
          <w:szCs w:val="28"/>
        </w:rPr>
        <w:t>Сюй</w:t>
      </w:r>
      <w:proofErr w:type="spellEnd"/>
      <w:r w:rsidRPr="00C635EC">
        <w:rPr>
          <w:rFonts w:ascii="Times New Roman" w:hAnsi="Times New Roman" w:cs="Times New Roman"/>
          <w:color w:val="000000"/>
          <w:sz w:val="28"/>
          <w:szCs w:val="28"/>
        </w:rPr>
        <w:t xml:space="preserve"> </w:t>
      </w:r>
      <w:proofErr w:type="spellStart"/>
      <w:proofErr w:type="gramStart"/>
      <w:r w:rsidRPr="00C635EC">
        <w:rPr>
          <w:rFonts w:ascii="Times New Roman" w:hAnsi="Times New Roman" w:cs="Times New Roman"/>
          <w:color w:val="000000"/>
          <w:sz w:val="28"/>
          <w:szCs w:val="28"/>
        </w:rPr>
        <w:t>ЧжэнминьГуйлин</w:t>
      </w:r>
      <w:proofErr w:type="spellEnd"/>
      <w:r w:rsidRPr="00C635EC">
        <w:rPr>
          <w:rFonts w:ascii="Times New Roman" w:hAnsi="Times New Roman" w:cs="Times New Roman"/>
          <w:color w:val="000000"/>
          <w:sz w:val="28"/>
          <w:szCs w:val="28"/>
        </w:rPr>
        <w:t>:.</w:t>
      </w:r>
      <w:proofErr w:type="gramEnd"/>
      <w:r w:rsidRPr="00C635EC">
        <w:rPr>
          <w:rFonts w:ascii="Times New Roman" w:hAnsi="Times New Roman" w:cs="Times New Roman"/>
          <w:color w:val="000000"/>
          <w:sz w:val="28"/>
          <w:szCs w:val="28"/>
        </w:rPr>
        <w:t xml:space="preserve"> Культурная жизнь </w:t>
      </w:r>
      <w:proofErr w:type="gramStart"/>
      <w:r w:rsidRPr="00C635EC">
        <w:rPr>
          <w:rFonts w:ascii="Times New Roman" w:hAnsi="Times New Roman" w:cs="Times New Roman"/>
          <w:color w:val="000000"/>
          <w:sz w:val="28"/>
          <w:szCs w:val="28"/>
        </w:rPr>
        <w:t>кн.изд</w:t>
      </w:r>
      <w:proofErr w:type="gramEnd"/>
      <w:r w:rsidRPr="00C635EC">
        <w:rPr>
          <w:rFonts w:ascii="Times New Roman" w:hAnsi="Times New Roman" w:cs="Times New Roman"/>
          <w:color w:val="000000"/>
          <w:sz w:val="28"/>
          <w:szCs w:val="28"/>
        </w:rPr>
        <w:t xml:space="preserve">-во-1993) . </w:t>
      </w:r>
      <w:r w:rsidRPr="00C635EC">
        <w:rPr>
          <w:rFonts w:ascii="Times New Roman" w:eastAsia="MS Gothic" w:hAnsi="Times New Roman" w:cs="Times New Roman"/>
          <w:color w:val="000000"/>
          <w:sz w:val="28"/>
          <w:szCs w:val="28"/>
        </w:rPr>
        <w:t>（徐拯民，巴金与屠格涅夫笔下的女性形象</w:t>
      </w:r>
      <w:r w:rsidRPr="00C635EC">
        <w:rPr>
          <w:rFonts w:ascii="Times New Roman" w:hAnsi="Times New Roman" w:cs="Times New Roman"/>
          <w:color w:val="333333"/>
          <w:sz w:val="28"/>
          <w:szCs w:val="28"/>
        </w:rPr>
        <w:t>桂林文化生活出版社</w:t>
      </w:r>
      <w:r w:rsidRPr="00C635EC">
        <w:rPr>
          <w:rFonts w:ascii="Times New Roman" w:hAnsi="Times New Roman" w:cs="Times New Roman"/>
          <w:color w:val="333333"/>
          <w:sz w:val="28"/>
          <w:szCs w:val="28"/>
        </w:rPr>
        <w:t>-1993</w:t>
      </w:r>
      <w:r w:rsidRPr="00C635EC">
        <w:rPr>
          <w:rFonts w:ascii="Times New Roman" w:eastAsia="MS Gothic" w:hAnsi="Times New Roman" w:cs="Times New Roman"/>
          <w:color w:val="000000"/>
          <w:sz w:val="28"/>
          <w:szCs w:val="28"/>
        </w:rPr>
        <w:t>）</w:t>
      </w:r>
    </w:p>
    <w:p w14:paraId="3A5528EB" w14:textId="77777777" w:rsidR="00DB40B0" w:rsidRPr="00C635EC" w:rsidRDefault="00DB40B0" w:rsidP="00FA6F5E">
      <w:pPr>
        <w:spacing w:after="0" w:line="240" w:lineRule="auto"/>
        <w:ind w:firstLine="709"/>
        <w:jc w:val="both"/>
        <w:rPr>
          <w:rFonts w:ascii="Times New Roman" w:hAnsi="Times New Roman" w:cs="Times New Roman"/>
          <w:color w:val="1A1A1A"/>
          <w:sz w:val="28"/>
          <w:szCs w:val="28"/>
        </w:rPr>
      </w:pPr>
      <w:r w:rsidRPr="00C635EC">
        <w:rPr>
          <w:rFonts w:ascii="Times New Roman" w:hAnsi="Times New Roman" w:cs="Times New Roman"/>
          <w:color w:val="1A1A1A"/>
          <w:sz w:val="28"/>
          <w:szCs w:val="28"/>
        </w:rPr>
        <w:t xml:space="preserve">21. Тонких, В. А., Кондратенко, Л. И. Внешняя и внутренняя красота женских образов в романах И. С. Тургенева и Ф. М. Достоевского (Спасёт ли мир красота?) /В.А. </w:t>
      </w:r>
      <w:proofErr w:type="gramStart"/>
      <w:r w:rsidRPr="00C635EC">
        <w:rPr>
          <w:rFonts w:ascii="Times New Roman" w:hAnsi="Times New Roman" w:cs="Times New Roman"/>
          <w:color w:val="1A1A1A"/>
          <w:sz w:val="28"/>
          <w:szCs w:val="28"/>
        </w:rPr>
        <w:t>Тонких ,</w:t>
      </w:r>
      <w:proofErr w:type="gramEnd"/>
      <w:r w:rsidRPr="00C635EC">
        <w:rPr>
          <w:rFonts w:ascii="Times New Roman" w:hAnsi="Times New Roman" w:cs="Times New Roman"/>
          <w:color w:val="1A1A1A"/>
          <w:sz w:val="28"/>
          <w:szCs w:val="28"/>
        </w:rPr>
        <w:t xml:space="preserve"> Л.И. Кондратенко Пенза:. Спасский Вестник, 2018-№ 26–1.</w:t>
      </w:r>
    </w:p>
    <w:p w14:paraId="700F9E01" w14:textId="77777777" w:rsidR="00DB40B0" w:rsidRPr="00C635EC" w:rsidRDefault="00DB40B0" w:rsidP="00FA6F5E">
      <w:pPr>
        <w:spacing w:after="0" w:line="240" w:lineRule="auto"/>
        <w:ind w:firstLine="709"/>
        <w:jc w:val="both"/>
        <w:rPr>
          <w:rFonts w:ascii="Times New Roman" w:hAnsi="Times New Roman" w:cs="Times New Roman"/>
          <w:color w:val="000000"/>
          <w:sz w:val="28"/>
          <w:szCs w:val="28"/>
        </w:rPr>
      </w:pPr>
      <w:r w:rsidRPr="00C635EC">
        <w:rPr>
          <w:rFonts w:ascii="Times New Roman" w:hAnsi="Times New Roman" w:cs="Times New Roman"/>
          <w:color w:val="000000"/>
          <w:sz w:val="28"/>
          <w:szCs w:val="28"/>
        </w:rPr>
        <w:t xml:space="preserve">22. </w:t>
      </w:r>
      <w:proofErr w:type="spellStart"/>
      <w:r w:rsidRPr="00C635EC">
        <w:rPr>
          <w:rFonts w:ascii="Times New Roman" w:hAnsi="Times New Roman" w:cs="Times New Roman"/>
          <w:color w:val="000000"/>
          <w:sz w:val="28"/>
          <w:szCs w:val="28"/>
        </w:rPr>
        <w:t>Хэ</w:t>
      </w:r>
      <w:proofErr w:type="spellEnd"/>
      <w:r w:rsidRPr="00C635EC">
        <w:rPr>
          <w:rFonts w:ascii="Times New Roman" w:hAnsi="Times New Roman" w:cs="Times New Roman"/>
          <w:color w:val="000000"/>
          <w:sz w:val="28"/>
          <w:szCs w:val="28"/>
        </w:rPr>
        <w:t xml:space="preserve"> </w:t>
      </w:r>
      <w:proofErr w:type="spellStart"/>
      <w:r w:rsidRPr="00C635EC">
        <w:rPr>
          <w:rFonts w:ascii="Times New Roman" w:hAnsi="Times New Roman" w:cs="Times New Roman"/>
          <w:color w:val="000000"/>
          <w:sz w:val="28"/>
          <w:szCs w:val="28"/>
        </w:rPr>
        <w:t>Янь</w:t>
      </w:r>
      <w:proofErr w:type="spellEnd"/>
      <w:r w:rsidRPr="00C635EC">
        <w:rPr>
          <w:rFonts w:ascii="Times New Roman" w:hAnsi="Times New Roman" w:cs="Times New Roman"/>
          <w:color w:val="000000"/>
          <w:sz w:val="28"/>
          <w:szCs w:val="28"/>
        </w:rPr>
        <w:t xml:space="preserve"> </w:t>
      </w:r>
      <w:proofErr w:type="spellStart"/>
      <w:r w:rsidRPr="00C635EC">
        <w:rPr>
          <w:rFonts w:ascii="Times New Roman" w:hAnsi="Times New Roman" w:cs="Times New Roman"/>
          <w:color w:val="000000"/>
          <w:sz w:val="28"/>
          <w:szCs w:val="28"/>
        </w:rPr>
        <w:t>Пин</w:t>
      </w:r>
      <w:proofErr w:type="spellEnd"/>
      <w:r w:rsidRPr="00C635EC">
        <w:rPr>
          <w:rFonts w:ascii="Times New Roman" w:hAnsi="Times New Roman" w:cs="Times New Roman"/>
          <w:color w:val="000000"/>
          <w:sz w:val="28"/>
          <w:szCs w:val="28"/>
        </w:rPr>
        <w:t xml:space="preserve">, Взгляд на поздний роман Ба </w:t>
      </w:r>
      <w:proofErr w:type="spellStart"/>
      <w:r w:rsidRPr="00C635EC">
        <w:rPr>
          <w:rFonts w:ascii="Times New Roman" w:hAnsi="Times New Roman" w:cs="Times New Roman"/>
          <w:color w:val="000000"/>
          <w:sz w:val="28"/>
          <w:szCs w:val="28"/>
        </w:rPr>
        <w:t>Цзиня</w:t>
      </w:r>
      <w:proofErr w:type="spellEnd"/>
      <w:r w:rsidRPr="00C635EC">
        <w:rPr>
          <w:rFonts w:ascii="Times New Roman" w:hAnsi="Times New Roman" w:cs="Times New Roman"/>
          <w:color w:val="000000"/>
          <w:sz w:val="28"/>
          <w:szCs w:val="28"/>
        </w:rPr>
        <w:t xml:space="preserve"> с точки зрения полифонического анализа /</w:t>
      </w:r>
      <w:proofErr w:type="spellStart"/>
      <w:r w:rsidRPr="00C635EC">
        <w:rPr>
          <w:rFonts w:ascii="Times New Roman" w:hAnsi="Times New Roman" w:cs="Times New Roman"/>
          <w:color w:val="000000"/>
          <w:sz w:val="28"/>
          <w:szCs w:val="28"/>
        </w:rPr>
        <w:t>Хэ</w:t>
      </w:r>
      <w:proofErr w:type="spellEnd"/>
      <w:r w:rsidRPr="00C635EC">
        <w:rPr>
          <w:rFonts w:ascii="Times New Roman" w:hAnsi="Times New Roman" w:cs="Times New Roman"/>
          <w:color w:val="000000"/>
          <w:sz w:val="28"/>
          <w:szCs w:val="28"/>
        </w:rPr>
        <w:t xml:space="preserve"> </w:t>
      </w:r>
      <w:proofErr w:type="spellStart"/>
      <w:r w:rsidRPr="00C635EC">
        <w:rPr>
          <w:rFonts w:ascii="Times New Roman" w:hAnsi="Times New Roman" w:cs="Times New Roman"/>
          <w:color w:val="000000"/>
          <w:sz w:val="28"/>
          <w:szCs w:val="28"/>
        </w:rPr>
        <w:t>Янь</w:t>
      </w:r>
      <w:proofErr w:type="spellEnd"/>
      <w:r w:rsidRPr="00C635EC">
        <w:rPr>
          <w:rFonts w:ascii="Times New Roman" w:hAnsi="Times New Roman" w:cs="Times New Roman"/>
          <w:color w:val="000000"/>
          <w:sz w:val="28"/>
          <w:szCs w:val="28"/>
        </w:rPr>
        <w:t xml:space="preserve"> </w:t>
      </w:r>
      <w:proofErr w:type="spellStart"/>
      <w:r w:rsidRPr="00C635EC">
        <w:rPr>
          <w:rFonts w:ascii="Times New Roman" w:hAnsi="Times New Roman" w:cs="Times New Roman"/>
          <w:color w:val="000000"/>
          <w:sz w:val="28"/>
          <w:szCs w:val="28"/>
        </w:rPr>
        <w:t>Пин</w:t>
      </w:r>
      <w:proofErr w:type="spellEnd"/>
      <w:r w:rsidRPr="00C635EC">
        <w:rPr>
          <w:rFonts w:ascii="Times New Roman" w:hAnsi="Times New Roman" w:cs="Times New Roman"/>
          <w:color w:val="000000"/>
          <w:sz w:val="28"/>
          <w:szCs w:val="28"/>
        </w:rPr>
        <w:t xml:space="preserve"> – </w:t>
      </w:r>
      <w:proofErr w:type="spellStart"/>
      <w:r w:rsidRPr="00C635EC">
        <w:rPr>
          <w:rFonts w:ascii="Times New Roman" w:hAnsi="Times New Roman" w:cs="Times New Roman"/>
          <w:color w:val="000000"/>
          <w:sz w:val="28"/>
          <w:szCs w:val="28"/>
        </w:rPr>
        <w:t>Чжунчжоу</w:t>
      </w:r>
      <w:proofErr w:type="spellEnd"/>
      <w:r w:rsidRPr="00C635EC">
        <w:rPr>
          <w:rFonts w:ascii="Times New Roman" w:hAnsi="Times New Roman" w:cs="Times New Roman"/>
          <w:color w:val="000000"/>
          <w:sz w:val="28"/>
          <w:szCs w:val="28"/>
        </w:rPr>
        <w:t xml:space="preserve">: </w:t>
      </w:r>
      <w:proofErr w:type="spellStart"/>
      <w:r w:rsidRPr="00C635EC">
        <w:rPr>
          <w:rFonts w:ascii="Times New Roman" w:hAnsi="Times New Roman" w:cs="Times New Roman"/>
          <w:color w:val="000000"/>
          <w:sz w:val="28"/>
          <w:szCs w:val="28"/>
        </w:rPr>
        <w:t>Чжунчжоу</w:t>
      </w:r>
      <w:proofErr w:type="spellEnd"/>
      <w:r w:rsidRPr="00C635EC">
        <w:rPr>
          <w:rFonts w:ascii="Times New Roman" w:hAnsi="Times New Roman" w:cs="Times New Roman"/>
          <w:color w:val="000000"/>
          <w:sz w:val="28"/>
          <w:szCs w:val="28"/>
        </w:rPr>
        <w:t xml:space="preserve"> кн. Изд-во -2007 </w:t>
      </w:r>
      <w:proofErr w:type="spellStart"/>
      <w:r w:rsidRPr="00C635EC">
        <w:rPr>
          <w:rFonts w:ascii="Times New Roman" w:eastAsia="MS Gothic" w:hAnsi="Times New Roman" w:cs="Times New Roman"/>
          <w:color w:val="000000"/>
          <w:sz w:val="28"/>
          <w:szCs w:val="28"/>
        </w:rPr>
        <w:t>何</w:t>
      </w:r>
      <w:r w:rsidRPr="00C635EC">
        <w:rPr>
          <w:rFonts w:ascii="Times New Roman" w:eastAsia="Microsoft JhengHei" w:hAnsi="Times New Roman" w:cs="Times New Roman"/>
          <w:color w:val="000000"/>
          <w:sz w:val="28"/>
          <w:szCs w:val="28"/>
        </w:rPr>
        <w:t>艳萍</w:t>
      </w:r>
      <w:proofErr w:type="spellEnd"/>
      <w:r w:rsidRPr="00C635EC">
        <w:rPr>
          <w:rFonts w:ascii="Times New Roman" w:eastAsia="Microsoft JhengHei" w:hAnsi="Times New Roman" w:cs="Times New Roman"/>
          <w:color w:val="000000"/>
          <w:sz w:val="28"/>
          <w:szCs w:val="28"/>
        </w:rPr>
        <w:t>．《</w:t>
      </w:r>
      <w:proofErr w:type="spellStart"/>
      <w:r w:rsidRPr="00C635EC">
        <w:rPr>
          <w:rFonts w:ascii="Times New Roman" w:eastAsia="Microsoft JhengHei" w:hAnsi="Times New Roman" w:cs="Times New Roman"/>
          <w:color w:val="000000"/>
          <w:sz w:val="28"/>
          <w:szCs w:val="28"/>
        </w:rPr>
        <w:t>从复调分析的角度看巴金后期小说创作</w:t>
      </w:r>
      <w:proofErr w:type="spellEnd"/>
      <w:r w:rsidRPr="00C635EC">
        <w:rPr>
          <w:rFonts w:ascii="Times New Roman" w:eastAsia="Microsoft JhengHei" w:hAnsi="Times New Roman" w:cs="Times New Roman"/>
          <w:color w:val="000000"/>
          <w:sz w:val="28"/>
          <w:szCs w:val="28"/>
        </w:rPr>
        <w:t>》，《</w:t>
      </w:r>
      <w:proofErr w:type="spellStart"/>
      <w:r w:rsidRPr="00C635EC">
        <w:rPr>
          <w:rFonts w:ascii="Times New Roman" w:eastAsia="Microsoft JhengHei" w:hAnsi="Times New Roman" w:cs="Times New Roman"/>
          <w:color w:val="000000"/>
          <w:sz w:val="28"/>
          <w:szCs w:val="28"/>
        </w:rPr>
        <w:t>中州大学学报</w:t>
      </w:r>
      <w:proofErr w:type="spellEnd"/>
      <w:r w:rsidRPr="00C635EC">
        <w:rPr>
          <w:rFonts w:ascii="Times New Roman" w:eastAsia="Microsoft JhengHei" w:hAnsi="Times New Roman" w:cs="Times New Roman"/>
          <w:color w:val="000000"/>
          <w:sz w:val="28"/>
          <w:szCs w:val="28"/>
        </w:rPr>
        <w:t>》</w:t>
      </w:r>
      <w:r w:rsidRPr="00C635EC">
        <w:rPr>
          <w:rFonts w:ascii="Times New Roman" w:hAnsi="Times New Roman" w:cs="Times New Roman"/>
          <w:color w:val="000000"/>
          <w:sz w:val="28"/>
          <w:szCs w:val="28"/>
        </w:rPr>
        <w:t>, 2007</w:t>
      </w:r>
      <w:r w:rsidRPr="00C635EC">
        <w:rPr>
          <w:rFonts w:ascii="Times New Roman" w:eastAsia="MS Gothic" w:hAnsi="Times New Roman" w:cs="Times New Roman"/>
          <w:color w:val="000000"/>
          <w:sz w:val="28"/>
          <w:szCs w:val="28"/>
        </w:rPr>
        <w:t>年</w:t>
      </w:r>
      <w:r w:rsidRPr="00C635EC">
        <w:rPr>
          <w:rFonts w:ascii="Times New Roman" w:hAnsi="Times New Roman" w:cs="Times New Roman"/>
          <w:color w:val="000000"/>
          <w:sz w:val="28"/>
          <w:szCs w:val="28"/>
        </w:rPr>
        <w:t>.</w:t>
      </w:r>
    </w:p>
    <w:p w14:paraId="222D7604" w14:textId="77777777" w:rsidR="00DB40B0" w:rsidRPr="00C635EC" w:rsidRDefault="00DB40B0" w:rsidP="00FA6F5E">
      <w:pPr>
        <w:spacing w:after="0" w:line="240" w:lineRule="auto"/>
        <w:ind w:firstLine="709"/>
        <w:jc w:val="both"/>
        <w:rPr>
          <w:rFonts w:ascii="Times New Roman" w:hAnsi="Times New Roman" w:cs="Times New Roman"/>
          <w:color w:val="000000"/>
          <w:sz w:val="28"/>
          <w:szCs w:val="28"/>
        </w:rPr>
      </w:pPr>
      <w:r w:rsidRPr="00C635EC">
        <w:rPr>
          <w:rFonts w:ascii="Times New Roman" w:hAnsi="Times New Roman" w:cs="Times New Roman"/>
          <w:color w:val="000000"/>
          <w:sz w:val="28"/>
          <w:szCs w:val="28"/>
        </w:rPr>
        <w:t xml:space="preserve">23. </w:t>
      </w:r>
      <w:proofErr w:type="spellStart"/>
      <w:r w:rsidRPr="00C635EC">
        <w:rPr>
          <w:rFonts w:ascii="Times New Roman" w:hAnsi="Times New Roman" w:cs="Times New Roman"/>
          <w:color w:val="000000"/>
          <w:sz w:val="28"/>
          <w:szCs w:val="28"/>
        </w:rPr>
        <w:t>Цзинь</w:t>
      </w:r>
      <w:proofErr w:type="spellEnd"/>
      <w:r w:rsidRPr="00C635EC">
        <w:rPr>
          <w:rFonts w:ascii="Times New Roman" w:hAnsi="Times New Roman" w:cs="Times New Roman"/>
          <w:color w:val="000000"/>
          <w:sz w:val="28"/>
          <w:szCs w:val="28"/>
        </w:rPr>
        <w:t xml:space="preserve"> </w:t>
      </w:r>
      <w:proofErr w:type="spellStart"/>
      <w:r w:rsidRPr="00C635EC">
        <w:rPr>
          <w:rFonts w:ascii="Times New Roman" w:hAnsi="Times New Roman" w:cs="Times New Roman"/>
          <w:color w:val="000000"/>
          <w:sz w:val="28"/>
          <w:szCs w:val="28"/>
        </w:rPr>
        <w:t>Хунюй</w:t>
      </w:r>
      <w:proofErr w:type="spellEnd"/>
      <w:r w:rsidRPr="00C635EC">
        <w:rPr>
          <w:rFonts w:ascii="Times New Roman" w:hAnsi="Times New Roman" w:cs="Times New Roman"/>
          <w:color w:val="000000"/>
          <w:sz w:val="28"/>
          <w:szCs w:val="28"/>
        </w:rPr>
        <w:t xml:space="preserve">, Имитация или оригинальность: совместное чтение Любовной трилогии Ба </w:t>
      </w:r>
      <w:proofErr w:type="spellStart"/>
      <w:r w:rsidRPr="00C635EC">
        <w:rPr>
          <w:rFonts w:ascii="Times New Roman" w:hAnsi="Times New Roman" w:cs="Times New Roman"/>
          <w:color w:val="000000"/>
          <w:sz w:val="28"/>
          <w:szCs w:val="28"/>
        </w:rPr>
        <w:t>Цзиня</w:t>
      </w:r>
      <w:proofErr w:type="spellEnd"/>
      <w:r w:rsidRPr="00C635EC">
        <w:rPr>
          <w:rFonts w:ascii="Times New Roman" w:hAnsi="Times New Roman" w:cs="Times New Roman"/>
          <w:color w:val="000000"/>
          <w:sz w:val="28"/>
          <w:szCs w:val="28"/>
        </w:rPr>
        <w:t xml:space="preserve"> и Рудина </w:t>
      </w:r>
      <w:proofErr w:type="gramStart"/>
      <w:r w:rsidRPr="00C635EC">
        <w:rPr>
          <w:rFonts w:ascii="Times New Roman" w:hAnsi="Times New Roman" w:cs="Times New Roman"/>
          <w:color w:val="000000"/>
          <w:sz w:val="28"/>
          <w:szCs w:val="28"/>
        </w:rPr>
        <w:t>Тургенева[</w:t>
      </w:r>
      <w:proofErr w:type="gramEnd"/>
      <w:r w:rsidRPr="00C635EC">
        <w:rPr>
          <w:rFonts w:ascii="Times New Roman" w:hAnsi="Times New Roman" w:cs="Times New Roman"/>
          <w:color w:val="000000"/>
          <w:sz w:val="28"/>
          <w:szCs w:val="28"/>
        </w:rPr>
        <w:t>Текст] /</w:t>
      </w:r>
      <w:proofErr w:type="spellStart"/>
      <w:r w:rsidRPr="00C635EC">
        <w:rPr>
          <w:rFonts w:ascii="Times New Roman" w:hAnsi="Times New Roman" w:cs="Times New Roman"/>
          <w:color w:val="000000"/>
          <w:sz w:val="28"/>
          <w:szCs w:val="28"/>
        </w:rPr>
        <w:t>Цзинь</w:t>
      </w:r>
      <w:proofErr w:type="spellEnd"/>
      <w:r w:rsidRPr="00C635EC">
        <w:rPr>
          <w:rFonts w:ascii="Times New Roman" w:hAnsi="Times New Roman" w:cs="Times New Roman"/>
          <w:color w:val="000000"/>
          <w:sz w:val="28"/>
          <w:szCs w:val="28"/>
        </w:rPr>
        <w:t xml:space="preserve"> </w:t>
      </w:r>
      <w:proofErr w:type="spellStart"/>
      <w:r w:rsidRPr="00C635EC">
        <w:rPr>
          <w:rFonts w:ascii="Times New Roman" w:hAnsi="Times New Roman" w:cs="Times New Roman"/>
          <w:color w:val="000000"/>
          <w:sz w:val="28"/>
          <w:szCs w:val="28"/>
        </w:rPr>
        <w:t>ХунюйГуйчжоу</w:t>
      </w:r>
      <w:proofErr w:type="spellEnd"/>
      <w:r w:rsidRPr="00C635EC">
        <w:rPr>
          <w:rFonts w:ascii="Times New Roman" w:hAnsi="Times New Roman" w:cs="Times New Roman"/>
          <w:color w:val="000000"/>
          <w:sz w:val="28"/>
          <w:szCs w:val="28"/>
        </w:rPr>
        <w:t xml:space="preserve">:. </w:t>
      </w:r>
      <w:proofErr w:type="spellStart"/>
      <w:r w:rsidRPr="00C635EC">
        <w:rPr>
          <w:rFonts w:ascii="Times New Roman" w:hAnsi="Times New Roman" w:cs="Times New Roman"/>
          <w:color w:val="000000"/>
          <w:sz w:val="28"/>
          <w:szCs w:val="28"/>
        </w:rPr>
        <w:t>Социальнаянаука</w:t>
      </w:r>
      <w:proofErr w:type="spellEnd"/>
      <w:r w:rsidRPr="00C635EC">
        <w:rPr>
          <w:rFonts w:ascii="Times New Roman" w:hAnsi="Times New Roman" w:cs="Times New Roman"/>
          <w:color w:val="000000"/>
          <w:sz w:val="28"/>
          <w:szCs w:val="28"/>
        </w:rPr>
        <w:t xml:space="preserve"> Гуйчжоу кн. Изд-во. -1996. № 5.  (</w:t>
      </w:r>
      <w:proofErr w:type="spellStart"/>
      <w:r w:rsidRPr="00C635EC">
        <w:rPr>
          <w:rFonts w:ascii="Times New Roman" w:eastAsia="MS Gothic" w:hAnsi="Times New Roman" w:cs="Times New Roman"/>
          <w:color w:val="000000"/>
          <w:sz w:val="28"/>
          <w:szCs w:val="28"/>
        </w:rPr>
        <w:t>金宏宇</w:t>
      </w:r>
      <w:proofErr w:type="spellEnd"/>
      <w:r w:rsidRPr="00C635EC">
        <w:rPr>
          <w:rFonts w:ascii="Times New Roman" w:hAnsi="Times New Roman" w:cs="Times New Roman"/>
          <w:color w:val="000000"/>
          <w:sz w:val="28"/>
          <w:szCs w:val="28"/>
        </w:rPr>
        <w:t xml:space="preserve">. </w:t>
      </w:r>
      <w:proofErr w:type="spellStart"/>
      <w:r w:rsidRPr="00C635EC">
        <w:rPr>
          <w:rFonts w:ascii="Times New Roman" w:eastAsia="MS Gothic" w:hAnsi="Times New Roman" w:cs="Times New Roman"/>
          <w:color w:val="000000"/>
          <w:sz w:val="28"/>
          <w:szCs w:val="28"/>
        </w:rPr>
        <w:t>模仿</w:t>
      </w:r>
      <w:r w:rsidRPr="00C635EC">
        <w:rPr>
          <w:rFonts w:ascii="Times New Roman" w:eastAsia="Microsoft JhengHei" w:hAnsi="Times New Roman" w:cs="Times New Roman"/>
          <w:color w:val="000000"/>
          <w:sz w:val="28"/>
          <w:szCs w:val="28"/>
        </w:rPr>
        <w:t>还是独创</w:t>
      </w:r>
      <w:proofErr w:type="spellEnd"/>
      <w:r w:rsidRPr="00C635EC">
        <w:rPr>
          <w:rFonts w:ascii="Times New Roman" w:hAnsi="Times New Roman" w:cs="Times New Roman"/>
          <w:color w:val="000000"/>
          <w:sz w:val="28"/>
          <w:szCs w:val="28"/>
        </w:rPr>
        <w:t xml:space="preserve"> — </w:t>
      </w:r>
      <w:proofErr w:type="spellStart"/>
      <w:r w:rsidRPr="00C635EC">
        <w:rPr>
          <w:rFonts w:ascii="Times New Roman" w:eastAsia="MS Gothic" w:hAnsi="Times New Roman" w:cs="Times New Roman"/>
          <w:color w:val="000000"/>
          <w:sz w:val="28"/>
          <w:szCs w:val="28"/>
        </w:rPr>
        <w:t>合</w:t>
      </w:r>
      <w:r w:rsidRPr="00C635EC">
        <w:rPr>
          <w:rFonts w:ascii="Times New Roman" w:eastAsia="Microsoft JhengHei" w:hAnsi="Times New Roman" w:cs="Times New Roman"/>
          <w:color w:val="000000"/>
          <w:sz w:val="28"/>
          <w:szCs w:val="28"/>
        </w:rPr>
        <w:t>读巴金的《爱情三部曲》与屠格涅夫的《罗亭</w:t>
      </w:r>
      <w:proofErr w:type="spellEnd"/>
      <w:r w:rsidRPr="00C635EC">
        <w:rPr>
          <w:rFonts w:ascii="Times New Roman" w:eastAsia="Microsoft JhengHei" w:hAnsi="Times New Roman" w:cs="Times New Roman"/>
          <w:color w:val="000000"/>
          <w:sz w:val="28"/>
          <w:szCs w:val="28"/>
        </w:rPr>
        <w:t>》</w:t>
      </w:r>
      <w:r w:rsidRPr="00C635EC">
        <w:rPr>
          <w:rFonts w:ascii="Times New Roman" w:hAnsi="Times New Roman" w:cs="Times New Roman"/>
          <w:color w:val="000000"/>
          <w:sz w:val="28"/>
          <w:szCs w:val="28"/>
        </w:rPr>
        <w:t xml:space="preserve"> // </w:t>
      </w:r>
      <w:proofErr w:type="spellStart"/>
      <w:r w:rsidRPr="00C635EC">
        <w:rPr>
          <w:rFonts w:ascii="Times New Roman" w:eastAsia="Microsoft JhengHei" w:hAnsi="Times New Roman" w:cs="Times New Roman"/>
          <w:color w:val="000000"/>
          <w:sz w:val="28"/>
          <w:szCs w:val="28"/>
        </w:rPr>
        <w:t>贵州社会科学</w:t>
      </w:r>
      <w:proofErr w:type="spellEnd"/>
      <w:r w:rsidRPr="00C635EC">
        <w:rPr>
          <w:rFonts w:ascii="Times New Roman" w:hAnsi="Times New Roman" w:cs="Times New Roman"/>
          <w:color w:val="000000"/>
          <w:sz w:val="28"/>
          <w:szCs w:val="28"/>
        </w:rPr>
        <w:t>. 1996. № 5.</w:t>
      </w:r>
      <w:proofErr w:type="gramStart"/>
      <w:r w:rsidRPr="00C635EC">
        <w:rPr>
          <w:rFonts w:ascii="Times New Roman" w:hAnsi="Times New Roman" w:cs="Times New Roman"/>
          <w:color w:val="000000"/>
          <w:sz w:val="28"/>
          <w:szCs w:val="28"/>
        </w:rPr>
        <w:t>) .</w:t>
      </w:r>
      <w:proofErr w:type="gramEnd"/>
    </w:p>
    <w:p w14:paraId="45152F6D" w14:textId="77777777" w:rsidR="00DB40B0" w:rsidRPr="00C635EC" w:rsidRDefault="00DB40B0" w:rsidP="00FA6F5E">
      <w:pPr>
        <w:spacing w:after="0" w:line="240" w:lineRule="auto"/>
        <w:ind w:firstLine="709"/>
        <w:jc w:val="both"/>
        <w:rPr>
          <w:rFonts w:ascii="Times New Roman" w:hAnsi="Times New Roman" w:cs="Times New Roman"/>
          <w:color w:val="1A1A1A"/>
          <w:sz w:val="28"/>
          <w:szCs w:val="28"/>
        </w:rPr>
      </w:pPr>
      <w:r w:rsidRPr="00C635EC">
        <w:rPr>
          <w:rFonts w:ascii="Times New Roman" w:hAnsi="Times New Roman" w:cs="Times New Roman"/>
          <w:color w:val="1A1A1A"/>
          <w:sz w:val="28"/>
          <w:szCs w:val="28"/>
        </w:rPr>
        <w:t xml:space="preserve">24. Чернышев К. В. Лишние люди и женские типы в романах и повестях И.С. Тургенева </w:t>
      </w:r>
      <w:r w:rsidRPr="00C635EC">
        <w:rPr>
          <w:rFonts w:ascii="Times New Roman" w:hAnsi="Times New Roman" w:cs="Times New Roman"/>
          <w:color w:val="000000"/>
          <w:sz w:val="28"/>
          <w:szCs w:val="28"/>
        </w:rPr>
        <w:t>[Текст]</w:t>
      </w:r>
      <w:r w:rsidRPr="00C635EC">
        <w:rPr>
          <w:rFonts w:ascii="Times New Roman" w:hAnsi="Times New Roman" w:cs="Times New Roman"/>
          <w:color w:val="1A1A1A"/>
          <w:sz w:val="28"/>
          <w:szCs w:val="28"/>
        </w:rPr>
        <w:t xml:space="preserve"> /</w:t>
      </w:r>
      <w:proofErr w:type="spellStart"/>
      <w:r w:rsidRPr="00C635EC">
        <w:rPr>
          <w:rFonts w:ascii="Times New Roman" w:hAnsi="Times New Roman" w:cs="Times New Roman"/>
          <w:color w:val="1A1A1A"/>
          <w:sz w:val="28"/>
          <w:szCs w:val="28"/>
        </w:rPr>
        <w:t>К.В.ЧернышевСПб</w:t>
      </w:r>
      <w:proofErr w:type="spellEnd"/>
      <w:r w:rsidRPr="00C635EC">
        <w:rPr>
          <w:rFonts w:ascii="Times New Roman" w:hAnsi="Times New Roman" w:cs="Times New Roman"/>
          <w:color w:val="1A1A1A"/>
          <w:sz w:val="28"/>
          <w:szCs w:val="28"/>
        </w:rPr>
        <w:t>, 1896.</w:t>
      </w:r>
    </w:p>
    <w:p w14:paraId="58C9365F" w14:textId="77777777" w:rsidR="00DB40B0" w:rsidRPr="00C635EC" w:rsidRDefault="00DB40B0" w:rsidP="00FA6F5E">
      <w:pPr>
        <w:spacing w:after="0" w:line="240" w:lineRule="auto"/>
        <w:ind w:firstLine="709"/>
        <w:jc w:val="both"/>
        <w:rPr>
          <w:rFonts w:ascii="Times New Roman" w:hAnsi="Times New Roman" w:cs="Times New Roman"/>
          <w:color w:val="000000"/>
          <w:sz w:val="28"/>
          <w:szCs w:val="28"/>
        </w:rPr>
      </w:pPr>
      <w:r w:rsidRPr="00C635EC">
        <w:rPr>
          <w:rFonts w:ascii="Times New Roman" w:hAnsi="Times New Roman" w:cs="Times New Roman"/>
          <w:color w:val="000000"/>
          <w:sz w:val="28"/>
          <w:szCs w:val="28"/>
        </w:rPr>
        <w:t xml:space="preserve">25. </w:t>
      </w:r>
      <w:proofErr w:type="spellStart"/>
      <w:r w:rsidRPr="00C635EC">
        <w:rPr>
          <w:rFonts w:ascii="Times New Roman" w:hAnsi="Times New Roman" w:cs="Times New Roman"/>
          <w:color w:val="000000"/>
          <w:sz w:val="28"/>
          <w:szCs w:val="28"/>
        </w:rPr>
        <w:t>Чжан</w:t>
      </w:r>
      <w:proofErr w:type="spellEnd"/>
      <w:r w:rsidRPr="00C635EC">
        <w:rPr>
          <w:rFonts w:ascii="Times New Roman" w:hAnsi="Times New Roman" w:cs="Times New Roman"/>
          <w:color w:val="000000"/>
          <w:sz w:val="28"/>
          <w:szCs w:val="28"/>
        </w:rPr>
        <w:t xml:space="preserve"> Ю </w:t>
      </w:r>
      <w:proofErr w:type="spellStart"/>
      <w:r w:rsidRPr="00C635EC">
        <w:rPr>
          <w:rFonts w:ascii="Times New Roman" w:hAnsi="Times New Roman" w:cs="Times New Roman"/>
          <w:color w:val="000000"/>
          <w:sz w:val="28"/>
          <w:szCs w:val="28"/>
        </w:rPr>
        <w:t>Яао</w:t>
      </w:r>
      <w:proofErr w:type="spellEnd"/>
      <w:r w:rsidRPr="00C635EC">
        <w:rPr>
          <w:rFonts w:ascii="Times New Roman" w:hAnsi="Times New Roman" w:cs="Times New Roman"/>
          <w:color w:val="000000"/>
          <w:sz w:val="28"/>
          <w:szCs w:val="28"/>
        </w:rPr>
        <w:t xml:space="preserve">, Переводческая жизнь Ба </w:t>
      </w:r>
      <w:proofErr w:type="spellStart"/>
      <w:r w:rsidRPr="00C635EC">
        <w:rPr>
          <w:rFonts w:ascii="Times New Roman" w:hAnsi="Times New Roman" w:cs="Times New Roman"/>
          <w:color w:val="000000"/>
          <w:sz w:val="28"/>
          <w:szCs w:val="28"/>
        </w:rPr>
        <w:t>Цзиня</w:t>
      </w:r>
      <w:proofErr w:type="spellEnd"/>
      <w:r w:rsidRPr="00C635EC">
        <w:rPr>
          <w:rFonts w:ascii="Times New Roman" w:hAnsi="Times New Roman" w:cs="Times New Roman"/>
          <w:color w:val="000000"/>
          <w:sz w:val="28"/>
          <w:szCs w:val="28"/>
        </w:rPr>
        <w:t xml:space="preserve">: любовь к русской классике и </w:t>
      </w:r>
      <w:proofErr w:type="gramStart"/>
      <w:r w:rsidRPr="00C635EC">
        <w:rPr>
          <w:rFonts w:ascii="Times New Roman" w:hAnsi="Times New Roman" w:cs="Times New Roman"/>
          <w:color w:val="000000"/>
          <w:sz w:val="28"/>
          <w:szCs w:val="28"/>
        </w:rPr>
        <w:t>Тургеневу[</w:t>
      </w:r>
      <w:proofErr w:type="gramEnd"/>
      <w:r w:rsidRPr="00C635EC">
        <w:rPr>
          <w:rFonts w:ascii="Times New Roman" w:hAnsi="Times New Roman" w:cs="Times New Roman"/>
          <w:color w:val="000000"/>
          <w:sz w:val="28"/>
          <w:szCs w:val="28"/>
        </w:rPr>
        <w:t>Текст]/</w:t>
      </w:r>
      <w:proofErr w:type="spellStart"/>
      <w:r w:rsidRPr="00C635EC">
        <w:rPr>
          <w:rFonts w:ascii="Times New Roman" w:hAnsi="Times New Roman" w:cs="Times New Roman"/>
          <w:color w:val="000000"/>
          <w:sz w:val="28"/>
          <w:szCs w:val="28"/>
        </w:rPr>
        <w:t>Чжан</w:t>
      </w:r>
      <w:proofErr w:type="spellEnd"/>
      <w:r w:rsidRPr="00C635EC">
        <w:rPr>
          <w:rFonts w:ascii="Times New Roman" w:hAnsi="Times New Roman" w:cs="Times New Roman"/>
          <w:color w:val="000000"/>
          <w:sz w:val="28"/>
          <w:szCs w:val="28"/>
        </w:rPr>
        <w:t xml:space="preserve"> Ю </w:t>
      </w:r>
      <w:proofErr w:type="spellStart"/>
      <w:r w:rsidRPr="00C635EC">
        <w:rPr>
          <w:rFonts w:ascii="Times New Roman" w:hAnsi="Times New Roman" w:cs="Times New Roman"/>
          <w:color w:val="000000"/>
          <w:sz w:val="28"/>
          <w:szCs w:val="28"/>
        </w:rPr>
        <w:t>Яао</w:t>
      </w:r>
      <w:proofErr w:type="spellEnd"/>
      <w:r w:rsidRPr="00C635EC">
        <w:rPr>
          <w:rFonts w:ascii="Times New Roman" w:hAnsi="Times New Roman" w:cs="Times New Roman"/>
          <w:color w:val="000000"/>
          <w:sz w:val="28"/>
          <w:szCs w:val="28"/>
        </w:rPr>
        <w:t xml:space="preserve"> -Пекин:. </w:t>
      </w:r>
      <w:proofErr w:type="spellStart"/>
      <w:r w:rsidRPr="00C635EC">
        <w:rPr>
          <w:rFonts w:ascii="Times New Roman" w:hAnsi="Times New Roman" w:cs="Times New Roman"/>
          <w:color w:val="000000"/>
          <w:sz w:val="28"/>
          <w:szCs w:val="28"/>
        </w:rPr>
        <w:t>Илин</w:t>
      </w:r>
      <w:proofErr w:type="spellEnd"/>
      <w:r w:rsidRPr="00C635EC">
        <w:rPr>
          <w:rFonts w:ascii="Times New Roman" w:hAnsi="Times New Roman" w:cs="Times New Roman"/>
          <w:color w:val="000000"/>
          <w:sz w:val="28"/>
          <w:szCs w:val="28"/>
        </w:rPr>
        <w:t xml:space="preserve"> тип., 2019</w:t>
      </w:r>
      <w:r w:rsidRPr="00C635EC">
        <w:rPr>
          <w:rFonts w:ascii="Times New Roman" w:hAnsi="Times New Roman" w:cs="Times New Roman"/>
          <w:color w:val="000000"/>
          <w:sz w:val="28"/>
          <w:szCs w:val="28"/>
          <w:lang w:eastAsia="zh-CN"/>
        </w:rPr>
        <w:t>.</w:t>
      </w:r>
      <w:r w:rsidRPr="00C635EC">
        <w:rPr>
          <w:rFonts w:ascii="Times New Roman" w:hAnsi="Times New Roman" w:cs="Times New Roman"/>
          <w:color w:val="000000"/>
          <w:sz w:val="28"/>
          <w:szCs w:val="28"/>
        </w:rPr>
        <w:t xml:space="preserve"> (</w:t>
      </w:r>
      <w:proofErr w:type="spellStart"/>
      <w:r w:rsidRPr="00C635EC">
        <w:rPr>
          <w:rFonts w:ascii="Times New Roman" w:eastAsia="Microsoft JhengHei" w:hAnsi="Times New Roman" w:cs="Times New Roman"/>
          <w:color w:val="000000"/>
          <w:sz w:val="28"/>
          <w:szCs w:val="28"/>
        </w:rPr>
        <w:t>张瑜耀</w:t>
      </w:r>
      <w:proofErr w:type="spellEnd"/>
      <w:r w:rsidRPr="00C635EC">
        <w:rPr>
          <w:rFonts w:ascii="Times New Roman" w:hAnsi="Times New Roman" w:cs="Times New Roman"/>
          <w:color w:val="000000"/>
          <w:sz w:val="28"/>
          <w:szCs w:val="28"/>
        </w:rPr>
        <w:t xml:space="preserve"> </w:t>
      </w:r>
      <w:r w:rsidRPr="00C635EC">
        <w:rPr>
          <w:rFonts w:ascii="Times New Roman" w:eastAsia="MS Gothic" w:hAnsi="Times New Roman" w:cs="Times New Roman"/>
          <w:color w:val="000000"/>
          <w:sz w:val="28"/>
          <w:szCs w:val="28"/>
        </w:rPr>
        <w:t>、</w:t>
      </w:r>
      <w:proofErr w:type="spellStart"/>
      <w:r w:rsidRPr="00C635EC">
        <w:rPr>
          <w:rFonts w:ascii="Times New Roman" w:eastAsia="MS Gothic" w:hAnsi="Times New Roman" w:cs="Times New Roman"/>
          <w:color w:val="000000"/>
          <w:sz w:val="28"/>
          <w:szCs w:val="28"/>
        </w:rPr>
        <w:t>巴金的翻</w:t>
      </w:r>
      <w:r w:rsidRPr="00C635EC">
        <w:rPr>
          <w:rFonts w:ascii="Times New Roman" w:eastAsia="Microsoft JhengHei" w:hAnsi="Times New Roman" w:cs="Times New Roman"/>
          <w:color w:val="000000"/>
          <w:sz w:val="28"/>
          <w:szCs w:val="28"/>
        </w:rPr>
        <w:t>译生活：俄罗斯经典与屠格涅夫的热爱、意林</w:t>
      </w:r>
      <w:proofErr w:type="spellEnd"/>
      <w:r w:rsidRPr="00C635EC">
        <w:rPr>
          <w:rFonts w:ascii="Times New Roman" w:hAnsi="Times New Roman" w:cs="Times New Roman"/>
          <w:color w:val="000000"/>
          <w:sz w:val="28"/>
          <w:szCs w:val="28"/>
        </w:rPr>
        <w:t>)</w:t>
      </w:r>
    </w:p>
    <w:p w14:paraId="3A37C92E" w14:textId="77777777" w:rsidR="00DB40B0" w:rsidRPr="00C635EC" w:rsidRDefault="00DB40B0" w:rsidP="00FA6F5E">
      <w:pPr>
        <w:spacing w:after="0" w:line="240" w:lineRule="auto"/>
        <w:ind w:firstLine="709"/>
        <w:jc w:val="both"/>
        <w:rPr>
          <w:rFonts w:ascii="Times New Roman" w:hAnsi="Times New Roman" w:cs="Times New Roman"/>
          <w:color w:val="222222"/>
          <w:sz w:val="28"/>
          <w:szCs w:val="28"/>
          <w:shd w:val="clear" w:color="auto" w:fill="FFFFFF"/>
        </w:rPr>
      </w:pPr>
      <w:r w:rsidRPr="00C635EC">
        <w:rPr>
          <w:rFonts w:ascii="Times New Roman" w:eastAsia="Calibri" w:hAnsi="Times New Roman" w:cs="Times New Roman"/>
          <w:sz w:val="28"/>
          <w:szCs w:val="28"/>
          <w:lang w:eastAsia="ar-SA"/>
        </w:rPr>
        <w:lastRenderedPageBreak/>
        <w:t xml:space="preserve">26. </w:t>
      </w:r>
      <w:proofErr w:type="gramStart"/>
      <w:r w:rsidRPr="00C635EC">
        <w:rPr>
          <w:rFonts w:ascii="Times New Roman" w:hAnsi="Times New Roman" w:cs="Times New Roman"/>
          <w:color w:val="222222"/>
          <w:sz w:val="28"/>
          <w:szCs w:val="28"/>
          <w:shd w:val="clear" w:color="auto" w:fill="FFFFFF"/>
        </w:rPr>
        <w:t>Белокурова  С.П.</w:t>
      </w:r>
      <w:proofErr w:type="gramEnd"/>
      <w:r w:rsidRPr="00C635EC">
        <w:rPr>
          <w:rFonts w:ascii="Times New Roman" w:hAnsi="Times New Roman" w:cs="Times New Roman"/>
          <w:color w:val="222222"/>
          <w:sz w:val="28"/>
          <w:szCs w:val="28"/>
          <w:shd w:val="clear" w:color="auto" w:fill="FFFFFF"/>
        </w:rPr>
        <w:t xml:space="preserve"> Словарь литературоведческих терминов / С. П. Белокурова. Санкт-</w:t>
      </w:r>
      <w:proofErr w:type="gramStart"/>
      <w:r w:rsidRPr="00C635EC">
        <w:rPr>
          <w:rFonts w:ascii="Times New Roman" w:hAnsi="Times New Roman" w:cs="Times New Roman"/>
          <w:color w:val="222222"/>
          <w:sz w:val="28"/>
          <w:szCs w:val="28"/>
          <w:shd w:val="clear" w:color="auto" w:fill="FFFFFF"/>
        </w:rPr>
        <w:t>Петербург :</w:t>
      </w:r>
      <w:proofErr w:type="gramEnd"/>
      <w:r w:rsidRPr="00C635EC">
        <w:rPr>
          <w:rFonts w:ascii="Times New Roman" w:hAnsi="Times New Roman" w:cs="Times New Roman"/>
          <w:color w:val="222222"/>
          <w:sz w:val="28"/>
          <w:szCs w:val="28"/>
          <w:shd w:val="clear" w:color="auto" w:fill="FFFFFF"/>
        </w:rPr>
        <w:t xml:space="preserve"> Паритет, 2006. </w:t>
      </w:r>
    </w:p>
    <w:p w14:paraId="092DCE6B" w14:textId="77777777" w:rsidR="00DB40B0" w:rsidRPr="00C635EC" w:rsidRDefault="00DB40B0" w:rsidP="00FA6F5E">
      <w:pPr>
        <w:spacing w:after="0" w:line="240" w:lineRule="auto"/>
        <w:ind w:firstLine="709"/>
        <w:jc w:val="both"/>
        <w:rPr>
          <w:rFonts w:ascii="Times New Roman" w:eastAsia="Calibri" w:hAnsi="Times New Roman" w:cs="Times New Roman"/>
          <w:sz w:val="28"/>
          <w:szCs w:val="28"/>
          <w:lang w:eastAsia="ar-SA"/>
        </w:rPr>
      </w:pPr>
      <w:r w:rsidRPr="00C635EC">
        <w:rPr>
          <w:rFonts w:ascii="Times New Roman" w:eastAsia="Calibri" w:hAnsi="Times New Roman" w:cs="Times New Roman"/>
          <w:sz w:val="28"/>
          <w:szCs w:val="28"/>
          <w:lang w:eastAsia="ar-SA"/>
        </w:rPr>
        <w:t>27. Введение в литературоведение: учеб. Пособие для студентов вузов, обучающихся по направлению и специальности «Филология»/ Л.В. Чернец [и др.]</w:t>
      </w:r>
      <w:proofErr w:type="gramStart"/>
      <w:r w:rsidRPr="00C635EC">
        <w:rPr>
          <w:rFonts w:ascii="Times New Roman" w:eastAsia="Calibri" w:hAnsi="Times New Roman" w:cs="Times New Roman"/>
          <w:sz w:val="28"/>
          <w:szCs w:val="28"/>
          <w:lang w:eastAsia="ar-SA"/>
        </w:rPr>
        <w:t>; Под</w:t>
      </w:r>
      <w:proofErr w:type="gramEnd"/>
      <w:r w:rsidRPr="00C635EC">
        <w:rPr>
          <w:rFonts w:ascii="Times New Roman" w:eastAsia="Calibri" w:hAnsi="Times New Roman" w:cs="Times New Roman"/>
          <w:sz w:val="28"/>
          <w:szCs w:val="28"/>
          <w:lang w:eastAsia="ar-SA"/>
        </w:rPr>
        <w:t xml:space="preserve"> ред. </w:t>
      </w:r>
      <w:proofErr w:type="spellStart"/>
      <w:r w:rsidRPr="00C635EC">
        <w:rPr>
          <w:rFonts w:ascii="Times New Roman" w:eastAsia="Calibri" w:hAnsi="Times New Roman" w:cs="Times New Roman"/>
          <w:sz w:val="28"/>
          <w:szCs w:val="28"/>
          <w:lang w:eastAsia="ar-SA"/>
        </w:rPr>
        <w:t>Л.В.Чернец</w:t>
      </w:r>
      <w:proofErr w:type="spellEnd"/>
      <w:r w:rsidRPr="00C635EC">
        <w:rPr>
          <w:rFonts w:ascii="Times New Roman" w:eastAsia="Calibri" w:hAnsi="Times New Roman" w:cs="Times New Roman"/>
          <w:sz w:val="28"/>
          <w:szCs w:val="28"/>
          <w:lang w:eastAsia="ar-SA"/>
        </w:rPr>
        <w:t xml:space="preserve">. – Изд. 2-е, </w:t>
      </w:r>
      <w:proofErr w:type="spellStart"/>
      <w:r w:rsidRPr="00C635EC">
        <w:rPr>
          <w:rFonts w:ascii="Times New Roman" w:eastAsia="Calibri" w:hAnsi="Times New Roman" w:cs="Times New Roman"/>
          <w:sz w:val="28"/>
          <w:szCs w:val="28"/>
          <w:lang w:eastAsia="ar-SA"/>
        </w:rPr>
        <w:t>перераб</w:t>
      </w:r>
      <w:proofErr w:type="spellEnd"/>
      <w:r w:rsidRPr="00C635EC">
        <w:rPr>
          <w:rFonts w:ascii="Times New Roman" w:eastAsia="Calibri" w:hAnsi="Times New Roman" w:cs="Times New Roman"/>
          <w:sz w:val="28"/>
          <w:szCs w:val="28"/>
          <w:lang w:eastAsia="ar-SA"/>
        </w:rPr>
        <w:t xml:space="preserve">. и доп. – </w:t>
      </w:r>
      <w:proofErr w:type="gramStart"/>
      <w:r w:rsidRPr="00C635EC">
        <w:rPr>
          <w:rFonts w:ascii="Times New Roman" w:eastAsia="Calibri" w:hAnsi="Times New Roman" w:cs="Times New Roman"/>
          <w:sz w:val="28"/>
          <w:szCs w:val="28"/>
          <w:lang w:eastAsia="ar-SA"/>
        </w:rPr>
        <w:t>М.:</w:t>
      </w:r>
      <w:proofErr w:type="spellStart"/>
      <w:r w:rsidRPr="00C635EC">
        <w:rPr>
          <w:rFonts w:ascii="Times New Roman" w:eastAsia="Calibri" w:hAnsi="Times New Roman" w:cs="Times New Roman"/>
          <w:sz w:val="28"/>
          <w:szCs w:val="28"/>
          <w:lang w:eastAsia="ar-SA"/>
        </w:rPr>
        <w:t>Высш.шк</w:t>
      </w:r>
      <w:proofErr w:type="spellEnd"/>
      <w:proofErr w:type="gramEnd"/>
      <w:r w:rsidRPr="00C635EC">
        <w:rPr>
          <w:rFonts w:ascii="Times New Roman" w:eastAsia="Calibri" w:hAnsi="Times New Roman" w:cs="Times New Roman"/>
          <w:sz w:val="28"/>
          <w:szCs w:val="28"/>
          <w:lang w:eastAsia="ar-SA"/>
        </w:rPr>
        <w:t>., 2004.</w:t>
      </w:r>
    </w:p>
    <w:p w14:paraId="3D549725" w14:textId="77777777" w:rsidR="00DB40B0" w:rsidRPr="00C635EC" w:rsidRDefault="00DB40B0" w:rsidP="00FA6F5E">
      <w:pPr>
        <w:spacing w:after="0" w:line="240" w:lineRule="auto"/>
        <w:ind w:firstLine="709"/>
        <w:jc w:val="both"/>
        <w:rPr>
          <w:rFonts w:ascii="Times New Roman" w:hAnsi="Times New Roman" w:cs="Times New Roman"/>
          <w:sz w:val="28"/>
          <w:szCs w:val="28"/>
        </w:rPr>
      </w:pPr>
      <w:r w:rsidRPr="00C635EC">
        <w:rPr>
          <w:rFonts w:ascii="Times New Roman" w:eastAsia="Calibri" w:hAnsi="Times New Roman" w:cs="Times New Roman"/>
          <w:sz w:val="28"/>
          <w:szCs w:val="28"/>
          <w:lang w:eastAsia="ar-SA"/>
        </w:rPr>
        <w:t xml:space="preserve">28. Сравнительное и сопоставительное литературоведение: Хрестоматия/ Сост.: </w:t>
      </w:r>
      <w:proofErr w:type="spellStart"/>
      <w:r w:rsidRPr="00C635EC">
        <w:rPr>
          <w:rFonts w:ascii="Times New Roman" w:eastAsia="Calibri" w:hAnsi="Times New Roman" w:cs="Times New Roman"/>
          <w:sz w:val="28"/>
          <w:szCs w:val="28"/>
          <w:lang w:eastAsia="ar-SA"/>
        </w:rPr>
        <w:t>В.Р.Аминева</w:t>
      </w:r>
      <w:proofErr w:type="spellEnd"/>
      <w:r w:rsidRPr="00C635EC">
        <w:rPr>
          <w:rFonts w:ascii="Times New Roman" w:eastAsia="Calibri" w:hAnsi="Times New Roman" w:cs="Times New Roman"/>
          <w:sz w:val="28"/>
          <w:szCs w:val="28"/>
          <w:lang w:eastAsia="ar-SA"/>
        </w:rPr>
        <w:t xml:space="preserve">, </w:t>
      </w:r>
      <w:proofErr w:type="spellStart"/>
      <w:r w:rsidRPr="00C635EC">
        <w:rPr>
          <w:rFonts w:ascii="Times New Roman" w:eastAsia="Calibri" w:hAnsi="Times New Roman" w:cs="Times New Roman"/>
          <w:sz w:val="28"/>
          <w:szCs w:val="28"/>
          <w:lang w:eastAsia="ar-SA"/>
        </w:rPr>
        <w:t>А.З.Хабибуллина</w:t>
      </w:r>
      <w:proofErr w:type="spellEnd"/>
      <w:r w:rsidRPr="00C635EC">
        <w:rPr>
          <w:rFonts w:ascii="Times New Roman" w:eastAsia="Calibri" w:hAnsi="Times New Roman" w:cs="Times New Roman"/>
          <w:sz w:val="28"/>
          <w:szCs w:val="28"/>
          <w:lang w:eastAsia="ar-SA"/>
        </w:rPr>
        <w:t>. – Казань: ДАС, 2001.</w:t>
      </w:r>
    </w:p>
    <w:p w14:paraId="713729B9" w14:textId="77777777" w:rsidR="00DB40B0" w:rsidRPr="00C635EC" w:rsidRDefault="00DB40B0" w:rsidP="00FA6F5E">
      <w:pPr>
        <w:spacing w:after="0" w:line="240" w:lineRule="auto"/>
        <w:ind w:firstLine="709"/>
        <w:jc w:val="both"/>
        <w:rPr>
          <w:rFonts w:ascii="Times New Roman" w:hAnsi="Times New Roman" w:cs="Times New Roman"/>
          <w:sz w:val="28"/>
          <w:szCs w:val="28"/>
        </w:rPr>
      </w:pPr>
    </w:p>
    <w:p w14:paraId="1355A49E" w14:textId="29378B80" w:rsidR="00705D0E" w:rsidRDefault="00FC405F" w:rsidP="00A97CCB">
      <w:pPr>
        <w:pStyle w:val="1"/>
        <w:spacing w:beforeAutospacing="0" w:afterAutospacing="0"/>
        <w:jc w:val="right"/>
        <w:rPr>
          <w:rFonts w:ascii="Times New Roman" w:hAnsi="Times New Roman" w:hint="default"/>
          <w:sz w:val="28"/>
          <w:szCs w:val="28"/>
        </w:rPr>
      </w:pPr>
      <w:bookmarkStart w:id="21" w:name="_Toc195880752"/>
      <w:r w:rsidRPr="00A97CCB">
        <w:rPr>
          <w:rStyle w:val="10"/>
          <w:rFonts w:ascii="Times New Roman" w:hAnsi="Times New Roman" w:hint="default"/>
          <w:b/>
          <w:bCs/>
          <w:sz w:val="28"/>
          <w:szCs w:val="28"/>
        </w:rPr>
        <w:t>С</w:t>
      </w:r>
      <w:r w:rsidRPr="00A97CCB">
        <w:rPr>
          <w:rFonts w:ascii="Times New Roman" w:hAnsi="Times New Roman" w:hint="default"/>
          <w:sz w:val="28"/>
          <w:szCs w:val="28"/>
        </w:rPr>
        <w:t>юй Тяньдун</w:t>
      </w:r>
      <w:bookmarkEnd w:id="21"/>
      <w:r w:rsidRPr="00A97CCB">
        <w:rPr>
          <w:rFonts w:ascii="Times New Roman" w:hAnsi="Times New Roman" w:hint="default"/>
          <w:sz w:val="28"/>
          <w:szCs w:val="28"/>
        </w:rPr>
        <w:t xml:space="preserve"> </w:t>
      </w:r>
    </w:p>
    <w:p w14:paraId="4764C617" w14:textId="77777777" w:rsidR="00A97CCB" w:rsidRPr="001A7C87" w:rsidRDefault="00A97CCB" w:rsidP="00A97CCB">
      <w:pPr>
        <w:spacing w:after="0" w:line="240" w:lineRule="auto"/>
        <w:jc w:val="right"/>
        <w:rPr>
          <w:rFonts w:asciiTheme="majorBidi" w:hAnsiTheme="majorBidi" w:cstheme="majorBidi"/>
          <w:color w:val="222222"/>
          <w:sz w:val="28"/>
          <w:szCs w:val="28"/>
          <w:shd w:val="clear" w:color="auto" w:fill="FFFFFF"/>
        </w:rPr>
      </w:pPr>
      <w:r w:rsidRPr="001A7C87">
        <w:rPr>
          <w:rFonts w:asciiTheme="majorBidi" w:hAnsiTheme="majorBidi" w:cstheme="majorBidi"/>
          <w:color w:val="222222"/>
          <w:sz w:val="28"/>
          <w:szCs w:val="28"/>
          <w:shd w:val="clear" w:color="auto" w:fill="FFFFFF"/>
        </w:rPr>
        <w:t xml:space="preserve">магистрант </w:t>
      </w:r>
    </w:p>
    <w:p w14:paraId="52EF74E8" w14:textId="73E0EDFE" w:rsidR="00A97CCB" w:rsidRDefault="00A97CCB" w:rsidP="00A97CCB">
      <w:pPr>
        <w:widowControl w:val="0"/>
        <w:spacing w:after="0" w:line="240" w:lineRule="auto"/>
        <w:jc w:val="right"/>
        <w:rPr>
          <w:rFonts w:ascii="Times New Roman" w:hAnsi="Times New Roman" w:cs="Times New Roman"/>
          <w:sz w:val="28"/>
          <w:szCs w:val="28"/>
        </w:rPr>
      </w:pPr>
      <w:r w:rsidRPr="00C82850">
        <w:rPr>
          <w:rFonts w:ascii="Times New Roman" w:hAnsi="Times New Roman" w:cs="Times New Roman"/>
          <w:sz w:val="28"/>
          <w:szCs w:val="28"/>
        </w:rPr>
        <w:t>Казанский (Приволжский) Федеральный Университет</w:t>
      </w:r>
    </w:p>
    <w:p w14:paraId="1717267B" w14:textId="77777777" w:rsidR="00A97CCB" w:rsidRPr="004B62E8" w:rsidRDefault="00A97CCB" w:rsidP="004B62E8">
      <w:pPr>
        <w:pStyle w:val="1"/>
        <w:jc w:val="center"/>
        <w:rPr>
          <w:rFonts w:ascii="Times New Roman" w:hAnsi="Times New Roman" w:hint="default"/>
          <w:sz w:val="28"/>
          <w:szCs w:val="28"/>
        </w:rPr>
      </w:pPr>
    </w:p>
    <w:p w14:paraId="6B74685E" w14:textId="50F67BFA" w:rsidR="00FC405F" w:rsidRPr="004B62E8" w:rsidRDefault="00A97CCB" w:rsidP="004B62E8">
      <w:pPr>
        <w:pStyle w:val="1"/>
        <w:jc w:val="center"/>
        <w:rPr>
          <w:rFonts w:ascii="Times New Roman" w:hAnsi="Times New Roman" w:hint="default"/>
          <w:sz w:val="28"/>
          <w:szCs w:val="28"/>
        </w:rPr>
      </w:pPr>
      <w:bookmarkStart w:id="22" w:name="_Toc195880753"/>
      <w:r w:rsidRPr="004B62E8">
        <w:rPr>
          <w:rFonts w:ascii="Times New Roman" w:hAnsi="Times New Roman" w:hint="default"/>
          <w:sz w:val="28"/>
          <w:szCs w:val="28"/>
        </w:rPr>
        <w:t>Китайские реминисценции в «восточной» повести Д.И. Фонвизина «</w:t>
      </w:r>
      <w:proofErr w:type="spellStart"/>
      <w:r w:rsidRPr="004B62E8">
        <w:rPr>
          <w:rFonts w:ascii="Times New Roman" w:hAnsi="Times New Roman" w:hint="default"/>
          <w:sz w:val="28"/>
          <w:szCs w:val="28"/>
        </w:rPr>
        <w:t>Каллисфен</w:t>
      </w:r>
      <w:proofErr w:type="spellEnd"/>
      <w:r w:rsidRPr="004B62E8">
        <w:rPr>
          <w:rFonts w:ascii="Times New Roman" w:hAnsi="Times New Roman" w:hint="default"/>
          <w:sz w:val="28"/>
          <w:szCs w:val="28"/>
        </w:rPr>
        <w:t>»</w:t>
      </w:r>
      <w:bookmarkEnd w:id="22"/>
    </w:p>
    <w:p w14:paraId="1AFEFA0B" w14:textId="6E2C043D" w:rsidR="00A97CCB" w:rsidRDefault="00A97CCB" w:rsidP="00A97CCB">
      <w:pPr>
        <w:spacing w:after="0" w:line="240" w:lineRule="auto"/>
        <w:jc w:val="center"/>
        <w:rPr>
          <w:rFonts w:ascii="Times New Roman" w:hAnsi="Times New Roman" w:cs="Times New Roman"/>
          <w:b/>
          <w:bCs/>
          <w:sz w:val="32"/>
          <w:szCs w:val="32"/>
        </w:rPr>
      </w:pPr>
    </w:p>
    <w:p w14:paraId="184C9BF5" w14:textId="73F615E2" w:rsidR="00E61D72" w:rsidRPr="00E61D72" w:rsidRDefault="00AA59AF" w:rsidP="00AA59AF">
      <w:pPr>
        <w:spacing w:after="0" w:line="240" w:lineRule="auto"/>
        <w:ind w:firstLine="709"/>
        <w:jc w:val="both"/>
        <w:rPr>
          <w:rFonts w:ascii="Times New Roman" w:hAnsi="Times New Roman" w:cs="Times New Roman"/>
          <w:color w:val="222222"/>
          <w:sz w:val="28"/>
          <w:szCs w:val="28"/>
          <w:shd w:val="clear" w:color="auto" w:fill="FFFFFF"/>
        </w:rPr>
      </w:pPr>
      <w:r w:rsidRPr="00AA59AF">
        <w:rPr>
          <w:rFonts w:ascii="Times New Roman" w:hAnsi="Times New Roman" w:cs="Times New Roman"/>
          <w:b/>
          <w:bCs/>
          <w:color w:val="222222"/>
          <w:sz w:val="28"/>
          <w:szCs w:val="28"/>
          <w:shd w:val="clear" w:color="auto" w:fill="FFFFFF"/>
        </w:rPr>
        <w:t>Аннотация.</w:t>
      </w:r>
      <w:r>
        <w:rPr>
          <w:rFonts w:ascii="Times New Roman" w:hAnsi="Times New Roman" w:cs="Times New Roman"/>
          <w:color w:val="222222"/>
          <w:sz w:val="28"/>
          <w:szCs w:val="28"/>
          <w:shd w:val="clear" w:color="auto" w:fill="FFFFFF"/>
        </w:rPr>
        <w:t xml:space="preserve"> </w:t>
      </w:r>
      <w:r w:rsidR="00E61D72" w:rsidRPr="00E61D72">
        <w:rPr>
          <w:rFonts w:ascii="Times New Roman" w:hAnsi="Times New Roman" w:cs="Times New Roman"/>
          <w:color w:val="222222"/>
          <w:sz w:val="28"/>
          <w:szCs w:val="28"/>
          <w:shd w:val="clear" w:color="auto" w:fill="FFFFFF"/>
        </w:rPr>
        <w:t>Не статье там</w:t>
      </w:r>
      <w:r w:rsidR="00E61D72" w:rsidRPr="00E61D72">
        <w:rPr>
          <w:rFonts w:ascii="Times New Roman" w:hAnsi="Times New Roman" w:cs="Times New Roman"/>
          <w:color w:val="222222"/>
          <w:sz w:val="28"/>
          <w:szCs w:val="28"/>
          <w:shd w:val="clear" w:color="auto" w:fill="FFFFFF"/>
        </w:rPr>
        <w:t>，</w:t>
      </w:r>
      <w:r w:rsidR="00E61D72" w:rsidRPr="00E61D72">
        <w:rPr>
          <w:rFonts w:ascii="Times New Roman" w:hAnsi="Times New Roman" w:cs="Times New Roman"/>
          <w:color w:val="222222"/>
          <w:sz w:val="28"/>
          <w:szCs w:val="28"/>
          <w:shd w:val="clear" w:color="auto" w:fill="FFFFFF"/>
        </w:rPr>
        <w:t>что с произведениями китайской литературы повесть Фонвизина «</w:t>
      </w:r>
      <w:proofErr w:type="spellStart"/>
      <w:r w:rsidR="00E61D72" w:rsidRPr="00E61D72">
        <w:rPr>
          <w:rFonts w:ascii="Times New Roman" w:hAnsi="Times New Roman" w:cs="Times New Roman"/>
          <w:color w:val="222222"/>
          <w:sz w:val="28"/>
          <w:szCs w:val="28"/>
          <w:shd w:val="clear" w:color="auto" w:fill="FFFFFF"/>
        </w:rPr>
        <w:t>Каллисфен</w:t>
      </w:r>
      <w:proofErr w:type="spellEnd"/>
      <w:r w:rsidR="00E61D72" w:rsidRPr="00E61D72">
        <w:rPr>
          <w:rFonts w:ascii="Times New Roman" w:hAnsi="Times New Roman" w:cs="Times New Roman"/>
          <w:color w:val="222222"/>
          <w:sz w:val="28"/>
          <w:szCs w:val="28"/>
          <w:shd w:val="clear" w:color="auto" w:fill="FFFFFF"/>
        </w:rPr>
        <w:t>» не сравнивал еще ни один ученый. Наши соотечественники, филологи Китая, обращаясь к обзору проблематики повести, дают рассказ о биографии писателя, его взглядах и системно пересказывают сюжет. Чаще всего, как и русские исследователи, они считают, что «</w:t>
      </w:r>
      <w:proofErr w:type="spellStart"/>
      <w:r w:rsidR="00E61D72" w:rsidRPr="00E61D72">
        <w:rPr>
          <w:rFonts w:ascii="Times New Roman" w:hAnsi="Times New Roman" w:cs="Times New Roman"/>
          <w:color w:val="222222"/>
          <w:sz w:val="28"/>
          <w:szCs w:val="28"/>
          <w:shd w:val="clear" w:color="auto" w:fill="FFFFFF"/>
        </w:rPr>
        <w:t>Каллисфен</w:t>
      </w:r>
      <w:proofErr w:type="spellEnd"/>
      <w:r w:rsidR="00E61D72" w:rsidRPr="00E61D72">
        <w:rPr>
          <w:rFonts w:ascii="Times New Roman" w:hAnsi="Times New Roman" w:cs="Times New Roman"/>
          <w:color w:val="222222"/>
          <w:sz w:val="28"/>
          <w:szCs w:val="28"/>
          <w:shd w:val="clear" w:color="auto" w:fill="FFFFFF"/>
        </w:rPr>
        <w:t xml:space="preserve">» похож на «восточную повесть» в западной литературе. Так мы доказали новизну нашей работы и ее анализа. </w:t>
      </w:r>
      <w:r w:rsidR="00E61D72">
        <w:rPr>
          <w:rFonts w:ascii="Times New Roman" w:hAnsi="Times New Roman" w:cs="Times New Roman"/>
          <w:color w:val="222222"/>
          <w:sz w:val="28"/>
          <w:szCs w:val="28"/>
          <w:shd w:val="clear" w:color="auto" w:fill="FFFFFF"/>
        </w:rPr>
        <w:t>М</w:t>
      </w:r>
      <w:r w:rsidR="00E61D72" w:rsidRPr="00E61D72">
        <w:rPr>
          <w:rFonts w:ascii="Times New Roman" w:hAnsi="Times New Roman" w:cs="Times New Roman"/>
          <w:color w:val="222222"/>
          <w:sz w:val="28"/>
          <w:szCs w:val="28"/>
          <w:shd w:val="clear" w:color="auto" w:fill="FFFFFF"/>
        </w:rPr>
        <w:t xml:space="preserve">ы приведем для полезного сравнения известную китайскую притчу о жестоком правителе, который очень похож своими пороками, злыми делами на одного из главных персонажей у Фонвизина – Александра Македонского. В нашей работе мы используем такие методы анализа: </w:t>
      </w:r>
      <w:proofErr w:type="spellStart"/>
      <w:r w:rsidR="00E61D72" w:rsidRPr="00E61D72">
        <w:rPr>
          <w:rFonts w:ascii="Times New Roman" w:hAnsi="Times New Roman" w:cs="Times New Roman"/>
          <w:color w:val="222222"/>
          <w:sz w:val="28"/>
          <w:szCs w:val="28"/>
          <w:shd w:val="clear" w:color="auto" w:fill="FFFFFF"/>
        </w:rPr>
        <w:t>историко</w:t>
      </w:r>
      <w:proofErr w:type="spellEnd"/>
      <w:r w:rsidR="00E61D72" w:rsidRPr="00E61D72">
        <w:rPr>
          <w:rFonts w:ascii="Times New Roman" w:hAnsi="Times New Roman" w:cs="Times New Roman"/>
          <w:color w:val="222222"/>
          <w:sz w:val="28"/>
          <w:szCs w:val="28"/>
          <w:shd w:val="clear" w:color="auto" w:fill="FFFFFF"/>
        </w:rPr>
        <w:t xml:space="preserve"> типологический, сравнительно-сопоставительный, структурно-семантический; еще нам полезны и интересны историко-функциональный и системно комплексный метод.</w:t>
      </w:r>
    </w:p>
    <w:p w14:paraId="6DC7DEE5" w14:textId="77777777" w:rsidR="00AA59AF" w:rsidRPr="00E61D72" w:rsidRDefault="00AA59AF" w:rsidP="00AA59AF">
      <w:pPr>
        <w:spacing w:after="0" w:line="240" w:lineRule="auto"/>
        <w:ind w:firstLine="709"/>
        <w:jc w:val="both"/>
        <w:rPr>
          <w:rFonts w:ascii="Times New Roman" w:hAnsi="Times New Roman" w:cs="Times New Roman"/>
          <w:b/>
          <w:bCs/>
          <w:color w:val="222222"/>
          <w:sz w:val="28"/>
          <w:szCs w:val="28"/>
          <w:shd w:val="clear" w:color="auto" w:fill="FFFFFF"/>
        </w:rPr>
      </w:pPr>
      <w:r w:rsidRPr="00E61D72">
        <w:rPr>
          <w:rFonts w:ascii="Times New Roman" w:hAnsi="Times New Roman" w:cs="Times New Roman"/>
          <w:b/>
          <w:bCs/>
          <w:color w:val="222222"/>
          <w:sz w:val="28"/>
          <w:szCs w:val="28"/>
          <w:shd w:val="clear" w:color="auto" w:fill="FFFFFF"/>
        </w:rPr>
        <w:t>Ключевые слова</w:t>
      </w:r>
      <w:r>
        <w:rPr>
          <w:rFonts w:ascii="Times New Roman" w:hAnsi="Times New Roman" w:cs="Times New Roman"/>
          <w:b/>
          <w:bCs/>
          <w:color w:val="222222"/>
          <w:sz w:val="28"/>
          <w:szCs w:val="28"/>
          <w:shd w:val="clear" w:color="auto" w:fill="FFFFFF"/>
        </w:rPr>
        <w:t xml:space="preserve">: </w:t>
      </w:r>
      <w:r w:rsidRPr="00E61D72">
        <w:rPr>
          <w:rFonts w:ascii="Times New Roman" w:hAnsi="Times New Roman" w:cs="Times New Roman"/>
          <w:sz w:val="28"/>
          <w:szCs w:val="28"/>
        </w:rPr>
        <w:t>Д.И.</w:t>
      </w:r>
      <w:r>
        <w:rPr>
          <w:rFonts w:ascii="Times New Roman" w:hAnsi="Times New Roman" w:cs="Times New Roman"/>
          <w:sz w:val="28"/>
          <w:szCs w:val="28"/>
        </w:rPr>
        <w:t xml:space="preserve"> </w:t>
      </w:r>
      <w:r w:rsidRPr="00E61D72">
        <w:rPr>
          <w:rFonts w:ascii="Times New Roman" w:hAnsi="Times New Roman" w:cs="Times New Roman"/>
          <w:sz w:val="28"/>
          <w:szCs w:val="28"/>
        </w:rPr>
        <w:t>Фонвизин</w:t>
      </w:r>
      <w:r>
        <w:rPr>
          <w:rFonts w:ascii="Times New Roman" w:hAnsi="Times New Roman" w:cs="Times New Roman"/>
          <w:sz w:val="28"/>
          <w:szCs w:val="28"/>
        </w:rPr>
        <w:t xml:space="preserve"> </w:t>
      </w:r>
      <w:r w:rsidRPr="00E61D72">
        <w:rPr>
          <w:rFonts w:ascii="Times New Roman" w:hAnsi="Times New Roman" w:cs="Times New Roman"/>
          <w:sz w:val="28"/>
          <w:szCs w:val="28"/>
        </w:rPr>
        <w:t>«</w:t>
      </w:r>
      <w:proofErr w:type="spellStart"/>
      <w:r w:rsidRPr="00E61D72">
        <w:rPr>
          <w:rFonts w:ascii="Times New Roman" w:hAnsi="Times New Roman" w:cs="Times New Roman"/>
          <w:sz w:val="28"/>
          <w:szCs w:val="28"/>
        </w:rPr>
        <w:t>Каллисфен</w:t>
      </w:r>
      <w:proofErr w:type="spellEnd"/>
      <w:r>
        <w:rPr>
          <w:rFonts w:ascii="Times New Roman" w:hAnsi="Times New Roman" w:cs="Times New Roman"/>
          <w:sz w:val="28"/>
          <w:szCs w:val="28"/>
        </w:rPr>
        <w:t>»,</w:t>
      </w:r>
      <w:r w:rsidRPr="00E61D72">
        <w:rPr>
          <w:rFonts w:ascii="Times New Roman" w:hAnsi="Times New Roman" w:cs="Times New Roman"/>
          <w:sz w:val="28"/>
          <w:szCs w:val="28"/>
        </w:rPr>
        <w:t xml:space="preserve"> Китайские реминисценции</w:t>
      </w:r>
      <w:r>
        <w:rPr>
          <w:rFonts w:ascii="Times New Roman" w:hAnsi="Times New Roman" w:cs="Times New Roman"/>
          <w:sz w:val="28"/>
          <w:szCs w:val="28"/>
        </w:rPr>
        <w:t>.</w:t>
      </w:r>
    </w:p>
    <w:p w14:paraId="4E07CBB0" w14:textId="77777777" w:rsidR="00E61D72" w:rsidRPr="00E61D72" w:rsidRDefault="00E61D72" w:rsidP="00E61D72">
      <w:pPr>
        <w:spacing w:after="0" w:line="240" w:lineRule="auto"/>
        <w:ind w:firstLine="709"/>
        <w:jc w:val="both"/>
        <w:rPr>
          <w:rFonts w:ascii="Times New Roman" w:hAnsi="Times New Roman" w:cs="Times New Roman"/>
          <w:color w:val="222222"/>
          <w:sz w:val="28"/>
          <w:szCs w:val="28"/>
          <w:shd w:val="clear" w:color="auto" w:fill="FFFFFF"/>
        </w:rPr>
      </w:pPr>
    </w:p>
    <w:p w14:paraId="447080E1" w14:textId="5BE58EEC" w:rsidR="00E61D72" w:rsidRPr="00E61D72" w:rsidRDefault="00D863AE" w:rsidP="00D863AE">
      <w:pPr>
        <w:spacing w:after="0" w:line="240" w:lineRule="auto"/>
        <w:ind w:firstLine="709"/>
        <w:jc w:val="both"/>
        <w:rPr>
          <w:rFonts w:ascii="Times New Roman" w:hAnsi="Times New Roman" w:cs="Times New Roman"/>
          <w:color w:val="222222"/>
          <w:sz w:val="28"/>
          <w:szCs w:val="28"/>
          <w:shd w:val="clear" w:color="auto" w:fill="FFFFFF"/>
          <w:lang w:val="en-US"/>
        </w:rPr>
      </w:pPr>
      <w:r w:rsidRPr="00C635EC">
        <w:rPr>
          <w:rFonts w:ascii="Times New Roman" w:hAnsi="Times New Roman" w:cs="Times New Roman"/>
          <w:b/>
          <w:bCs/>
          <w:color w:val="000000" w:themeColor="text1"/>
          <w:sz w:val="28"/>
          <w:szCs w:val="28"/>
          <w:lang w:val="en-US"/>
        </w:rPr>
        <w:t>Abstract</w:t>
      </w:r>
      <w:r>
        <w:rPr>
          <w:rFonts w:ascii="Times New Roman" w:hAnsi="Times New Roman" w:cs="Times New Roman" w:hint="eastAsia"/>
          <w:b/>
          <w:bCs/>
          <w:color w:val="000000" w:themeColor="text1"/>
          <w:sz w:val="28"/>
          <w:szCs w:val="28"/>
          <w:lang w:val="en-US" w:eastAsia="zh-CN"/>
        </w:rPr>
        <w:t>.</w:t>
      </w:r>
      <w:r w:rsidRPr="00971CE3">
        <w:rPr>
          <w:rFonts w:ascii="Times New Roman" w:hAnsi="Times New Roman" w:cs="Times New Roman"/>
          <w:b/>
          <w:bCs/>
          <w:color w:val="000000" w:themeColor="text1"/>
          <w:sz w:val="28"/>
          <w:szCs w:val="28"/>
          <w:lang w:val="en-US" w:eastAsia="zh-CN"/>
        </w:rPr>
        <w:t xml:space="preserve"> </w:t>
      </w:r>
      <w:r w:rsidR="00E61D72" w:rsidRPr="00E61D72">
        <w:rPr>
          <w:rFonts w:ascii="Times New Roman" w:hAnsi="Times New Roman" w:cs="Times New Roman"/>
          <w:color w:val="222222"/>
          <w:sz w:val="28"/>
          <w:szCs w:val="28"/>
          <w:shd w:val="clear" w:color="auto" w:fill="FFFFFF"/>
          <w:lang w:val="en-US"/>
        </w:rPr>
        <w:t xml:space="preserve">No scholar has yet compared </w:t>
      </w:r>
      <w:proofErr w:type="spellStart"/>
      <w:r w:rsidR="00E61D72" w:rsidRPr="00E61D72">
        <w:rPr>
          <w:rFonts w:ascii="Times New Roman" w:hAnsi="Times New Roman" w:cs="Times New Roman"/>
          <w:color w:val="222222"/>
          <w:sz w:val="28"/>
          <w:szCs w:val="28"/>
          <w:shd w:val="clear" w:color="auto" w:fill="FFFFFF"/>
          <w:lang w:val="en-US"/>
        </w:rPr>
        <w:t>Fonvizin's</w:t>
      </w:r>
      <w:proofErr w:type="spellEnd"/>
      <w:r w:rsidR="00E61D72" w:rsidRPr="00E61D72">
        <w:rPr>
          <w:rFonts w:ascii="Times New Roman" w:hAnsi="Times New Roman" w:cs="Times New Roman"/>
          <w:color w:val="222222"/>
          <w:sz w:val="28"/>
          <w:szCs w:val="28"/>
          <w:shd w:val="clear" w:color="auto" w:fill="FFFFFF"/>
          <w:lang w:val="en-US"/>
        </w:rPr>
        <w:t xml:space="preserve"> novella “Callisthenes” with works of Chinese literature. Our compatriots, philologists of China, addressing the review of the story's problems, give an account of the writer's biography, his views and systematically retell the plot. Most often, like Russian researchers, they believe that “Callisthenes” is similar to the “oriental tale” in Western literature. </w:t>
      </w:r>
      <w:proofErr w:type="gramStart"/>
      <w:r w:rsidR="00E61D72" w:rsidRPr="00E61D72">
        <w:rPr>
          <w:rFonts w:ascii="Times New Roman" w:hAnsi="Times New Roman" w:cs="Times New Roman"/>
          <w:color w:val="222222"/>
          <w:sz w:val="28"/>
          <w:szCs w:val="28"/>
          <w:shd w:val="clear" w:color="auto" w:fill="FFFFFF"/>
          <w:lang w:val="en-US"/>
        </w:rPr>
        <w:t>Thus</w:t>
      </w:r>
      <w:proofErr w:type="gramEnd"/>
      <w:r w:rsidR="00E61D72" w:rsidRPr="00E61D72">
        <w:rPr>
          <w:rFonts w:ascii="Times New Roman" w:hAnsi="Times New Roman" w:cs="Times New Roman"/>
          <w:color w:val="222222"/>
          <w:sz w:val="28"/>
          <w:szCs w:val="28"/>
          <w:shd w:val="clear" w:color="auto" w:fill="FFFFFF"/>
          <w:lang w:val="en-US"/>
        </w:rPr>
        <w:t xml:space="preserve"> we have proved the novelty of our work and its analysis. </w:t>
      </w:r>
      <w:r>
        <w:rPr>
          <w:rFonts w:ascii="Times New Roman" w:hAnsi="Times New Roman" w:cs="Times New Roman"/>
          <w:color w:val="222222"/>
          <w:sz w:val="28"/>
          <w:szCs w:val="28"/>
          <w:shd w:val="clear" w:color="auto" w:fill="FFFFFF"/>
          <w:lang w:val="en-US"/>
        </w:rPr>
        <w:t>W</w:t>
      </w:r>
      <w:r w:rsidR="00E61D72" w:rsidRPr="00E61D72">
        <w:rPr>
          <w:rFonts w:ascii="Times New Roman" w:hAnsi="Times New Roman" w:cs="Times New Roman"/>
          <w:color w:val="222222"/>
          <w:sz w:val="28"/>
          <w:szCs w:val="28"/>
          <w:shd w:val="clear" w:color="auto" w:fill="FFFFFF"/>
          <w:lang w:val="en-US"/>
        </w:rPr>
        <w:t xml:space="preserve">e will cite for a useful comparison a famous Chinese parable about a cruel ruler, who is very similar by his vices, evil deeds to one of the main characters in </w:t>
      </w:r>
      <w:proofErr w:type="spellStart"/>
      <w:r w:rsidR="00E61D72" w:rsidRPr="00E61D72">
        <w:rPr>
          <w:rFonts w:ascii="Times New Roman" w:hAnsi="Times New Roman" w:cs="Times New Roman"/>
          <w:color w:val="222222"/>
          <w:sz w:val="28"/>
          <w:szCs w:val="28"/>
          <w:shd w:val="clear" w:color="auto" w:fill="FFFFFF"/>
          <w:lang w:val="en-US"/>
        </w:rPr>
        <w:t>Fonvizin</w:t>
      </w:r>
      <w:proofErr w:type="spellEnd"/>
      <w:r w:rsidR="00E61D72" w:rsidRPr="00E61D72">
        <w:rPr>
          <w:rFonts w:ascii="Times New Roman" w:hAnsi="Times New Roman" w:cs="Times New Roman"/>
          <w:color w:val="222222"/>
          <w:sz w:val="28"/>
          <w:szCs w:val="28"/>
          <w:shd w:val="clear" w:color="auto" w:fill="FFFFFF"/>
          <w:lang w:val="en-US"/>
        </w:rPr>
        <w:t xml:space="preserve"> - Alexander the Great. </w:t>
      </w:r>
    </w:p>
    <w:p w14:paraId="2B0D1447" w14:textId="77777777" w:rsidR="00E61D72" w:rsidRPr="00E61D72" w:rsidRDefault="00E61D72" w:rsidP="00E61D72">
      <w:pPr>
        <w:spacing w:after="0" w:line="240" w:lineRule="auto"/>
        <w:ind w:firstLine="709"/>
        <w:jc w:val="both"/>
        <w:rPr>
          <w:rFonts w:ascii="Times New Roman" w:hAnsi="Times New Roman" w:cs="Times New Roman"/>
          <w:color w:val="222222"/>
          <w:sz w:val="28"/>
          <w:szCs w:val="28"/>
          <w:shd w:val="clear" w:color="auto" w:fill="FFFFFF"/>
          <w:lang w:val="en-US"/>
        </w:rPr>
      </w:pPr>
      <w:r w:rsidRPr="00E61D72">
        <w:rPr>
          <w:rFonts w:ascii="Times New Roman" w:hAnsi="Times New Roman" w:cs="Times New Roman"/>
          <w:color w:val="222222"/>
          <w:sz w:val="28"/>
          <w:szCs w:val="28"/>
          <w:shd w:val="clear" w:color="auto" w:fill="FFFFFF"/>
          <w:lang w:val="en-US"/>
        </w:rPr>
        <w:lastRenderedPageBreak/>
        <w:t>In our work we use such methods of analysis: historical-typological, comparative and comparative, structural-semantic; the historical-functional and systemic complex method are also useful and interesting for us.</w:t>
      </w:r>
    </w:p>
    <w:p w14:paraId="53307DCF" w14:textId="7A6217EC" w:rsidR="00E61D72" w:rsidRDefault="00E61D72" w:rsidP="009524F6">
      <w:pPr>
        <w:spacing w:after="0" w:line="240" w:lineRule="auto"/>
        <w:ind w:firstLine="709"/>
        <w:jc w:val="both"/>
        <w:rPr>
          <w:rFonts w:ascii="Times New Roman" w:hAnsi="Times New Roman" w:cs="Times New Roman"/>
          <w:color w:val="222222"/>
          <w:sz w:val="28"/>
          <w:szCs w:val="28"/>
          <w:shd w:val="clear" w:color="auto" w:fill="FFFFFF"/>
          <w:lang w:val="en-US"/>
        </w:rPr>
      </w:pPr>
      <w:r w:rsidRPr="00E61D72">
        <w:rPr>
          <w:rFonts w:ascii="Times New Roman" w:hAnsi="Times New Roman" w:cs="Times New Roman"/>
          <w:b/>
          <w:bCs/>
          <w:color w:val="222222"/>
          <w:sz w:val="28"/>
          <w:szCs w:val="28"/>
          <w:shd w:val="clear" w:color="auto" w:fill="FFFFFF"/>
          <w:lang w:val="en-US"/>
        </w:rPr>
        <w:t>Keywords</w:t>
      </w:r>
      <w:r w:rsidR="009524F6" w:rsidRPr="009524F6">
        <w:rPr>
          <w:rFonts w:ascii="Times New Roman" w:hAnsi="Times New Roman" w:cs="Times New Roman"/>
          <w:b/>
          <w:bCs/>
          <w:color w:val="222222"/>
          <w:sz w:val="28"/>
          <w:szCs w:val="28"/>
          <w:shd w:val="clear" w:color="auto" w:fill="FFFFFF"/>
          <w:lang w:val="en-US"/>
        </w:rPr>
        <w:t xml:space="preserve">: </w:t>
      </w:r>
      <w:r w:rsidRPr="00E61D72">
        <w:rPr>
          <w:rFonts w:ascii="Times New Roman" w:hAnsi="Times New Roman" w:cs="Times New Roman"/>
          <w:color w:val="222222"/>
          <w:sz w:val="28"/>
          <w:szCs w:val="28"/>
          <w:shd w:val="clear" w:color="auto" w:fill="FFFFFF"/>
          <w:lang w:val="en-US"/>
        </w:rPr>
        <w:t>D.I.</w:t>
      </w:r>
      <w:r w:rsidR="009524F6" w:rsidRPr="009524F6">
        <w:rPr>
          <w:rFonts w:ascii="Times New Roman" w:hAnsi="Times New Roman" w:cs="Times New Roman"/>
          <w:color w:val="222222"/>
          <w:sz w:val="28"/>
          <w:szCs w:val="28"/>
          <w:shd w:val="clear" w:color="auto" w:fill="FFFFFF"/>
          <w:lang w:val="en-US"/>
        </w:rPr>
        <w:t xml:space="preserve"> </w:t>
      </w:r>
      <w:proofErr w:type="spellStart"/>
      <w:r w:rsidRPr="00E61D72">
        <w:rPr>
          <w:rFonts w:ascii="Times New Roman" w:hAnsi="Times New Roman" w:cs="Times New Roman"/>
          <w:color w:val="222222"/>
          <w:sz w:val="28"/>
          <w:szCs w:val="28"/>
          <w:shd w:val="clear" w:color="auto" w:fill="FFFFFF"/>
          <w:lang w:val="en-US"/>
        </w:rPr>
        <w:t>Fonvizin</w:t>
      </w:r>
      <w:proofErr w:type="spellEnd"/>
      <w:r w:rsidRPr="00E61D72">
        <w:rPr>
          <w:rFonts w:ascii="Times New Roman" w:hAnsi="Times New Roman" w:cs="Times New Roman"/>
          <w:color w:val="222222"/>
          <w:sz w:val="28"/>
          <w:szCs w:val="28"/>
          <w:shd w:val="clear" w:color="auto" w:fill="FFFFFF"/>
          <w:lang w:val="en-US"/>
        </w:rPr>
        <w:t>, “Callisthenes”, Chinese reminiscences</w:t>
      </w:r>
    </w:p>
    <w:p w14:paraId="203CBBDC" w14:textId="77777777" w:rsidR="009524F6" w:rsidRPr="009524F6" w:rsidRDefault="009524F6" w:rsidP="009524F6">
      <w:pPr>
        <w:spacing w:after="0" w:line="240" w:lineRule="auto"/>
        <w:ind w:firstLine="709"/>
        <w:jc w:val="both"/>
        <w:rPr>
          <w:rFonts w:ascii="Times New Roman" w:hAnsi="Times New Roman" w:cs="Times New Roman"/>
          <w:b/>
          <w:bCs/>
          <w:color w:val="222222"/>
          <w:sz w:val="28"/>
          <w:szCs w:val="28"/>
          <w:shd w:val="clear" w:color="auto" w:fill="FFFFFF"/>
          <w:lang w:val="en-US"/>
        </w:rPr>
      </w:pPr>
    </w:p>
    <w:p w14:paraId="3B533BF4" w14:textId="096C7E8F" w:rsidR="00E61D72" w:rsidRPr="00E61D72" w:rsidRDefault="00E61D72" w:rsidP="00E61D72">
      <w:pPr>
        <w:spacing w:after="0" w:line="240" w:lineRule="auto"/>
        <w:ind w:firstLine="709"/>
        <w:jc w:val="both"/>
        <w:rPr>
          <w:rFonts w:ascii="Times New Roman" w:hAnsi="Times New Roman" w:cs="Times New Roman"/>
          <w:sz w:val="28"/>
          <w:szCs w:val="28"/>
        </w:rPr>
      </w:pPr>
      <w:r w:rsidRPr="00E61D72">
        <w:rPr>
          <w:rFonts w:ascii="Times New Roman" w:hAnsi="Times New Roman" w:cs="Times New Roman"/>
          <w:sz w:val="28"/>
          <w:szCs w:val="28"/>
        </w:rPr>
        <w:t xml:space="preserve">Вопросы о связях разных стран и культур и о том, какую роль при этом играют политика и власть, всегда были очень актуальны и </w:t>
      </w:r>
      <w:r w:rsidR="009524F6" w:rsidRPr="00E61D72">
        <w:rPr>
          <w:rFonts w:ascii="Times New Roman" w:hAnsi="Times New Roman" w:cs="Times New Roman"/>
          <w:sz w:val="28"/>
          <w:szCs w:val="28"/>
        </w:rPr>
        <w:t>востребованы.</w:t>
      </w:r>
      <w:r w:rsidRPr="00E61D72">
        <w:rPr>
          <w:rFonts w:ascii="Times New Roman" w:hAnsi="Times New Roman" w:cs="Times New Roman"/>
          <w:sz w:val="28"/>
          <w:szCs w:val="28"/>
        </w:rPr>
        <w:t xml:space="preserve"> В европейской литературе в конце XVII века придумали необычный интересный жанр – «восточную повесть». В таких произведениях </w:t>
      </w:r>
      <w:r w:rsidR="009524F6" w:rsidRPr="00E61D72">
        <w:rPr>
          <w:rFonts w:ascii="Times New Roman" w:hAnsi="Times New Roman" w:cs="Times New Roman"/>
          <w:sz w:val="28"/>
          <w:szCs w:val="28"/>
        </w:rPr>
        <w:t>писатели-философы, во-первых</w:t>
      </w:r>
      <w:r w:rsidRPr="00E61D72">
        <w:rPr>
          <w:rFonts w:ascii="Times New Roman" w:hAnsi="Times New Roman" w:cs="Times New Roman"/>
          <w:sz w:val="28"/>
          <w:szCs w:val="28"/>
        </w:rPr>
        <w:t xml:space="preserve">, хотели перевоспитать людей и улучшить жизнь общества и во-вторых, решали очень востребованную проблему связи Запада и Востока в культуре. </w:t>
      </w:r>
    </w:p>
    <w:p w14:paraId="032FC434" w14:textId="06454D4D" w:rsidR="00E61D72" w:rsidRPr="00E61D72" w:rsidRDefault="00E61D72" w:rsidP="00E61D72">
      <w:pPr>
        <w:spacing w:after="0" w:line="240" w:lineRule="auto"/>
        <w:ind w:firstLine="709"/>
        <w:jc w:val="both"/>
        <w:rPr>
          <w:rFonts w:ascii="Times New Roman" w:hAnsi="Times New Roman" w:cs="Times New Roman"/>
          <w:sz w:val="28"/>
          <w:szCs w:val="28"/>
        </w:rPr>
      </w:pPr>
      <w:r w:rsidRPr="00E61D72">
        <w:rPr>
          <w:rFonts w:ascii="Times New Roman" w:hAnsi="Times New Roman" w:cs="Times New Roman"/>
          <w:sz w:val="28"/>
          <w:szCs w:val="28"/>
        </w:rPr>
        <w:t>Цель нашей статье в Произведение Д.И.</w:t>
      </w:r>
      <w:r w:rsidR="009524F6">
        <w:rPr>
          <w:rFonts w:ascii="Times New Roman" w:hAnsi="Times New Roman" w:cs="Times New Roman"/>
          <w:sz w:val="28"/>
          <w:szCs w:val="28"/>
        </w:rPr>
        <w:t xml:space="preserve"> </w:t>
      </w:r>
      <w:r w:rsidRPr="00E61D72">
        <w:rPr>
          <w:rFonts w:ascii="Times New Roman" w:hAnsi="Times New Roman" w:cs="Times New Roman"/>
          <w:sz w:val="28"/>
          <w:szCs w:val="28"/>
        </w:rPr>
        <w:t xml:space="preserve">Фонвизина сыграло в русской литературе сразу две важные роли. Оно было посвящено принцу Павлу, сыну Екатерины Второй, который потом стал царем Павлом Первым. Кроме того, в этой повести Фонвизин угадал развитие судьбы своего современника, хорошо известного и в нашей стране, в современном Китае, демократического писателя Александра Радищева. Как и главный герой повести Фонвизина, Радищев учил власть, политиков, требовал, чтобы они стали лучше, чище, исправились – но такого не получилось и ему пришлось умереть.  – Для того, чтобы правильно понять и рассмотреть цель нашей работы, мы должны решить три </w:t>
      </w:r>
      <w:r w:rsidR="009524F6" w:rsidRPr="00E61D72">
        <w:rPr>
          <w:rFonts w:ascii="Times New Roman" w:hAnsi="Times New Roman" w:cs="Times New Roman"/>
          <w:sz w:val="28"/>
          <w:szCs w:val="28"/>
        </w:rPr>
        <w:t>задачи:</w:t>
      </w:r>
      <w:r w:rsidRPr="00E61D72">
        <w:rPr>
          <w:rFonts w:ascii="Times New Roman" w:hAnsi="Times New Roman" w:cs="Times New Roman"/>
          <w:sz w:val="28"/>
          <w:szCs w:val="28"/>
        </w:rPr>
        <w:t xml:space="preserve"> </w:t>
      </w:r>
    </w:p>
    <w:p w14:paraId="5A86BA15" w14:textId="77777777" w:rsidR="00E61D72" w:rsidRPr="00E61D72" w:rsidRDefault="00E61D72" w:rsidP="00E61D72">
      <w:pPr>
        <w:spacing w:after="0" w:line="240" w:lineRule="auto"/>
        <w:ind w:firstLine="709"/>
        <w:jc w:val="both"/>
        <w:rPr>
          <w:rFonts w:ascii="Times New Roman" w:hAnsi="Times New Roman" w:cs="Times New Roman"/>
          <w:sz w:val="28"/>
          <w:szCs w:val="28"/>
        </w:rPr>
      </w:pPr>
      <w:r w:rsidRPr="00E61D72">
        <w:rPr>
          <w:rFonts w:ascii="Times New Roman" w:hAnsi="Times New Roman" w:cs="Times New Roman"/>
          <w:sz w:val="28"/>
          <w:szCs w:val="28"/>
        </w:rPr>
        <w:t xml:space="preserve">1. Изучить, что такое «восточная повесть», как появился этот жанр и какие у него главные черты; </w:t>
      </w:r>
    </w:p>
    <w:p w14:paraId="7D9DA480" w14:textId="77777777" w:rsidR="00E61D72" w:rsidRPr="00E61D72" w:rsidRDefault="00E61D72" w:rsidP="00E61D72">
      <w:pPr>
        <w:spacing w:after="0" w:line="240" w:lineRule="auto"/>
        <w:ind w:firstLine="709"/>
        <w:jc w:val="both"/>
        <w:rPr>
          <w:rFonts w:ascii="Times New Roman" w:hAnsi="Times New Roman" w:cs="Times New Roman"/>
          <w:sz w:val="28"/>
          <w:szCs w:val="28"/>
        </w:rPr>
      </w:pPr>
      <w:r w:rsidRPr="00E61D72">
        <w:rPr>
          <w:rFonts w:ascii="Times New Roman" w:hAnsi="Times New Roman" w:cs="Times New Roman"/>
          <w:sz w:val="28"/>
          <w:szCs w:val="28"/>
        </w:rPr>
        <w:t>2. Прочитать саму повесть Фонвизина «</w:t>
      </w:r>
      <w:proofErr w:type="spellStart"/>
      <w:r w:rsidRPr="00E61D72">
        <w:rPr>
          <w:rFonts w:ascii="Times New Roman" w:hAnsi="Times New Roman" w:cs="Times New Roman"/>
          <w:sz w:val="28"/>
          <w:szCs w:val="28"/>
        </w:rPr>
        <w:t>Каллисфен</w:t>
      </w:r>
      <w:proofErr w:type="spellEnd"/>
      <w:r w:rsidRPr="00E61D72">
        <w:rPr>
          <w:rFonts w:ascii="Times New Roman" w:hAnsi="Times New Roman" w:cs="Times New Roman"/>
          <w:sz w:val="28"/>
          <w:szCs w:val="28"/>
        </w:rPr>
        <w:t xml:space="preserve">» и посмотреть, какие можно увидеть параллели по фабуле с китайскими произведениями XVIII – XIX века на ту же тему «Мудрец хочет исправить правителя». Иногда мы будем брать и более давние примеры из китайской культуры, об этом скажем потом более подробно; </w:t>
      </w:r>
    </w:p>
    <w:p w14:paraId="23BCB06C" w14:textId="77777777" w:rsidR="00E61D72" w:rsidRPr="00E61D72" w:rsidRDefault="00E61D72" w:rsidP="00E61D72">
      <w:pPr>
        <w:spacing w:after="0" w:line="240" w:lineRule="auto"/>
        <w:ind w:firstLine="709"/>
        <w:jc w:val="both"/>
        <w:rPr>
          <w:rFonts w:ascii="Times New Roman" w:hAnsi="Times New Roman" w:cs="Times New Roman"/>
          <w:sz w:val="28"/>
          <w:szCs w:val="28"/>
        </w:rPr>
      </w:pPr>
      <w:r w:rsidRPr="00E61D72">
        <w:rPr>
          <w:rFonts w:ascii="Times New Roman" w:hAnsi="Times New Roman" w:cs="Times New Roman"/>
          <w:sz w:val="28"/>
          <w:szCs w:val="28"/>
        </w:rPr>
        <w:t>3. Сравнить темы, мотивы и символы повести «</w:t>
      </w:r>
      <w:proofErr w:type="spellStart"/>
      <w:r w:rsidRPr="00E61D72">
        <w:rPr>
          <w:rFonts w:ascii="Times New Roman" w:hAnsi="Times New Roman" w:cs="Times New Roman"/>
          <w:sz w:val="28"/>
          <w:szCs w:val="28"/>
        </w:rPr>
        <w:t>Каллисфен</w:t>
      </w:r>
      <w:proofErr w:type="spellEnd"/>
      <w:r w:rsidRPr="00E61D72">
        <w:rPr>
          <w:rFonts w:ascii="Times New Roman" w:hAnsi="Times New Roman" w:cs="Times New Roman"/>
          <w:sz w:val="28"/>
          <w:szCs w:val="28"/>
        </w:rPr>
        <w:t xml:space="preserve">» русского писателя Фонвизина и некоторых известных китайских произведений. </w:t>
      </w:r>
    </w:p>
    <w:p w14:paraId="18C8E4B2" w14:textId="77777777" w:rsidR="00E61D72" w:rsidRPr="00E61D72" w:rsidRDefault="00E61D72" w:rsidP="00E61D72">
      <w:pPr>
        <w:spacing w:after="0" w:line="240" w:lineRule="auto"/>
        <w:ind w:firstLine="709"/>
        <w:jc w:val="both"/>
        <w:rPr>
          <w:rFonts w:ascii="Times New Roman" w:hAnsi="Times New Roman" w:cs="Times New Roman"/>
          <w:sz w:val="28"/>
          <w:szCs w:val="28"/>
        </w:rPr>
      </w:pPr>
      <w:r w:rsidRPr="00E61D72">
        <w:rPr>
          <w:rFonts w:ascii="Times New Roman" w:hAnsi="Times New Roman" w:cs="Times New Roman"/>
          <w:sz w:val="28"/>
          <w:szCs w:val="28"/>
        </w:rPr>
        <w:t>Специалисты, которые изучают творчество Фонвизина, уже хорошо знают произведение «</w:t>
      </w:r>
      <w:proofErr w:type="spellStart"/>
      <w:r w:rsidRPr="00E61D72">
        <w:rPr>
          <w:rFonts w:ascii="Times New Roman" w:hAnsi="Times New Roman" w:cs="Times New Roman"/>
          <w:sz w:val="28"/>
          <w:szCs w:val="28"/>
        </w:rPr>
        <w:t>Каллисфен</w:t>
      </w:r>
      <w:proofErr w:type="spellEnd"/>
      <w:r w:rsidRPr="00E61D72">
        <w:rPr>
          <w:rFonts w:ascii="Times New Roman" w:hAnsi="Times New Roman" w:cs="Times New Roman"/>
          <w:sz w:val="28"/>
          <w:szCs w:val="28"/>
        </w:rPr>
        <w:t xml:space="preserve">». Но чаще всего они говорят про него или с точки зрения общественно-политических взглядов писателя или при сравнении с примерами из западной литературы (самая известная страна, где писали похожие «восточные повести» – Франция). </w:t>
      </w:r>
    </w:p>
    <w:p w14:paraId="6DFA42C0" w14:textId="77777777" w:rsidR="00E61D72" w:rsidRPr="00E61D72" w:rsidRDefault="00E61D72" w:rsidP="00E61D72">
      <w:pPr>
        <w:spacing w:after="0" w:line="240" w:lineRule="auto"/>
        <w:ind w:firstLine="709"/>
        <w:jc w:val="both"/>
        <w:rPr>
          <w:rFonts w:ascii="Times New Roman" w:hAnsi="Times New Roman" w:cs="Times New Roman"/>
          <w:sz w:val="28"/>
          <w:szCs w:val="28"/>
        </w:rPr>
      </w:pPr>
      <w:r w:rsidRPr="00E61D72">
        <w:rPr>
          <w:rFonts w:ascii="Times New Roman" w:hAnsi="Times New Roman" w:cs="Times New Roman"/>
          <w:sz w:val="28"/>
          <w:szCs w:val="28"/>
        </w:rPr>
        <w:t xml:space="preserve">Подробные имена ученых, кто этим занимался, мы напишем в конце работы в списке литературы. </w:t>
      </w:r>
    </w:p>
    <w:p w14:paraId="34DFA188" w14:textId="77777777" w:rsidR="00E61D72" w:rsidRPr="00E61D72" w:rsidRDefault="00E61D72" w:rsidP="00E61D72">
      <w:pPr>
        <w:spacing w:after="0" w:line="240" w:lineRule="auto"/>
        <w:ind w:firstLine="709"/>
        <w:jc w:val="both"/>
        <w:outlineLvl w:val="0"/>
        <w:rPr>
          <w:rFonts w:ascii="Times New Roman" w:hAnsi="Times New Roman" w:cs="Times New Roman"/>
          <w:b/>
          <w:bCs/>
          <w:color w:val="000000" w:themeColor="text1"/>
          <w:sz w:val="28"/>
          <w:szCs w:val="28"/>
        </w:rPr>
      </w:pPr>
      <w:bookmarkStart w:id="23" w:name="_Toc195879254"/>
      <w:bookmarkStart w:id="24" w:name="_Toc195879449"/>
      <w:bookmarkStart w:id="25" w:name="_Toc195880754"/>
      <w:r w:rsidRPr="00E61D72">
        <w:rPr>
          <w:rFonts w:ascii="Times New Roman" w:hAnsi="Times New Roman" w:cs="Times New Roman"/>
          <w:b/>
          <w:bCs/>
          <w:color w:val="000000" w:themeColor="text1"/>
          <w:sz w:val="28"/>
          <w:szCs w:val="28"/>
        </w:rPr>
        <w:t>Основные положения рабочей гипотезы:</w:t>
      </w:r>
      <w:bookmarkEnd w:id="23"/>
      <w:bookmarkEnd w:id="24"/>
      <w:bookmarkEnd w:id="25"/>
    </w:p>
    <w:p w14:paraId="0244B9E6" w14:textId="77777777" w:rsidR="00E61D72" w:rsidRPr="00E61D72" w:rsidRDefault="00E61D72" w:rsidP="00E61D72">
      <w:pPr>
        <w:spacing w:after="0" w:line="240" w:lineRule="auto"/>
        <w:ind w:firstLine="709"/>
        <w:jc w:val="both"/>
        <w:rPr>
          <w:rFonts w:ascii="Times New Roman" w:hAnsi="Times New Roman" w:cs="Times New Roman"/>
          <w:sz w:val="28"/>
          <w:szCs w:val="28"/>
        </w:rPr>
      </w:pPr>
      <w:r w:rsidRPr="00E61D72">
        <w:rPr>
          <w:rFonts w:ascii="Times New Roman" w:hAnsi="Times New Roman" w:cs="Times New Roman"/>
          <w:sz w:val="28"/>
          <w:szCs w:val="28"/>
        </w:rPr>
        <w:t xml:space="preserve">Несмотря на различия в китайской и русской национальных культурах или чувствах, универсальные темы романа, такие как верность, поведение тех, кто находится на посту или у власти, и социальная справедливость, по-прежнему находят отклик в сердцах читателей в обеих странах, </w:t>
      </w:r>
      <w:proofErr w:type="gramStart"/>
      <w:r w:rsidRPr="00E61D72">
        <w:rPr>
          <w:rFonts w:ascii="Times New Roman" w:hAnsi="Times New Roman" w:cs="Times New Roman"/>
          <w:sz w:val="28"/>
          <w:szCs w:val="28"/>
        </w:rPr>
        <w:t>и</w:t>
      </w:r>
      <w:proofErr w:type="gramEnd"/>
      <w:r w:rsidRPr="00E61D72">
        <w:rPr>
          <w:rFonts w:ascii="Times New Roman" w:hAnsi="Times New Roman" w:cs="Times New Roman"/>
          <w:sz w:val="28"/>
          <w:szCs w:val="28"/>
        </w:rPr>
        <w:t xml:space="preserve"> хотя их понимание может отличаться, устремления, основанные на тексте, остаются одинаковыми.</w:t>
      </w:r>
    </w:p>
    <w:p w14:paraId="219C57B7" w14:textId="77777777" w:rsidR="00E61D72" w:rsidRPr="00E61D72" w:rsidRDefault="00E61D72" w:rsidP="00E61D72">
      <w:pPr>
        <w:spacing w:after="0" w:line="240" w:lineRule="auto"/>
        <w:ind w:firstLine="709"/>
        <w:jc w:val="both"/>
        <w:rPr>
          <w:rFonts w:ascii="Times New Roman" w:hAnsi="Times New Roman" w:cs="Times New Roman"/>
          <w:sz w:val="28"/>
          <w:szCs w:val="28"/>
        </w:rPr>
      </w:pPr>
      <w:r w:rsidRPr="00E61D72">
        <w:rPr>
          <w:rFonts w:ascii="Times New Roman" w:hAnsi="Times New Roman" w:cs="Times New Roman"/>
          <w:sz w:val="28"/>
          <w:szCs w:val="28"/>
        </w:rPr>
        <w:lastRenderedPageBreak/>
        <w:t xml:space="preserve">Эти положения могут быть использованы в качестве основы для дальнейших исследований и анализов, что приведет к более глубокому пониманию перевода и его </w:t>
      </w:r>
      <w:r w:rsidRPr="00E61D72">
        <w:rPr>
          <w:rFonts w:ascii="Times New Roman" w:eastAsia="Segoe UI" w:hAnsi="Times New Roman" w:cs="Times New Roman"/>
          <w:color w:val="24292F"/>
          <w:sz w:val="28"/>
          <w:szCs w:val="28"/>
          <w:shd w:val="clear" w:color="auto" w:fill="FFFFFF"/>
        </w:rPr>
        <w:t>культурной</w:t>
      </w:r>
      <w:r w:rsidRPr="00E61D72">
        <w:rPr>
          <w:rFonts w:ascii="Times New Roman" w:hAnsi="Times New Roman" w:cs="Times New Roman"/>
          <w:sz w:val="28"/>
          <w:szCs w:val="28"/>
        </w:rPr>
        <w:t xml:space="preserve"> рецепции.</w:t>
      </w:r>
    </w:p>
    <w:p w14:paraId="05DDD2F1" w14:textId="77777777" w:rsidR="00E61D72" w:rsidRPr="00E61D72" w:rsidRDefault="00E61D72" w:rsidP="00E61D72">
      <w:pPr>
        <w:spacing w:after="0" w:line="240" w:lineRule="auto"/>
        <w:ind w:firstLine="709"/>
        <w:jc w:val="both"/>
        <w:rPr>
          <w:rFonts w:ascii="Times New Roman" w:eastAsia="Segoe UI" w:hAnsi="Times New Roman" w:cs="Times New Roman"/>
          <w:color w:val="24292F"/>
          <w:sz w:val="28"/>
          <w:szCs w:val="28"/>
          <w:shd w:val="clear" w:color="auto" w:fill="FFFFFF"/>
        </w:rPr>
      </w:pPr>
    </w:p>
    <w:tbl>
      <w:tblPr>
        <w:tblStyle w:val="a4"/>
        <w:tblW w:w="0" w:type="auto"/>
        <w:tblLook w:val="04A0" w:firstRow="1" w:lastRow="0" w:firstColumn="1" w:lastColumn="0" w:noHBand="0" w:noVBand="1"/>
      </w:tblPr>
      <w:tblGrid>
        <w:gridCol w:w="2130"/>
        <w:gridCol w:w="3766"/>
        <w:gridCol w:w="3732"/>
      </w:tblGrid>
      <w:tr w:rsidR="00E61D72" w:rsidRPr="00E61D72" w14:paraId="2F43E80C" w14:textId="77777777" w:rsidTr="007E6B1D">
        <w:tc>
          <w:tcPr>
            <w:tcW w:w="0" w:type="auto"/>
            <w:hideMark/>
          </w:tcPr>
          <w:p w14:paraId="29F2084C" w14:textId="77777777" w:rsidR="00E61D72" w:rsidRPr="009524F6" w:rsidRDefault="00E61D72" w:rsidP="009524F6">
            <w:pPr>
              <w:jc w:val="center"/>
              <w:rPr>
                <w:rFonts w:ascii="Times New Roman" w:eastAsia="Segoe UI" w:hAnsi="Times New Roman" w:cs="Times New Roman"/>
                <w:b/>
                <w:bCs/>
                <w:color w:val="24292F"/>
                <w:kern w:val="2"/>
                <w:sz w:val="28"/>
                <w:szCs w:val="28"/>
                <w:shd w:val="clear" w:color="auto" w:fill="FFFFFF"/>
              </w:rPr>
            </w:pPr>
            <w:r w:rsidRPr="009524F6">
              <w:rPr>
                <w:rFonts w:ascii="Times New Roman" w:eastAsia="Segoe UI" w:hAnsi="Times New Roman" w:cs="Times New Roman"/>
                <w:b/>
                <w:bCs/>
                <w:color w:val="24292F"/>
                <w:kern w:val="2"/>
                <w:sz w:val="28"/>
                <w:szCs w:val="28"/>
                <w:shd w:val="clear" w:color="auto" w:fill="FFFFFF"/>
              </w:rPr>
              <w:t>Аспект</w:t>
            </w:r>
          </w:p>
        </w:tc>
        <w:tc>
          <w:tcPr>
            <w:tcW w:w="0" w:type="auto"/>
            <w:hideMark/>
          </w:tcPr>
          <w:p w14:paraId="45350D8C" w14:textId="77777777" w:rsidR="00E61D72" w:rsidRPr="009524F6" w:rsidRDefault="00E61D72" w:rsidP="009524F6">
            <w:pPr>
              <w:jc w:val="center"/>
              <w:rPr>
                <w:rFonts w:ascii="Times New Roman" w:eastAsia="Segoe UI" w:hAnsi="Times New Roman" w:cs="Times New Roman"/>
                <w:b/>
                <w:bCs/>
                <w:color w:val="24292F"/>
                <w:kern w:val="2"/>
                <w:sz w:val="28"/>
                <w:szCs w:val="28"/>
                <w:shd w:val="clear" w:color="auto" w:fill="FFFFFF"/>
              </w:rPr>
            </w:pPr>
            <w:r w:rsidRPr="009524F6">
              <w:rPr>
                <w:rFonts w:ascii="Times New Roman" w:eastAsia="Segoe UI" w:hAnsi="Times New Roman" w:cs="Times New Roman"/>
                <w:b/>
                <w:bCs/>
                <w:color w:val="24292F"/>
                <w:kern w:val="2"/>
                <w:sz w:val="28"/>
                <w:szCs w:val="28"/>
                <w:shd w:val="clear" w:color="auto" w:fill="FFFFFF"/>
              </w:rPr>
              <w:t>«</w:t>
            </w:r>
            <w:proofErr w:type="spellStart"/>
            <w:r w:rsidRPr="009524F6">
              <w:rPr>
                <w:rFonts w:ascii="Times New Roman" w:eastAsia="Segoe UI" w:hAnsi="Times New Roman" w:cs="Times New Roman"/>
                <w:b/>
                <w:bCs/>
                <w:color w:val="24292F"/>
                <w:kern w:val="2"/>
                <w:sz w:val="28"/>
                <w:szCs w:val="28"/>
                <w:shd w:val="clear" w:color="auto" w:fill="FFFFFF"/>
              </w:rPr>
              <w:t>Каллисфен</w:t>
            </w:r>
            <w:proofErr w:type="spellEnd"/>
            <w:r w:rsidRPr="009524F6">
              <w:rPr>
                <w:rFonts w:ascii="Times New Roman" w:eastAsia="Segoe UI" w:hAnsi="Times New Roman" w:cs="Times New Roman"/>
                <w:b/>
                <w:bCs/>
                <w:color w:val="24292F"/>
                <w:kern w:val="2"/>
                <w:sz w:val="28"/>
                <w:szCs w:val="28"/>
                <w:shd w:val="clear" w:color="auto" w:fill="FFFFFF"/>
              </w:rPr>
              <w:t>»</w:t>
            </w:r>
          </w:p>
        </w:tc>
        <w:tc>
          <w:tcPr>
            <w:tcW w:w="0" w:type="auto"/>
            <w:hideMark/>
          </w:tcPr>
          <w:p w14:paraId="1F5587B5" w14:textId="77777777" w:rsidR="00E61D72" w:rsidRPr="009524F6" w:rsidRDefault="00E61D72" w:rsidP="009524F6">
            <w:pPr>
              <w:jc w:val="center"/>
              <w:rPr>
                <w:rFonts w:ascii="Times New Roman" w:eastAsia="Segoe UI" w:hAnsi="Times New Roman" w:cs="Times New Roman"/>
                <w:b/>
                <w:bCs/>
                <w:color w:val="24292F"/>
                <w:kern w:val="2"/>
                <w:sz w:val="28"/>
                <w:szCs w:val="28"/>
                <w:shd w:val="clear" w:color="auto" w:fill="FFFFFF"/>
              </w:rPr>
            </w:pPr>
            <w:r w:rsidRPr="009524F6">
              <w:rPr>
                <w:rFonts w:ascii="Times New Roman" w:eastAsia="Segoe UI" w:hAnsi="Times New Roman" w:cs="Times New Roman"/>
                <w:b/>
                <w:bCs/>
                <w:color w:val="24292F"/>
                <w:kern w:val="2"/>
                <w:sz w:val="28"/>
                <w:szCs w:val="28"/>
                <w:shd w:val="clear" w:color="auto" w:fill="FFFFFF"/>
              </w:rPr>
              <w:t>«Хай Жуй поражает чиновников»</w:t>
            </w:r>
          </w:p>
        </w:tc>
      </w:tr>
      <w:tr w:rsidR="00E61D72" w:rsidRPr="00E61D72" w14:paraId="5654AF47" w14:textId="77777777" w:rsidTr="007E6B1D">
        <w:tc>
          <w:tcPr>
            <w:tcW w:w="0" w:type="auto"/>
            <w:hideMark/>
          </w:tcPr>
          <w:p w14:paraId="5B29DE2A" w14:textId="77777777" w:rsidR="00E61D72" w:rsidRPr="00E61D72" w:rsidRDefault="00E61D72" w:rsidP="009524F6">
            <w:pPr>
              <w:jc w:val="both"/>
              <w:rPr>
                <w:rFonts w:ascii="Times New Roman" w:eastAsia="Segoe UI" w:hAnsi="Times New Roman" w:cs="Times New Roman"/>
                <w:color w:val="24292F"/>
                <w:kern w:val="2"/>
                <w:sz w:val="28"/>
                <w:szCs w:val="28"/>
                <w:shd w:val="clear" w:color="auto" w:fill="FFFFFF"/>
              </w:rPr>
            </w:pPr>
            <w:r w:rsidRPr="00E61D72">
              <w:rPr>
                <w:rFonts w:ascii="Times New Roman" w:eastAsia="Segoe UI" w:hAnsi="Times New Roman" w:cs="Times New Roman"/>
                <w:color w:val="24292F"/>
                <w:kern w:val="2"/>
                <w:sz w:val="28"/>
                <w:szCs w:val="28"/>
                <w:shd w:val="clear" w:color="auto" w:fill="FFFFFF"/>
              </w:rPr>
              <w:t>Основное содержание</w:t>
            </w:r>
          </w:p>
        </w:tc>
        <w:tc>
          <w:tcPr>
            <w:tcW w:w="0" w:type="auto"/>
            <w:hideMark/>
          </w:tcPr>
          <w:p w14:paraId="703CC7DF" w14:textId="77777777" w:rsidR="00E61D72" w:rsidRPr="00E61D72" w:rsidRDefault="00E61D72" w:rsidP="009524F6">
            <w:pPr>
              <w:jc w:val="both"/>
              <w:rPr>
                <w:rFonts w:ascii="Times New Roman" w:eastAsia="Segoe UI" w:hAnsi="Times New Roman" w:cs="Times New Roman"/>
                <w:color w:val="24292F"/>
                <w:kern w:val="2"/>
                <w:sz w:val="28"/>
                <w:szCs w:val="28"/>
                <w:shd w:val="clear" w:color="auto" w:fill="FFFFFF"/>
              </w:rPr>
            </w:pPr>
            <w:proofErr w:type="spellStart"/>
            <w:r w:rsidRPr="00E61D72">
              <w:rPr>
                <w:rFonts w:ascii="Times New Roman" w:eastAsia="Segoe UI" w:hAnsi="Times New Roman" w:cs="Times New Roman"/>
                <w:color w:val="24292F"/>
                <w:kern w:val="2"/>
                <w:sz w:val="28"/>
                <w:szCs w:val="28"/>
                <w:shd w:val="clear" w:color="auto" w:fill="FFFFFF"/>
              </w:rPr>
              <w:t>Каллисфен</w:t>
            </w:r>
            <w:proofErr w:type="spellEnd"/>
            <w:r w:rsidRPr="00E61D72">
              <w:rPr>
                <w:rFonts w:ascii="Times New Roman" w:eastAsia="Segoe UI" w:hAnsi="Times New Roman" w:cs="Times New Roman"/>
                <w:color w:val="24292F"/>
                <w:kern w:val="2"/>
                <w:sz w:val="28"/>
                <w:szCs w:val="28"/>
                <w:shd w:val="clear" w:color="auto" w:fill="FFFFFF"/>
              </w:rPr>
              <w:t xml:space="preserve"> пытался наставить Александра Великого, но стал жертвой дворцовых интриг.</w:t>
            </w:r>
          </w:p>
        </w:tc>
        <w:tc>
          <w:tcPr>
            <w:tcW w:w="0" w:type="auto"/>
            <w:hideMark/>
          </w:tcPr>
          <w:p w14:paraId="66CCB550" w14:textId="77777777" w:rsidR="00E61D72" w:rsidRPr="00E61D72" w:rsidRDefault="00E61D72" w:rsidP="009524F6">
            <w:pPr>
              <w:jc w:val="both"/>
              <w:rPr>
                <w:rFonts w:ascii="Times New Roman" w:eastAsia="Segoe UI" w:hAnsi="Times New Roman" w:cs="Times New Roman"/>
                <w:color w:val="24292F"/>
                <w:kern w:val="2"/>
                <w:sz w:val="28"/>
                <w:szCs w:val="28"/>
                <w:shd w:val="clear" w:color="auto" w:fill="FFFFFF"/>
              </w:rPr>
            </w:pPr>
            <w:proofErr w:type="gramStart"/>
            <w:r w:rsidRPr="00E61D72">
              <w:rPr>
                <w:rFonts w:ascii="Times New Roman" w:eastAsia="Segoe UI" w:hAnsi="Times New Roman" w:cs="Times New Roman"/>
                <w:color w:val="24292F"/>
                <w:kern w:val="2"/>
                <w:sz w:val="28"/>
                <w:szCs w:val="28"/>
                <w:shd w:val="clear" w:color="auto" w:fill="FFFFFF"/>
              </w:rPr>
              <w:t>Хай</w:t>
            </w:r>
            <w:proofErr w:type="gramEnd"/>
            <w:r w:rsidRPr="00E61D72">
              <w:rPr>
                <w:rFonts w:ascii="Times New Roman" w:eastAsia="Segoe UI" w:hAnsi="Times New Roman" w:cs="Times New Roman"/>
                <w:color w:val="24292F"/>
                <w:kern w:val="2"/>
                <w:sz w:val="28"/>
                <w:szCs w:val="28"/>
                <w:shd w:val="clear" w:color="auto" w:fill="FFFFFF"/>
              </w:rPr>
              <w:t xml:space="preserve"> Жуй боролся с коррупционерами, но был снят с должности из-за своей прямоты.</w:t>
            </w:r>
          </w:p>
        </w:tc>
      </w:tr>
      <w:tr w:rsidR="00E61D72" w:rsidRPr="00E61D72" w14:paraId="50E8BE6A" w14:textId="77777777" w:rsidTr="007E6B1D">
        <w:tc>
          <w:tcPr>
            <w:tcW w:w="0" w:type="auto"/>
            <w:hideMark/>
          </w:tcPr>
          <w:p w14:paraId="09D5223E" w14:textId="77777777" w:rsidR="00E61D72" w:rsidRPr="00E61D72" w:rsidRDefault="00E61D72" w:rsidP="009524F6">
            <w:pPr>
              <w:jc w:val="both"/>
              <w:rPr>
                <w:rFonts w:ascii="Times New Roman" w:eastAsia="Segoe UI" w:hAnsi="Times New Roman" w:cs="Times New Roman"/>
                <w:color w:val="24292F"/>
                <w:kern w:val="2"/>
                <w:sz w:val="28"/>
                <w:szCs w:val="28"/>
                <w:shd w:val="clear" w:color="auto" w:fill="FFFFFF"/>
              </w:rPr>
            </w:pPr>
            <w:r w:rsidRPr="00E61D72">
              <w:rPr>
                <w:rFonts w:ascii="Times New Roman" w:eastAsia="Segoe UI" w:hAnsi="Times New Roman" w:cs="Times New Roman"/>
                <w:color w:val="24292F"/>
                <w:kern w:val="2"/>
                <w:sz w:val="28"/>
                <w:szCs w:val="28"/>
                <w:shd w:val="clear" w:color="auto" w:fill="FFFFFF"/>
              </w:rPr>
              <w:t>Центральная идея</w:t>
            </w:r>
          </w:p>
        </w:tc>
        <w:tc>
          <w:tcPr>
            <w:tcW w:w="0" w:type="auto"/>
            <w:hideMark/>
          </w:tcPr>
          <w:p w14:paraId="508F6A22" w14:textId="77777777" w:rsidR="00E61D72" w:rsidRPr="00E61D72" w:rsidRDefault="00E61D72" w:rsidP="009524F6">
            <w:pPr>
              <w:jc w:val="both"/>
              <w:rPr>
                <w:rFonts w:ascii="Times New Roman" w:eastAsia="Segoe UI" w:hAnsi="Times New Roman" w:cs="Times New Roman"/>
                <w:color w:val="24292F"/>
                <w:kern w:val="2"/>
                <w:sz w:val="28"/>
                <w:szCs w:val="28"/>
                <w:shd w:val="clear" w:color="auto" w:fill="FFFFFF"/>
              </w:rPr>
            </w:pPr>
            <w:r w:rsidRPr="00E61D72">
              <w:rPr>
                <w:rFonts w:ascii="Times New Roman" w:eastAsia="Segoe UI" w:hAnsi="Times New Roman" w:cs="Times New Roman"/>
                <w:color w:val="24292F"/>
                <w:kern w:val="2"/>
                <w:sz w:val="28"/>
                <w:szCs w:val="28"/>
                <w:shd w:val="clear" w:color="auto" w:fill="FFFFFF"/>
              </w:rPr>
              <w:t>Конфликт мудрости и власти, предупреждение о рисках политической коррупции.</w:t>
            </w:r>
          </w:p>
        </w:tc>
        <w:tc>
          <w:tcPr>
            <w:tcW w:w="0" w:type="auto"/>
            <w:hideMark/>
          </w:tcPr>
          <w:p w14:paraId="28E76A60" w14:textId="77777777" w:rsidR="00E61D72" w:rsidRPr="00E61D72" w:rsidRDefault="00E61D72" w:rsidP="009524F6">
            <w:pPr>
              <w:jc w:val="both"/>
              <w:rPr>
                <w:rFonts w:ascii="Times New Roman" w:eastAsia="Segoe UI" w:hAnsi="Times New Roman" w:cs="Times New Roman"/>
                <w:color w:val="24292F"/>
                <w:kern w:val="2"/>
                <w:sz w:val="28"/>
                <w:szCs w:val="28"/>
                <w:shd w:val="clear" w:color="auto" w:fill="FFFFFF"/>
              </w:rPr>
            </w:pPr>
            <w:r w:rsidRPr="00E61D72">
              <w:rPr>
                <w:rFonts w:ascii="Times New Roman" w:eastAsia="Segoe UI" w:hAnsi="Times New Roman" w:cs="Times New Roman"/>
                <w:color w:val="24292F"/>
                <w:kern w:val="2"/>
                <w:sz w:val="28"/>
                <w:szCs w:val="28"/>
                <w:shd w:val="clear" w:color="auto" w:fill="FFFFFF"/>
              </w:rPr>
              <w:t>Борьба личных принципов с политической коррупцией, цена честности.</w:t>
            </w:r>
          </w:p>
        </w:tc>
      </w:tr>
      <w:tr w:rsidR="00E61D72" w:rsidRPr="00E61D72" w14:paraId="12F045A1" w14:textId="77777777" w:rsidTr="007E6B1D">
        <w:tc>
          <w:tcPr>
            <w:tcW w:w="0" w:type="auto"/>
            <w:hideMark/>
          </w:tcPr>
          <w:p w14:paraId="0BDDC4AC" w14:textId="77777777" w:rsidR="00E61D72" w:rsidRPr="00E61D72" w:rsidRDefault="00E61D72" w:rsidP="009524F6">
            <w:pPr>
              <w:jc w:val="both"/>
              <w:rPr>
                <w:rFonts w:ascii="Times New Roman" w:eastAsia="Segoe UI" w:hAnsi="Times New Roman" w:cs="Times New Roman"/>
                <w:color w:val="24292F"/>
                <w:kern w:val="2"/>
                <w:sz w:val="28"/>
                <w:szCs w:val="28"/>
                <w:shd w:val="clear" w:color="auto" w:fill="FFFFFF"/>
              </w:rPr>
            </w:pPr>
            <w:r w:rsidRPr="00E61D72">
              <w:rPr>
                <w:rFonts w:ascii="Times New Roman" w:eastAsia="Segoe UI" w:hAnsi="Times New Roman" w:cs="Times New Roman"/>
                <w:color w:val="24292F"/>
                <w:kern w:val="2"/>
                <w:sz w:val="28"/>
                <w:szCs w:val="28"/>
                <w:shd w:val="clear" w:color="auto" w:fill="FFFFFF"/>
              </w:rPr>
              <w:t>Главные герои</w:t>
            </w:r>
          </w:p>
        </w:tc>
        <w:tc>
          <w:tcPr>
            <w:tcW w:w="0" w:type="auto"/>
            <w:hideMark/>
          </w:tcPr>
          <w:p w14:paraId="55CEBDFE" w14:textId="77777777" w:rsidR="00E61D72" w:rsidRPr="00E61D72" w:rsidRDefault="00E61D72" w:rsidP="009524F6">
            <w:pPr>
              <w:jc w:val="both"/>
              <w:rPr>
                <w:rFonts w:ascii="Times New Roman" w:eastAsia="Segoe UI" w:hAnsi="Times New Roman" w:cs="Times New Roman"/>
                <w:color w:val="24292F"/>
                <w:kern w:val="2"/>
                <w:sz w:val="28"/>
                <w:szCs w:val="28"/>
                <w:shd w:val="clear" w:color="auto" w:fill="FFFFFF"/>
              </w:rPr>
            </w:pPr>
            <w:proofErr w:type="spellStart"/>
            <w:r w:rsidRPr="00E61D72">
              <w:rPr>
                <w:rFonts w:ascii="Times New Roman" w:eastAsia="Segoe UI" w:hAnsi="Times New Roman" w:cs="Times New Roman"/>
                <w:color w:val="24292F"/>
                <w:kern w:val="2"/>
                <w:sz w:val="28"/>
                <w:szCs w:val="28"/>
                <w:shd w:val="clear" w:color="auto" w:fill="FFFFFF"/>
              </w:rPr>
              <w:t>Каллисфен</w:t>
            </w:r>
            <w:proofErr w:type="spellEnd"/>
            <w:r w:rsidRPr="00E61D72">
              <w:rPr>
                <w:rFonts w:ascii="Times New Roman" w:eastAsia="Segoe UI" w:hAnsi="Times New Roman" w:cs="Times New Roman"/>
                <w:color w:val="24292F"/>
                <w:kern w:val="2"/>
                <w:sz w:val="28"/>
                <w:szCs w:val="28"/>
                <w:shd w:val="clear" w:color="auto" w:fill="FFFFFF"/>
              </w:rPr>
              <w:t>, Александр Великий, Аристотель.</w:t>
            </w:r>
          </w:p>
        </w:tc>
        <w:tc>
          <w:tcPr>
            <w:tcW w:w="0" w:type="auto"/>
            <w:hideMark/>
          </w:tcPr>
          <w:p w14:paraId="775BAC5C" w14:textId="77777777" w:rsidR="00E61D72" w:rsidRPr="00E61D72" w:rsidRDefault="00E61D72" w:rsidP="009524F6">
            <w:pPr>
              <w:jc w:val="both"/>
              <w:rPr>
                <w:rFonts w:ascii="Times New Roman" w:eastAsia="Segoe UI" w:hAnsi="Times New Roman" w:cs="Times New Roman"/>
                <w:color w:val="24292F"/>
                <w:kern w:val="2"/>
                <w:sz w:val="28"/>
                <w:szCs w:val="28"/>
                <w:shd w:val="clear" w:color="auto" w:fill="FFFFFF"/>
              </w:rPr>
            </w:pPr>
            <w:proofErr w:type="gramStart"/>
            <w:r w:rsidRPr="00E61D72">
              <w:rPr>
                <w:rFonts w:ascii="Times New Roman" w:eastAsia="Segoe UI" w:hAnsi="Times New Roman" w:cs="Times New Roman"/>
                <w:color w:val="24292F"/>
                <w:kern w:val="2"/>
                <w:sz w:val="28"/>
                <w:szCs w:val="28"/>
                <w:shd w:val="clear" w:color="auto" w:fill="FFFFFF"/>
              </w:rPr>
              <w:t>Хай</w:t>
            </w:r>
            <w:proofErr w:type="gramEnd"/>
            <w:r w:rsidRPr="00E61D72">
              <w:rPr>
                <w:rFonts w:ascii="Times New Roman" w:eastAsia="Segoe UI" w:hAnsi="Times New Roman" w:cs="Times New Roman"/>
                <w:color w:val="24292F"/>
                <w:kern w:val="2"/>
                <w:sz w:val="28"/>
                <w:szCs w:val="28"/>
                <w:shd w:val="clear" w:color="auto" w:fill="FFFFFF"/>
              </w:rPr>
              <w:t xml:space="preserve"> Жуй, коррупционеры, аристократы династии Мин.</w:t>
            </w:r>
          </w:p>
        </w:tc>
      </w:tr>
      <w:tr w:rsidR="00E61D72" w:rsidRPr="00E61D72" w14:paraId="49CCD686" w14:textId="77777777" w:rsidTr="007E6B1D">
        <w:tc>
          <w:tcPr>
            <w:tcW w:w="0" w:type="auto"/>
            <w:hideMark/>
          </w:tcPr>
          <w:p w14:paraId="26ABDCE0" w14:textId="77777777" w:rsidR="00E61D72" w:rsidRPr="00E61D72" w:rsidRDefault="00E61D72" w:rsidP="009524F6">
            <w:pPr>
              <w:jc w:val="both"/>
              <w:rPr>
                <w:rFonts w:ascii="Times New Roman" w:eastAsia="Segoe UI" w:hAnsi="Times New Roman" w:cs="Times New Roman"/>
                <w:color w:val="24292F"/>
                <w:kern w:val="2"/>
                <w:sz w:val="28"/>
                <w:szCs w:val="28"/>
                <w:shd w:val="clear" w:color="auto" w:fill="FFFFFF"/>
              </w:rPr>
            </w:pPr>
            <w:r w:rsidRPr="00E61D72">
              <w:rPr>
                <w:rFonts w:ascii="Times New Roman" w:eastAsia="Segoe UI" w:hAnsi="Times New Roman" w:cs="Times New Roman"/>
                <w:color w:val="24292F"/>
                <w:kern w:val="2"/>
                <w:sz w:val="28"/>
                <w:szCs w:val="28"/>
                <w:shd w:val="clear" w:color="auto" w:fill="FFFFFF"/>
              </w:rPr>
              <w:t>Политический контекст</w:t>
            </w:r>
          </w:p>
        </w:tc>
        <w:tc>
          <w:tcPr>
            <w:tcW w:w="0" w:type="auto"/>
            <w:hideMark/>
          </w:tcPr>
          <w:p w14:paraId="2A45375F" w14:textId="77777777" w:rsidR="00E61D72" w:rsidRPr="00E61D72" w:rsidRDefault="00E61D72" w:rsidP="009524F6">
            <w:pPr>
              <w:jc w:val="both"/>
              <w:rPr>
                <w:rFonts w:ascii="Times New Roman" w:eastAsia="Segoe UI" w:hAnsi="Times New Roman" w:cs="Times New Roman"/>
                <w:color w:val="24292F"/>
                <w:kern w:val="2"/>
                <w:sz w:val="28"/>
                <w:szCs w:val="28"/>
                <w:shd w:val="clear" w:color="auto" w:fill="FFFFFF"/>
              </w:rPr>
            </w:pPr>
            <w:r w:rsidRPr="00E61D72">
              <w:rPr>
                <w:rFonts w:ascii="Times New Roman" w:eastAsia="Segoe UI" w:hAnsi="Times New Roman" w:cs="Times New Roman"/>
                <w:color w:val="24292F"/>
                <w:kern w:val="2"/>
                <w:sz w:val="28"/>
                <w:szCs w:val="28"/>
                <w:shd w:val="clear" w:color="auto" w:fill="FFFFFF"/>
              </w:rPr>
              <w:t>Борьба за власть и коррупция в окружении Александра Великого.</w:t>
            </w:r>
          </w:p>
        </w:tc>
        <w:tc>
          <w:tcPr>
            <w:tcW w:w="0" w:type="auto"/>
            <w:hideMark/>
          </w:tcPr>
          <w:p w14:paraId="3C6A019E" w14:textId="77777777" w:rsidR="00E61D72" w:rsidRPr="00E61D72" w:rsidRDefault="00E61D72" w:rsidP="009524F6">
            <w:pPr>
              <w:jc w:val="both"/>
              <w:rPr>
                <w:rFonts w:ascii="Times New Roman" w:eastAsia="Segoe UI" w:hAnsi="Times New Roman" w:cs="Times New Roman"/>
                <w:color w:val="24292F"/>
                <w:kern w:val="2"/>
                <w:sz w:val="28"/>
                <w:szCs w:val="28"/>
                <w:shd w:val="clear" w:color="auto" w:fill="FFFFFF"/>
              </w:rPr>
            </w:pPr>
            <w:r w:rsidRPr="00E61D72">
              <w:rPr>
                <w:rFonts w:ascii="Times New Roman" w:eastAsia="Segoe UI" w:hAnsi="Times New Roman" w:cs="Times New Roman"/>
                <w:color w:val="24292F"/>
                <w:kern w:val="2"/>
                <w:sz w:val="28"/>
                <w:szCs w:val="28"/>
                <w:shd w:val="clear" w:color="auto" w:fill="FFFFFF"/>
              </w:rPr>
              <w:t>Коррупция и политическая борьба в империи Мин.</w:t>
            </w:r>
          </w:p>
        </w:tc>
      </w:tr>
      <w:tr w:rsidR="00E61D72" w:rsidRPr="00E61D72" w14:paraId="71953AF8" w14:textId="77777777" w:rsidTr="007E6B1D">
        <w:tc>
          <w:tcPr>
            <w:tcW w:w="0" w:type="auto"/>
            <w:hideMark/>
          </w:tcPr>
          <w:p w14:paraId="524EC17F" w14:textId="77777777" w:rsidR="00E61D72" w:rsidRPr="00E61D72" w:rsidRDefault="00E61D72" w:rsidP="009524F6">
            <w:pPr>
              <w:jc w:val="both"/>
              <w:rPr>
                <w:rFonts w:ascii="Times New Roman" w:eastAsia="Segoe UI" w:hAnsi="Times New Roman" w:cs="Times New Roman"/>
                <w:color w:val="24292F"/>
                <w:kern w:val="2"/>
                <w:sz w:val="28"/>
                <w:szCs w:val="28"/>
                <w:shd w:val="clear" w:color="auto" w:fill="FFFFFF"/>
              </w:rPr>
            </w:pPr>
            <w:r w:rsidRPr="00E61D72">
              <w:rPr>
                <w:rFonts w:ascii="Times New Roman" w:eastAsia="Segoe UI" w:hAnsi="Times New Roman" w:cs="Times New Roman"/>
                <w:color w:val="24292F"/>
                <w:kern w:val="2"/>
                <w:sz w:val="28"/>
                <w:szCs w:val="28"/>
                <w:shd w:val="clear" w:color="auto" w:fill="FFFFFF"/>
              </w:rPr>
              <w:t>Социальный контекст</w:t>
            </w:r>
          </w:p>
        </w:tc>
        <w:tc>
          <w:tcPr>
            <w:tcW w:w="0" w:type="auto"/>
            <w:hideMark/>
          </w:tcPr>
          <w:p w14:paraId="326217C7" w14:textId="77777777" w:rsidR="00E61D72" w:rsidRPr="00E61D72" w:rsidRDefault="00E61D72" w:rsidP="009524F6">
            <w:pPr>
              <w:jc w:val="both"/>
              <w:rPr>
                <w:rFonts w:ascii="Times New Roman" w:eastAsia="Segoe UI" w:hAnsi="Times New Roman" w:cs="Times New Roman"/>
                <w:color w:val="24292F"/>
                <w:kern w:val="2"/>
                <w:sz w:val="28"/>
                <w:szCs w:val="28"/>
                <w:shd w:val="clear" w:color="auto" w:fill="FFFFFF"/>
              </w:rPr>
            </w:pPr>
            <w:r w:rsidRPr="00E61D72">
              <w:rPr>
                <w:rFonts w:ascii="Times New Roman" w:eastAsia="Segoe UI" w:hAnsi="Times New Roman" w:cs="Times New Roman"/>
                <w:color w:val="24292F"/>
                <w:kern w:val="2"/>
                <w:sz w:val="28"/>
                <w:szCs w:val="28"/>
                <w:shd w:val="clear" w:color="auto" w:fill="FFFFFF"/>
              </w:rPr>
              <w:t>Социальная несправедливость и дворцовая коррупция.</w:t>
            </w:r>
          </w:p>
        </w:tc>
        <w:tc>
          <w:tcPr>
            <w:tcW w:w="0" w:type="auto"/>
            <w:hideMark/>
          </w:tcPr>
          <w:p w14:paraId="783703AF" w14:textId="77777777" w:rsidR="00E61D72" w:rsidRPr="00E61D72" w:rsidRDefault="00E61D72" w:rsidP="009524F6">
            <w:pPr>
              <w:jc w:val="both"/>
              <w:rPr>
                <w:rFonts w:ascii="Times New Roman" w:eastAsia="Segoe UI" w:hAnsi="Times New Roman" w:cs="Times New Roman"/>
                <w:color w:val="24292F"/>
                <w:kern w:val="2"/>
                <w:sz w:val="28"/>
                <w:szCs w:val="28"/>
                <w:shd w:val="clear" w:color="auto" w:fill="FFFFFF"/>
              </w:rPr>
            </w:pPr>
            <w:r w:rsidRPr="00E61D72">
              <w:rPr>
                <w:rFonts w:ascii="Times New Roman" w:eastAsia="Segoe UI" w:hAnsi="Times New Roman" w:cs="Times New Roman"/>
                <w:color w:val="24292F"/>
                <w:kern w:val="2"/>
                <w:sz w:val="28"/>
                <w:szCs w:val="28"/>
                <w:shd w:val="clear" w:color="auto" w:fill="FFFFFF"/>
              </w:rPr>
              <w:t>Социальная несправедливость и коррупция в империи Мин.</w:t>
            </w:r>
          </w:p>
        </w:tc>
      </w:tr>
      <w:tr w:rsidR="00E61D72" w:rsidRPr="00E61D72" w14:paraId="788CEBAC" w14:textId="77777777" w:rsidTr="007E6B1D">
        <w:tc>
          <w:tcPr>
            <w:tcW w:w="0" w:type="auto"/>
            <w:hideMark/>
          </w:tcPr>
          <w:p w14:paraId="0504399A" w14:textId="77777777" w:rsidR="00E61D72" w:rsidRPr="00E61D72" w:rsidRDefault="00E61D72" w:rsidP="009524F6">
            <w:pPr>
              <w:jc w:val="both"/>
              <w:rPr>
                <w:rFonts w:ascii="Times New Roman" w:eastAsia="Segoe UI" w:hAnsi="Times New Roman" w:cs="Times New Roman"/>
                <w:color w:val="24292F"/>
                <w:kern w:val="2"/>
                <w:sz w:val="28"/>
                <w:szCs w:val="28"/>
                <w:shd w:val="clear" w:color="auto" w:fill="FFFFFF"/>
              </w:rPr>
            </w:pPr>
            <w:r w:rsidRPr="00E61D72">
              <w:rPr>
                <w:rFonts w:ascii="Times New Roman" w:eastAsia="Segoe UI" w:hAnsi="Times New Roman" w:cs="Times New Roman"/>
                <w:color w:val="24292F"/>
                <w:kern w:val="2"/>
                <w:sz w:val="28"/>
                <w:szCs w:val="28"/>
                <w:shd w:val="clear" w:color="auto" w:fill="FFFFFF"/>
              </w:rPr>
              <w:t>Заключение</w:t>
            </w:r>
          </w:p>
        </w:tc>
        <w:tc>
          <w:tcPr>
            <w:tcW w:w="0" w:type="auto"/>
            <w:hideMark/>
          </w:tcPr>
          <w:p w14:paraId="0E228604" w14:textId="77777777" w:rsidR="00E61D72" w:rsidRPr="00E61D72" w:rsidRDefault="00E61D72" w:rsidP="009524F6">
            <w:pPr>
              <w:jc w:val="both"/>
              <w:rPr>
                <w:rFonts w:ascii="Times New Roman" w:eastAsia="Segoe UI" w:hAnsi="Times New Roman" w:cs="Times New Roman"/>
                <w:color w:val="24292F"/>
                <w:kern w:val="2"/>
                <w:sz w:val="28"/>
                <w:szCs w:val="28"/>
                <w:shd w:val="clear" w:color="auto" w:fill="FFFFFF"/>
              </w:rPr>
            </w:pPr>
            <w:proofErr w:type="spellStart"/>
            <w:r w:rsidRPr="00E61D72">
              <w:rPr>
                <w:rFonts w:ascii="Times New Roman" w:eastAsia="Segoe UI" w:hAnsi="Times New Roman" w:cs="Times New Roman"/>
                <w:color w:val="24292F"/>
                <w:kern w:val="2"/>
                <w:sz w:val="28"/>
                <w:szCs w:val="28"/>
                <w:shd w:val="clear" w:color="auto" w:fill="FFFFFF"/>
              </w:rPr>
              <w:t>Каллисфен</w:t>
            </w:r>
            <w:proofErr w:type="spellEnd"/>
            <w:r w:rsidRPr="00E61D72">
              <w:rPr>
                <w:rFonts w:ascii="Times New Roman" w:eastAsia="Segoe UI" w:hAnsi="Times New Roman" w:cs="Times New Roman"/>
                <w:color w:val="24292F"/>
                <w:kern w:val="2"/>
                <w:sz w:val="28"/>
                <w:szCs w:val="28"/>
                <w:shd w:val="clear" w:color="auto" w:fill="FFFFFF"/>
              </w:rPr>
              <w:t xml:space="preserve"> не смог предотвратить тиранию, стал жертвой интриг.</w:t>
            </w:r>
          </w:p>
        </w:tc>
        <w:tc>
          <w:tcPr>
            <w:tcW w:w="0" w:type="auto"/>
            <w:hideMark/>
          </w:tcPr>
          <w:p w14:paraId="5D7BFC5A" w14:textId="77777777" w:rsidR="00E61D72" w:rsidRPr="00E61D72" w:rsidRDefault="00E61D72" w:rsidP="009524F6">
            <w:pPr>
              <w:jc w:val="both"/>
              <w:rPr>
                <w:rFonts w:ascii="Times New Roman" w:eastAsia="Segoe UI" w:hAnsi="Times New Roman" w:cs="Times New Roman"/>
                <w:color w:val="24292F"/>
                <w:kern w:val="2"/>
                <w:sz w:val="28"/>
                <w:szCs w:val="28"/>
                <w:shd w:val="clear" w:color="auto" w:fill="FFFFFF"/>
              </w:rPr>
            </w:pPr>
            <w:proofErr w:type="gramStart"/>
            <w:r w:rsidRPr="00E61D72">
              <w:rPr>
                <w:rFonts w:ascii="Times New Roman" w:eastAsia="Segoe UI" w:hAnsi="Times New Roman" w:cs="Times New Roman"/>
                <w:color w:val="24292F"/>
                <w:kern w:val="2"/>
                <w:sz w:val="28"/>
                <w:szCs w:val="28"/>
                <w:shd w:val="clear" w:color="auto" w:fill="FFFFFF"/>
              </w:rPr>
              <w:t>Хай</w:t>
            </w:r>
            <w:proofErr w:type="gramEnd"/>
            <w:r w:rsidRPr="00E61D72">
              <w:rPr>
                <w:rFonts w:ascii="Times New Roman" w:eastAsia="Segoe UI" w:hAnsi="Times New Roman" w:cs="Times New Roman"/>
                <w:color w:val="24292F"/>
                <w:kern w:val="2"/>
                <w:sz w:val="28"/>
                <w:szCs w:val="28"/>
                <w:shd w:val="clear" w:color="auto" w:fill="FFFFFF"/>
              </w:rPr>
              <w:t xml:space="preserve"> Жуй был снят с должности, но продолжил бороться за свои принципы.</w:t>
            </w:r>
          </w:p>
        </w:tc>
      </w:tr>
    </w:tbl>
    <w:p w14:paraId="6EB7EA56" w14:textId="77777777" w:rsidR="00E61D72" w:rsidRPr="00E61D72" w:rsidRDefault="00E61D72" w:rsidP="00E61D72">
      <w:pPr>
        <w:spacing w:after="0" w:line="240" w:lineRule="auto"/>
        <w:ind w:firstLine="709"/>
        <w:jc w:val="both"/>
        <w:rPr>
          <w:rFonts w:ascii="Times New Roman" w:hAnsi="Times New Roman" w:cs="Times New Roman"/>
          <w:sz w:val="28"/>
          <w:szCs w:val="28"/>
        </w:rPr>
      </w:pPr>
      <w:r w:rsidRPr="00E61D72">
        <w:rPr>
          <w:rFonts w:ascii="Times New Roman" w:hAnsi="Times New Roman" w:cs="Times New Roman"/>
          <w:sz w:val="28"/>
          <w:szCs w:val="28"/>
        </w:rPr>
        <w:t>Сделаем выводы.</w:t>
      </w:r>
    </w:p>
    <w:p w14:paraId="20A5DC28" w14:textId="0D43E2AE" w:rsidR="00E61D72" w:rsidRPr="00E61D72" w:rsidRDefault="00E61D72" w:rsidP="00E61D72">
      <w:pPr>
        <w:spacing w:after="0" w:line="240" w:lineRule="auto"/>
        <w:ind w:firstLine="709"/>
        <w:jc w:val="both"/>
        <w:rPr>
          <w:rFonts w:ascii="Times New Roman" w:hAnsi="Times New Roman" w:cs="Times New Roman"/>
          <w:sz w:val="28"/>
          <w:szCs w:val="28"/>
        </w:rPr>
      </w:pPr>
      <w:r w:rsidRPr="00E61D72">
        <w:rPr>
          <w:rFonts w:ascii="Times New Roman" w:hAnsi="Times New Roman" w:cs="Times New Roman"/>
          <w:sz w:val="28"/>
          <w:szCs w:val="28"/>
        </w:rPr>
        <w:t xml:space="preserve">Власть, считают писатели и </w:t>
      </w:r>
      <w:r w:rsidR="007048AC" w:rsidRPr="00E61D72">
        <w:rPr>
          <w:rFonts w:ascii="Times New Roman" w:hAnsi="Times New Roman" w:cs="Times New Roman"/>
          <w:sz w:val="28"/>
          <w:szCs w:val="28"/>
        </w:rPr>
        <w:t>в России,</w:t>
      </w:r>
      <w:r w:rsidRPr="00E61D72">
        <w:rPr>
          <w:rFonts w:ascii="Times New Roman" w:hAnsi="Times New Roman" w:cs="Times New Roman"/>
          <w:sz w:val="28"/>
          <w:szCs w:val="28"/>
        </w:rPr>
        <w:t xml:space="preserve"> и в Китае, должна быть мудрой и справедливой. </w:t>
      </w:r>
    </w:p>
    <w:p w14:paraId="15FBA833" w14:textId="77777777" w:rsidR="00E61D72" w:rsidRPr="00E61D72" w:rsidRDefault="00E61D72" w:rsidP="00E61D72">
      <w:pPr>
        <w:spacing w:after="0" w:line="240" w:lineRule="auto"/>
        <w:ind w:firstLine="709"/>
        <w:jc w:val="both"/>
        <w:rPr>
          <w:rFonts w:ascii="Times New Roman" w:hAnsi="Times New Roman" w:cs="Times New Roman"/>
          <w:sz w:val="28"/>
          <w:szCs w:val="28"/>
        </w:rPr>
      </w:pPr>
      <w:r w:rsidRPr="00E61D72">
        <w:rPr>
          <w:rFonts w:ascii="Times New Roman" w:hAnsi="Times New Roman" w:cs="Times New Roman"/>
          <w:sz w:val="28"/>
          <w:szCs w:val="28"/>
        </w:rPr>
        <w:t xml:space="preserve">К сожалению, чиновники часто забывают об этом и мешают правителю. Для них главным становится личное богатство, карьеризм все время связан с коррупцией. </w:t>
      </w:r>
    </w:p>
    <w:p w14:paraId="727072CF" w14:textId="77777777" w:rsidR="00E61D72" w:rsidRPr="00E61D72" w:rsidRDefault="00E61D72" w:rsidP="00E61D72">
      <w:pPr>
        <w:spacing w:after="0" w:line="240" w:lineRule="auto"/>
        <w:ind w:firstLine="709"/>
        <w:jc w:val="both"/>
        <w:rPr>
          <w:rFonts w:ascii="Times New Roman" w:hAnsi="Times New Roman" w:cs="Times New Roman"/>
          <w:sz w:val="28"/>
          <w:szCs w:val="28"/>
        </w:rPr>
      </w:pPr>
      <w:r w:rsidRPr="00E61D72">
        <w:rPr>
          <w:rFonts w:ascii="Times New Roman" w:hAnsi="Times New Roman" w:cs="Times New Roman"/>
          <w:sz w:val="28"/>
          <w:szCs w:val="28"/>
        </w:rPr>
        <w:t xml:space="preserve">В китайской литературе еще встречается вариант, когда чиновник вначале пытается не соглашаться с такой жизнью, бороться. Он может не сразу принять правила жизни своего окружения. </w:t>
      </w:r>
    </w:p>
    <w:p w14:paraId="5EF15793" w14:textId="77777777" w:rsidR="00E61D72" w:rsidRPr="00E61D72" w:rsidRDefault="00E61D72" w:rsidP="00E61D72">
      <w:pPr>
        <w:spacing w:after="0" w:line="240" w:lineRule="auto"/>
        <w:ind w:firstLine="709"/>
        <w:jc w:val="both"/>
        <w:rPr>
          <w:rFonts w:ascii="Times New Roman" w:hAnsi="Times New Roman" w:cs="Times New Roman"/>
          <w:sz w:val="28"/>
          <w:szCs w:val="28"/>
        </w:rPr>
      </w:pPr>
      <w:r w:rsidRPr="00E61D72">
        <w:rPr>
          <w:rFonts w:ascii="Times New Roman" w:hAnsi="Times New Roman" w:cs="Times New Roman"/>
          <w:sz w:val="28"/>
          <w:szCs w:val="28"/>
        </w:rPr>
        <w:t>В русской «восточной повести» все чиновники сразу жестокие и безнравственные люди. Человек, который начинает с ними бороться, приходит из другого мира: это – воспитатель-философ.</w:t>
      </w:r>
    </w:p>
    <w:p w14:paraId="6BB97D4A" w14:textId="77777777" w:rsidR="00E61D72" w:rsidRPr="00E61D72" w:rsidRDefault="00E61D72" w:rsidP="00E61D72">
      <w:pPr>
        <w:spacing w:after="0" w:line="240" w:lineRule="auto"/>
        <w:ind w:firstLine="709"/>
        <w:jc w:val="both"/>
        <w:rPr>
          <w:rFonts w:ascii="Times New Roman" w:hAnsi="Times New Roman" w:cs="Times New Roman"/>
          <w:sz w:val="28"/>
          <w:szCs w:val="28"/>
        </w:rPr>
      </w:pPr>
      <w:r w:rsidRPr="00E61D72">
        <w:rPr>
          <w:rFonts w:ascii="Times New Roman" w:hAnsi="Times New Roman" w:cs="Times New Roman"/>
          <w:sz w:val="28"/>
          <w:szCs w:val="28"/>
        </w:rPr>
        <w:t xml:space="preserve">Самое большое зло для правителя – подумать, что он бог и всё может. Это убивает его сердце и превращает его в узурпатора. </w:t>
      </w:r>
    </w:p>
    <w:p w14:paraId="46086662" w14:textId="77777777" w:rsidR="00E61D72" w:rsidRPr="00E61D72" w:rsidRDefault="00E61D72" w:rsidP="00E61D72">
      <w:pPr>
        <w:spacing w:after="0" w:line="240" w:lineRule="auto"/>
        <w:ind w:firstLine="709"/>
        <w:jc w:val="both"/>
        <w:rPr>
          <w:rFonts w:ascii="Times New Roman" w:hAnsi="Times New Roman" w:cs="Times New Roman"/>
          <w:sz w:val="28"/>
          <w:szCs w:val="28"/>
        </w:rPr>
      </w:pPr>
      <w:r w:rsidRPr="00E61D72">
        <w:rPr>
          <w:rFonts w:ascii="Times New Roman" w:hAnsi="Times New Roman" w:cs="Times New Roman"/>
          <w:sz w:val="28"/>
          <w:szCs w:val="28"/>
        </w:rPr>
        <w:t>Царя Александра Македонского из повести Фонвизина можно сравнить с одними древним жестоким правителем Китая. Эти сведения мы приводим в специальном Приложении к нашей работе.</w:t>
      </w:r>
    </w:p>
    <w:p w14:paraId="4B4CAA06" w14:textId="77777777" w:rsidR="00E61D72" w:rsidRPr="00E61D72" w:rsidRDefault="00E61D72" w:rsidP="00E61D72">
      <w:pPr>
        <w:spacing w:after="0" w:line="240" w:lineRule="auto"/>
        <w:ind w:firstLine="709"/>
        <w:jc w:val="both"/>
        <w:rPr>
          <w:rFonts w:ascii="Times New Roman" w:hAnsi="Times New Roman" w:cs="Times New Roman"/>
          <w:sz w:val="28"/>
          <w:szCs w:val="28"/>
        </w:rPr>
      </w:pPr>
      <w:r w:rsidRPr="00E61D72">
        <w:rPr>
          <w:rFonts w:ascii="Times New Roman" w:hAnsi="Times New Roman" w:cs="Times New Roman"/>
          <w:sz w:val="28"/>
          <w:szCs w:val="28"/>
        </w:rPr>
        <w:t xml:space="preserve">Отношение к образу учителя-воспитателя, который хочет изменить правителя и чиновников, в китайской традиции и в русской «восточной повести» может отличаться. </w:t>
      </w:r>
    </w:p>
    <w:p w14:paraId="57237BA6" w14:textId="77777777" w:rsidR="00E61D72" w:rsidRPr="00E61D72" w:rsidRDefault="00E61D72" w:rsidP="00E61D72">
      <w:pPr>
        <w:spacing w:after="0" w:line="240" w:lineRule="auto"/>
        <w:ind w:firstLine="709"/>
        <w:jc w:val="both"/>
        <w:rPr>
          <w:rFonts w:ascii="Times New Roman" w:hAnsi="Times New Roman" w:cs="Times New Roman"/>
          <w:sz w:val="28"/>
          <w:szCs w:val="28"/>
        </w:rPr>
      </w:pPr>
      <w:r w:rsidRPr="00E61D72">
        <w:rPr>
          <w:rFonts w:ascii="Times New Roman" w:hAnsi="Times New Roman" w:cs="Times New Roman"/>
          <w:sz w:val="28"/>
          <w:szCs w:val="28"/>
        </w:rPr>
        <w:lastRenderedPageBreak/>
        <w:t xml:space="preserve">У китайцев мудрец может отправиться в изгнание, в путешествие для того, чтобы выразить свой протест. Главное, считает он, узнать и изменить себя – тогда изменится и весь мир. </w:t>
      </w:r>
    </w:p>
    <w:p w14:paraId="074B767C" w14:textId="77777777" w:rsidR="00E61D72" w:rsidRPr="00E61D72" w:rsidRDefault="00E61D72" w:rsidP="00E61D72">
      <w:pPr>
        <w:spacing w:after="0" w:line="240" w:lineRule="auto"/>
        <w:ind w:firstLine="709"/>
        <w:jc w:val="both"/>
        <w:rPr>
          <w:rFonts w:ascii="Times New Roman" w:hAnsi="Times New Roman" w:cs="Times New Roman"/>
          <w:sz w:val="28"/>
          <w:szCs w:val="28"/>
        </w:rPr>
      </w:pPr>
      <w:r w:rsidRPr="00E61D72">
        <w:rPr>
          <w:rFonts w:ascii="Times New Roman" w:hAnsi="Times New Roman" w:cs="Times New Roman"/>
          <w:sz w:val="28"/>
          <w:szCs w:val="28"/>
        </w:rPr>
        <w:t>В «</w:t>
      </w:r>
      <w:proofErr w:type="spellStart"/>
      <w:r w:rsidRPr="00E61D72">
        <w:rPr>
          <w:rFonts w:ascii="Times New Roman" w:hAnsi="Times New Roman" w:cs="Times New Roman"/>
          <w:sz w:val="28"/>
          <w:szCs w:val="28"/>
        </w:rPr>
        <w:t>Каллисфене</w:t>
      </w:r>
      <w:proofErr w:type="spellEnd"/>
      <w:r w:rsidRPr="00E61D72">
        <w:rPr>
          <w:rFonts w:ascii="Times New Roman" w:hAnsi="Times New Roman" w:cs="Times New Roman"/>
          <w:sz w:val="28"/>
          <w:szCs w:val="28"/>
        </w:rPr>
        <w:t>» мудрец-учитель еще не думает об этом, он сразу хочет изменить правителя и его помощников. Когда у него такое обучение не получается, философ погибает.</w:t>
      </w:r>
    </w:p>
    <w:p w14:paraId="153B0C77" w14:textId="44D91DB6" w:rsidR="00E61D72" w:rsidRPr="00E61D72" w:rsidRDefault="00E61D72" w:rsidP="007048AC">
      <w:pPr>
        <w:spacing w:after="0" w:line="240" w:lineRule="auto"/>
        <w:ind w:firstLine="709"/>
        <w:jc w:val="both"/>
        <w:rPr>
          <w:rFonts w:ascii="Times New Roman" w:hAnsi="Times New Roman" w:cs="Times New Roman"/>
          <w:sz w:val="28"/>
          <w:szCs w:val="28"/>
        </w:rPr>
      </w:pPr>
      <w:r w:rsidRPr="00E61D72">
        <w:rPr>
          <w:rFonts w:ascii="Times New Roman" w:hAnsi="Times New Roman" w:cs="Times New Roman"/>
          <w:sz w:val="28"/>
          <w:szCs w:val="28"/>
        </w:rPr>
        <w:t>Другой вариант, больше близкий китайской традиции, выбирает русский писатель Иван Крылов в своей «восточной повести» «</w:t>
      </w:r>
      <w:proofErr w:type="spellStart"/>
      <w:r w:rsidRPr="00E61D72">
        <w:rPr>
          <w:rFonts w:ascii="Times New Roman" w:hAnsi="Times New Roman" w:cs="Times New Roman"/>
          <w:sz w:val="28"/>
          <w:szCs w:val="28"/>
        </w:rPr>
        <w:t>Каиб</w:t>
      </w:r>
      <w:proofErr w:type="spellEnd"/>
      <w:r w:rsidRPr="00E61D72">
        <w:rPr>
          <w:rFonts w:ascii="Times New Roman" w:hAnsi="Times New Roman" w:cs="Times New Roman"/>
          <w:sz w:val="28"/>
          <w:szCs w:val="28"/>
        </w:rPr>
        <w:t>». Здесь сам правитель отправляется путешествовать, чтобы узнать себя и стать лучше. Правда, сам писатель Крылов иронизирует, смеется над такими поступками. В конце он даже называет правителя сумасшедшим.</w:t>
      </w:r>
    </w:p>
    <w:p w14:paraId="372BA875" w14:textId="77777777" w:rsidR="00E61D72" w:rsidRPr="00E61D72" w:rsidRDefault="00E61D72" w:rsidP="00E61D72">
      <w:pPr>
        <w:spacing w:after="0" w:line="240" w:lineRule="auto"/>
        <w:ind w:firstLine="709"/>
        <w:jc w:val="both"/>
        <w:rPr>
          <w:rFonts w:ascii="Times New Roman" w:hAnsi="Times New Roman" w:cs="Times New Roman"/>
          <w:sz w:val="28"/>
          <w:szCs w:val="28"/>
        </w:rPr>
      </w:pPr>
    </w:p>
    <w:p w14:paraId="20EA677F" w14:textId="32C194E0" w:rsidR="00E61D72" w:rsidRPr="00E61D72" w:rsidRDefault="00E61D72" w:rsidP="006D0349">
      <w:pPr>
        <w:spacing w:after="0" w:line="240" w:lineRule="auto"/>
        <w:ind w:firstLine="709"/>
        <w:jc w:val="center"/>
        <w:rPr>
          <w:rFonts w:ascii="Times New Roman" w:hAnsi="Times New Roman" w:cs="Times New Roman"/>
          <w:b/>
          <w:sz w:val="28"/>
          <w:szCs w:val="28"/>
        </w:rPr>
      </w:pPr>
      <w:r w:rsidRPr="00E61D72">
        <w:rPr>
          <w:rFonts w:ascii="Times New Roman" w:hAnsi="Times New Roman" w:cs="Times New Roman"/>
          <w:b/>
          <w:sz w:val="28"/>
          <w:szCs w:val="28"/>
        </w:rPr>
        <w:t>Список использованн</w:t>
      </w:r>
      <w:r w:rsidR="00AB77EA">
        <w:rPr>
          <w:rFonts w:ascii="Times New Roman" w:hAnsi="Times New Roman" w:cs="Times New Roman"/>
          <w:b/>
          <w:sz w:val="28"/>
          <w:szCs w:val="28"/>
        </w:rPr>
        <w:t>ой</w:t>
      </w:r>
      <w:r w:rsidRPr="00E61D72">
        <w:rPr>
          <w:rFonts w:ascii="Times New Roman" w:hAnsi="Times New Roman" w:cs="Times New Roman"/>
          <w:b/>
          <w:sz w:val="28"/>
          <w:szCs w:val="28"/>
        </w:rPr>
        <w:t xml:space="preserve"> литературы</w:t>
      </w:r>
    </w:p>
    <w:p w14:paraId="5B91488E" w14:textId="77777777" w:rsidR="00E61D72" w:rsidRPr="00461A19" w:rsidRDefault="00E61D72" w:rsidP="00461A19">
      <w:pPr>
        <w:pStyle w:val="a6"/>
        <w:numPr>
          <w:ilvl w:val="0"/>
          <w:numId w:val="22"/>
        </w:numPr>
        <w:spacing w:after="0" w:line="240" w:lineRule="auto"/>
        <w:ind w:left="0" w:firstLine="709"/>
        <w:contextualSpacing w:val="0"/>
        <w:jc w:val="both"/>
        <w:rPr>
          <w:rFonts w:ascii="Times New Roman" w:hAnsi="Times New Roman" w:cs="Times New Roman"/>
          <w:sz w:val="28"/>
          <w:szCs w:val="28"/>
        </w:rPr>
      </w:pPr>
      <w:r w:rsidRPr="00461A19">
        <w:rPr>
          <w:rFonts w:ascii="Times New Roman" w:hAnsi="Times New Roman" w:cs="Times New Roman"/>
          <w:sz w:val="28"/>
          <w:szCs w:val="28"/>
        </w:rPr>
        <w:t xml:space="preserve">Глухов В.И. Становление реализма в русской литературе XVIII — начала XIX века / </w:t>
      </w:r>
      <w:proofErr w:type="spellStart"/>
      <w:r w:rsidRPr="00461A19">
        <w:rPr>
          <w:rFonts w:ascii="Times New Roman" w:hAnsi="Times New Roman" w:cs="Times New Roman"/>
          <w:sz w:val="28"/>
          <w:szCs w:val="28"/>
        </w:rPr>
        <w:t>В.И.Глухов</w:t>
      </w:r>
      <w:proofErr w:type="spellEnd"/>
      <w:r w:rsidRPr="00461A19">
        <w:rPr>
          <w:rFonts w:ascii="Times New Roman" w:hAnsi="Times New Roman" w:cs="Times New Roman"/>
          <w:sz w:val="28"/>
          <w:szCs w:val="28"/>
        </w:rPr>
        <w:t xml:space="preserve">. — Волгоград, 1976. </w:t>
      </w:r>
    </w:p>
    <w:p w14:paraId="6F994C1F" w14:textId="77777777" w:rsidR="00E61D72" w:rsidRPr="00461A19" w:rsidRDefault="00E61D72" w:rsidP="00461A19">
      <w:pPr>
        <w:pStyle w:val="a6"/>
        <w:numPr>
          <w:ilvl w:val="0"/>
          <w:numId w:val="22"/>
        </w:numPr>
        <w:spacing w:after="0" w:line="240" w:lineRule="auto"/>
        <w:ind w:left="0" w:firstLine="709"/>
        <w:contextualSpacing w:val="0"/>
        <w:jc w:val="both"/>
        <w:rPr>
          <w:rFonts w:ascii="Times New Roman" w:hAnsi="Times New Roman" w:cs="Times New Roman"/>
          <w:sz w:val="28"/>
          <w:szCs w:val="28"/>
        </w:rPr>
      </w:pPr>
      <w:r w:rsidRPr="00461A19">
        <w:rPr>
          <w:rFonts w:ascii="Times New Roman" w:hAnsi="Times New Roman" w:cs="Times New Roman"/>
          <w:sz w:val="28"/>
          <w:szCs w:val="28"/>
        </w:rPr>
        <w:t xml:space="preserve">Гончарова О.М. «И так бы сделал душу </w:t>
      </w:r>
      <w:proofErr w:type="spellStart"/>
      <w:r w:rsidRPr="00461A19">
        <w:rPr>
          <w:rFonts w:ascii="Times New Roman" w:hAnsi="Times New Roman" w:cs="Times New Roman"/>
          <w:sz w:val="28"/>
          <w:szCs w:val="28"/>
        </w:rPr>
        <w:t>чисту</w:t>
      </w:r>
      <w:proofErr w:type="spellEnd"/>
      <w:r w:rsidRPr="00461A19">
        <w:rPr>
          <w:rFonts w:ascii="Times New Roman" w:hAnsi="Times New Roman" w:cs="Times New Roman"/>
          <w:sz w:val="28"/>
          <w:szCs w:val="28"/>
        </w:rPr>
        <w:t xml:space="preserve">...» (русская утопическая этика и русская литература) / </w:t>
      </w:r>
      <w:proofErr w:type="spellStart"/>
      <w:r w:rsidRPr="00461A19">
        <w:rPr>
          <w:rFonts w:ascii="Times New Roman" w:hAnsi="Times New Roman" w:cs="Times New Roman"/>
          <w:sz w:val="28"/>
          <w:szCs w:val="28"/>
        </w:rPr>
        <w:t>О.М.Гончарова</w:t>
      </w:r>
      <w:proofErr w:type="spellEnd"/>
      <w:r w:rsidRPr="00461A19">
        <w:rPr>
          <w:rFonts w:ascii="Times New Roman" w:hAnsi="Times New Roman" w:cs="Times New Roman"/>
          <w:sz w:val="28"/>
          <w:szCs w:val="28"/>
        </w:rPr>
        <w:t xml:space="preserve"> // Проблемы изучения русской литературы XVIII века. — Сб. 13. — СПб.; Самара, 2007. — С. 419—432. </w:t>
      </w:r>
    </w:p>
    <w:p w14:paraId="670A279D" w14:textId="77777777" w:rsidR="00E61D72" w:rsidRPr="00461A19" w:rsidRDefault="00E61D72" w:rsidP="00461A19">
      <w:pPr>
        <w:pStyle w:val="a6"/>
        <w:numPr>
          <w:ilvl w:val="0"/>
          <w:numId w:val="22"/>
        </w:numPr>
        <w:spacing w:after="0" w:line="240" w:lineRule="auto"/>
        <w:ind w:left="0" w:firstLine="709"/>
        <w:contextualSpacing w:val="0"/>
        <w:jc w:val="both"/>
        <w:rPr>
          <w:rFonts w:ascii="Times New Roman" w:hAnsi="Times New Roman" w:cs="Times New Roman"/>
          <w:sz w:val="28"/>
          <w:szCs w:val="28"/>
        </w:rPr>
      </w:pPr>
      <w:r w:rsidRPr="00461A19">
        <w:rPr>
          <w:rFonts w:ascii="Times New Roman" w:hAnsi="Times New Roman" w:cs="Times New Roman"/>
          <w:sz w:val="28"/>
          <w:szCs w:val="28"/>
        </w:rPr>
        <w:t xml:space="preserve">Гуляев Н.А. О своеобразии просветительского реализма / </w:t>
      </w:r>
      <w:proofErr w:type="spellStart"/>
      <w:r w:rsidRPr="00461A19">
        <w:rPr>
          <w:rFonts w:ascii="Times New Roman" w:hAnsi="Times New Roman" w:cs="Times New Roman"/>
          <w:sz w:val="28"/>
          <w:szCs w:val="28"/>
        </w:rPr>
        <w:t>Н.А.Гуляев</w:t>
      </w:r>
      <w:proofErr w:type="spellEnd"/>
      <w:r w:rsidRPr="00461A19">
        <w:rPr>
          <w:rFonts w:ascii="Times New Roman" w:hAnsi="Times New Roman" w:cs="Times New Roman"/>
          <w:sz w:val="28"/>
          <w:szCs w:val="28"/>
        </w:rPr>
        <w:t xml:space="preserve"> // Филологические науки. — 1966. — № 2. — С. 165—176; 1967. — № 3—4. </w:t>
      </w:r>
    </w:p>
    <w:p w14:paraId="0B9E90AC" w14:textId="77777777" w:rsidR="00E61D72" w:rsidRPr="00461A19" w:rsidRDefault="00E61D72" w:rsidP="00461A19">
      <w:pPr>
        <w:pStyle w:val="a6"/>
        <w:numPr>
          <w:ilvl w:val="0"/>
          <w:numId w:val="22"/>
        </w:numPr>
        <w:spacing w:after="0" w:line="240" w:lineRule="auto"/>
        <w:ind w:left="0" w:firstLine="709"/>
        <w:contextualSpacing w:val="0"/>
        <w:jc w:val="both"/>
        <w:rPr>
          <w:rFonts w:ascii="Times New Roman" w:hAnsi="Times New Roman" w:cs="Times New Roman"/>
          <w:sz w:val="28"/>
          <w:szCs w:val="28"/>
        </w:rPr>
      </w:pPr>
      <w:proofErr w:type="spellStart"/>
      <w:r w:rsidRPr="00461A19">
        <w:rPr>
          <w:rFonts w:ascii="Times New Roman" w:hAnsi="Times New Roman" w:cs="Times New Roman"/>
          <w:sz w:val="28"/>
          <w:szCs w:val="28"/>
        </w:rPr>
        <w:t>Гюббенет</w:t>
      </w:r>
      <w:proofErr w:type="spellEnd"/>
      <w:r w:rsidRPr="00461A19">
        <w:rPr>
          <w:rFonts w:ascii="Times New Roman" w:hAnsi="Times New Roman" w:cs="Times New Roman"/>
          <w:sz w:val="28"/>
          <w:szCs w:val="28"/>
        </w:rPr>
        <w:t xml:space="preserve"> Н.В. Основы филологической интерпретации литературно художественного текста / </w:t>
      </w:r>
      <w:proofErr w:type="spellStart"/>
      <w:r w:rsidRPr="00461A19">
        <w:rPr>
          <w:rFonts w:ascii="Times New Roman" w:hAnsi="Times New Roman" w:cs="Times New Roman"/>
          <w:sz w:val="28"/>
          <w:szCs w:val="28"/>
        </w:rPr>
        <w:t>Н.В.Гюббенет</w:t>
      </w:r>
      <w:proofErr w:type="spellEnd"/>
      <w:r w:rsidRPr="00461A19">
        <w:rPr>
          <w:rFonts w:ascii="Times New Roman" w:hAnsi="Times New Roman" w:cs="Times New Roman"/>
          <w:sz w:val="28"/>
          <w:szCs w:val="28"/>
        </w:rPr>
        <w:t xml:space="preserve">. – М.: Изд-во МГУ, 1991. – 204 с. </w:t>
      </w:r>
    </w:p>
    <w:p w14:paraId="5D20D9C5" w14:textId="5401BB03" w:rsidR="00E61D72" w:rsidRPr="00461A19" w:rsidRDefault="00E61D72" w:rsidP="00461A19">
      <w:pPr>
        <w:pStyle w:val="a6"/>
        <w:numPr>
          <w:ilvl w:val="0"/>
          <w:numId w:val="22"/>
        </w:numPr>
        <w:spacing w:after="0" w:line="240" w:lineRule="auto"/>
        <w:ind w:left="0" w:firstLine="709"/>
        <w:contextualSpacing w:val="0"/>
        <w:jc w:val="both"/>
        <w:rPr>
          <w:rFonts w:ascii="Times New Roman" w:hAnsi="Times New Roman" w:cs="Times New Roman"/>
          <w:sz w:val="28"/>
          <w:szCs w:val="28"/>
        </w:rPr>
      </w:pPr>
      <w:r w:rsidRPr="00461A19">
        <w:rPr>
          <w:rFonts w:ascii="Times New Roman" w:hAnsi="Times New Roman" w:cs="Times New Roman"/>
          <w:sz w:val="28"/>
          <w:szCs w:val="28"/>
        </w:rPr>
        <w:t>Данилевский Р.Ю. Воспитательный пафос русского Просвещения / Р.Ю.</w:t>
      </w:r>
      <w:r w:rsidR="001B61CA">
        <w:rPr>
          <w:rFonts w:ascii="Times New Roman" w:hAnsi="Times New Roman" w:cs="Times New Roman"/>
          <w:sz w:val="28"/>
          <w:szCs w:val="28"/>
        </w:rPr>
        <w:t xml:space="preserve"> </w:t>
      </w:r>
      <w:r w:rsidRPr="00461A19">
        <w:rPr>
          <w:rFonts w:ascii="Times New Roman" w:hAnsi="Times New Roman" w:cs="Times New Roman"/>
          <w:sz w:val="28"/>
          <w:szCs w:val="28"/>
        </w:rPr>
        <w:t>Данилевский // Русская литература. — 2003. — № 3. — С. 187—190.</w:t>
      </w:r>
    </w:p>
    <w:p w14:paraId="504F38C0" w14:textId="77777777" w:rsidR="00E61D72" w:rsidRPr="00D34CEA" w:rsidRDefault="00E61D72" w:rsidP="00461A19">
      <w:pPr>
        <w:spacing w:after="0" w:line="240" w:lineRule="auto"/>
        <w:ind w:firstLine="709"/>
        <w:jc w:val="center"/>
        <w:rPr>
          <w:rFonts w:ascii="Times New Roman" w:hAnsi="Times New Roman" w:cs="Times New Roman"/>
          <w:color w:val="24292F"/>
          <w:sz w:val="24"/>
          <w:szCs w:val="24"/>
          <w:shd w:val="clear" w:color="auto" w:fill="FFFFFF"/>
        </w:rPr>
      </w:pPr>
    </w:p>
    <w:p w14:paraId="29AB83E9" w14:textId="366CEB17" w:rsidR="00A97CCB" w:rsidRDefault="00B03927" w:rsidP="005949FF">
      <w:pPr>
        <w:pStyle w:val="1"/>
        <w:spacing w:beforeAutospacing="0" w:afterAutospacing="0"/>
        <w:jc w:val="right"/>
        <w:rPr>
          <w:rFonts w:ascii="Times New Roman" w:hAnsi="Times New Roman" w:hint="default"/>
          <w:sz w:val="28"/>
          <w:szCs w:val="28"/>
        </w:rPr>
      </w:pPr>
      <w:bookmarkStart w:id="26" w:name="_Toc195880755"/>
      <w:r w:rsidRPr="005949FF">
        <w:rPr>
          <w:rFonts w:ascii="Times New Roman" w:hAnsi="Times New Roman" w:hint="default"/>
          <w:sz w:val="28"/>
          <w:szCs w:val="28"/>
        </w:rPr>
        <w:t xml:space="preserve">У </w:t>
      </w:r>
      <w:proofErr w:type="spellStart"/>
      <w:r w:rsidRPr="005949FF">
        <w:rPr>
          <w:rFonts w:ascii="Times New Roman" w:hAnsi="Times New Roman" w:hint="default"/>
          <w:sz w:val="28"/>
          <w:szCs w:val="28"/>
        </w:rPr>
        <w:t>Цзиньфэн</w:t>
      </w:r>
      <w:bookmarkEnd w:id="26"/>
      <w:proofErr w:type="spellEnd"/>
    </w:p>
    <w:p w14:paraId="5154BC7D" w14:textId="77777777" w:rsidR="00285BAB" w:rsidRPr="001A7C87" w:rsidRDefault="00285BAB" w:rsidP="00285BAB">
      <w:pPr>
        <w:spacing w:after="0" w:line="240" w:lineRule="auto"/>
        <w:jc w:val="right"/>
        <w:rPr>
          <w:rFonts w:asciiTheme="majorBidi" w:hAnsiTheme="majorBidi" w:cstheme="majorBidi"/>
          <w:color w:val="222222"/>
          <w:sz w:val="28"/>
          <w:szCs w:val="28"/>
          <w:shd w:val="clear" w:color="auto" w:fill="FFFFFF"/>
        </w:rPr>
      </w:pPr>
      <w:r w:rsidRPr="001A7C87">
        <w:rPr>
          <w:rFonts w:asciiTheme="majorBidi" w:hAnsiTheme="majorBidi" w:cstheme="majorBidi"/>
          <w:color w:val="222222"/>
          <w:sz w:val="28"/>
          <w:szCs w:val="28"/>
          <w:shd w:val="clear" w:color="auto" w:fill="FFFFFF"/>
        </w:rPr>
        <w:t xml:space="preserve">магистрант </w:t>
      </w:r>
    </w:p>
    <w:p w14:paraId="3ACFDDBA" w14:textId="7EEFCA3F" w:rsidR="00285BAB" w:rsidRDefault="00285BAB" w:rsidP="0091098B">
      <w:pPr>
        <w:widowControl w:val="0"/>
        <w:spacing w:after="0" w:line="240" w:lineRule="auto"/>
        <w:jc w:val="right"/>
        <w:rPr>
          <w:rFonts w:ascii="Times New Roman" w:hAnsi="Times New Roman" w:cs="Times New Roman"/>
          <w:sz w:val="28"/>
          <w:szCs w:val="28"/>
        </w:rPr>
      </w:pPr>
      <w:r w:rsidRPr="00C82850">
        <w:rPr>
          <w:rFonts w:ascii="Times New Roman" w:hAnsi="Times New Roman" w:cs="Times New Roman"/>
          <w:sz w:val="28"/>
          <w:szCs w:val="28"/>
        </w:rPr>
        <w:t>Казанский (Приволжский) Федеральный Университет</w:t>
      </w:r>
    </w:p>
    <w:p w14:paraId="502EDABB" w14:textId="77777777" w:rsidR="0091098B" w:rsidRDefault="0091098B" w:rsidP="0091098B">
      <w:pPr>
        <w:widowControl w:val="0"/>
        <w:spacing w:after="0" w:line="240" w:lineRule="auto"/>
        <w:jc w:val="right"/>
        <w:rPr>
          <w:rFonts w:ascii="Times New Roman" w:hAnsi="Times New Roman" w:cs="Times New Roman"/>
          <w:sz w:val="28"/>
          <w:szCs w:val="28"/>
        </w:rPr>
      </w:pPr>
    </w:p>
    <w:p w14:paraId="0B8390C0" w14:textId="7EBF3D9A" w:rsidR="00285BAB" w:rsidRPr="0091098B" w:rsidRDefault="0091098B" w:rsidP="00F76DC5">
      <w:pPr>
        <w:pStyle w:val="1"/>
        <w:spacing w:beforeAutospacing="0" w:afterAutospacing="0"/>
        <w:jc w:val="center"/>
        <w:rPr>
          <w:rFonts w:ascii="Times New Roman" w:hAnsi="Times New Roman" w:hint="default"/>
          <w:sz w:val="28"/>
          <w:szCs w:val="28"/>
        </w:rPr>
      </w:pPr>
      <w:bookmarkStart w:id="27" w:name="_Toc195880756"/>
      <w:r w:rsidRPr="0091098B">
        <w:rPr>
          <w:rFonts w:ascii="Times New Roman" w:hAnsi="Times New Roman" w:hint="default"/>
          <w:sz w:val="28"/>
          <w:szCs w:val="28"/>
        </w:rPr>
        <w:t xml:space="preserve">Герои дела» И.С. Тургенева и Го </w:t>
      </w:r>
      <w:proofErr w:type="spellStart"/>
      <w:r w:rsidRPr="0091098B">
        <w:rPr>
          <w:rFonts w:ascii="Times New Roman" w:hAnsi="Times New Roman" w:hint="default"/>
          <w:sz w:val="28"/>
          <w:szCs w:val="28"/>
        </w:rPr>
        <w:t>Можо</w:t>
      </w:r>
      <w:bookmarkEnd w:id="27"/>
      <w:proofErr w:type="spellEnd"/>
    </w:p>
    <w:p w14:paraId="09AB2A32" w14:textId="77777777" w:rsidR="0091098B" w:rsidRPr="0091098B" w:rsidRDefault="0091098B" w:rsidP="0091098B">
      <w:pPr>
        <w:spacing w:after="0" w:line="240" w:lineRule="auto"/>
        <w:jc w:val="center"/>
        <w:rPr>
          <w:sz w:val="24"/>
          <w:szCs w:val="24"/>
          <w:lang w:eastAsia="zh-CN"/>
        </w:rPr>
      </w:pPr>
    </w:p>
    <w:p w14:paraId="7112C09F" w14:textId="765E7412" w:rsidR="00A172F2" w:rsidRPr="00A172F2" w:rsidRDefault="00A172F2" w:rsidP="00A172F2">
      <w:pPr>
        <w:spacing w:after="0" w:line="240" w:lineRule="auto"/>
        <w:ind w:firstLine="709"/>
        <w:jc w:val="both"/>
        <w:rPr>
          <w:rFonts w:ascii="Times New Roman" w:hAnsi="Times New Roman" w:cs="Times New Roman"/>
          <w:sz w:val="28"/>
          <w:szCs w:val="28"/>
          <w:lang w:eastAsia="zh-CN"/>
        </w:rPr>
      </w:pPr>
      <w:r w:rsidRPr="00A172F2">
        <w:rPr>
          <w:rFonts w:ascii="Times New Roman" w:hAnsi="Times New Roman" w:cs="Times New Roman"/>
          <w:b/>
          <w:bCs/>
          <w:sz w:val="28"/>
          <w:szCs w:val="28"/>
          <w:lang w:eastAsia="zh-CN"/>
        </w:rPr>
        <w:t>Аннотация</w:t>
      </w:r>
      <w:r w:rsidRPr="00A172F2">
        <w:rPr>
          <w:rFonts w:ascii="Times New Roman" w:hAnsi="Times New Roman" w:cs="Times New Roman"/>
          <w:b/>
          <w:bCs/>
          <w:sz w:val="28"/>
          <w:szCs w:val="28"/>
          <w:lang w:eastAsia="zh-CN"/>
        </w:rPr>
        <w:t>.</w:t>
      </w:r>
      <w:r>
        <w:rPr>
          <w:rFonts w:ascii="Times New Roman" w:hAnsi="Times New Roman" w:cs="Times New Roman"/>
          <w:sz w:val="28"/>
          <w:szCs w:val="28"/>
          <w:lang w:eastAsia="zh-CN"/>
        </w:rPr>
        <w:t xml:space="preserve"> </w:t>
      </w:r>
      <w:r w:rsidRPr="00A172F2">
        <w:rPr>
          <w:rFonts w:ascii="Times New Roman" w:hAnsi="Times New Roman" w:cs="Times New Roman"/>
          <w:sz w:val="28"/>
          <w:szCs w:val="28"/>
          <w:lang w:eastAsia="zh-CN"/>
        </w:rPr>
        <w:t xml:space="preserve">В статье проводится сравнительное исследование образов «героев дела» в романе И. С. Тургенева «Отцы и дети» и автобиографическом произведении Го </w:t>
      </w:r>
      <w:proofErr w:type="spellStart"/>
      <w:r w:rsidRPr="00A172F2">
        <w:rPr>
          <w:rFonts w:ascii="Times New Roman" w:hAnsi="Times New Roman" w:cs="Times New Roman"/>
          <w:sz w:val="28"/>
          <w:szCs w:val="28"/>
          <w:lang w:eastAsia="zh-CN"/>
        </w:rPr>
        <w:t>Можо</w:t>
      </w:r>
      <w:proofErr w:type="spellEnd"/>
      <w:r w:rsidRPr="00A172F2">
        <w:rPr>
          <w:rFonts w:ascii="Times New Roman" w:hAnsi="Times New Roman" w:cs="Times New Roman"/>
          <w:sz w:val="28"/>
          <w:szCs w:val="28"/>
          <w:lang w:eastAsia="zh-CN"/>
        </w:rPr>
        <w:t xml:space="preserve"> «Подростковые годы». Анализ сосредоточен на сопоставлении персонажей Базарова и Го </w:t>
      </w:r>
      <w:proofErr w:type="spellStart"/>
      <w:r w:rsidRPr="00A172F2">
        <w:rPr>
          <w:rFonts w:ascii="Times New Roman" w:hAnsi="Times New Roman" w:cs="Times New Roman"/>
          <w:sz w:val="28"/>
          <w:szCs w:val="28"/>
          <w:lang w:eastAsia="zh-CN"/>
        </w:rPr>
        <w:t>Кайчжэня</w:t>
      </w:r>
      <w:proofErr w:type="spellEnd"/>
      <w:r w:rsidRPr="00A172F2">
        <w:rPr>
          <w:rFonts w:ascii="Times New Roman" w:hAnsi="Times New Roman" w:cs="Times New Roman"/>
          <w:sz w:val="28"/>
          <w:szCs w:val="28"/>
          <w:lang w:eastAsia="zh-CN"/>
        </w:rPr>
        <w:t xml:space="preserve"> в контексте социальных изменений и культурных условий России и Китая. Через критику устаревших традиций, стремление к реформам и приверженность новым идеям оба автора создают образ активного человека, способного вести общество к обновлению. Исследование основывается на методах текстового анализа и историко-сравнительного подхода, позволяя выделить нравственные и идеологические установки героев, а также показать их роль как символов прогресса. Работа демонстрирует, как в разных культурных контекстах формируются сходные литературные типы, отражающие стремление к социальной трансформации.</w:t>
      </w:r>
    </w:p>
    <w:p w14:paraId="20AA58C6" w14:textId="4039EB66" w:rsidR="00A172F2" w:rsidRDefault="00A172F2" w:rsidP="00A172F2">
      <w:pPr>
        <w:spacing w:after="0" w:line="240" w:lineRule="auto"/>
        <w:ind w:firstLine="709"/>
        <w:jc w:val="both"/>
        <w:rPr>
          <w:rFonts w:ascii="Times New Roman" w:hAnsi="Times New Roman" w:cs="Times New Roman"/>
          <w:sz w:val="28"/>
          <w:szCs w:val="28"/>
          <w:lang w:eastAsia="zh-CN"/>
        </w:rPr>
      </w:pPr>
      <w:r w:rsidRPr="00A172F2">
        <w:rPr>
          <w:rFonts w:ascii="Times New Roman" w:hAnsi="Times New Roman" w:cs="Times New Roman"/>
          <w:b/>
          <w:bCs/>
          <w:sz w:val="28"/>
          <w:szCs w:val="28"/>
          <w:lang w:eastAsia="zh-CN"/>
        </w:rPr>
        <w:lastRenderedPageBreak/>
        <w:t xml:space="preserve">Ключевые слова: </w:t>
      </w:r>
      <w:r w:rsidRPr="00A172F2">
        <w:rPr>
          <w:rFonts w:ascii="Times New Roman" w:hAnsi="Times New Roman" w:cs="Times New Roman"/>
          <w:sz w:val="28"/>
          <w:szCs w:val="28"/>
          <w:lang w:eastAsia="zh-CN"/>
        </w:rPr>
        <w:t xml:space="preserve">Иван Тургенев, Го </w:t>
      </w:r>
      <w:proofErr w:type="spellStart"/>
      <w:r w:rsidRPr="00A172F2">
        <w:rPr>
          <w:rFonts w:ascii="Times New Roman" w:hAnsi="Times New Roman" w:cs="Times New Roman"/>
          <w:sz w:val="28"/>
          <w:szCs w:val="28"/>
          <w:lang w:eastAsia="zh-CN"/>
        </w:rPr>
        <w:t>Можо</w:t>
      </w:r>
      <w:proofErr w:type="spellEnd"/>
      <w:r w:rsidRPr="00A172F2">
        <w:rPr>
          <w:rFonts w:ascii="Times New Roman" w:hAnsi="Times New Roman" w:cs="Times New Roman"/>
          <w:sz w:val="28"/>
          <w:szCs w:val="28"/>
          <w:lang w:eastAsia="zh-CN"/>
        </w:rPr>
        <w:t xml:space="preserve">, герой дела, Базаров, Го </w:t>
      </w:r>
      <w:proofErr w:type="spellStart"/>
      <w:r w:rsidRPr="00A172F2">
        <w:rPr>
          <w:rFonts w:ascii="Times New Roman" w:hAnsi="Times New Roman" w:cs="Times New Roman"/>
          <w:sz w:val="28"/>
          <w:szCs w:val="28"/>
          <w:lang w:eastAsia="zh-CN"/>
        </w:rPr>
        <w:t>Кайчжэнь</w:t>
      </w:r>
      <w:proofErr w:type="spellEnd"/>
      <w:r w:rsidRPr="00A172F2">
        <w:rPr>
          <w:rFonts w:ascii="Times New Roman" w:hAnsi="Times New Roman" w:cs="Times New Roman"/>
          <w:sz w:val="28"/>
          <w:szCs w:val="28"/>
          <w:lang w:eastAsia="zh-CN"/>
        </w:rPr>
        <w:t>, нигилизм, романтизм, социальные изменения, традиции, сравнительный анализ, Россия, Китай, «Отцы и дети», автобиография.</w:t>
      </w:r>
    </w:p>
    <w:p w14:paraId="09087C81" w14:textId="77777777" w:rsidR="00285BAB" w:rsidRDefault="00285BAB" w:rsidP="00A172F2">
      <w:pPr>
        <w:spacing w:after="0" w:line="240" w:lineRule="auto"/>
        <w:ind w:firstLine="709"/>
        <w:jc w:val="both"/>
        <w:rPr>
          <w:rFonts w:ascii="Times New Roman" w:hAnsi="Times New Roman" w:cs="Times New Roman"/>
          <w:sz w:val="28"/>
          <w:szCs w:val="28"/>
          <w:lang w:eastAsia="zh-CN"/>
        </w:rPr>
      </w:pPr>
    </w:p>
    <w:p w14:paraId="2F59DCAE" w14:textId="77777777" w:rsidR="00285BAB" w:rsidRPr="00285BAB" w:rsidRDefault="00285BAB" w:rsidP="00285BAB">
      <w:pPr>
        <w:spacing w:after="0" w:line="240" w:lineRule="auto"/>
        <w:ind w:firstLine="709"/>
        <w:jc w:val="both"/>
        <w:rPr>
          <w:rFonts w:ascii="Times New Roman" w:hAnsi="Times New Roman" w:cs="Times New Roman"/>
          <w:b/>
          <w:bCs/>
          <w:sz w:val="28"/>
          <w:szCs w:val="28"/>
          <w:lang w:val="en-US" w:eastAsia="zh-CN"/>
        </w:rPr>
      </w:pPr>
      <w:r w:rsidRPr="00285BAB">
        <w:rPr>
          <w:rFonts w:ascii="Times New Roman" w:hAnsi="Times New Roman" w:cs="Times New Roman"/>
          <w:b/>
          <w:bCs/>
          <w:sz w:val="28"/>
          <w:szCs w:val="28"/>
          <w:lang w:val="en-US" w:eastAsia="zh-CN"/>
        </w:rPr>
        <w:t xml:space="preserve">Annotation. </w:t>
      </w:r>
      <w:r w:rsidRPr="00285BAB">
        <w:rPr>
          <w:rFonts w:ascii="Times New Roman" w:hAnsi="Times New Roman" w:cs="Times New Roman"/>
          <w:sz w:val="28"/>
          <w:szCs w:val="28"/>
          <w:lang w:val="en-US" w:eastAsia="zh-CN"/>
        </w:rPr>
        <w:t xml:space="preserve">The article provides a comparative study of the images of "heroes of the cause" in I. S. Turgenev's novel "Fathers and Children" and Guo Mojo's autobiographical work "Teenage Years". The analysis focuses on comparing the characters of </w:t>
      </w:r>
      <w:proofErr w:type="spellStart"/>
      <w:r w:rsidRPr="00285BAB">
        <w:rPr>
          <w:rFonts w:ascii="Times New Roman" w:hAnsi="Times New Roman" w:cs="Times New Roman"/>
          <w:sz w:val="28"/>
          <w:szCs w:val="28"/>
          <w:lang w:val="en-US" w:eastAsia="zh-CN"/>
        </w:rPr>
        <w:t>Bazarov</w:t>
      </w:r>
      <w:proofErr w:type="spellEnd"/>
      <w:r w:rsidRPr="00285BAB">
        <w:rPr>
          <w:rFonts w:ascii="Times New Roman" w:hAnsi="Times New Roman" w:cs="Times New Roman"/>
          <w:sz w:val="28"/>
          <w:szCs w:val="28"/>
          <w:lang w:val="en-US" w:eastAsia="zh-CN"/>
        </w:rPr>
        <w:t xml:space="preserve"> and Guo </w:t>
      </w:r>
      <w:proofErr w:type="spellStart"/>
      <w:r w:rsidRPr="00285BAB">
        <w:rPr>
          <w:rFonts w:ascii="Times New Roman" w:hAnsi="Times New Roman" w:cs="Times New Roman"/>
          <w:sz w:val="28"/>
          <w:szCs w:val="28"/>
          <w:lang w:val="en-US" w:eastAsia="zh-CN"/>
        </w:rPr>
        <w:t>Kaizhen</w:t>
      </w:r>
      <w:proofErr w:type="spellEnd"/>
      <w:r w:rsidRPr="00285BAB">
        <w:rPr>
          <w:rFonts w:ascii="Times New Roman" w:hAnsi="Times New Roman" w:cs="Times New Roman"/>
          <w:sz w:val="28"/>
          <w:szCs w:val="28"/>
          <w:lang w:val="en-US" w:eastAsia="zh-CN"/>
        </w:rPr>
        <w:t xml:space="preserve"> in the context of social changes and cultural conditions in Russia and China. Through criticism of outdated traditions, the desire for reform and commitment to new ideas, both authors create an image of an active person capable of leading society to renewal. The research is based on the methods of textual analysis and a historical and comparative approach, allowing us to identify the moral and ideological attitudes of the characters, as well as show their role as symbols of progress. The work demonstrates how similar literary types are formed in different cultural contexts, reflecting the desire for social transformation.</w:t>
      </w:r>
    </w:p>
    <w:p w14:paraId="46023C09" w14:textId="68F012AB" w:rsidR="00285BAB" w:rsidRDefault="00285BAB" w:rsidP="00285BAB">
      <w:pPr>
        <w:spacing w:after="0" w:line="240" w:lineRule="auto"/>
        <w:ind w:firstLine="709"/>
        <w:jc w:val="both"/>
        <w:rPr>
          <w:rFonts w:ascii="Times New Roman" w:hAnsi="Times New Roman" w:cs="Times New Roman"/>
          <w:sz w:val="28"/>
          <w:szCs w:val="28"/>
          <w:lang w:val="en-US" w:eastAsia="zh-CN"/>
        </w:rPr>
      </w:pPr>
      <w:r w:rsidRPr="00285BAB">
        <w:rPr>
          <w:rFonts w:ascii="Times New Roman" w:hAnsi="Times New Roman" w:cs="Times New Roman"/>
          <w:b/>
          <w:bCs/>
          <w:sz w:val="28"/>
          <w:szCs w:val="28"/>
          <w:lang w:val="en-US" w:eastAsia="zh-CN"/>
        </w:rPr>
        <w:t xml:space="preserve">Keywords: </w:t>
      </w:r>
      <w:r w:rsidRPr="00285BAB">
        <w:rPr>
          <w:rFonts w:ascii="Times New Roman" w:hAnsi="Times New Roman" w:cs="Times New Roman"/>
          <w:sz w:val="28"/>
          <w:szCs w:val="28"/>
          <w:lang w:val="en-US" w:eastAsia="zh-CN"/>
        </w:rPr>
        <w:t xml:space="preserve">Ivan Turgenev, Guo Mojo, hero of the cause, </w:t>
      </w:r>
      <w:proofErr w:type="spellStart"/>
      <w:r w:rsidRPr="00285BAB">
        <w:rPr>
          <w:rFonts w:ascii="Times New Roman" w:hAnsi="Times New Roman" w:cs="Times New Roman"/>
          <w:sz w:val="28"/>
          <w:szCs w:val="28"/>
          <w:lang w:val="en-US" w:eastAsia="zh-CN"/>
        </w:rPr>
        <w:t>Bazarov</w:t>
      </w:r>
      <w:proofErr w:type="spellEnd"/>
      <w:r w:rsidRPr="00285BAB">
        <w:rPr>
          <w:rFonts w:ascii="Times New Roman" w:hAnsi="Times New Roman" w:cs="Times New Roman"/>
          <w:sz w:val="28"/>
          <w:szCs w:val="28"/>
          <w:lang w:val="en-US" w:eastAsia="zh-CN"/>
        </w:rPr>
        <w:t xml:space="preserve">, Guo </w:t>
      </w:r>
      <w:proofErr w:type="spellStart"/>
      <w:r w:rsidRPr="00285BAB">
        <w:rPr>
          <w:rFonts w:ascii="Times New Roman" w:hAnsi="Times New Roman" w:cs="Times New Roman"/>
          <w:sz w:val="28"/>
          <w:szCs w:val="28"/>
          <w:lang w:val="en-US" w:eastAsia="zh-CN"/>
        </w:rPr>
        <w:t>Kaizhen</w:t>
      </w:r>
      <w:proofErr w:type="spellEnd"/>
      <w:r w:rsidRPr="00285BAB">
        <w:rPr>
          <w:rFonts w:ascii="Times New Roman" w:hAnsi="Times New Roman" w:cs="Times New Roman"/>
          <w:sz w:val="28"/>
          <w:szCs w:val="28"/>
          <w:lang w:val="en-US" w:eastAsia="zh-CN"/>
        </w:rPr>
        <w:t>, nihilism, romanticism, social change, traditions, comparative analysis, Russia, China, "Fathers and Children", autobiography.</w:t>
      </w:r>
    </w:p>
    <w:p w14:paraId="5D091365" w14:textId="77777777" w:rsidR="00285BAB" w:rsidRPr="00285BAB" w:rsidRDefault="00285BAB" w:rsidP="00285BAB">
      <w:pPr>
        <w:spacing w:after="0" w:line="240" w:lineRule="auto"/>
        <w:ind w:firstLine="709"/>
        <w:jc w:val="both"/>
        <w:rPr>
          <w:rFonts w:ascii="Times New Roman" w:hAnsi="Times New Roman" w:cs="Times New Roman"/>
          <w:b/>
          <w:bCs/>
          <w:sz w:val="28"/>
          <w:szCs w:val="28"/>
          <w:lang w:val="en-US" w:eastAsia="zh-CN"/>
        </w:rPr>
      </w:pPr>
    </w:p>
    <w:p w14:paraId="6E6A2F55" w14:textId="4B2A8835" w:rsidR="005949FF" w:rsidRPr="005949FF" w:rsidRDefault="005949FF" w:rsidP="00423CB3">
      <w:pPr>
        <w:spacing w:after="0" w:line="240" w:lineRule="auto"/>
        <w:ind w:firstLine="709"/>
        <w:jc w:val="both"/>
        <w:rPr>
          <w:rFonts w:ascii="Times New Roman" w:hAnsi="Times New Roman" w:cs="Times New Roman"/>
          <w:sz w:val="28"/>
          <w:szCs w:val="24"/>
        </w:rPr>
      </w:pPr>
      <w:r w:rsidRPr="005949FF">
        <w:rPr>
          <w:rFonts w:ascii="Times New Roman" w:hAnsi="Times New Roman" w:cs="Times New Roman"/>
          <w:b/>
          <w:bCs/>
          <w:sz w:val="28"/>
          <w:szCs w:val="28"/>
          <w:lang w:eastAsia="zh-CN"/>
        </w:rPr>
        <w:t>Цель данной статьи</w:t>
      </w:r>
      <w:r w:rsidRPr="005949FF">
        <w:rPr>
          <w:rFonts w:ascii="Times New Roman" w:hAnsi="Times New Roman" w:cs="Times New Roman"/>
          <w:sz w:val="28"/>
          <w:szCs w:val="28"/>
          <w:lang w:eastAsia="zh-CN"/>
        </w:rPr>
        <w:t xml:space="preserve"> </w:t>
      </w:r>
      <w:r w:rsidR="003F1F20" w:rsidRPr="00461A19">
        <w:rPr>
          <w:rFonts w:ascii="Times New Roman" w:hAnsi="Times New Roman" w:cs="Times New Roman"/>
          <w:sz w:val="28"/>
          <w:szCs w:val="28"/>
        </w:rPr>
        <w:t>—</w:t>
      </w:r>
      <w:r w:rsidRPr="005949FF">
        <w:rPr>
          <w:rFonts w:ascii="Times New Roman" w:hAnsi="Times New Roman" w:cs="Times New Roman"/>
          <w:sz w:val="28"/>
          <w:szCs w:val="28"/>
          <w:lang w:eastAsia="zh-CN"/>
        </w:rPr>
        <w:t xml:space="preserve"> сравнить и проанализировать образы «героев дела» в произведениях Тургенева и Го </w:t>
      </w:r>
      <w:proofErr w:type="spellStart"/>
      <w:r w:rsidRPr="005949FF">
        <w:rPr>
          <w:rFonts w:ascii="Times New Roman" w:hAnsi="Times New Roman" w:cs="Times New Roman"/>
          <w:sz w:val="28"/>
          <w:szCs w:val="28"/>
          <w:lang w:eastAsia="zh-CN"/>
        </w:rPr>
        <w:t>Можо</w:t>
      </w:r>
      <w:proofErr w:type="spellEnd"/>
      <w:r w:rsidRPr="005949FF">
        <w:rPr>
          <w:rFonts w:ascii="Times New Roman" w:hAnsi="Times New Roman" w:cs="Times New Roman"/>
          <w:sz w:val="28"/>
          <w:szCs w:val="28"/>
          <w:lang w:eastAsia="zh-CN"/>
        </w:rPr>
        <w:t xml:space="preserve">, а также изучить культурный фон и социальные изменения, которые повлияли на их создание. </w:t>
      </w:r>
    </w:p>
    <w:p w14:paraId="692E0DF8" w14:textId="77777777" w:rsidR="005949FF" w:rsidRPr="005949FF" w:rsidRDefault="005949FF" w:rsidP="00423CB3">
      <w:pPr>
        <w:spacing w:after="0" w:line="240" w:lineRule="auto"/>
        <w:ind w:firstLine="709"/>
        <w:jc w:val="both"/>
        <w:rPr>
          <w:rFonts w:ascii="Times New Roman" w:hAnsi="Times New Roman" w:cs="Times New Roman"/>
          <w:b/>
          <w:bCs/>
          <w:sz w:val="28"/>
          <w:szCs w:val="24"/>
        </w:rPr>
      </w:pPr>
      <w:r w:rsidRPr="005949FF">
        <w:rPr>
          <w:rFonts w:ascii="Times New Roman" w:hAnsi="Times New Roman" w:cs="Times New Roman"/>
          <w:b/>
          <w:bCs/>
          <w:sz w:val="28"/>
          <w:szCs w:val="28"/>
          <w:lang w:eastAsia="zh-CN"/>
        </w:rPr>
        <w:t>Основные задачи статьи:</w:t>
      </w:r>
    </w:p>
    <w:p w14:paraId="26DAC121" w14:textId="653DDD86" w:rsidR="005949FF" w:rsidRPr="005949FF" w:rsidRDefault="005949FF" w:rsidP="00423CB3">
      <w:pPr>
        <w:spacing w:after="0" w:line="240" w:lineRule="auto"/>
        <w:ind w:firstLine="709"/>
        <w:jc w:val="both"/>
        <w:rPr>
          <w:rFonts w:ascii="Times New Roman" w:hAnsi="Times New Roman" w:cs="Times New Roman"/>
          <w:sz w:val="28"/>
          <w:szCs w:val="24"/>
        </w:rPr>
      </w:pPr>
      <w:r w:rsidRPr="005949FF">
        <w:rPr>
          <w:rFonts w:ascii="Times New Roman" w:hAnsi="Times New Roman" w:cs="Times New Roman"/>
          <w:sz w:val="28"/>
          <w:szCs w:val="28"/>
          <w:lang w:eastAsia="zh-CN"/>
        </w:rPr>
        <w:t xml:space="preserve">1.Анализировать образы «героев дела» Базарова в произведениях Тургенева и Го </w:t>
      </w:r>
      <w:proofErr w:type="spellStart"/>
      <w:r w:rsidRPr="005949FF">
        <w:rPr>
          <w:rFonts w:ascii="Times New Roman" w:hAnsi="Times New Roman" w:cs="Times New Roman"/>
          <w:sz w:val="28"/>
          <w:szCs w:val="28"/>
          <w:lang w:eastAsia="zh-CN"/>
        </w:rPr>
        <w:t>Кайчжэня</w:t>
      </w:r>
      <w:proofErr w:type="spellEnd"/>
      <w:r w:rsidRPr="005949FF">
        <w:rPr>
          <w:rFonts w:ascii="Times New Roman" w:hAnsi="Times New Roman" w:cs="Times New Roman"/>
          <w:sz w:val="28"/>
          <w:szCs w:val="28"/>
          <w:lang w:eastAsia="zh-CN"/>
        </w:rPr>
        <w:t xml:space="preserve"> в автобиографии Го </w:t>
      </w:r>
      <w:proofErr w:type="spellStart"/>
      <w:r w:rsidRPr="005949FF">
        <w:rPr>
          <w:rFonts w:ascii="Times New Roman" w:hAnsi="Times New Roman" w:cs="Times New Roman"/>
          <w:sz w:val="28"/>
          <w:szCs w:val="28"/>
          <w:lang w:eastAsia="zh-CN"/>
        </w:rPr>
        <w:t>Можо</w:t>
      </w:r>
      <w:proofErr w:type="spellEnd"/>
      <w:r w:rsidR="00423CB3">
        <w:rPr>
          <w:rFonts w:ascii="Times New Roman" w:hAnsi="Times New Roman" w:cs="Times New Roman"/>
          <w:sz w:val="28"/>
          <w:szCs w:val="28"/>
          <w:lang w:eastAsia="zh-CN"/>
        </w:rPr>
        <w:t>;</w:t>
      </w:r>
    </w:p>
    <w:p w14:paraId="312FE741" w14:textId="665A78A9" w:rsidR="005949FF" w:rsidRPr="005949FF" w:rsidRDefault="005949FF" w:rsidP="00423CB3">
      <w:pPr>
        <w:spacing w:after="0" w:line="240" w:lineRule="auto"/>
        <w:ind w:firstLine="709"/>
        <w:jc w:val="both"/>
        <w:rPr>
          <w:rFonts w:ascii="Times New Roman" w:hAnsi="Times New Roman" w:cs="Times New Roman"/>
          <w:sz w:val="28"/>
          <w:szCs w:val="24"/>
        </w:rPr>
      </w:pPr>
      <w:r w:rsidRPr="005949FF">
        <w:rPr>
          <w:rFonts w:ascii="Times New Roman" w:hAnsi="Times New Roman" w:cs="Times New Roman"/>
          <w:sz w:val="28"/>
          <w:szCs w:val="28"/>
          <w:lang w:eastAsia="zh-CN"/>
        </w:rPr>
        <w:t>2.Сопоставить и сравнить образы «героев дела» с учётом культурных и исторических контекстов России и Китая</w:t>
      </w:r>
      <w:r w:rsidR="00423CB3">
        <w:rPr>
          <w:rFonts w:ascii="Times New Roman" w:hAnsi="Times New Roman" w:cs="Times New Roman"/>
          <w:sz w:val="28"/>
          <w:szCs w:val="28"/>
          <w:lang w:eastAsia="zh-CN"/>
        </w:rPr>
        <w:t>;</w:t>
      </w:r>
    </w:p>
    <w:p w14:paraId="15C78168" w14:textId="77777777" w:rsidR="005949FF" w:rsidRPr="005949FF" w:rsidRDefault="005949FF" w:rsidP="00423CB3">
      <w:pPr>
        <w:spacing w:after="0" w:line="240" w:lineRule="auto"/>
        <w:ind w:firstLine="709"/>
        <w:jc w:val="both"/>
        <w:rPr>
          <w:rFonts w:ascii="Times New Roman" w:hAnsi="Times New Roman" w:cs="Times New Roman"/>
          <w:sz w:val="28"/>
          <w:szCs w:val="24"/>
        </w:rPr>
      </w:pPr>
      <w:r w:rsidRPr="005949FF">
        <w:rPr>
          <w:rFonts w:ascii="Times New Roman" w:hAnsi="Times New Roman" w:cs="Times New Roman"/>
          <w:sz w:val="28"/>
          <w:szCs w:val="28"/>
          <w:lang w:eastAsia="zh-CN"/>
        </w:rPr>
        <w:t>3.Систематизировать и обобщить информацию, связанную с данной темой.</w:t>
      </w:r>
    </w:p>
    <w:p w14:paraId="4B7BD37B" w14:textId="77777777" w:rsidR="005949FF" w:rsidRPr="005949FF" w:rsidRDefault="005949FF" w:rsidP="005949FF">
      <w:pPr>
        <w:spacing w:after="0" w:line="240" w:lineRule="auto"/>
        <w:ind w:firstLine="709"/>
        <w:jc w:val="both"/>
        <w:rPr>
          <w:rFonts w:ascii="Times New Roman" w:hAnsi="Times New Roman" w:cs="Times New Roman"/>
          <w:sz w:val="28"/>
          <w:szCs w:val="24"/>
        </w:rPr>
      </w:pPr>
      <w:r w:rsidRPr="005949FF">
        <w:rPr>
          <w:rFonts w:ascii="Times New Roman" w:eastAsiaTheme="minorEastAsia" w:hAnsi="Times New Roman" w:cs="Times New Roman"/>
          <w:b/>
          <w:bCs/>
          <w:sz w:val="28"/>
          <w:szCs w:val="28"/>
          <w:lang w:eastAsia="zh-CN"/>
        </w:rPr>
        <w:t xml:space="preserve">Методология </w:t>
      </w:r>
      <w:r w:rsidRPr="005949FF">
        <w:rPr>
          <w:rFonts w:ascii="Times New Roman" w:eastAsiaTheme="minorEastAsia" w:hAnsi="Times New Roman" w:cs="Times New Roman"/>
          <w:sz w:val="28"/>
          <w:szCs w:val="28"/>
          <w:lang w:eastAsia="zh-CN"/>
        </w:rPr>
        <w:t xml:space="preserve">основана на текстовом анализе и историческом сравнении. </w:t>
      </w:r>
    </w:p>
    <w:p w14:paraId="3966B43C" w14:textId="77777777" w:rsidR="005949FF" w:rsidRPr="005949FF" w:rsidRDefault="005949FF" w:rsidP="005949FF">
      <w:pPr>
        <w:spacing w:after="0" w:line="240" w:lineRule="auto"/>
        <w:ind w:firstLine="709"/>
        <w:jc w:val="both"/>
        <w:rPr>
          <w:rFonts w:ascii="Times New Roman" w:hAnsi="Times New Roman" w:cs="Times New Roman"/>
          <w:b/>
          <w:bCs/>
          <w:sz w:val="28"/>
          <w:szCs w:val="24"/>
        </w:rPr>
      </w:pPr>
      <w:r w:rsidRPr="005949FF">
        <w:rPr>
          <w:rFonts w:ascii="Times New Roman" w:eastAsiaTheme="minorEastAsia" w:hAnsi="Times New Roman" w:cs="Times New Roman"/>
          <w:b/>
          <w:bCs/>
          <w:sz w:val="28"/>
          <w:szCs w:val="28"/>
          <w:lang w:eastAsia="zh-CN"/>
        </w:rPr>
        <w:t>Мой вопрос:</w:t>
      </w:r>
    </w:p>
    <w:p w14:paraId="341D41B5" w14:textId="77777777" w:rsidR="005949FF" w:rsidRPr="005949FF" w:rsidRDefault="005949FF" w:rsidP="005949FF">
      <w:pPr>
        <w:spacing w:after="0" w:line="240" w:lineRule="auto"/>
        <w:ind w:firstLine="709"/>
        <w:jc w:val="both"/>
        <w:rPr>
          <w:rFonts w:ascii="Times New Roman" w:hAnsi="Times New Roman" w:cs="Times New Roman"/>
          <w:b/>
          <w:bCs/>
          <w:sz w:val="28"/>
          <w:szCs w:val="24"/>
        </w:rPr>
      </w:pPr>
      <w:r w:rsidRPr="005949FF">
        <w:rPr>
          <w:rFonts w:ascii="Times New Roman" w:eastAsiaTheme="minorEastAsia" w:hAnsi="Times New Roman" w:cs="Times New Roman"/>
          <w:b/>
          <w:bCs/>
          <w:sz w:val="28"/>
          <w:szCs w:val="28"/>
          <w:lang w:eastAsia="zh-CN"/>
        </w:rPr>
        <w:t>1. Как вы думаете, что такое «романтизм»? Что такое «нигилизм»? Примеры типов дисциплин.</w:t>
      </w:r>
    </w:p>
    <w:p w14:paraId="616E8369" w14:textId="5C3FA048" w:rsidR="005949FF" w:rsidRPr="005949FF" w:rsidRDefault="005949FF" w:rsidP="005949FF">
      <w:pPr>
        <w:tabs>
          <w:tab w:val="left" w:pos="718"/>
        </w:tabs>
        <w:spacing w:after="0" w:line="240" w:lineRule="auto"/>
        <w:ind w:firstLine="709"/>
        <w:jc w:val="both"/>
        <w:rPr>
          <w:rFonts w:ascii="Times New Roman" w:hAnsi="Times New Roman" w:cs="Times New Roman"/>
          <w:sz w:val="28"/>
          <w:szCs w:val="24"/>
        </w:rPr>
      </w:pPr>
      <w:r w:rsidRPr="005949FF">
        <w:rPr>
          <w:rFonts w:ascii="Times New Roman" w:hAnsi="Times New Roman" w:cs="Times New Roman"/>
          <w:sz w:val="28"/>
          <w:szCs w:val="28"/>
          <w:lang w:eastAsia="zh-CN"/>
        </w:rPr>
        <w:t xml:space="preserve">1) </w:t>
      </w:r>
      <w:r w:rsidRPr="005949FF">
        <w:rPr>
          <w:rFonts w:ascii="Times New Roman" w:eastAsiaTheme="minorEastAsia" w:hAnsi="Times New Roman" w:cs="Times New Roman"/>
          <w:sz w:val="28"/>
          <w:szCs w:val="28"/>
          <w:lang w:eastAsia="zh-CN"/>
        </w:rPr>
        <w:t>«Романтизм» — это настроение и стиль, которые подчеркивают эмоции и фантазии</w:t>
      </w:r>
      <w:r w:rsidR="00423CB3">
        <w:rPr>
          <w:rFonts w:ascii="Times New Roman" w:eastAsiaTheme="minorEastAsia" w:hAnsi="Times New Roman" w:cs="Times New Roman"/>
          <w:sz w:val="28"/>
          <w:szCs w:val="28"/>
          <w:lang w:eastAsia="zh-CN"/>
        </w:rPr>
        <w:t>;</w:t>
      </w:r>
      <w:r w:rsidRPr="005949FF">
        <w:rPr>
          <w:rFonts w:ascii="Times New Roman" w:eastAsiaTheme="minorEastAsia" w:hAnsi="Times New Roman" w:cs="Times New Roman"/>
          <w:sz w:val="28"/>
          <w:szCs w:val="28"/>
          <w:lang w:eastAsia="zh-CN"/>
        </w:rPr>
        <w:t xml:space="preserve"> </w:t>
      </w:r>
    </w:p>
    <w:p w14:paraId="67B437FF" w14:textId="4059EDE8" w:rsidR="005949FF" w:rsidRPr="005949FF" w:rsidRDefault="005949FF" w:rsidP="005949FF">
      <w:pPr>
        <w:tabs>
          <w:tab w:val="left" w:pos="718"/>
        </w:tabs>
        <w:spacing w:after="0" w:line="240" w:lineRule="auto"/>
        <w:ind w:firstLine="709"/>
        <w:jc w:val="both"/>
        <w:rPr>
          <w:rFonts w:ascii="Times New Roman" w:hAnsi="Times New Roman" w:cs="Times New Roman"/>
          <w:sz w:val="28"/>
          <w:szCs w:val="24"/>
        </w:rPr>
      </w:pPr>
      <w:r w:rsidRPr="005949FF">
        <w:rPr>
          <w:rFonts w:ascii="Times New Roman" w:hAnsi="Times New Roman" w:cs="Times New Roman"/>
          <w:sz w:val="28"/>
          <w:szCs w:val="28"/>
          <w:lang w:eastAsia="zh-CN"/>
        </w:rPr>
        <w:t xml:space="preserve">2) </w:t>
      </w:r>
      <w:r w:rsidRPr="005949FF">
        <w:rPr>
          <w:rFonts w:ascii="Times New Roman" w:eastAsiaTheme="minorEastAsia" w:hAnsi="Times New Roman" w:cs="Times New Roman"/>
          <w:sz w:val="28"/>
          <w:szCs w:val="28"/>
          <w:lang w:eastAsia="zh-CN"/>
        </w:rPr>
        <w:t>«нигилизм» — это отрицание ценностей и убеждений</w:t>
      </w:r>
      <w:r w:rsidR="00423CB3">
        <w:rPr>
          <w:rFonts w:ascii="Times New Roman" w:eastAsiaTheme="minorEastAsia" w:hAnsi="Times New Roman" w:cs="Times New Roman"/>
          <w:sz w:val="28"/>
          <w:szCs w:val="28"/>
          <w:lang w:eastAsia="zh-CN"/>
        </w:rPr>
        <w:t>;</w:t>
      </w:r>
      <w:r w:rsidRPr="005949FF">
        <w:rPr>
          <w:rFonts w:ascii="Times New Roman" w:eastAsiaTheme="minorEastAsia" w:hAnsi="Times New Roman" w:cs="Times New Roman"/>
          <w:sz w:val="28"/>
          <w:szCs w:val="28"/>
          <w:lang w:eastAsia="zh-CN"/>
        </w:rPr>
        <w:t xml:space="preserve"> </w:t>
      </w:r>
    </w:p>
    <w:p w14:paraId="15F4B8AA" w14:textId="01318DCC" w:rsidR="005949FF" w:rsidRPr="005949FF" w:rsidRDefault="005949FF" w:rsidP="00423CB3">
      <w:pPr>
        <w:tabs>
          <w:tab w:val="left" w:pos="718"/>
        </w:tabs>
        <w:spacing w:after="0" w:line="240" w:lineRule="auto"/>
        <w:ind w:firstLine="709"/>
        <w:jc w:val="both"/>
        <w:rPr>
          <w:rFonts w:ascii="Times New Roman" w:hAnsi="Times New Roman" w:cs="Times New Roman"/>
          <w:sz w:val="28"/>
          <w:szCs w:val="24"/>
        </w:rPr>
      </w:pPr>
      <w:r w:rsidRPr="005949FF">
        <w:rPr>
          <w:rFonts w:ascii="Times New Roman" w:hAnsi="Times New Roman" w:cs="Times New Roman"/>
          <w:sz w:val="28"/>
          <w:szCs w:val="28"/>
          <w:lang w:eastAsia="zh-CN"/>
        </w:rPr>
        <w:t xml:space="preserve">3) </w:t>
      </w:r>
      <w:r w:rsidRPr="005949FF">
        <w:rPr>
          <w:rFonts w:ascii="Times New Roman" w:eastAsiaTheme="minorEastAsia" w:hAnsi="Times New Roman" w:cs="Times New Roman"/>
          <w:sz w:val="28"/>
          <w:szCs w:val="28"/>
          <w:lang w:eastAsia="zh-CN"/>
        </w:rPr>
        <w:t>Романтизм: (например, литература, философия, история, живопись, музыка)</w:t>
      </w:r>
      <w:r w:rsidR="00423CB3">
        <w:rPr>
          <w:rFonts w:ascii="Times New Roman" w:eastAsiaTheme="minorEastAsia" w:hAnsi="Times New Roman" w:cs="Times New Roman"/>
          <w:sz w:val="28"/>
          <w:szCs w:val="28"/>
          <w:lang w:eastAsia="zh-CN"/>
        </w:rPr>
        <w:t xml:space="preserve">, </w:t>
      </w:r>
      <w:r w:rsidRPr="005949FF">
        <w:rPr>
          <w:rFonts w:ascii="Times New Roman" w:eastAsiaTheme="minorEastAsia" w:hAnsi="Times New Roman" w:cs="Times New Roman"/>
          <w:sz w:val="28"/>
          <w:szCs w:val="28"/>
          <w:lang w:eastAsia="zh-CN"/>
        </w:rPr>
        <w:t>Нигилизм: (например, математика, физика, химия, биология)</w:t>
      </w:r>
      <w:r w:rsidR="00423CB3">
        <w:rPr>
          <w:rFonts w:ascii="Times New Roman" w:eastAsiaTheme="minorEastAsia" w:hAnsi="Times New Roman" w:cs="Times New Roman"/>
          <w:sz w:val="28"/>
          <w:szCs w:val="28"/>
          <w:lang w:eastAsia="zh-CN"/>
        </w:rPr>
        <w:t>.</w:t>
      </w:r>
    </w:p>
    <w:p w14:paraId="685D0A54" w14:textId="65198BC5" w:rsidR="005949FF" w:rsidRPr="005949FF" w:rsidRDefault="005949FF" w:rsidP="005949FF">
      <w:pPr>
        <w:spacing w:after="0" w:line="240" w:lineRule="auto"/>
        <w:ind w:firstLine="709"/>
        <w:jc w:val="both"/>
        <w:rPr>
          <w:rFonts w:ascii="Times New Roman" w:hAnsi="Times New Roman" w:cs="Times New Roman"/>
          <w:b/>
          <w:bCs/>
          <w:sz w:val="28"/>
          <w:szCs w:val="24"/>
        </w:rPr>
      </w:pPr>
      <w:r w:rsidRPr="005949FF">
        <w:rPr>
          <w:rFonts w:ascii="Times New Roman" w:eastAsiaTheme="minorEastAsia" w:hAnsi="Times New Roman" w:cs="Times New Roman"/>
          <w:b/>
          <w:bCs/>
          <w:sz w:val="28"/>
          <w:szCs w:val="28"/>
          <w:lang w:eastAsia="zh-CN"/>
        </w:rPr>
        <w:t>2. Какие произведения Тургенева вы читали? Знаете ли вы, кто такие «отец» и «сын» в романе «Отцы и дети», представляющие два политических лагеря?</w:t>
      </w:r>
    </w:p>
    <w:p w14:paraId="546217AC" w14:textId="39A086DE" w:rsidR="005949FF" w:rsidRPr="005949FF" w:rsidRDefault="005949FF" w:rsidP="005949FF">
      <w:pPr>
        <w:spacing w:after="0" w:line="240" w:lineRule="auto"/>
        <w:ind w:firstLine="709"/>
        <w:jc w:val="both"/>
        <w:rPr>
          <w:rFonts w:ascii="Times New Roman" w:hAnsi="Times New Roman" w:cs="Times New Roman"/>
          <w:sz w:val="28"/>
          <w:szCs w:val="24"/>
        </w:rPr>
      </w:pPr>
      <w:r w:rsidRPr="005949FF">
        <w:rPr>
          <w:rFonts w:ascii="Times New Roman" w:hAnsi="Times New Roman" w:cs="Times New Roman"/>
          <w:sz w:val="28"/>
          <w:szCs w:val="28"/>
          <w:lang w:eastAsia="zh-CN"/>
        </w:rPr>
        <w:t>1) Ц</w:t>
      </w:r>
      <w:r w:rsidRPr="005949FF">
        <w:rPr>
          <w:rFonts w:ascii="Times New Roman" w:eastAsiaTheme="minorEastAsia" w:hAnsi="Times New Roman" w:cs="Times New Roman"/>
          <w:sz w:val="28"/>
          <w:szCs w:val="28"/>
          <w:lang w:eastAsia="zh-CN"/>
        </w:rPr>
        <w:t>икл рассказов «Записки охотника», рассказ «Муму», повести «Первая любовь», «Ася», романы «Дворянское гнездо», «Отцы и дети»</w:t>
      </w:r>
      <w:r w:rsidR="00423CB3">
        <w:rPr>
          <w:rFonts w:ascii="Times New Roman" w:eastAsiaTheme="minorEastAsia" w:hAnsi="Times New Roman" w:cs="Times New Roman"/>
          <w:sz w:val="28"/>
          <w:szCs w:val="28"/>
          <w:lang w:eastAsia="zh-CN"/>
        </w:rPr>
        <w:t>;</w:t>
      </w:r>
    </w:p>
    <w:p w14:paraId="5233158C" w14:textId="5E62D46E" w:rsidR="005949FF" w:rsidRPr="005949FF" w:rsidRDefault="005949FF" w:rsidP="005949FF">
      <w:pPr>
        <w:widowControl w:val="0"/>
        <w:numPr>
          <w:ilvl w:val="0"/>
          <w:numId w:val="23"/>
        </w:numPr>
        <w:spacing w:after="0" w:line="240" w:lineRule="auto"/>
        <w:ind w:firstLine="709"/>
        <w:jc w:val="both"/>
        <w:rPr>
          <w:rFonts w:ascii="Times New Roman" w:hAnsi="Times New Roman" w:cs="Times New Roman"/>
          <w:sz w:val="28"/>
          <w:szCs w:val="24"/>
        </w:rPr>
      </w:pPr>
      <w:r w:rsidRPr="005949FF">
        <w:rPr>
          <w:rFonts w:ascii="Times New Roman" w:eastAsiaTheme="minorEastAsia" w:hAnsi="Times New Roman" w:cs="Times New Roman"/>
          <w:sz w:val="28"/>
          <w:szCs w:val="28"/>
          <w:lang w:eastAsia="zh-CN"/>
        </w:rPr>
        <w:t>«</w:t>
      </w:r>
      <w:r w:rsidRPr="005949FF">
        <w:rPr>
          <w:rFonts w:ascii="Times New Roman" w:hAnsi="Times New Roman" w:cs="Times New Roman"/>
          <w:sz w:val="28"/>
          <w:szCs w:val="28"/>
          <w:lang w:eastAsia="zh-CN"/>
        </w:rPr>
        <w:t>С</w:t>
      </w:r>
      <w:r w:rsidRPr="005949FF">
        <w:rPr>
          <w:rFonts w:ascii="Times New Roman" w:eastAsiaTheme="minorEastAsia" w:hAnsi="Times New Roman" w:cs="Times New Roman"/>
          <w:sz w:val="28"/>
          <w:szCs w:val="28"/>
          <w:lang w:eastAsia="zh-CN"/>
        </w:rPr>
        <w:t>ын»: Базаров</w:t>
      </w:r>
      <w:r w:rsidRPr="005949FF">
        <w:rPr>
          <w:rFonts w:ascii="Times New Roman" w:hAnsi="Times New Roman" w:cs="Times New Roman"/>
          <w:sz w:val="28"/>
          <w:szCs w:val="28"/>
          <w:lang w:eastAsia="zh-CN"/>
        </w:rPr>
        <w:t xml:space="preserve">, </w:t>
      </w:r>
      <w:r w:rsidRPr="005949FF">
        <w:rPr>
          <w:rFonts w:ascii="Times New Roman" w:eastAsiaTheme="minorEastAsia" w:hAnsi="Times New Roman" w:cs="Times New Roman"/>
          <w:sz w:val="28"/>
          <w:szCs w:val="28"/>
          <w:lang w:eastAsia="zh-CN"/>
        </w:rPr>
        <w:t>«отец»: Павел Петрович Кирсанов</w:t>
      </w:r>
      <w:r w:rsidR="00423CB3">
        <w:rPr>
          <w:rFonts w:ascii="Times New Roman" w:eastAsiaTheme="minorEastAsia" w:hAnsi="Times New Roman" w:cs="Times New Roman"/>
          <w:sz w:val="28"/>
          <w:szCs w:val="28"/>
          <w:lang w:eastAsia="zh-CN"/>
        </w:rPr>
        <w:t>.</w:t>
      </w:r>
    </w:p>
    <w:p w14:paraId="0CCE8390" w14:textId="77A30925" w:rsidR="005949FF" w:rsidRPr="005949FF" w:rsidRDefault="005949FF" w:rsidP="005949FF">
      <w:pPr>
        <w:spacing w:after="0" w:line="240" w:lineRule="auto"/>
        <w:ind w:firstLine="709"/>
        <w:jc w:val="both"/>
        <w:rPr>
          <w:rFonts w:ascii="Times New Roman" w:hAnsi="Times New Roman" w:cs="Times New Roman"/>
          <w:b/>
          <w:bCs/>
          <w:sz w:val="28"/>
          <w:szCs w:val="24"/>
        </w:rPr>
      </w:pPr>
      <w:r w:rsidRPr="005949FF">
        <w:rPr>
          <w:rFonts w:ascii="Times New Roman" w:eastAsiaTheme="minorEastAsia" w:hAnsi="Times New Roman" w:cs="Times New Roman"/>
          <w:b/>
          <w:bCs/>
          <w:sz w:val="28"/>
          <w:szCs w:val="28"/>
          <w:lang w:eastAsia="zh-CN"/>
        </w:rPr>
        <w:lastRenderedPageBreak/>
        <w:t xml:space="preserve">3. Как вы думаете, что такое «герои дела»? Каково основное различие между ними и </w:t>
      </w:r>
      <w:r w:rsidR="00423CB3">
        <w:rPr>
          <w:rFonts w:ascii="Times New Roman" w:eastAsiaTheme="minorEastAsia" w:hAnsi="Times New Roman" w:cs="Times New Roman"/>
          <w:b/>
          <w:bCs/>
          <w:sz w:val="28"/>
          <w:szCs w:val="28"/>
          <w:lang w:eastAsia="zh-CN"/>
        </w:rPr>
        <w:t>«</w:t>
      </w:r>
      <w:r w:rsidRPr="005949FF">
        <w:rPr>
          <w:rFonts w:ascii="Times New Roman" w:eastAsiaTheme="minorEastAsia" w:hAnsi="Times New Roman" w:cs="Times New Roman"/>
          <w:b/>
          <w:bCs/>
          <w:sz w:val="28"/>
          <w:szCs w:val="28"/>
          <w:lang w:eastAsia="zh-CN"/>
        </w:rPr>
        <w:t>лишними людьми</w:t>
      </w:r>
      <w:r w:rsidR="00423CB3">
        <w:rPr>
          <w:rFonts w:ascii="Times New Roman" w:eastAsiaTheme="minorEastAsia" w:hAnsi="Times New Roman" w:cs="Times New Roman"/>
          <w:b/>
          <w:bCs/>
          <w:sz w:val="28"/>
          <w:szCs w:val="28"/>
          <w:lang w:eastAsia="zh-CN"/>
        </w:rPr>
        <w:t>»</w:t>
      </w:r>
      <w:r w:rsidRPr="005949FF">
        <w:rPr>
          <w:rFonts w:ascii="Times New Roman" w:eastAsiaTheme="minorEastAsia" w:hAnsi="Times New Roman" w:cs="Times New Roman"/>
          <w:b/>
          <w:bCs/>
          <w:sz w:val="28"/>
          <w:szCs w:val="28"/>
          <w:lang w:eastAsia="zh-CN"/>
        </w:rPr>
        <w:t>?</w:t>
      </w:r>
    </w:p>
    <w:p w14:paraId="6999EDC6" w14:textId="77777777" w:rsidR="005949FF" w:rsidRPr="005949FF" w:rsidRDefault="005949FF" w:rsidP="005949FF">
      <w:pPr>
        <w:spacing w:after="0" w:line="240" w:lineRule="auto"/>
        <w:ind w:firstLine="709"/>
        <w:jc w:val="both"/>
        <w:rPr>
          <w:rFonts w:ascii="Times New Roman" w:hAnsi="Times New Roman" w:cs="Times New Roman"/>
          <w:sz w:val="28"/>
          <w:szCs w:val="24"/>
        </w:rPr>
      </w:pPr>
      <w:r w:rsidRPr="005949FF">
        <w:rPr>
          <w:rFonts w:ascii="Times New Roman" w:hAnsi="Times New Roman" w:cs="Times New Roman"/>
          <w:sz w:val="28"/>
          <w:szCs w:val="28"/>
          <w:lang w:eastAsia="zh-CN"/>
        </w:rPr>
        <w:t>1)</w:t>
      </w:r>
      <w:r w:rsidRPr="005949FF">
        <w:rPr>
          <w:rFonts w:ascii="Times New Roman" w:hAnsi="Times New Roman" w:cs="Times New Roman" w:hint="eastAsia"/>
          <w:sz w:val="28"/>
          <w:szCs w:val="28"/>
          <w:lang w:eastAsia="zh-CN"/>
        </w:rPr>
        <w:t xml:space="preserve"> </w:t>
      </w:r>
      <w:r w:rsidRPr="005949FF">
        <w:rPr>
          <w:rFonts w:ascii="Times New Roman" w:eastAsiaTheme="minorEastAsia" w:hAnsi="Times New Roman" w:cs="Times New Roman"/>
          <w:sz w:val="28"/>
          <w:szCs w:val="28"/>
          <w:lang w:eastAsia="zh-CN"/>
        </w:rPr>
        <w:t>«Герои дела» - активные, смелые, способные воплотить идеалы в жизнь.</w:t>
      </w:r>
    </w:p>
    <w:p w14:paraId="5143A330" w14:textId="668B8B1E" w:rsidR="005949FF" w:rsidRPr="005949FF" w:rsidRDefault="005949FF" w:rsidP="005949FF">
      <w:pPr>
        <w:spacing w:after="0" w:line="240" w:lineRule="auto"/>
        <w:ind w:firstLine="709"/>
        <w:jc w:val="both"/>
        <w:rPr>
          <w:rFonts w:ascii="Times New Roman" w:hAnsi="Times New Roman" w:cs="Times New Roman"/>
          <w:sz w:val="28"/>
          <w:szCs w:val="24"/>
        </w:rPr>
      </w:pPr>
      <w:r w:rsidRPr="005949FF">
        <w:rPr>
          <w:rFonts w:ascii="Times New Roman" w:hAnsi="Times New Roman" w:cs="Times New Roman"/>
          <w:sz w:val="28"/>
          <w:szCs w:val="28"/>
          <w:lang w:eastAsia="zh-CN"/>
        </w:rPr>
        <w:t>2)</w:t>
      </w:r>
      <w:r w:rsidRPr="005949FF">
        <w:rPr>
          <w:rFonts w:ascii="Times New Roman" w:hAnsi="Times New Roman" w:cs="Times New Roman" w:hint="eastAsia"/>
          <w:sz w:val="28"/>
          <w:szCs w:val="28"/>
          <w:lang w:eastAsia="zh-CN"/>
        </w:rPr>
        <w:t xml:space="preserve"> </w:t>
      </w:r>
      <w:r w:rsidRPr="005949FF">
        <w:rPr>
          <w:rFonts w:ascii="Times New Roman" w:hAnsi="Times New Roman" w:cs="Times New Roman"/>
          <w:sz w:val="28"/>
          <w:szCs w:val="28"/>
          <w:lang w:eastAsia="zh-CN"/>
        </w:rPr>
        <w:t>«</w:t>
      </w:r>
      <w:r w:rsidRPr="005949FF">
        <w:rPr>
          <w:rFonts w:ascii="Times New Roman" w:eastAsiaTheme="minorEastAsia" w:hAnsi="Times New Roman" w:cs="Times New Roman"/>
          <w:sz w:val="28"/>
          <w:szCs w:val="28"/>
          <w:lang w:eastAsia="zh-CN"/>
        </w:rPr>
        <w:t>Лишние люди»: обладают богатым воображением, но с</w:t>
      </w:r>
      <w:r w:rsidR="003F1F20">
        <w:rPr>
          <w:rFonts w:ascii="Times New Roman" w:eastAsiaTheme="minorEastAsia" w:hAnsi="Times New Roman" w:cs="Times New Roman"/>
          <w:sz w:val="28"/>
          <w:szCs w:val="28"/>
          <w:lang w:eastAsia="zh-CN"/>
        </w:rPr>
        <w:t>талкивают</w:t>
      </w:r>
      <w:r w:rsidRPr="005949FF">
        <w:rPr>
          <w:rFonts w:ascii="Times New Roman" w:eastAsiaTheme="minorEastAsia" w:hAnsi="Times New Roman" w:cs="Times New Roman"/>
          <w:sz w:val="28"/>
          <w:szCs w:val="28"/>
          <w:lang w:eastAsia="zh-CN"/>
        </w:rPr>
        <w:t>ся с трудностями в действии. Часто вступает в противоречие с обществом.</w:t>
      </w:r>
    </w:p>
    <w:p w14:paraId="48590E19" w14:textId="77777777" w:rsidR="005949FF" w:rsidRPr="005949FF" w:rsidRDefault="005949FF" w:rsidP="005949FF">
      <w:pPr>
        <w:spacing w:after="0" w:line="240" w:lineRule="auto"/>
        <w:ind w:firstLine="709"/>
        <w:jc w:val="both"/>
        <w:rPr>
          <w:rFonts w:ascii="Times New Roman" w:hAnsi="Times New Roman" w:cs="Times New Roman"/>
          <w:sz w:val="28"/>
          <w:szCs w:val="24"/>
        </w:rPr>
      </w:pPr>
      <w:r w:rsidRPr="005949FF">
        <w:rPr>
          <w:rFonts w:ascii="Times New Roman" w:eastAsiaTheme="minorEastAsia" w:hAnsi="Times New Roman" w:cs="Times New Roman"/>
          <w:sz w:val="28"/>
          <w:szCs w:val="28"/>
          <w:lang w:eastAsia="zh-CN"/>
        </w:rPr>
        <w:t xml:space="preserve">Анализ </w:t>
      </w:r>
      <w:r w:rsidRPr="003F1F20">
        <w:rPr>
          <w:rFonts w:ascii="Times New Roman" w:eastAsiaTheme="minorEastAsia" w:hAnsi="Times New Roman" w:cs="Times New Roman"/>
          <w:sz w:val="28"/>
          <w:szCs w:val="28"/>
          <w:lang w:eastAsia="zh-CN"/>
        </w:rPr>
        <w:t xml:space="preserve">Базарова </w:t>
      </w:r>
      <w:r w:rsidRPr="005949FF">
        <w:rPr>
          <w:rFonts w:ascii="Times New Roman" w:eastAsiaTheme="minorEastAsia" w:hAnsi="Times New Roman" w:cs="Times New Roman"/>
          <w:sz w:val="28"/>
          <w:szCs w:val="28"/>
          <w:lang w:eastAsia="zh-CN"/>
        </w:rPr>
        <w:t>в романе И. С. Тургенева «Отцы и дети» демонстрирует конфликт поколений и идеологий, характерный для российского общества XIX века. Через критику феодализма, приверженность науке и рационализму Тургенев показал стремление к социальным переменам, сделав образ Базарова символом интеллектуального и общественного прогресса.</w:t>
      </w:r>
    </w:p>
    <w:p w14:paraId="679BD34C" w14:textId="77777777" w:rsidR="005949FF" w:rsidRPr="005949FF" w:rsidRDefault="005949FF" w:rsidP="005949FF">
      <w:pPr>
        <w:spacing w:after="0" w:line="240" w:lineRule="auto"/>
        <w:ind w:firstLine="709"/>
        <w:jc w:val="both"/>
        <w:rPr>
          <w:rFonts w:ascii="Times New Roman" w:hAnsi="Times New Roman" w:cs="Times New Roman"/>
          <w:sz w:val="28"/>
          <w:szCs w:val="24"/>
        </w:rPr>
      </w:pPr>
      <w:r w:rsidRPr="005949FF">
        <w:rPr>
          <w:rFonts w:ascii="Times New Roman" w:eastAsiaTheme="minorEastAsia" w:hAnsi="Times New Roman" w:cs="Times New Roman"/>
          <w:sz w:val="28"/>
          <w:szCs w:val="28"/>
          <w:lang w:eastAsia="zh-CN"/>
        </w:rPr>
        <w:t xml:space="preserve">В автобиографическом произведении </w:t>
      </w:r>
      <w:r w:rsidRPr="003F1F20">
        <w:rPr>
          <w:rFonts w:ascii="Times New Roman" w:eastAsiaTheme="minorEastAsia" w:hAnsi="Times New Roman" w:cs="Times New Roman"/>
          <w:sz w:val="28"/>
          <w:szCs w:val="28"/>
          <w:lang w:eastAsia="zh-CN"/>
        </w:rPr>
        <w:t xml:space="preserve">Го </w:t>
      </w:r>
      <w:proofErr w:type="spellStart"/>
      <w:r w:rsidRPr="003F1F20">
        <w:rPr>
          <w:rFonts w:ascii="Times New Roman" w:eastAsiaTheme="minorEastAsia" w:hAnsi="Times New Roman" w:cs="Times New Roman"/>
          <w:sz w:val="28"/>
          <w:szCs w:val="28"/>
          <w:lang w:eastAsia="zh-CN"/>
        </w:rPr>
        <w:t>Можо</w:t>
      </w:r>
      <w:proofErr w:type="spellEnd"/>
      <w:r w:rsidRPr="005949FF">
        <w:rPr>
          <w:rFonts w:ascii="Times New Roman" w:eastAsiaTheme="minorEastAsia" w:hAnsi="Times New Roman" w:cs="Times New Roman"/>
          <w:b/>
          <w:bCs/>
          <w:sz w:val="28"/>
          <w:szCs w:val="28"/>
          <w:lang w:eastAsia="zh-CN"/>
        </w:rPr>
        <w:t xml:space="preserve"> </w:t>
      </w:r>
      <w:r w:rsidRPr="005949FF">
        <w:rPr>
          <w:rFonts w:ascii="Times New Roman" w:eastAsiaTheme="minorEastAsia" w:hAnsi="Times New Roman" w:cs="Times New Roman"/>
          <w:sz w:val="28"/>
          <w:szCs w:val="28"/>
          <w:lang w:eastAsia="zh-CN"/>
        </w:rPr>
        <w:t xml:space="preserve">«Подростковые годы» автор описывает социальные проблемы своей эпохи, включая коррупцию и упадок образования. Через критику традиционных устоев и приверженность новым идеям Го </w:t>
      </w:r>
      <w:proofErr w:type="spellStart"/>
      <w:r w:rsidRPr="005949FF">
        <w:rPr>
          <w:rFonts w:ascii="Times New Roman" w:eastAsiaTheme="minorEastAsia" w:hAnsi="Times New Roman" w:cs="Times New Roman"/>
          <w:sz w:val="28"/>
          <w:szCs w:val="28"/>
          <w:lang w:eastAsia="zh-CN"/>
        </w:rPr>
        <w:t>Можо</w:t>
      </w:r>
      <w:proofErr w:type="spellEnd"/>
      <w:r w:rsidRPr="005949FF">
        <w:rPr>
          <w:rFonts w:ascii="Times New Roman" w:eastAsiaTheme="minorEastAsia" w:hAnsi="Times New Roman" w:cs="Times New Roman"/>
          <w:sz w:val="28"/>
          <w:szCs w:val="28"/>
          <w:lang w:eastAsia="zh-CN"/>
        </w:rPr>
        <w:t xml:space="preserve"> демонстрирует путь к культурным и социальным реформам, вдохновляя современников на активные действия.</w:t>
      </w:r>
    </w:p>
    <w:p w14:paraId="600608DD" w14:textId="77777777" w:rsidR="005949FF" w:rsidRPr="005949FF" w:rsidRDefault="005949FF" w:rsidP="005949FF">
      <w:pPr>
        <w:spacing w:after="0" w:line="240" w:lineRule="auto"/>
        <w:ind w:firstLine="709"/>
        <w:jc w:val="both"/>
        <w:rPr>
          <w:rFonts w:ascii="Times New Roman" w:hAnsi="Times New Roman" w:cs="Times New Roman"/>
          <w:sz w:val="28"/>
          <w:szCs w:val="24"/>
        </w:rPr>
      </w:pPr>
      <w:r w:rsidRPr="005949FF">
        <w:rPr>
          <w:rFonts w:ascii="Times New Roman" w:eastAsiaTheme="minorEastAsia" w:hAnsi="Times New Roman" w:cs="Times New Roman"/>
          <w:sz w:val="28"/>
          <w:szCs w:val="28"/>
          <w:lang w:eastAsia="zh-CN"/>
        </w:rPr>
        <w:t xml:space="preserve">Сравнение образов «Герои дела» у Тургенева и Го </w:t>
      </w:r>
      <w:proofErr w:type="spellStart"/>
      <w:r w:rsidRPr="005949FF">
        <w:rPr>
          <w:rFonts w:ascii="Times New Roman" w:eastAsiaTheme="minorEastAsia" w:hAnsi="Times New Roman" w:cs="Times New Roman"/>
          <w:sz w:val="28"/>
          <w:szCs w:val="28"/>
          <w:lang w:eastAsia="zh-CN"/>
        </w:rPr>
        <w:t>Моржо</w:t>
      </w:r>
      <w:proofErr w:type="spellEnd"/>
      <w:r w:rsidRPr="005949FF">
        <w:rPr>
          <w:rFonts w:ascii="Times New Roman" w:eastAsiaTheme="minorEastAsia" w:hAnsi="Times New Roman" w:cs="Times New Roman"/>
          <w:sz w:val="28"/>
          <w:szCs w:val="28"/>
          <w:lang w:eastAsia="zh-CN"/>
        </w:rPr>
        <w:t xml:space="preserve"> приведено в таблице на слайде.</w:t>
      </w:r>
    </w:p>
    <w:p w14:paraId="1E97D908" w14:textId="77777777" w:rsidR="005949FF" w:rsidRPr="005949FF" w:rsidRDefault="005949FF" w:rsidP="005949FF">
      <w:pPr>
        <w:spacing w:after="0" w:line="240" w:lineRule="auto"/>
        <w:ind w:firstLine="709"/>
        <w:jc w:val="both"/>
        <w:rPr>
          <w:rFonts w:ascii="Times New Roman" w:hAnsi="Times New Roman" w:cs="Times New Roman"/>
          <w:b/>
          <w:bCs/>
          <w:sz w:val="28"/>
          <w:szCs w:val="24"/>
        </w:rPr>
      </w:pPr>
      <w:r w:rsidRPr="005949FF">
        <w:rPr>
          <w:rFonts w:ascii="Times New Roman" w:eastAsiaTheme="minorEastAsia" w:hAnsi="Times New Roman" w:cs="Times New Roman"/>
          <w:b/>
          <w:bCs/>
          <w:sz w:val="28"/>
          <w:szCs w:val="28"/>
          <w:lang w:eastAsia="zh-CN"/>
        </w:rPr>
        <w:t>Вывод</w:t>
      </w:r>
      <w:r w:rsidRPr="005949FF">
        <w:rPr>
          <w:rFonts w:ascii="Times New Roman" w:hAnsi="Times New Roman" w:cs="Times New Roman" w:hint="eastAsia"/>
          <w:b/>
          <w:bCs/>
          <w:sz w:val="28"/>
          <w:szCs w:val="28"/>
          <w:lang w:eastAsia="zh-CN"/>
        </w:rPr>
        <w:t>:</w:t>
      </w:r>
    </w:p>
    <w:p w14:paraId="426DCC64" w14:textId="214EFB89" w:rsidR="005949FF" w:rsidRPr="005949FF" w:rsidRDefault="005949FF" w:rsidP="005949FF">
      <w:pPr>
        <w:spacing w:after="0" w:line="240" w:lineRule="auto"/>
        <w:ind w:firstLine="709"/>
        <w:jc w:val="both"/>
        <w:rPr>
          <w:rFonts w:ascii="Times New Roman" w:hAnsi="Times New Roman" w:cs="Times New Roman"/>
          <w:sz w:val="28"/>
          <w:szCs w:val="24"/>
        </w:rPr>
      </w:pPr>
      <w:r w:rsidRPr="005949FF">
        <w:rPr>
          <w:rFonts w:ascii="Times New Roman" w:eastAsiaTheme="minorEastAsia" w:hAnsi="Times New Roman" w:cs="Times New Roman"/>
          <w:sz w:val="28"/>
          <w:szCs w:val="28"/>
          <w:lang w:eastAsia="zh-CN"/>
        </w:rPr>
        <w:t xml:space="preserve">1. В статье анализируются образы «героев дела» в произведениях Тургенева и Го </w:t>
      </w:r>
      <w:proofErr w:type="spellStart"/>
      <w:r w:rsidRPr="005949FF">
        <w:rPr>
          <w:rFonts w:ascii="Times New Roman" w:eastAsiaTheme="minorEastAsia" w:hAnsi="Times New Roman" w:cs="Times New Roman"/>
          <w:sz w:val="28"/>
          <w:szCs w:val="28"/>
          <w:lang w:eastAsia="zh-CN"/>
        </w:rPr>
        <w:t>Можо</w:t>
      </w:r>
      <w:proofErr w:type="spellEnd"/>
      <w:r w:rsidRPr="005949FF">
        <w:rPr>
          <w:rFonts w:ascii="Times New Roman" w:eastAsiaTheme="minorEastAsia" w:hAnsi="Times New Roman" w:cs="Times New Roman"/>
          <w:sz w:val="28"/>
          <w:szCs w:val="28"/>
          <w:lang w:eastAsia="zh-CN"/>
        </w:rPr>
        <w:t>, подчеркивая их значимость в рамках российской и китайской культурных традиций</w:t>
      </w:r>
      <w:r w:rsidR="003F1F20">
        <w:rPr>
          <w:rFonts w:ascii="Times New Roman" w:eastAsiaTheme="minorEastAsia" w:hAnsi="Times New Roman" w:cs="Times New Roman"/>
          <w:sz w:val="28"/>
          <w:szCs w:val="28"/>
          <w:lang w:eastAsia="zh-CN"/>
        </w:rPr>
        <w:t>;</w:t>
      </w:r>
    </w:p>
    <w:p w14:paraId="0946F2EC" w14:textId="2202F021" w:rsidR="005949FF" w:rsidRPr="005949FF" w:rsidRDefault="005949FF" w:rsidP="005949FF">
      <w:pPr>
        <w:spacing w:after="0" w:line="240" w:lineRule="auto"/>
        <w:ind w:firstLine="709"/>
        <w:jc w:val="both"/>
        <w:rPr>
          <w:rFonts w:ascii="Times New Roman" w:hAnsi="Times New Roman" w:cs="Times New Roman"/>
          <w:sz w:val="28"/>
          <w:szCs w:val="24"/>
        </w:rPr>
      </w:pPr>
      <w:r w:rsidRPr="005949FF">
        <w:rPr>
          <w:rFonts w:ascii="Times New Roman" w:eastAsiaTheme="minorEastAsia" w:hAnsi="Times New Roman" w:cs="Times New Roman"/>
          <w:sz w:val="28"/>
          <w:szCs w:val="28"/>
          <w:lang w:eastAsia="zh-CN"/>
        </w:rPr>
        <w:t>2. Эти образы служат инструментом для анализа проблем старого общества, таких как феодальные устои и сопротивление изменениям, а также иллюстрируют борьбу с традиционными ценностями</w:t>
      </w:r>
      <w:r w:rsidR="003F1F20">
        <w:rPr>
          <w:rFonts w:ascii="Times New Roman" w:eastAsiaTheme="minorEastAsia" w:hAnsi="Times New Roman" w:cs="Times New Roman"/>
          <w:sz w:val="28"/>
          <w:szCs w:val="28"/>
          <w:lang w:eastAsia="zh-CN"/>
        </w:rPr>
        <w:t>;</w:t>
      </w:r>
    </w:p>
    <w:p w14:paraId="01E1EC01" w14:textId="77777777" w:rsidR="005949FF" w:rsidRPr="005949FF" w:rsidRDefault="005949FF" w:rsidP="005949FF">
      <w:pPr>
        <w:spacing w:after="0" w:line="240" w:lineRule="auto"/>
        <w:ind w:firstLine="709"/>
        <w:jc w:val="both"/>
        <w:rPr>
          <w:rFonts w:ascii="Times New Roman" w:hAnsi="Times New Roman" w:cs="Times New Roman"/>
          <w:sz w:val="28"/>
          <w:szCs w:val="24"/>
        </w:rPr>
      </w:pPr>
      <w:r w:rsidRPr="005949FF">
        <w:rPr>
          <w:rFonts w:ascii="Times New Roman" w:eastAsiaTheme="minorEastAsia" w:hAnsi="Times New Roman" w:cs="Times New Roman"/>
          <w:sz w:val="28"/>
          <w:szCs w:val="28"/>
          <w:lang w:eastAsia="zh-CN"/>
        </w:rPr>
        <w:t>3. «Герои дела» вдохновляют на поиски социального и культурного прогресса, способствуя межкультурному взаимодействию и развитию литературы.</w:t>
      </w:r>
    </w:p>
    <w:p w14:paraId="139FA42E" w14:textId="067E6D5A" w:rsidR="005949FF" w:rsidRDefault="005949FF" w:rsidP="00BE5DFB">
      <w:pPr>
        <w:spacing w:after="0" w:line="240" w:lineRule="auto"/>
        <w:rPr>
          <w:lang w:eastAsia="zh-CN"/>
        </w:rPr>
      </w:pPr>
    </w:p>
    <w:p w14:paraId="3B35B71D" w14:textId="21B61A1A" w:rsidR="0091098B" w:rsidRDefault="007D651E" w:rsidP="00BE5DFB">
      <w:pPr>
        <w:pStyle w:val="1"/>
        <w:spacing w:beforeAutospacing="0" w:afterAutospacing="0"/>
        <w:jc w:val="right"/>
        <w:rPr>
          <w:rFonts w:ascii="Times New Roman" w:hAnsi="Times New Roman" w:hint="default"/>
          <w:color w:val="0D0D0D" w:themeColor="text1" w:themeTint="F2"/>
          <w:sz w:val="28"/>
          <w:szCs w:val="28"/>
        </w:rPr>
      </w:pPr>
      <w:bookmarkStart w:id="28" w:name="_Toc195880757"/>
      <w:proofErr w:type="spellStart"/>
      <w:r w:rsidRPr="007D651E">
        <w:rPr>
          <w:rFonts w:ascii="Times New Roman" w:hAnsi="Times New Roman" w:hint="default"/>
          <w:color w:val="0D0D0D" w:themeColor="text1" w:themeTint="F2"/>
          <w:sz w:val="28"/>
          <w:szCs w:val="28"/>
        </w:rPr>
        <w:t>Эшниёзова</w:t>
      </w:r>
      <w:proofErr w:type="spellEnd"/>
      <w:r w:rsidRPr="007D651E">
        <w:rPr>
          <w:rFonts w:ascii="Times New Roman" w:hAnsi="Times New Roman" w:hint="default"/>
          <w:color w:val="0D0D0D" w:themeColor="text1" w:themeTint="F2"/>
          <w:sz w:val="28"/>
          <w:szCs w:val="28"/>
        </w:rPr>
        <w:t xml:space="preserve"> </w:t>
      </w:r>
      <w:proofErr w:type="spellStart"/>
      <w:r w:rsidRPr="007D651E">
        <w:rPr>
          <w:rFonts w:ascii="Times New Roman" w:hAnsi="Times New Roman" w:hint="default"/>
          <w:color w:val="0D0D0D" w:themeColor="text1" w:themeTint="F2"/>
          <w:sz w:val="28"/>
          <w:szCs w:val="28"/>
        </w:rPr>
        <w:t>Шахло</w:t>
      </w:r>
      <w:proofErr w:type="spellEnd"/>
      <w:r w:rsidRPr="007D651E">
        <w:rPr>
          <w:rFonts w:ascii="Times New Roman" w:hAnsi="Times New Roman" w:hint="default"/>
          <w:color w:val="0D0D0D" w:themeColor="text1" w:themeTint="F2"/>
          <w:sz w:val="28"/>
          <w:szCs w:val="28"/>
        </w:rPr>
        <w:t xml:space="preserve"> </w:t>
      </w:r>
      <w:proofErr w:type="spellStart"/>
      <w:r w:rsidRPr="007D651E">
        <w:rPr>
          <w:rFonts w:ascii="Times New Roman" w:hAnsi="Times New Roman" w:hint="default"/>
          <w:color w:val="0D0D0D" w:themeColor="text1" w:themeTint="F2"/>
          <w:sz w:val="28"/>
          <w:szCs w:val="28"/>
        </w:rPr>
        <w:t>Тошмамат</w:t>
      </w:r>
      <w:proofErr w:type="spellEnd"/>
      <w:r w:rsidRPr="007D651E">
        <w:rPr>
          <w:rFonts w:ascii="Times New Roman" w:hAnsi="Times New Roman" w:hint="default"/>
          <w:color w:val="0D0D0D" w:themeColor="text1" w:themeTint="F2"/>
          <w:sz w:val="28"/>
          <w:szCs w:val="28"/>
        </w:rPr>
        <w:t xml:space="preserve"> </w:t>
      </w:r>
      <w:proofErr w:type="spellStart"/>
      <w:r w:rsidRPr="007D651E">
        <w:rPr>
          <w:rFonts w:ascii="Times New Roman" w:hAnsi="Times New Roman" w:hint="default"/>
          <w:color w:val="0D0D0D" w:themeColor="text1" w:themeTint="F2"/>
          <w:sz w:val="28"/>
          <w:szCs w:val="28"/>
        </w:rPr>
        <w:t>кизи</w:t>
      </w:r>
      <w:bookmarkEnd w:id="28"/>
      <w:proofErr w:type="spellEnd"/>
    </w:p>
    <w:p w14:paraId="360DB03E" w14:textId="77777777" w:rsidR="007D651E" w:rsidRPr="001A7C87" w:rsidRDefault="007D651E" w:rsidP="00BE5DFB">
      <w:pPr>
        <w:spacing w:after="0" w:line="240" w:lineRule="auto"/>
        <w:jc w:val="right"/>
        <w:rPr>
          <w:rFonts w:asciiTheme="majorBidi" w:hAnsiTheme="majorBidi" w:cstheme="majorBidi"/>
          <w:color w:val="222222"/>
          <w:sz w:val="28"/>
          <w:szCs w:val="28"/>
          <w:shd w:val="clear" w:color="auto" w:fill="FFFFFF"/>
        </w:rPr>
      </w:pPr>
      <w:r w:rsidRPr="001A7C87">
        <w:rPr>
          <w:rFonts w:asciiTheme="majorBidi" w:hAnsiTheme="majorBidi" w:cstheme="majorBidi"/>
          <w:color w:val="222222"/>
          <w:sz w:val="28"/>
          <w:szCs w:val="28"/>
          <w:shd w:val="clear" w:color="auto" w:fill="FFFFFF"/>
        </w:rPr>
        <w:t xml:space="preserve">магистрант </w:t>
      </w:r>
    </w:p>
    <w:p w14:paraId="462F1530" w14:textId="7A83DAF1" w:rsidR="007D651E" w:rsidRDefault="007D651E" w:rsidP="00BE5DFB">
      <w:pPr>
        <w:widowControl w:val="0"/>
        <w:spacing w:after="0" w:line="240" w:lineRule="auto"/>
        <w:jc w:val="right"/>
        <w:rPr>
          <w:rFonts w:ascii="Times New Roman" w:hAnsi="Times New Roman" w:cs="Times New Roman"/>
          <w:sz w:val="28"/>
          <w:szCs w:val="28"/>
        </w:rPr>
      </w:pPr>
      <w:r w:rsidRPr="00C82850">
        <w:rPr>
          <w:rFonts w:ascii="Times New Roman" w:hAnsi="Times New Roman" w:cs="Times New Roman"/>
          <w:sz w:val="28"/>
          <w:szCs w:val="28"/>
        </w:rPr>
        <w:t>Казанский (Приволжский) Федеральный Университет</w:t>
      </w:r>
    </w:p>
    <w:p w14:paraId="2F7340EB" w14:textId="738E4A77" w:rsidR="007D651E" w:rsidRDefault="007D651E" w:rsidP="00BE5DFB">
      <w:pPr>
        <w:widowControl w:val="0"/>
        <w:spacing w:after="0" w:line="240" w:lineRule="auto"/>
        <w:jc w:val="right"/>
        <w:rPr>
          <w:rFonts w:ascii="Times New Roman" w:hAnsi="Times New Roman" w:cs="Times New Roman"/>
          <w:sz w:val="28"/>
          <w:szCs w:val="28"/>
        </w:rPr>
      </w:pPr>
    </w:p>
    <w:p w14:paraId="34CBA1EE" w14:textId="4437D642" w:rsidR="007D651E" w:rsidRDefault="00BE5DFB" w:rsidP="00BE5DFB">
      <w:pPr>
        <w:pStyle w:val="1"/>
        <w:spacing w:beforeAutospacing="0" w:afterAutospacing="0"/>
        <w:jc w:val="center"/>
        <w:rPr>
          <w:rFonts w:ascii="Times New Roman" w:hAnsi="Times New Roman" w:hint="default"/>
          <w:sz w:val="28"/>
          <w:szCs w:val="28"/>
        </w:rPr>
      </w:pPr>
      <w:bookmarkStart w:id="29" w:name="_Toc195880758"/>
      <w:proofErr w:type="spellStart"/>
      <w:r w:rsidRPr="00BE5DFB">
        <w:rPr>
          <w:rFonts w:ascii="Times New Roman" w:hAnsi="Times New Roman" w:hint="default"/>
          <w:sz w:val="28"/>
          <w:szCs w:val="28"/>
        </w:rPr>
        <w:t>Миф</w:t>
      </w:r>
      <w:proofErr w:type="spellEnd"/>
      <w:r w:rsidRPr="00BE5DFB">
        <w:rPr>
          <w:rFonts w:ascii="Times New Roman" w:hAnsi="Times New Roman" w:hint="default"/>
          <w:sz w:val="28"/>
          <w:szCs w:val="28"/>
        </w:rPr>
        <w:t xml:space="preserve"> </w:t>
      </w:r>
      <w:proofErr w:type="spellStart"/>
      <w:r w:rsidRPr="00BE5DFB">
        <w:rPr>
          <w:rFonts w:ascii="Times New Roman" w:hAnsi="Times New Roman" w:hint="default"/>
          <w:sz w:val="28"/>
          <w:szCs w:val="28"/>
        </w:rPr>
        <w:t>поколения</w:t>
      </w:r>
      <w:proofErr w:type="spellEnd"/>
      <w:r w:rsidRPr="00BE5DFB">
        <w:rPr>
          <w:rFonts w:ascii="Times New Roman" w:hAnsi="Times New Roman" w:hint="default"/>
          <w:sz w:val="28"/>
          <w:szCs w:val="28"/>
        </w:rPr>
        <w:t xml:space="preserve"> </w:t>
      </w:r>
      <w:proofErr w:type="spellStart"/>
      <w:r w:rsidRPr="00BE5DFB">
        <w:rPr>
          <w:rFonts w:ascii="Times New Roman" w:hAnsi="Times New Roman" w:hint="default"/>
          <w:sz w:val="28"/>
          <w:szCs w:val="28"/>
        </w:rPr>
        <w:t>шестидесятников</w:t>
      </w:r>
      <w:bookmarkEnd w:id="29"/>
      <w:proofErr w:type="spellEnd"/>
    </w:p>
    <w:p w14:paraId="1885CD57" w14:textId="77777777" w:rsidR="007B6C15" w:rsidRDefault="007B6C15" w:rsidP="001B38C2">
      <w:pPr>
        <w:spacing w:after="0" w:line="240" w:lineRule="auto"/>
        <w:ind w:firstLine="709"/>
        <w:jc w:val="both"/>
        <w:rPr>
          <w:lang w:eastAsia="zh-CN"/>
        </w:rPr>
      </w:pPr>
    </w:p>
    <w:p w14:paraId="7329C7F4" w14:textId="59E09A21" w:rsidR="001B38C2" w:rsidRDefault="001B38C2" w:rsidP="001B38C2">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Аннотация: </w:t>
      </w:r>
      <w:r w:rsidRPr="00A00B6E">
        <w:rPr>
          <w:rFonts w:ascii="Times New Roman" w:hAnsi="Times New Roman" w:cs="Times New Roman"/>
          <w:sz w:val="28"/>
          <w:szCs w:val="28"/>
        </w:rPr>
        <w:t>данная статья посвящена изучению понятия шестидесятников, также их взгляды на жизнь и общество. В статье рассматривается произведения отдельных поэтов. Понятие «оттепель» как литературное течение. Изучаются «мифы» поколения шестидесятников.</w:t>
      </w:r>
      <w:r>
        <w:rPr>
          <w:rFonts w:ascii="Times New Roman" w:hAnsi="Times New Roman" w:cs="Times New Roman"/>
          <w:sz w:val="28"/>
          <w:szCs w:val="28"/>
        </w:rPr>
        <w:t xml:space="preserve"> В</w:t>
      </w:r>
      <w:r>
        <w:rPr>
          <w:rFonts w:ascii="Times New Roman" w:hAnsi="Times New Roman" w:cs="Times New Roman"/>
          <w:sz w:val="28"/>
          <w:szCs w:val="28"/>
        </w:rPr>
        <w:t xml:space="preserve"> статье придерживались мнений </w:t>
      </w:r>
      <w:r>
        <w:rPr>
          <w:rFonts w:ascii="Times New Roman" w:eastAsia="Times New Roman" w:hAnsi="Times New Roman" w:cs="Times New Roman"/>
          <w:color w:val="000000"/>
          <w:sz w:val="28"/>
          <w:szCs w:val="28"/>
          <w:lang w:eastAsia="ru-RU"/>
        </w:rPr>
        <w:t>А. А.</w:t>
      </w:r>
      <w:r w:rsidRPr="00F2393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Аронова, Л.Б.</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Брусиловской. </w:t>
      </w:r>
    </w:p>
    <w:p w14:paraId="24E8C032" w14:textId="450CD5B4" w:rsidR="001B38C2" w:rsidRDefault="001B38C2" w:rsidP="001B38C2">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Ключевые слова: </w:t>
      </w:r>
      <w:r w:rsidRPr="00E3351F">
        <w:rPr>
          <w:rFonts w:ascii="Times New Roman" w:hAnsi="Times New Roman" w:cs="Times New Roman"/>
          <w:sz w:val="28"/>
          <w:szCs w:val="28"/>
        </w:rPr>
        <w:t>шестидесятники, оттепель, художественное произведение, миф шестидесятников, поэтическая «эстрада».</w:t>
      </w:r>
    </w:p>
    <w:p w14:paraId="186F2399" w14:textId="7AB569D0" w:rsidR="001B38C2" w:rsidRDefault="001B38C2" w:rsidP="001B38C2">
      <w:pPr>
        <w:spacing w:after="0" w:line="240" w:lineRule="auto"/>
        <w:ind w:firstLine="709"/>
        <w:jc w:val="both"/>
        <w:rPr>
          <w:rFonts w:ascii="Times New Roman" w:hAnsi="Times New Roman" w:cs="Times New Roman"/>
          <w:sz w:val="28"/>
          <w:szCs w:val="28"/>
        </w:rPr>
      </w:pPr>
    </w:p>
    <w:p w14:paraId="4EBC2AB5" w14:textId="77777777" w:rsidR="007B6C15" w:rsidRPr="007B6C15" w:rsidRDefault="007B6C15" w:rsidP="007B6C15">
      <w:pPr>
        <w:spacing w:after="0" w:line="240" w:lineRule="auto"/>
        <w:ind w:firstLine="709"/>
        <w:jc w:val="both"/>
        <w:rPr>
          <w:rFonts w:ascii="Times New Roman" w:hAnsi="Times New Roman" w:cs="Times New Roman"/>
          <w:sz w:val="28"/>
          <w:szCs w:val="28"/>
          <w:lang w:val="en-US"/>
        </w:rPr>
      </w:pPr>
      <w:r w:rsidRPr="007B6C15">
        <w:rPr>
          <w:rFonts w:ascii="Times New Roman" w:hAnsi="Times New Roman" w:cs="Times New Roman"/>
          <w:b/>
          <w:bCs/>
          <w:sz w:val="28"/>
          <w:szCs w:val="28"/>
          <w:lang w:val="en-US"/>
        </w:rPr>
        <w:t>Abstract:</w:t>
      </w:r>
      <w:r w:rsidRPr="007B6C15">
        <w:rPr>
          <w:rFonts w:ascii="Times New Roman" w:hAnsi="Times New Roman" w:cs="Times New Roman"/>
          <w:sz w:val="28"/>
          <w:szCs w:val="28"/>
          <w:lang w:val="en-US"/>
        </w:rPr>
        <w:t xml:space="preserve"> this article is devoted to the study of the concept of the Sixties, as well as their views on life and society. The article examines the works of individual poets. The concept of "thaw" as a literary trend. The "myths" of the Sixties generation are </w:t>
      </w:r>
      <w:r w:rsidRPr="007B6C15">
        <w:rPr>
          <w:rFonts w:ascii="Times New Roman" w:hAnsi="Times New Roman" w:cs="Times New Roman"/>
          <w:sz w:val="28"/>
          <w:szCs w:val="28"/>
          <w:lang w:val="en-US"/>
        </w:rPr>
        <w:lastRenderedPageBreak/>
        <w:t xml:space="preserve">being studied. The article followed the opinions of A. A. </w:t>
      </w:r>
      <w:proofErr w:type="spellStart"/>
      <w:r w:rsidRPr="007B6C15">
        <w:rPr>
          <w:rFonts w:ascii="Times New Roman" w:hAnsi="Times New Roman" w:cs="Times New Roman"/>
          <w:sz w:val="28"/>
          <w:szCs w:val="28"/>
          <w:lang w:val="en-US"/>
        </w:rPr>
        <w:t>Aronov</w:t>
      </w:r>
      <w:proofErr w:type="spellEnd"/>
      <w:r w:rsidRPr="007B6C15">
        <w:rPr>
          <w:rFonts w:ascii="Times New Roman" w:hAnsi="Times New Roman" w:cs="Times New Roman"/>
          <w:sz w:val="28"/>
          <w:szCs w:val="28"/>
          <w:lang w:val="en-US"/>
        </w:rPr>
        <w:t xml:space="preserve"> and L.B. </w:t>
      </w:r>
      <w:proofErr w:type="spellStart"/>
      <w:r w:rsidRPr="007B6C15">
        <w:rPr>
          <w:rFonts w:ascii="Times New Roman" w:hAnsi="Times New Roman" w:cs="Times New Roman"/>
          <w:sz w:val="28"/>
          <w:szCs w:val="28"/>
          <w:lang w:val="en-US"/>
        </w:rPr>
        <w:t>Brusilovskaya</w:t>
      </w:r>
      <w:proofErr w:type="spellEnd"/>
      <w:r w:rsidRPr="007B6C15">
        <w:rPr>
          <w:rFonts w:ascii="Times New Roman" w:hAnsi="Times New Roman" w:cs="Times New Roman"/>
          <w:sz w:val="28"/>
          <w:szCs w:val="28"/>
          <w:lang w:val="en-US"/>
        </w:rPr>
        <w:t xml:space="preserve">. </w:t>
      </w:r>
    </w:p>
    <w:p w14:paraId="1CA94A79" w14:textId="7D5D9C5C" w:rsidR="001B38C2" w:rsidRDefault="007B6C15" w:rsidP="007B6C15">
      <w:pPr>
        <w:spacing w:after="0" w:line="240" w:lineRule="auto"/>
        <w:ind w:firstLine="709"/>
        <w:jc w:val="both"/>
        <w:rPr>
          <w:rFonts w:ascii="Times New Roman" w:hAnsi="Times New Roman" w:cs="Times New Roman"/>
          <w:sz w:val="28"/>
          <w:szCs w:val="28"/>
          <w:lang w:val="en-US"/>
        </w:rPr>
      </w:pPr>
      <w:r w:rsidRPr="007B6C15">
        <w:rPr>
          <w:rFonts w:ascii="Times New Roman" w:hAnsi="Times New Roman" w:cs="Times New Roman"/>
          <w:b/>
          <w:bCs/>
          <w:sz w:val="28"/>
          <w:szCs w:val="28"/>
          <w:lang w:val="en-US"/>
        </w:rPr>
        <w:t>Keywords:</w:t>
      </w:r>
      <w:r w:rsidRPr="007B6C15">
        <w:rPr>
          <w:rFonts w:ascii="Times New Roman" w:hAnsi="Times New Roman" w:cs="Times New Roman"/>
          <w:sz w:val="28"/>
          <w:szCs w:val="28"/>
          <w:lang w:val="en-US"/>
        </w:rPr>
        <w:t xml:space="preserve"> Sixties, thaw, artwork, myth of the Sixties, poetic "stage".</w:t>
      </w:r>
    </w:p>
    <w:p w14:paraId="0B447853" w14:textId="77777777" w:rsidR="007B6C15" w:rsidRPr="007B6C15" w:rsidRDefault="007B6C15" w:rsidP="007B6C15">
      <w:pPr>
        <w:spacing w:after="0" w:line="240" w:lineRule="auto"/>
        <w:ind w:firstLine="709"/>
        <w:jc w:val="both"/>
        <w:rPr>
          <w:rFonts w:ascii="Times New Roman" w:hAnsi="Times New Roman" w:cs="Times New Roman"/>
          <w:sz w:val="28"/>
          <w:szCs w:val="28"/>
          <w:lang w:val="en-US"/>
        </w:rPr>
      </w:pPr>
    </w:p>
    <w:p w14:paraId="05A6BF8F" w14:textId="500A31EC" w:rsidR="001B38C2" w:rsidRPr="00004F3E" w:rsidRDefault="001B38C2" w:rsidP="001B38C2">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Шестидесятники </w:t>
      </w:r>
      <w:r w:rsidR="007B6C15" w:rsidRPr="00461A19">
        <w:rPr>
          <w:rFonts w:ascii="Times New Roman" w:hAnsi="Times New Roman" w:cs="Times New Roman"/>
          <w:sz w:val="28"/>
          <w:szCs w:val="28"/>
        </w:rPr>
        <w:t>—</w:t>
      </w:r>
      <w:r w:rsidR="007B6C15">
        <w:rPr>
          <w:rFonts w:ascii="Times New Roman" w:hAnsi="Times New Roman" w:cs="Times New Roman"/>
          <w:sz w:val="28"/>
          <w:szCs w:val="28"/>
        </w:rPr>
        <w:t xml:space="preserve"> </w:t>
      </w:r>
      <w:r w:rsidRPr="00004F3E">
        <w:rPr>
          <w:rFonts w:ascii="Times New Roman" w:eastAsia="Times New Roman" w:hAnsi="Times New Roman" w:cs="Times New Roman"/>
          <w:color w:val="000000"/>
          <w:sz w:val="28"/>
          <w:szCs w:val="28"/>
          <w:lang w:eastAsia="ru-RU"/>
        </w:rPr>
        <w:t>субкультура советской интеллигенции, в основном захватившая поколение, родившееся приблизительно между 1925 и 1945 годами. Историческим контекстом, сформировавшим взгляды «шестидесятников», были годы сталинизма, Великая Отечеств</w:t>
      </w:r>
      <w:r>
        <w:rPr>
          <w:rFonts w:ascii="Times New Roman" w:eastAsia="Times New Roman" w:hAnsi="Times New Roman" w:cs="Times New Roman"/>
          <w:color w:val="000000"/>
          <w:sz w:val="28"/>
          <w:szCs w:val="28"/>
          <w:lang w:eastAsia="ru-RU"/>
        </w:rPr>
        <w:t>енная война и эпоха «</w:t>
      </w:r>
      <w:r w:rsidRPr="00BE05C9">
        <w:rPr>
          <w:rFonts w:ascii="Times New Roman" w:eastAsia="Times New Roman" w:hAnsi="Times New Roman" w:cs="Times New Roman"/>
          <w:color w:val="000000"/>
          <w:sz w:val="28"/>
          <w:szCs w:val="28"/>
          <w:lang w:eastAsia="ru-RU"/>
        </w:rPr>
        <w:t>оттепели»</w:t>
      </w:r>
      <w:r w:rsidR="007B6C15">
        <w:rPr>
          <w:rFonts w:ascii="Times New Roman" w:eastAsia="Times New Roman" w:hAnsi="Times New Roman" w:cs="Times New Roman"/>
          <w:color w:val="000000"/>
          <w:sz w:val="28"/>
          <w:szCs w:val="28"/>
          <w:lang w:eastAsia="ru-RU"/>
        </w:rPr>
        <w:t xml:space="preserve"> </w:t>
      </w:r>
      <w:r w:rsidRPr="00BE05C9">
        <w:rPr>
          <w:rFonts w:ascii="Times New Roman" w:eastAsia="Times New Roman" w:hAnsi="Times New Roman" w:cs="Times New Roman"/>
          <w:color w:val="000000"/>
          <w:sz w:val="28"/>
          <w:szCs w:val="28"/>
          <w:lang w:eastAsia="ru-RU"/>
        </w:rPr>
        <w:t>[1, с.58].</w:t>
      </w:r>
    </w:p>
    <w:p w14:paraId="690F7FC7" w14:textId="77777777" w:rsidR="001B38C2" w:rsidRDefault="001B38C2" w:rsidP="001B38C2">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004F3E">
        <w:rPr>
          <w:rFonts w:ascii="Times New Roman" w:eastAsia="Times New Roman" w:hAnsi="Times New Roman" w:cs="Times New Roman"/>
          <w:color w:val="000000"/>
          <w:sz w:val="28"/>
          <w:szCs w:val="28"/>
          <w:lang w:eastAsia="ru-RU"/>
        </w:rPr>
        <w:t>Большинство «шестидесятников» были выходцами из интеллигентской или партийной среды, сформировавшейся в 1920-е годы. Их родители, как правило, были убежденными большевиками, часто участниками Гражданской войны. Вера в коммунистические идеалы была для большинства «шестидесятников» самоочевидной, борьбе за эти идеалы их родители посвятили жизнь. Однако ещё в детстве им пришлось пережить мировоззренческий кризис, так как именно эта среда больше всего пострадала от так называемых сталинских «чисток». У некоторых «шестидесятников» родители были посажены или расстреляны. Обычно это не вызывало ра</w:t>
      </w:r>
      <w:r>
        <w:rPr>
          <w:rFonts w:ascii="Times New Roman" w:eastAsia="Times New Roman" w:hAnsi="Times New Roman" w:cs="Times New Roman"/>
          <w:color w:val="000000"/>
          <w:sz w:val="28"/>
          <w:szCs w:val="28"/>
          <w:lang w:eastAsia="ru-RU"/>
        </w:rPr>
        <w:t>дикального пересмотра взглядов -</w:t>
      </w:r>
      <w:r w:rsidRPr="00004F3E">
        <w:rPr>
          <w:rFonts w:ascii="Times New Roman" w:eastAsia="Times New Roman" w:hAnsi="Times New Roman" w:cs="Times New Roman"/>
          <w:color w:val="000000"/>
          <w:sz w:val="28"/>
          <w:szCs w:val="28"/>
          <w:lang w:eastAsia="ru-RU"/>
        </w:rPr>
        <w:t xml:space="preserve"> однако заставляло больше рефлексировать и приводило к скрытой оппозиции режиму.</w:t>
      </w:r>
    </w:p>
    <w:p w14:paraId="12A5E34A" w14:textId="77777777" w:rsidR="001B38C2" w:rsidRPr="00F70865" w:rsidRDefault="001B38C2" w:rsidP="001B38C2">
      <w:pPr>
        <w:spacing w:after="0" w:line="240" w:lineRule="auto"/>
        <w:ind w:firstLine="709"/>
        <w:jc w:val="both"/>
        <w:rPr>
          <w:rFonts w:ascii="Times New Roman" w:hAnsi="Times New Roman" w:cs="Times New Roman"/>
          <w:b/>
          <w:sz w:val="28"/>
          <w:szCs w:val="28"/>
        </w:rPr>
      </w:pPr>
      <w:r>
        <w:rPr>
          <w:rFonts w:ascii="Times New Roman" w:eastAsia="Times New Roman" w:hAnsi="Times New Roman" w:cs="Times New Roman"/>
          <w:color w:val="000000"/>
          <w:sz w:val="28"/>
          <w:szCs w:val="28"/>
          <w:lang w:eastAsia="ru-RU"/>
        </w:rPr>
        <w:t>Из этого исходит, что все это повлияло появлению молодёжи с новыми взглядами, идеями и ценностями.</w:t>
      </w:r>
    </w:p>
    <w:p w14:paraId="010D5A3D" w14:textId="77777777" w:rsidR="001B38C2" w:rsidRDefault="001B38C2" w:rsidP="001B38C2">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F70865">
        <w:rPr>
          <w:rFonts w:ascii="Times New Roman" w:hAnsi="Times New Roman" w:cs="Times New Roman"/>
          <w:b/>
          <w:sz w:val="28"/>
          <w:szCs w:val="28"/>
        </w:rPr>
        <w:t>Литература и методология</w:t>
      </w:r>
      <w:r w:rsidRPr="00F70865">
        <w:rPr>
          <w:rFonts w:ascii="Times New Roman" w:eastAsia="Times New Roman" w:hAnsi="Times New Roman" w:cs="Times New Roman"/>
          <w:color w:val="000000"/>
          <w:sz w:val="28"/>
          <w:szCs w:val="28"/>
          <w:lang w:eastAsia="ru-RU"/>
        </w:rPr>
        <w:t xml:space="preserve"> </w:t>
      </w:r>
    </w:p>
    <w:p w14:paraId="784B8D28" w14:textId="77777777" w:rsidR="001B38C2" w:rsidRPr="00D56293" w:rsidRDefault="001B38C2" w:rsidP="001B38C2">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D56293">
        <w:rPr>
          <w:rFonts w:ascii="Times New Roman" w:eastAsia="Times New Roman" w:hAnsi="Times New Roman" w:cs="Times New Roman"/>
          <w:color w:val="000000"/>
          <w:sz w:val="28"/>
          <w:szCs w:val="28"/>
          <w:lang w:eastAsia="ru-RU"/>
        </w:rPr>
        <w:t>Термин «шестидесятники» прижился после того, как в журнале «Юность» в 1960 была напечатана одноимённая статья</w:t>
      </w:r>
      <w:r>
        <w:rPr>
          <w:rFonts w:ascii="Times New Roman" w:eastAsia="Times New Roman" w:hAnsi="Times New Roman" w:cs="Times New Roman"/>
          <w:color w:val="000000"/>
          <w:sz w:val="28"/>
          <w:szCs w:val="28"/>
          <w:lang w:eastAsia="ru-RU"/>
        </w:rPr>
        <w:t xml:space="preserve"> критика Станислава Рассадина</w:t>
      </w:r>
      <w:r w:rsidRPr="00D56293">
        <w:rPr>
          <w:rFonts w:ascii="Times New Roman" w:eastAsia="Times New Roman" w:hAnsi="Times New Roman" w:cs="Times New Roman"/>
          <w:color w:val="000000"/>
          <w:sz w:val="28"/>
          <w:szCs w:val="28"/>
          <w:lang w:eastAsia="ru-RU"/>
        </w:rPr>
        <w:t>. Автор позже критически отзывался</w:t>
      </w:r>
      <w:r>
        <w:rPr>
          <w:rFonts w:ascii="Times New Roman" w:eastAsia="Times New Roman" w:hAnsi="Times New Roman" w:cs="Times New Roman"/>
          <w:color w:val="000000"/>
          <w:sz w:val="28"/>
          <w:szCs w:val="28"/>
          <w:lang w:eastAsia="ru-RU"/>
        </w:rPr>
        <w:t xml:space="preserve"> о распространившемся слове</w:t>
      </w:r>
      <w:r w:rsidRPr="00D5629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w:t>
      </w:r>
      <w:r w:rsidRPr="00D56293">
        <w:rPr>
          <w:rFonts w:ascii="Times New Roman" w:eastAsia="Times New Roman" w:hAnsi="Times New Roman" w:cs="Times New Roman"/>
          <w:color w:val="000000"/>
          <w:sz w:val="28"/>
          <w:szCs w:val="28"/>
          <w:lang w:eastAsia="ru-RU"/>
        </w:rPr>
        <w:t xml:space="preserve">…само понятие «шестидесятник» заболтано, обессмыслено, да и с самого начала не имело </w:t>
      </w:r>
      <w:proofErr w:type="spellStart"/>
      <w:r w:rsidRPr="00D56293">
        <w:rPr>
          <w:rFonts w:ascii="Times New Roman" w:eastAsia="Times New Roman" w:hAnsi="Times New Roman" w:cs="Times New Roman"/>
          <w:color w:val="000000"/>
          <w:sz w:val="28"/>
          <w:szCs w:val="28"/>
          <w:lang w:eastAsia="ru-RU"/>
        </w:rPr>
        <w:t>поколенческого</w:t>
      </w:r>
      <w:proofErr w:type="spellEnd"/>
      <w:r w:rsidRPr="00D56293">
        <w:rPr>
          <w:rFonts w:ascii="Times New Roman" w:eastAsia="Times New Roman" w:hAnsi="Times New Roman" w:cs="Times New Roman"/>
          <w:color w:val="000000"/>
          <w:sz w:val="28"/>
          <w:szCs w:val="28"/>
          <w:lang w:eastAsia="ru-RU"/>
        </w:rPr>
        <w:t xml:space="preserve"> смысла, являясь приблизительным псевдоним</w:t>
      </w:r>
      <w:r>
        <w:rPr>
          <w:rFonts w:ascii="Times New Roman" w:eastAsia="Times New Roman" w:hAnsi="Times New Roman" w:cs="Times New Roman"/>
          <w:color w:val="000000"/>
          <w:sz w:val="28"/>
          <w:szCs w:val="28"/>
          <w:lang w:eastAsia="ru-RU"/>
        </w:rPr>
        <w:t xml:space="preserve">ом </w:t>
      </w:r>
      <w:r w:rsidRPr="00BE05C9">
        <w:rPr>
          <w:rFonts w:ascii="Times New Roman" w:eastAsia="Times New Roman" w:hAnsi="Times New Roman" w:cs="Times New Roman"/>
          <w:color w:val="000000"/>
          <w:sz w:val="28"/>
          <w:szCs w:val="28"/>
          <w:lang w:eastAsia="ru-RU"/>
        </w:rPr>
        <w:t>времени» [7, с.57].</w:t>
      </w:r>
    </w:p>
    <w:p w14:paraId="05731DD0" w14:textId="77777777" w:rsidR="001B38C2" w:rsidRPr="00D56293" w:rsidRDefault="001B38C2" w:rsidP="001B38C2">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004F3E">
        <w:rPr>
          <w:rFonts w:ascii="Times New Roman" w:eastAsia="Times New Roman" w:hAnsi="Times New Roman" w:cs="Times New Roman"/>
          <w:color w:val="000000"/>
          <w:sz w:val="28"/>
          <w:szCs w:val="28"/>
          <w:lang w:eastAsia="ru-RU"/>
        </w:rPr>
        <w:t>В начале 1950-х на страницах литературных журналов стали появляться статьи и произведения, сыгравшие роль возбудителя общественного мнения. Острую полемику среди читателей и критиков вызвала повесть </w:t>
      </w:r>
      <w:r w:rsidRPr="00004F3E">
        <w:rPr>
          <w:rFonts w:ascii="Times New Roman" w:eastAsia="Times New Roman" w:hAnsi="Times New Roman" w:cs="Times New Roman"/>
          <w:color w:val="000000"/>
          <w:sz w:val="28"/>
          <w:szCs w:val="28"/>
          <w:bdr w:val="none" w:sz="0" w:space="0" w:color="auto" w:frame="1"/>
          <w:lang w:eastAsia="ru-RU"/>
        </w:rPr>
        <w:t>Ильи Эренбурга</w:t>
      </w:r>
      <w:r w:rsidRPr="00004F3E">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w:t>
      </w:r>
      <w:r w:rsidRPr="00004F3E">
        <w:rPr>
          <w:rFonts w:ascii="Times New Roman" w:eastAsia="Times New Roman" w:hAnsi="Times New Roman" w:cs="Times New Roman"/>
          <w:color w:val="000000"/>
          <w:sz w:val="28"/>
          <w:szCs w:val="28"/>
          <w:lang w:eastAsia="ru-RU"/>
        </w:rPr>
        <w:t>Оттепель</w:t>
      </w:r>
      <w:r>
        <w:rPr>
          <w:rFonts w:ascii="Times New Roman" w:eastAsia="Times New Roman" w:hAnsi="Times New Roman" w:cs="Times New Roman"/>
          <w:color w:val="000000"/>
          <w:sz w:val="28"/>
          <w:szCs w:val="28"/>
          <w:lang w:eastAsia="ru-RU"/>
        </w:rPr>
        <w:t>»</w:t>
      </w:r>
      <w:r w:rsidRPr="00004F3E">
        <w:rPr>
          <w:rFonts w:ascii="Times New Roman" w:eastAsia="Times New Roman" w:hAnsi="Times New Roman" w:cs="Times New Roman"/>
          <w:color w:val="000000"/>
          <w:sz w:val="28"/>
          <w:szCs w:val="28"/>
          <w:lang w:eastAsia="ru-RU"/>
        </w:rPr>
        <w:t>. Образы героев были даны в неожиданном ключе. Главная героиня, расставаясь с близким человеком, директором завода, приверженцем советской идеологии, в его лице порывает с прошлым страны. Помимо основной сюжетной линии, описывая судьбу двух живописцев, писатель ставит вопрос о праве художника быть независимым от любых установок.</w:t>
      </w:r>
      <w:r>
        <w:rPr>
          <w:rFonts w:ascii="Times New Roman" w:eastAsia="Times New Roman" w:hAnsi="Times New Roman" w:cs="Times New Roman"/>
          <w:color w:val="000000"/>
          <w:sz w:val="28"/>
          <w:szCs w:val="28"/>
          <w:lang w:eastAsia="ru-RU"/>
        </w:rPr>
        <w:t xml:space="preserve"> </w:t>
      </w:r>
    </w:p>
    <w:p w14:paraId="2C4B7155" w14:textId="77777777" w:rsidR="001B38C2" w:rsidRPr="00F06123" w:rsidRDefault="001B38C2" w:rsidP="001B38C2">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F06123">
        <w:rPr>
          <w:rFonts w:ascii="Times New Roman" w:eastAsia="Times New Roman" w:hAnsi="Times New Roman" w:cs="Times New Roman"/>
          <w:color w:val="000000"/>
          <w:sz w:val="28"/>
          <w:szCs w:val="28"/>
          <w:lang w:eastAsia="ru-RU"/>
        </w:rPr>
        <w:t>Продолжает развиваться жанр научной фантастики, традиции которого были заложены в 1920–1930-е. Значительные произведения были написаны Иваном Ефремовым – Туманность Андромеды (1958), Сердце Змеи (1959). Роман-утопия Туманность Андромеды напоминает философский трактат о космическом коммунистическом будущем, к которому приведет развитие общества.</w:t>
      </w:r>
    </w:p>
    <w:p w14:paraId="65478944" w14:textId="588C3C86" w:rsidR="001B38C2" w:rsidRPr="00F06123" w:rsidRDefault="001B38C2" w:rsidP="001B38C2">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F06123">
        <w:rPr>
          <w:rFonts w:ascii="Times New Roman" w:eastAsia="Times New Roman" w:hAnsi="Times New Roman" w:cs="Times New Roman"/>
          <w:color w:val="000000"/>
          <w:sz w:val="28"/>
          <w:szCs w:val="28"/>
          <w:lang w:eastAsia="ru-RU"/>
        </w:rPr>
        <w:lastRenderedPageBreak/>
        <w:t>В 1950-е пришли в литературу братья</w:t>
      </w:r>
      <w:r w:rsidR="007B6C15">
        <w:rPr>
          <w:rFonts w:ascii="Times New Roman" w:eastAsia="Times New Roman" w:hAnsi="Times New Roman" w:cs="Times New Roman"/>
          <w:color w:val="000000"/>
          <w:sz w:val="28"/>
          <w:szCs w:val="28"/>
          <w:lang w:eastAsia="ru-RU"/>
        </w:rPr>
        <w:t xml:space="preserve"> </w:t>
      </w:r>
      <w:r w:rsidRPr="00F06123">
        <w:rPr>
          <w:rFonts w:ascii="Times New Roman" w:eastAsia="Times New Roman" w:hAnsi="Times New Roman" w:cs="Times New Roman"/>
          <w:color w:val="000000"/>
          <w:sz w:val="28"/>
          <w:szCs w:val="28"/>
          <w:lang w:eastAsia="ru-RU"/>
        </w:rPr>
        <w:t>Аркадий и Борис Ст</w:t>
      </w:r>
      <w:r>
        <w:rPr>
          <w:rFonts w:ascii="Times New Roman" w:eastAsia="Times New Roman" w:hAnsi="Times New Roman" w:cs="Times New Roman"/>
          <w:color w:val="000000"/>
          <w:sz w:val="28"/>
          <w:szCs w:val="28"/>
          <w:lang w:eastAsia="ru-RU"/>
        </w:rPr>
        <w:t>ругацкие</w:t>
      </w:r>
      <w:r w:rsidR="007B6C1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w:t>
      </w:r>
      <w:r w:rsidR="007B6C1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Извне</w:t>
      </w:r>
      <w:r w:rsidR="007B6C1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(1959),</w:t>
      </w:r>
      <w:r w:rsidR="007B6C1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Страна </w:t>
      </w:r>
      <w:r w:rsidRPr="00F06123">
        <w:rPr>
          <w:rFonts w:ascii="Times New Roman" w:eastAsia="Times New Roman" w:hAnsi="Times New Roman" w:cs="Times New Roman"/>
          <w:color w:val="000000"/>
          <w:sz w:val="28"/>
          <w:szCs w:val="28"/>
          <w:lang w:eastAsia="ru-RU"/>
        </w:rPr>
        <w:t>багровых туч</w:t>
      </w:r>
      <w:r w:rsidR="007B6C15">
        <w:rPr>
          <w:rFonts w:ascii="Times New Roman" w:eastAsia="Times New Roman" w:hAnsi="Times New Roman" w:cs="Times New Roman"/>
          <w:color w:val="000000"/>
          <w:sz w:val="28"/>
          <w:szCs w:val="28"/>
          <w:lang w:eastAsia="ru-RU"/>
        </w:rPr>
        <w:t xml:space="preserve"> </w:t>
      </w:r>
      <w:r w:rsidRPr="00F06123">
        <w:rPr>
          <w:rFonts w:ascii="Times New Roman" w:eastAsia="Times New Roman" w:hAnsi="Times New Roman" w:cs="Times New Roman"/>
          <w:color w:val="000000"/>
          <w:sz w:val="28"/>
          <w:szCs w:val="28"/>
          <w:lang w:eastAsia="ru-RU"/>
        </w:rPr>
        <w:t>(1959),</w:t>
      </w:r>
      <w:r w:rsidR="007B6C15">
        <w:rPr>
          <w:rFonts w:ascii="Times New Roman" w:eastAsia="Times New Roman" w:hAnsi="Times New Roman" w:cs="Times New Roman"/>
          <w:color w:val="000000"/>
          <w:sz w:val="28"/>
          <w:szCs w:val="28"/>
          <w:lang w:eastAsia="ru-RU"/>
        </w:rPr>
        <w:t xml:space="preserve"> </w:t>
      </w:r>
      <w:r w:rsidRPr="00F06123">
        <w:rPr>
          <w:rFonts w:ascii="Times New Roman" w:eastAsia="Times New Roman" w:hAnsi="Times New Roman" w:cs="Times New Roman"/>
          <w:color w:val="000000"/>
          <w:sz w:val="28"/>
          <w:szCs w:val="28"/>
          <w:lang w:eastAsia="ru-RU"/>
        </w:rPr>
        <w:t xml:space="preserve">Путь на </w:t>
      </w:r>
      <w:proofErr w:type="spellStart"/>
      <w:r w:rsidRPr="00F06123">
        <w:rPr>
          <w:rFonts w:ascii="Times New Roman" w:eastAsia="Times New Roman" w:hAnsi="Times New Roman" w:cs="Times New Roman"/>
          <w:color w:val="000000"/>
          <w:sz w:val="28"/>
          <w:szCs w:val="28"/>
          <w:lang w:eastAsia="ru-RU"/>
        </w:rPr>
        <w:t>Амальтею</w:t>
      </w:r>
      <w:proofErr w:type="spellEnd"/>
      <w:r w:rsidR="007B6C15">
        <w:rPr>
          <w:rFonts w:ascii="Times New Roman" w:eastAsia="Times New Roman" w:hAnsi="Times New Roman" w:cs="Times New Roman"/>
          <w:color w:val="000000"/>
          <w:sz w:val="28"/>
          <w:szCs w:val="28"/>
          <w:lang w:eastAsia="ru-RU"/>
        </w:rPr>
        <w:t xml:space="preserve"> </w:t>
      </w:r>
      <w:r w:rsidRPr="00F06123">
        <w:rPr>
          <w:rFonts w:ascii="Times New Roman" w:eastAsia="Times New Roman" w:hAnsi="Times New Roman" w:cs="Times New Roman"/>
          <w:color w:val="000000"/>
          <w:sz w:val="28"/>
          <w:szCs w:val="28"/>
          <w:lang w:eastAsia="ru-RU"/>
        </w:rPr>
        <w:t>(1960),</w:t>
      </w:r>
      <w:r w:rsidR="007B6C15">
        <w:rPr>
          <w:rFonts w:ascii="Times New Roman" w:eastAsia="Times New Roman" w:hAnsi="Times New Roman" w:cs="Times New Roman"/>
          <w:color w:val="000000"/>
          <w:sz w:val="28"/>
          <w:szCs w:val="28"/>
          <w:lang w:eastAsia="ru-RU"/>
        </w:rPr>
        <w:t xml:space="preserve"> </w:t>
      </w:r>
      <w:r w:rsidRPr="00F06123">
        <w:rPr>
          <w:rFonts w:ascii="Times New Roman" w:eastAsia="Times New Roman" w:hAnsi="Times New Roman" w:cs="Times New Roman"/>
          <w:color w:val="000000"/>
          <w:sz w:val="28"/>
          <w:szCs w:val="28"/>
          <w:lang w:eastAsia="ru-RU"/>
        </w:rPr>
        <w:t>Полдень, XXI век</w:t>
      </w:r>
      <w:r w:rsidR="007B6C15">
        <w:rPr>
          <w:rFonts w:ascii="Times New Roman" w:eastAsia="Times New Roman" w:hAnsi="Times New Roman" w:cs="Times New Roman"/>
          <w:color w:val="000000"/>
          <w:sz w:val="28"/>
          <w:szCs w:val="28"/>
          <w:lang w:eastAsia="ru-RU"/>
        </w:rPr>
        <w:t xml:space="preserve"> </w:t>
      </w:r>
      <w:r w:rsidRPr="00F06123">
        <w:rPr>
          <w:rFonts w:ascii="Times New Roman" w:eastAsia="Times New Roman" w:hAnsi="Times New Roman" w:cs="Times New Roman"/>
          <w:color w:val="000000"/>
          <w:sz w:val="28"/>
          <w:szCs w:val="28"/>
          <w:lang w:eastAsia="ru-RU"/>
        </w:rPr>
        <w:t>(1962),</w:t>
      </w:r>
      <w:r w:rsidR="007B6C15">
        <w:rPr>
          <w:rFonts w:ascii="Times New Roman" w:eastAsia="Times New Roman" w:hAnsi="Times New Roman" w:cs="Times New Roman"/>
          <w:color w:val="000000"/>
          <w:sz w:val="28"/>
          <w:szCs w:val="28"/>
          <w:lang w:eastAsia="ru-RU"/>
        </w:rPr>
        <w:t xml:space="preserve"> </w:t>
      </w:r>
      <w:r w:rsidRPr="00F06123">
        <w:rPr>
          <w:rFonts w:ascii="Times New Roman" w:eastAsia="Times New Roman" w:hAnsi="Times New Roman" w:cs="Times New Roman"/>
          <w:color w:val="000000"/>
          <w:sz w:val="28"/>
          <w:szCs w:val="28"/>
          <w:lang w:eastAsia="ru-RU"/>
        </w:rPr>
        <w:t>Далекая радуга</w:t>
      </w:r>
      <w:r w:rsidR="007B6C15">
        <w:rPr>
          <w:rFonts w:ascii="Times New Roman" w:eastAsia="Times New Roman" w:hAnsi="Times New Roman" w:cs="Times New Roman"/>
          <w:color w:val="000000"/>
          <w:sz w:val="28"/>
          <w:szCs w:val="28"/>
          <w:lang w:eastAsia="ru-RU"/>
        </w:rPr>
        <w:t xml:space="preserve"> </w:t>
      </w:r>
      <w:r w:rsidRPr="00F06123">
        <w:rPr>
          <w:rFonts w:ascii="Times New Roman" w:eastAsia="Times New Roman" w:hAnsi="Times New Roman" w:cs="Times New Roman"/>
          <w:color w:val="000000"/>
          <w:sz w:val="28"/>
          <w:szCs w:val="28"/>
          <w:lang w:eastAsia="ru-RU"/>
        </w:rPr>
        <w:t>(1962)</w:t>
      </w:r>
      <w:proofErr w:type="gramStart"/>
      <w:r w:rsidRPr="00F06123">
        <w:rPr>
          <w:rFonts w:ascii="Times New Roman" w:eastAsia="Times New Roman" w:hAnsi="Times New Roman" w:cs="Times New Roman"/>
          <w:color w:val="000000"/>
          <w:sz w:val="28"/>
          <w:szCs w:val="28"/>
          <w:lang w:eastAsia="ru-RU"/>
        </w:rPr>
        <w:t>,</w:t>
      </w:r>
      <w:r w:rsidR="007B6C15">
        <w:rPr>
          <w:rFonts w:ascii="Times New Roman" w:eastAsia="Times New Roman" w:hAnsi="Times New Roman" w:cs="Times New Roman"/>
          <w:color w:val="000000"/>
          <w:sz w:val="28"/>
          <w:szCs w:val="28"/>
          <w:lang w:eastAsia="ru-RU"/>
        </w:rPr>
        <w:t xml:space="preserve"> </w:t>
      </w:r>
      <w:r w:rsidRPr="00F06123">
        <w:rPr>
          <w:rFonts w:ascii="Times New Roman" w:eastAsia="Times New Roman" w:hAnsi="Times New Roman" w:cs="Times New Roman"/>
          <w:color w:val="000000"/>
          <w:sz w:val="28"/>
          <w:szCs w:val="28"/>
          <w:lang w:eastAsia="ru-RU"/>
        </w:rPr>
        <w:t>Трудно</w:t>
      </w:r>
      <w:proofErr w:type="gramEnd"/>
      <w:r w:rsidRPr="00F06123">
        <w:rPr>
          <w:rFonts w:ascii="Times New Roman" w:eastAsia="Times New Roman" w:hAnsi="Times New Roman" w:cs="Times New Roman"/>
          <w:color w:val="000000"/>
          <w:sz w:val="28"/>
          <w:szCs w:val="28"/>
          <w:lang w:eastAsia="ru-RU"/>
        </w:rPr>
        <w:t xml:space="preserve"> быть богом</w:t>
      </w:r>
      <w:r w:rsidR="007B6C15">
        <w:rPr>
          <w:rFonts w:ascii="Times New Roman" w:eastAsia="Times New Roman" w:hAnsi="Times New Roman" w:cs="Times New Roman"/>
          <w:color w:val="000000"/>
          <w:sz w:val="28"/>
          <w:szCs w:val="28"/>
          <w:lang w:eastAsia="ru-RU"/>
        </w:rPr>
        <w:t xml:space="preserve"> </w:t>
      </w:r>
      <w:r w:rsidRPr="00F06123">
        <w:rPr>
          <w:rFonts w:ascii="Times New Roman" w:eastAsia="Times New Roman" w:hAnsi="Times New Roman" w:cs="Times New Roman"/>
          <w:color w:val="000000"/>
          <w:sz w:val="28"/>
          <w:szCs w:val="28"/>
          <w:lang w:eastAsia="ru-RU"/>
        </w:rPr>
        <w:t>(1964). В отличие от других писателей-фантастов, решавших темы космического мессианства в абстрактно-героическом ключе, проблемы космических «</w:t>
      </w:r>
      <w:proofErr w:type="spellStart"/>
      <w:r w:rsidRPr="00F06123">
        <w:rPr>
          <w:rFonts w:ascii="Times New Roman" w:eastAsia="Times New Roman" w:hAnsi="Times New Roman" w:cs="Times New Roman"/>
          <w:color w:val="000000"/>
          <w:sz w:val="28"/>
          <w:szCs w:val="28"/>
          <w:lang w:eastAsia="ru-RU"/>
        </w:rPr>
        <w:t>прогрессоров</w:t>
      </w:r>
      <w:proofErr w:type="spellEnd"/>
      <w:r w:rsidRPr="00F06123">
        <w:rPr>
          <w:rFonts w:ascii="Times New Roman" w:eastAsia="Times New Roman" w:hAnsi="Times New Roman" w:cs="Times New Roman"/>
          <w:color w:val="000000"/>
          <w:sz w:val="28"/>
          <w:szCs w:val="28"/>
          <w:lang w:eastAsia="ru-RU"/>
        </w:rPr>
        <w:t>» раскрывались Стругацкими на уровне философского осмысления взаимовлияний цивилизаций разного уровня. В повести</w:t>
      </w:r>
      <w:r w:rsidR="007B6C15">
        <w:rPr>
          <w:rFonts w:ascii="Times New Roman" w:eastAsia="Times New Roman" w:hAnsi="Times New Roman" w:cs="Times New Roman"/>
          <w:color w:val="000000"/>
          <w:sz w:val="28"/>
          <w:szCs w:val="28"/>
          <w:lang w:eastAsia="ru-RU"/>
        </w:rPr>
        <w:t xml:space="preserve"> «</w:t>
      </w:r>
      <w:r w:rsidRPr="00F06123">
        <w:rPr>
          <w:rFonts w:ascii="Times New Roman" w:eastAsia="Times New Roman" w:hAnsi="Times New Roman" w:cs="Times New Roman"/>
          <w:color w:val="000000"/>
          <w:sz w:val="28"/>
          <w:szCs w:val="28"/>
          <w:lang w:eastAsia="ru-RU"/>
        </w:rPr>
        <w:t>Трудно быть богом</w:t>
      </w:r>
      <w:r w:rsidR="007B6C15">
        <w:rPr>
          <w:rFonts w:ascii="Times New Roman" w:eastAsia="Times New Roman" w:hAnsi="Times New Roman" w:cs="Times New Roman"/>
          <w:color w:val="000000"/>
          <w:sz w:val="28"/>
          <w:szCs w:val="28"/>
          <w:lang w:eastAsia="ru-RU"/>
        </w:rPr>
        <w:t xml:space="preserve">» </w:t>
      </w:r>
      <w:r w:rsidRPr="00F06123">
        <w:rPr>
          <w:rFonts w:ascii="Times New Roman" w:eastAsia="Times New Roman" w:hAnsi="Times New Roman" w:cs="Times New Roman"/>
          <w:color w:val="000000"/>
          <w:sz w:val="28"/>
          <w:szCs w:val="28"/>
          <w:lang w:eastAsia="ru-RU"/>
        </w:rPr>
        <w:t>ставится вопрос, что лучше: медленное, мучительное, но естественное развитие общества или искусственное внедрение и экспансия ценностей более цивилизованного общества в менее развитое с целью направить его движение в более прогрессивное русло. В последующих книгах авторов рефлексия по этому поводу становится более глубокой. Приходит осознание моральной ответственности за немалые жертвы – плату т.н. «примитивных» обществ за навязанный им прогресс.</w:t>
      </w:r>
    </w:p>
    <w:p w14:paraId="0469E92C" w14:textId="77777777" w:rsidR="001B38C2" w:rsidRPr="00F06123" w:rsidRDefault="001B38C2" w:rsidP="001B38C2">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F06123">
        <w:rPr>
          <w:rFonts w:ascii="Times New Roman" w:eastAsia="Times New Roman" w:hAnsi="Times New Roman" w:cs="Times New Roman"/>
          <w:color w:val="000000"/>
          <w:sz w:val="28"/>
          <w:szCs w:val="28"/>
          <w:lang w:eastAsia="ru-RU"/>
        </w:rPr>
        <w:t>Именно в 1960–1980-х к Юрию Трифонову, Александру Солженицыну, Венедикту Ерофееву, Иосифу Бродскому пришло осознание себя в качестве писателей и поэтов.</w:t>
      </w:r>
    </w:p>
    <w:p w14:paraId="6E22ECF0" w14:textId="18833346" w:rsidR="001B38C2" w:rsidRPr="00F70865" w:rsidRDefault="001B38C2" w:rsidP="001B38C2">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F06123">
        <w:rPr>
          <w:rFonts w:ascii="Times New Roman" w:eastAsia="Times New Roman" w:hAnsi="Times New Roman" w:cs="Times New Roman"/>
          <w:color w:val="000000"/>
          <w:sz w:val="28"/>
          <w:szCs w:val="28"/>
          <w:lang w:eastAsia="ru-RU"/>
        </w:rPr>
        <w:t>Так, в 1950 выходит повесть Трифонова</w:t>
      </w:r>
      <w:r w:rsidR="007B6C15">
        <w:rPr>
          <w:rFonts w:ascii="Times New Roman" w:eastAsia="Times New Roman" w:hAnsi="Times New Roman" w:cs="Times New Roman"/>
          <w:color w:val="000000"/>
          <w:sz w:val="28"/>
          <w:szCs w:val="28"/>
          <w:lang w:eastAsia="ru-RU"/>
        </w:rPr>
        <w:t xml:space="preserve"> </w:t>
      </w:r>
      <w:r w:rsidRPr="00F06123">
        <w:rPr>
          <w:rFonts w:ascii="Times New Roman" w:eastAsia="Times New Roman" w:hAnsi="Times New Roman" w:cs="Times New Roman"/>
          <w:color w:val="000000"/>
          <w:sz w:val="28"/>
          <w:szCs w:val="28"/>
          <w:lang w:eastAsia="ru-RU"/>
        </w:rPr>
        <w:t>Студенты. Солженицын в годы ссылки и преподавания в Рязанской области работал над романом</w:t>
      </w:r>
      <w:r w:rsidR="007B6C15">
        <w:rPr>
          <w:rFonts w:ascii="Times New Roman" w:eastAsia="Times New Roman" w:hAnsi="Times New Roman" w:cs="Times New Roman"/>
          <w:color w:val="000000"/>
          <w:sz w:val="28"/>
          <w:szCs w:val="28"/>
          <w:lang w:eastAsia="ru-RU"/>
        </w:rPr>
        <w:t xml:space="preserve"> </w:t>
      </w:r>
      <w:r w:rsidRPr="00F06123">
        <w:rPr>
          <w:rFonts w:ascii="Times New Roman" w:eastAsia="Times New Roman" w:hAnsi="Times New Roman" w:cs="Times New Roman"/>
          <w:color w:val="000000"/>
          <w:sz w:val="28"/>
          <w:szCs w:val="28"/>
          <w:lang w:eastAsia="ru-RU"/>
        </w:rPr>
        <w:t>Раковый корпус, исследованием</w:t>
      </w:r>
      <w:r w:rsidR="007B6C15">
        <w:rPr>
          <w:rFonts w:ascii="Times New Roman" w:eastAsia="Times New Roman" w:hAnsi="Times New Roman" w:cs="Times New Roman"/>
          <w:color w:val="000000"/>
          <w:sz w:val="28"/>
          <w:szCs w:val="28"/>
          <w:lang w:eastAsia="ru-RU"/>
        </w:rPr>
        <w:t xml:space="preserve"> </w:t>
      </w:r>
      <w:r w:rsidRPr="00F06123">
        <w:rPr>
          <w:rFonts w:ascii="Times New Roman" w:eastAsia="Times New Roman" w:hAnsi="Times New Roman" w:cs="Times New Roman"/>
          <w:color w:val="000000"/>
          <w:sz w:val="28"/>
          <w:szCs w:val="28"/>
          <w:lang w:eastAsia="ru-RU"/>
        </w:rPr>
        <w:t>Архипелаг ГУЛАГ; в 1959 он написал повесть</w:t>
      </w:r>
      <w:r w:rsidR="007B6C15">
        <w:rPr>
          <w:rFonts w:ascii="Times New Roman" w:eastAsia="Times New Roman" w:hAnsi="Times New Roman" w:cs="Times New Roman"/>
          <w:color w:val="000000"/>
          <w:sz w:val="28"/>
          <w:szCs w:val="28"/>
          <w:lang w:eastAsia="ru-RU"/>
        </w:rPr>
        <w:t xml:space="preserve"> «</w:t>
      </w:r>
      <w:r w:rsidRPr="00F06123">
        <w:rPr>
          <w:rFonts w:ascii="Times New Roman" w:eastAsia="Times New Roman" w:hAnsi="Times New Roman" w:cs="Times New Roman"/>
          <w:color w:val="000000"/>
          <w:sz w:val="28"/>
          <w:szCs w:val="28"/>
          <w:lang w:eastAsia="ru-RU"/>
        </w:rPr>
        <w:t>Один день Ивана Денисовича</w:t>
      </w:r>
      <w:r w:rsidR="007B6C15">
        <w:rPr>
          <w:rFonts w:ascii="Times New Roman" w:eastAsia="Times New Roman" w:hAnsi="Times New Roman" w:cs="Times New Roman"/>
          <w:color w:val="000000"/>
          <w:sz w:val="28"/>
          <w:szCs w:val="28"/>
          <w:lang w:eastAsia="ru-RU"/>
        </w:rPr>
        <w:t>»</w:t>
      </w:r>
      <w:r w:rsidRPr="00F06123">
        <w:rPr>
          <w:rFonts w:ascii="Times New Roman" w:eastAsia="Times New Roman" w:hAnsi="Times New Roman" w:cs="Times New Roman"/>
          <w:color w:val="000000"/>
          <w:sz w:val="28"/>
          <w:szCs w:val="28"/>
          <w:lang w:eastAsia="ru-RU"/>
        </w:rPr>
        <w:t>, опубликованную в 1962.</w:t>
      </w:r>
      <w:r w:rsidR="007B6C15">
        <w:rPr>
          <w:rFonts w:ascii="Times New Roman" w:eastAsia="Times New Roman" w:hAnsi="Times New Roman" w:cs="Times New Roman"/>
          <w:color w:val="000000"/>
          <w:sz w:val="28"/>
          <w:szCs w:val="28"/>
          <w:lang w:eastAsia="ru-RU"/>
        </w:rPr>
        <w:t xml:space="preserve"> </w:t>
      </w:r>
      <w:r w:rsidRPr="00F06123">
        <w:rPr>
          <w:rFonts w:ascii="Times New Roman" w:eastAsia="Times New Roman" w:hAnsi="Times New Roman" w:cs="Times New Roman"/>
          <w:color w:val="000000"/>
          <w:sz w:val="28"/>
          <w:szCs w:val="28"/>
          <w:lang w:eastAsia="ru-RU"/>
        </w:rPr>
        <w:t>Венедикт Ерофеев</w:t>
      </w:r>
      <w:r w:rsidR="007B6C15">
        <w:rPr>
          <w:rFonts w:ascii="Times New Roman" w:eastAsia="Times New Roman" w:hAnsi="Times New Roman" w:cs="Times New Roman"/>
          <w:color w:val="000000"/>
          <w:sz w:val="28"/>
          <w:szCs w:val="28"/>
          <w:lang w:eastAsia="ru-RU"/>
        </w:rPr>
        <w:t xml:space="preserve"> </w:t>
      </w:r>
      <w:r w:rsidRPr="00F06123">
        <w:rPr>
          <w:rFonts w:ascii="Times New Roman" w:eastAsia="Times New Roman" w:hAnsi="Times New Roman" w:cs="Times New Roman"/>
          <w:color w:val="000000"/>
          <w:sz w:val="28"/>
          <w:szCs w:val="28"/>
          <w:lang w:eastAsia="ru-RU"/>
        </w:rPr>
        <w:t>в 1950-е вел жизнь студента, кочующего по разным вузам. Он опробовал свое перо в лирическом дневнике</w:t>
      </w:r>
      <w:r w:rsidR="007B6C15">
        <w:rPr>
          <w:rFonts w:ascii="Times New Roman" w:eastAsia="Times New Roman" w:hAnsi="Times New Roman" w:cs="Times New Roman"/>
          <w:color w:val="000000"/>
          <w:sz w:val="28"/>
          <w:szCs w:val="28"/>
          <w:lang w:eastAsia="ru-RU"/>
        </w:rPr>
        <w:t xml:space="preserve"> </w:t>
      </w:r>
      <w:r w:rsidRPr="00F06123">
        <w:rPr>
          <w:rFonts w:ascii="Times New Roman" w:eastAsia="Times New Roman" w:hAnsi="Times New Roman" w:cs="Times New Roman"/>
          <w:color w:val="000000"/>
          <w:sz w:val="28"/>
          <w:szCs w:val="28"/>
          <w:lang w:eastAsia="ru-RU"/>
        </w:rPr>
        <w:t>Заметки психопата</w:t>
      </w:r>
      <w:r w:rsidR="007B6C15">
        <w:rPr>
          <w:rFonts w:ascii="Times New Roman" w:eastAsia="Times New Roman" w:hAnsi="Times New Roman" w:cs="Times New Roman"/>
          <w:color w:val="000000"/>
          <w:sz w:val="28"/>
          <w:szCs w:val="28"/>
          <w:lang w:eastAsia="ru-RU"/>
        </w:rPr>
        <w:t xml:space="preserve"> </w:t>
      </w:r>
      <w:r w:rsidRPr="00F06123">
        <w:rPr>
          <w:rFonts w:ascii="Times New Roman" w:eastAsia="Times New Roman" w:hAnsi="Times New Roman" w:cs="Times New Roman"/>
          <w:color w:val="000000"/>
          <w:sz w:val="28"/>
          <w:szCs w:val="28"/>
          <w:lang w:eastAsia="ru-RU"/>
        </w:rPr>
        <w:t xml:space="preserve">(1956–1957), где уже ощущался особый </w:t>
      </w:r>
      <w:proofErr w:type="spellStart"/>
      <w:r w:rsidRPr="00F06123">
        <w:rPr>
          <w:rFonts w:ascii="Times New Roman" w:eastAsia="Times New Roman" w:hAnsi="Times New Roman" w:cs="Times New Roman"/>
          <w:color w:val="000000"/>
          <w:sz w:val="28"/>
          <w:szCs w:val="28"/>
          <w:lang w:eastAsia="ru-RU"/>
        </w:rPr>
        <w:t>ерофеевский</w:t>
      </w:r>
      <w:proofErr w:type="spellEnd"/>
      <w:r w:rsidRPr="00F06123">
        <w:rPr>
          <w:rFonts w:ascii="Times New Roman" w:eastAsia="Times New Roman" w:hAnsi="Times New Roman" w:cs="Times New Roman"/>
          <w:color w:val="000000"/>
          <w:sz w:val="28"/>
          <w:szCs w:val="28"/>
          <w:lang w:eastAsia="ru-RU"/>
        </w:rPr>
        <w:t xml:space="preserve"> стиль.</w:t>
      </w:r>
    </w:p>
    <w:p w14:paraId="11E706BD" w14:textId="38A6516F" w:rsidR="001B38C2" w:rsidRDefault="001B38C2" w:rsidP="001B38C2">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F70865">
        <w:rPr>
          <w:rFonts w:ascii="Times New Roman" w:hAnsi="Times New Roman" w:cs="Times New Roman"/>
          <w:b/>
          <w:sz w:val="28"/>
          <w:szCs w:val="28"/>
        </w:rPr>
        <w:t>Основная часть</w:t>
      </w:r>
      <w:r w:rsidRPr="00F70865">
        <w:rPr>
          <w:rFonts w:ascii="Times New Roman" w:eastAsia="Times New Roman" w:hAnsi="Times New Roman" w:cs="Times New Roman"/>
          <w:color w:val="000000"/>
          <w:sz w:val="28"/>
          <w:szCs w:val="28"/>
          <w:lang w:eastAsia="ru-RU"/>
        </w:rPr>
        <w:t xml:space="preserve"> </w:t>
      </w:r>
      <w:r w:rsidRPr="00F06123">
        <w:rPr>
          <w:rFonts w:ascii="Times New Roman" w:eastAsia="Times New Roman" w:hAnsi="Times New Roman" w:cs="Times New Roman"/>
          <w:color w:val="000000"/>
          <w:sz w:val="28"/>
          <w:szCs w:val="28"/>
          <w:lang w:eastAsia="ru-RU"/>
        </w:rPr>
        <w:t>Наибольшую популярность в период поэтического бума снискали поэты яркого публицистического темперамента – Роберт Рождественский и Евгений Евтушенко. Их гражданская лирика была проникнута пафосом осмысления места своей страны в масштабе мировых свершений. Отсюда иной подход к пониманию гражданского долга и общественной романтики. Пересматривались образы вождей – образ Ленина романтизировался, Сталина критиковали. На стихи Рождественского было написано немало песен, составивших основу «большого стиля» в жанре советской эстрадной песни. Евгений Евтушенко помимо гражданской тематики был известен глубокой и достаточно откровенной любовной лирикой, циклами, написанными по впечатлениям от поездок по странам мира.</w:t>
      </w:r>
    </w:p>
    <w:p w14:paraId="66FA443E" w14:textId="04157D9F" w:rsidR="001B38C2" w:rsidRPr="00BE05C9" w:rsidRDefault="001B38C2" w:rsidP="001B38C2">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F06123">
        <w:rPr>
          <w:rFonts w:ascii="Times New Roman" w:eastAsia="Times New Roman" w:hAnsi="Times New Roman" w:cs="Times New Roman"/>
          <w:color w:val="000000"/>
          <w:sz w:val="28"/>
          <w:szCs w:val="28"/>
          <w:lang w:eastAsia="ru-RU"/>
        </w:rPr>
        <w:t>Помимо общепризнанных публикуемых авторов существовало значительное число поэтов и писателей, которые не публиковались. Они объединялись в группы – поэтические кружки единомышленников, существовавшие либо как частные объединения, либо как литобъединения при вузах. В Ленинграде объединение поэтов при университете (В.</w:t>
      </w:r>
      <w:r w:rsidR="007B6C15">
        <w:rPr>
          <w:rFonts w:ascii="Times New Roman" w:eastAsia="Times New Roman" w:hAnsi="Times New Roman" w:cs="Times New Roman"/>
          <w:color w:val="000000"/>
          <w:sz w:val="28"/>
          <w:szCs w:val="28"/>
          <w:lang w:eastAsia="ru-RU"/>
        </w:rPr>
        <w:t xml:space="preserve"> </w:t>
      </w:r>
      <w:proofErr w:type="spellStart"/>
      <w:r w:rsidRPr="00F06123">
        <w:rPr>
          <w:rFonts w:ascii="Times New Roman" w:eastAsia="Times New Roman" w:hAnsi="Times New Roman" w:cs="Times New Roman"/>
          <w:color w:val="000000"/>
          <w:sz w:val="28"/>
          <w:szCs w:val="28"/>
          <w:lang w:eastAsia="ru-RU"/>
        </w:rPr>
        <w:t>Уфлянд</w:t>
      </w:r>
      <w:proofErr w:type="spellEnd"/>
      <w:r w:rsidRPr="00F06123">
        <w:rPr>
          <w:rFonts w:ascii="Times New Roman" w:eastAsia="Times New Roman" w:hAnsi="Times New Roman" w:cs="Times New Roman"/>
          <w:color w:val="000000"/>
          <w:sz w:val="28"/>
          <w:szCs w:val="28"/>
          <w:lang w:eastAsia="ru-RU"/>
        </w:rPr>
        <w:t>, М.</w:t>
      </w:r>
      <w:r w:rsidR="007B6C15">
        <w:rPr>
          <w:rFonts w:ascii="Times New Roman" w:eastAsia="Times New Roman" w:hAnsi="Times New Roman" w:cs="Times New Roman"/>
          <w:color w:val="000000"/>
          <w:sz w:val="28"/>
          <w:szCs w:val="28"/>
          <w:lang w:eastAsia="ru-RU"/>
        </w:rPr>
        <w:t xml:space="preserve"> </w:t>
      </w:r>
      <w:r w:rsidRPr="00F06123">
        <w:rPr>
          <w:rFonts w:ascii="Times New Roman" w:eastAsia="Times New Roman" w:hAnsi="Times New Roman" w:cs="Times New Roman"/>
          <w:color w:val="000000"/>
          <w:sz w:val="28"/>
          <w:szCs w:val="28"/>
          <w:lang w:eastAsia="ru-RU"/>
        </w:rPr>
        <w:t>Еремин, Л.</w:t>
      </w:r>
      <w:r w:rsidR="007B6C15">
        <w:rPr>
          <w:rFonts w:ascii="Times New Roman" w:eastAsia="Times New Roman" w:hAnsi="Times New Roman" w:cs="Times New Roman"/>
          <w:color w:val="000000"/>
          <w:sz w:val="28"/>
          <w:szCs w:val="28"/>
          <w:lang w:eastAsia="ru-RU"/>
        </w:rPr>
        <w:t xml:space="preserve"> </w:t>
      </w:r>
      <w:r w:rsidRPr="00F06123">
        <w:rPr>
          <w:rFonts w:ascii="Times New Roman" w:eastAsia="Times New Roman" w:hAnsi="Times New Roman" w:cs="Times New Roman"/>
          <w:color w:val="000000"/>
          <w:sz w:val="28"/>
          <w:szCs w:val="28"/>
          <w:lang w:eastAsia="ru-RU"/>
        </w:rPr>
        <w:t xml:space="preserve">Виноградов и др.) вдохновлялось поэзией </w:t>
      </w:r>
      <w:proofErr w:type="spellStart"/>
      <w:r w:rsidRPr="00F06123">
        <w:rPr>
          <w:rFonts w:ascii="Times New Roman" w:eastAsia="Times New Roman" w:hAnsi="Times New Roman" w:cs="Times New Roman"/>
          <w:color w:val="000000"/>
          <w:sz w:val="28"/>
          <w:szCs w:val="28"/>
          <w:lang w:eastAsia="ru-RU"/>
        </w:rPr>
        <w:t>обэриутов</w:t>
      </w:r>
      <w:proofErr w:type="spellEnd"/>
      <w:r w:rsidRPr="00F06123">
        <w:rPr>
          <w:rFonts w:ascii="Times New Roman" w:eastAsia="Times New Roman" w:hAnsi="Times New Roman" w:cs="Times New Roman"/>
          <w:color w:val="000000"/>
          <w:sz w:val="28"/>
          <w:szCs w:val="28"/>
          <w:lang w:eastAsia="ru-RU"/>
        </w:rPr>
        <w:t>. В кружке при Ленинградском технологическом институте (Е.</w:t>
      </w:r>
      <w:r w:rsidR="007B6C15">
        <w:rPr>
          <w:rFonts w:ascii="Times New Roman" w:eastAsia="Times New Roman" w:hAnsi="Times New Roman" w:cs="Times New Roman"/>
          <w:color w:val="000000"/>
          <w:sz w:val="28"/>
          <w:szCs w:val="28"/>
          <w:lang w:eastAsia="ru-RU"/>
        </w:rPr>
        <w:t xml:space="preserve"> </w:t>
      </w:r>
      <w:r w:rsidRPr="00F06123">
        <w:rPr>
          <w:rFonts w:ascii="Times New Roman" w:eastAsia="Times New Roman" w:hAnsi="Times New Roman" w:cs="Times New Roman"/>
          <w:color w:val="000000"/>
          <w:sz w:val="28"/>
          <w:szCs w:val="28"/>
          <w:lang w:eastAsia="ru-RU"/>
        </w:rPr>
        <w:t>Рейн, Д.</w:t>
      </w:r>
      <w:r w:rsidR="007B6C15">
        <w:rPr>
          <w:rFonts w:ascii="Times New Roman" w:eastAsia="Times New Roman" w:hAnsi="Times New Roman" w:cs="Times New Roman"/>
          <w:color w:val="000000"/>
          <w:sz w:val="28"/>
          <w:szCs w:val="28"/>
          <w:lang w:eastAsia="ru-RU"/>
        </w:rPr>
        <w:t xml:space="preserve"> </w:t>
      </w:r>
      <w:r w:rsidRPr="00F06123">
        <w:rPr>
          <w:rFonts w:ascii="Times New Roman" w:eastAsia="Times New Roman" w:hAnsi="Times New Roman" w:cs="Times New Roman"/>
          <w:color w:val="000000"/>
          <w:sz w:val="28"/>
          <w:szCs w:val="28"/>
          <w:lang w:eastAsia="ru-RU"/>
        </w:rPr>
        <w:t>Бобышев, А.</w:t>
      </w:r>
      <w:r w:rsidR="007B6C15">
        <w:rPr>
          <w:rFonts w:ascii="Times New Roman" w:eastAsia="Times New Roman" w:hAnsi="Times New Roman" w:cs="Times New Roman"/>
          <w:color w:val="000000"/>
          <w:sz w:val="28"/>
          <w:szCs w:val="28"/>
          <w:lang w:eastAsia="ru-RU"/>
        </w:rPr>
        <w:t xml:space="preserve"> </w:t>
      </w:r>
      <w:r w:rsidRPr="00F06123">
        <w:rPr>
          <w:rFonts w:ascii="Times New Roman" w:eastAsia="Times New Roman" w:hAnsi="Times New Roman" w:cs="Times New Roman"/>
          <w:color w:val="000000"/>
          <w:sz w:val="28"/>
          <w:szCs w:val="28"/>
          <w:lang w:eastAsia="ru-RU"/>
        </w:rPr>
        <w:t xml:space="preserve">Найман), общим увлечением которого был акмеизм, появился молодой поэт Иосиф Бродский. Он привлек к себе внимание отсутствием конформизма – нежеланием </w:t>
      </w:r>
      <w:r w:rsidRPr="00F06123">
        <w:rPr>
          <w:rFonts w:ascii="Times New Roman" w:eastAsia="Times New Roman" w:hAnsi="Times New Roman" w:cs="Times New Roman"/>
          <w:color w:val="000000"/>
          <w:sz w:val="28"/>
          <w:szCs w:val="28"/>
          <w:lang w:eastAsia="ru-RU"/>
        </w:rPr>
        <w:lastRenderedPageBreak/>
        <w:t>играть по принятым правилам, за что в 1964 был п</w:t>
      </w:r>
      <w:r>
        <w:rPr>
          <w:rFonts w:ascii="Times New Roman" w:eastAsia="Times New Roman" w:hAnsi="Times New Roman" w:cs="Times New Roman"/>
          <w:color w:val="000000"/>
          <w:sz w:val="28"/>
          <w:szCs w:val="28"/>
          <w:lang w:eastAsia="ru-RU"/>
        </w:rPr>
        <w:t>ривлечен к суду за «</w:t>
      </w:r>
      <w:r w:rsidRPr="00BE05C9">
        <w:rPr>
          <w:rFonts w:ascii="Times New Roman" w:eastAsia="Times New Roman" w:hAnsi="Times New Roman" w:cs="Times New Roman"/>
          <w:color w:val="000000"/>
          <w:sz w:val="28"/>
          <w:szCs w:val="28"/>
          <w:lang w:eastAsia="ru-RU"/>
        </w:rPr>
        <w:t xml:space="preserve">тунеядство» [5, с.91]. </w:t>
      </w:r>
    </w:p>
    <w:p w14:paraId="2A18F895" w14:textId="1D5A887C" w:rsidR="001B38C2" w:rsidRDefault="001B38C2" w:rsidP="001B38C2">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BE05C9">
        <w:rPr>
          <w:rFonts w:ascii="Times New Roman" w:eastAsia="Times New Roman" w:hAnsi="Times New Roman" w:cs="Times New Roman"/>
          <w:color w:val="000000"/>
          <w:sz w:val="28"/>
          <w:szCs w:val="28"/>
          <w:lang w:eastAsia="ru-RU"/>
        </w:rPr>
        <w:t>Болезненной и острой была реакция властей на</w:t>
      </w:r>
      <w:r w:rsidRPr="00F06123">
        <w:rPr>
          <w:rFonts w:ascii="Times New Roman" w:eastAsia="Times New Roman" w:hAnsi="Times New Roman" w:cs="Times New Roman"/>
          <w:color w:val="000000"/>
          <w:sz w:val="28"/>
          <w:szCs w:val="28"/>
          <w:lang w:eastAsia="ru-RU"/>
        </w:rPr>
        <w:t xml:space="preserve"> публикации некоторых авторов за границей. Этому придавался статус чуть ли не государственной измены, что сопровождалось принудительной высылкой, скандалами, судебными разбирательствами и т.д. Государство по-прежнему считало себя вправе определять для своих граждан нормы и границы мышления и творчества. Именно поэтому в 1958 разгорелся скандал по поводу присуждения Нобелевской премии</w:t>
      </w:r>
      <w:r w:rsidR="007B6C15">
        <w:rPr>
          <w:rFonts w:ascii="Times New Roman" w:eastAsia="Times New Roman" w:hAnsi="Times New Roman" w:cs="Times New Roman"/>
          <w:color w:val="000000"/>
          <w:sz w:val="28"/>
          <w:szCs w:val="28"/>
          <w:lang w:eastAsia="ru-RU"/>
        </w:rPr>
        <w:t xml:space="preserve"> </w:t>
      </w:r>
      <w:r w:rsidRPr="00F06123">
        <w:rPr>
          <w:rFonts w:ascii="Times New Roman" w:eastAsia="Times New Roman" w:hAnsi="Times New Roman" w:cs="Times New Roman"/>
          <w:color w:val="000000"/>
          <w:sz w:val="28"/>
          <w:szCs w:val="28"/>
          <w:lang w:eastAsia="ru-RU"/>
        </w:rPr>
        <w:t>Борису Пастернаку</w:t>
      </w:r>
      <w:r w:rsidR="007B6C15">
        <w:rPr>
          <w:rFonts w:ascii="Times New Roman" w:eastAsia="Times New Roman" w:hAnsi="Times New Roman" w:cs="Times New Roman"/>
          <w:color w:val="000000"/>
          <w:sz w:val="28"/>
          <w:szCs w:val="28"/>
          <w:lang w:eastAsia="ru-RU"/>
        </w:rPr>
        <w:t xml:space="preserve"> </w:t>
      </w:r>
      <w:r w:rsidRPr="00F06123">
        <w:rPr>
          <w:rFonts w:ascii="Times New Roman" w:eastAsia="Times New Roman" w:hAnsi="Times New Roman" w:cs="Times New Roman"/>
          <w:color w:val="000000"/>
          <w:sz w:val="28"/>
          <w:szCs w:val="28"/>
          <w:lang w:eastAsia="ru-RU"/>
        </w:rPr>
        <w:t>за напечатанный за границей роман</w:t>
      </w:r>
      <w:r w:rsidR="007B6C15">
        <w:rPr>
          <w:rFonts w:ascii="Times New Roman" w:eastAsia="Times New Roman" w:hAnsi="Times New Roman" w:cs="Times New Roman"/>
          <w:color w:val="000000"/>
          <w:sz w:val="28"/>
          <w:szCs w:val="28"/>
          <w:lang w:eastAsia="ru-RU"/>
        </w:rPr>
        <w:t xml:space="preserve"> </w:t>
      </w:r>
      <w:r w:rsidRPr="00F06123">
        <w:rPr>
          <w:rFonts w:ascii="Times New Roman" w:eastAsia="Times New Roman" w:hAnsi="Times New Roman" w:cs="Times New Roman"/>
          <w:color w:val="000000"/>
          <w:sz w:val="28"/>
          <w:szCs w:val="28"/>
          <w:lang w:eastAsia="ru-RU"/>
        </w:rPr>
        <w:t>Доктор Живаго.</w:t>
      </w:r>
    </w:p>
    <w:p w14:paraId="1B0541D9" w14:textId="75A4EB19" w:rsidR="001B38C2" w:rsidRPr="00F06123" w:rsidRDefault="001B38C2" w:rsidP="001B38C2">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F06123">
        <w:rPr>
          <w:rFonts w:ascii="Times New Roman" w:eastAsia="Times New Roman" w:hAnsi="Times New Roman" w:cs="Times New Roman"/>
          <w:color w:val="000000"/>
          <w:sz w:val="28"/>
          <w:szCs w:val="28"/>
          <w:lang w:eastAsia="ru-RU"/>
        </w:rPr>
        <w:t xml:space="preserve">Молодые поэты </w:t>
      </w:r>
      <w:r w:rsidR="007B6C15" w:rsidRPr="00461A19">
        <w:rPr>
          <w:rFonts w:ascii="Times New Roman" w:hAnsi="Times New Roman" w:cs="Times New Roman"/>
          <w:sz w:val="28"/>
          <w:szCs w:val="28"/>
        </w:rPr>
        <w:t>—</w:t>
      </w:r>
      <w:r w:rsidRPr="00F06123">
        <w:rPr>
          <w:rFonts w:ascii="Times New Roman" w:eastAsia="Times New Roman" w:hAnsi="Times New Roman" w:cs="Times New Roman"/>
          <w:color w:val="000000"/>
          <w:sz w:val="28"/>
          <w:szCs w:val="28"/>
          <w:lang w:eastAsia="ru-RU"/>
        </w:rPr>
        <w:t xml:space="preserve"> Евгений Евтушенко, Андрей Вознесенский и Белла Ахмадулина </w:t>
      </w:r>
      <w:r w:rsidR="007B6C15" w:rsidRPr="00461A19">
        <w:rPr>
          <w:rFonts w:ascii="Times New Roman" w:hAnsi="Times New Roman" w:cs="Times New Roman"/>
          <w:sz w:val="28"/>
          <w:szCs w:val="28"/>
        </w:rPr>
        <w:t>—</w:t>
      </w:r>
      <w:r w:rsidRPr="00F06123">
        <w:rPr>
          <w:rFonts w:ascii="Times New Roman" w:eastAsia="Times New Roman" w:hAnsi="Times New Roman" w:cs="Times New Roman"/>
          <w:color w:val="000000"/>
          <w:sz w:val="28"/>
          <w:szCs w:val="28"/>
          <w:lang w:eastAsia="ru-RU"/>
        </w:rPr>
        <w:t xml:space="preserve"> стали настоящими кумирами «оттепели», выступая с поэтической «эстрады». </w:t>
      </w:r>
    </w:p>
    <w:p w14:paraId="33BBF3E1" w14:textId="77777777" w:rsidR="001B38C2" w:rsidRPr="00F06123" w:rsidRDefault="001B38C2" w:rsidP="001B38C2">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F06123">
        <w:rPr>
          <w:rFonts w:ascii="Times New Roman" w:eastAsia="Times New Roman" w:hAnsi="Times New Roman" w:cs="Times New Roman"/>
          <w:color w:val="000000"/>
          <w:sz w:val="28"/>
          <w:szCs w:val="28"/>
          <w:lang w:eastAsia="ru-RU"/>
        </w:rPr>
        <w:t>Они представляли собой группу актеров с разными амплуа, идеально дополнявших друг друга. Евтушенко был поэтом-трибуном, нацеленным на диалог с каждым из сидящих в зале. Вознесенский давал широкое видение мира, делая каждого слушателя причастным к глобальным проблемам. Ахмадулина вносила ноту загадочной интимности. Считая творчество таинством, она как бы причащала к этому таинству своих читателей и почитателей.</w:t>
      </w:r>
    </w:p>
    <w:p w14:paraId="4C87D49B" w14:textId="77777777" w:rsidR="001B38C2" w:rsidRDefault="001B38C2" w:rsidP="001B38C2">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F06123">
        <w:rPr>
          <w:rFonts w:ascii="Times New Roman" w:eastAsia="Times New Roman" w:hAnsi="Times New Roman" w:cs="Times New Roman"/>
          <w:color w:val="000000"/>
          <w:sz w:val="28"/>
          <w:szCs w:val="28"/>
          <w:lang w:eastAsia="ru-RU"/>
        </w:rPr>
        <w:t>Власти допускали выступления Евтушенко, Вознесенского, Ахмадулиной, Рождественского на публике, считая, что такое явление необходимо, чтобы народ мог «выпустить пар». Эти поэты были нужны власти, хотя она доверяла им не во всем. Именно этих поэтов называли в критике.</w:t>
      </w:r>
    </w:p>
    <w:p w14:paraId="11F41E4B" w14:textId="1775BD87" w:rsidR="001B38C2" w:rsidRPr="00A00B6E" w:rsidRDefault="001B38C2" w:rsidP="001B38C2">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A00B6E">
        <w:rPr>
          <w:rFonts w:ascii="Times New Roman" w:eastAsia="Times New Roman" w:hAnsi="Times New Roman" w:cs="Times New Roman"/>
          <w:color w:val="000000"/>
          <w:sz w:val="28"/>
          <w:szCs w:val="28"/>
          <w:lang w:eastAsia="ru-RU"/>
        </w:rPr>
        <w:t xml:space="preserve">Но, конечно, и мифы стали «давать течь». Первым треснул миф войны: появилось «Иваново детство», показывающее, как война </w:t>
      </w:r>
      <w:proofErr w:type="spellStart"/>
      <w:r w:rsidRPr="00A00B6E">
        <w:rPr>
          <w:rFonts w:ascii="Times New Roman" w:eastAsia="Times New Roman" w:hAnsi="Times New Roman" w:cs="Times New Roman"/>
          <w:color w:val="000000"/>
          <w:sz w:val="28"/>
          <w:szCs w:val="28"/>
          <w:lang w:eastAsia="ru-RU"/>
        </w:rPr>
        <w:t>развоплощает</w:t>
      </w:r>
      <w:proofErr w:type="spellEnd"/>
      <w:r w:rsidRPr="00A00B6E">
        <w:rPr>
          <w:rFonts w:ascii="Times New Roman" w:eastAsia="Times New Roman" w:hAnsi="Times New Roman" w:cs="Times New Roman"/>
          <w:color w:val="000000"/>
          <w:sz w:val="28"/>
          <w:szCs w:val="28"/>
          <w:lang w:eastAsia="ru-RU"/>
        </w:rPr>
        <w:t xml:space="preserve">, разрушает человека. Появились </w:t>
      </w:r>
      <w:proofErr w:type="spellStart"/>
      <w:r w:rsidRPr="00A00B6E">
        <w:rPr>
          <w:rFonts w:ascii="Times New Roman" w:eastAsia="Times New Roman" w:hAnsi="Times New Roman" w:cs="Times New Roman"/>
          <w:color w:val="000000"/>
          <w:sz w:val="28"/>
          <w:szCs w:val="28"/>
          <w:lang w:eastAsia="ru-RU"/>
        </w:rPr>
        <w:t>трагичнейшие</w:t>
      </w:r>
      <w:proofErr w:type="spellEnd"/>
      <w:r w:rsidRPr="00A00B6E">
        <w:rPr>
          <w:rFonts w:ascii="Times New Roman" w:eastAsia="Times New Roman" w:hAnsi="Times New Roman" w:cs="Times New Roman"/>
          <w:color w:val="000000"/>
          <w:sz w:val="28"/>
          <w:szCs w:val="28"/>
          <w:lang w:eastAsia="ru-RU"/>
        </w:rPr>
        <w:t xml:space="preserve"> по</w:t>
      </w:r>
      <w:r w:rsidR="007B6C15">
        <w:rPr>
          <w:rFonts w:ascii="Times New Roman" w:eastAsia="Times New Roman" w:hAnsi="Times New Roman" w:cs="Times New Roman"/>
          <w:color w:val="000000"/>
          <w:sz w:val="28"/>
          <w:szCs w:val="28"/>
          <w:lang w:eastAsia="ru-RU"/>
        </w:rPr>
        <w:t xml:space="preserve"> </w:t>
      </w:r>
      <w:r w:rsidRPr="00A00B6E">
        <w:rPr>
          <w:rFonts w:ascii="Times New Roman" w:eastAsia="Times New Roman" w:hAnsi="Times New Roman" w:cs="Times New Roman"/>
          <w:color w:val="000000"/>
          <w:sz w:val="28"/>
          <w:szCs w:val="28"/>
          <w:lang w:eastAsia="ru-RU"/>
        </w:rPr>
        <w:t>своей глубине и</w:t>
      </w:r>
      <w:r w:rsidR="007B6C15">
        <w:rPr>
          <w:rFonts w:ascii="Times New Roman" w:eastAsia="Times New Roman" w:hAnsi="Times New Roman" w:cs="Times New Roman"/>
          <w:color w:val="000000"/>
          <w:sz w:val="28"/>
          <w:szCs w:val="28"/>
          <w:lang w:eastAsia="ru-RU"/>
        </w:rPr>
        <w:t xml:space="preserve"> </w:t>
      </w:r>
      <w:r w:rsidRPr="00A00B6E">
        <w:rPr>
          <w:rFonts w:ascii="Times New Roman" w:eastAsia="Times New Roman" w:hAnsi="Times New Roman" w:cs="Times New Roman"/>
          <w:color w:val="000000"/>
          <w:sz w:val="28"/>
          <w:szCs w:val="28"/>
          <w:lang w:eastAsia="ru-RU"/>
        </w:rPr>
        <w:t>сверхзадаче «Судьба человека», «Баллада о</w:t>
      </w:r>
      <w:r w:rsidR="00FD4CD5">
        <w:rPr>
          <w:rFonts w:ascii="Times New Roman" w:eastAsia="Times New Roman" w:hAnsi="Times New Roman" w:cs="Times New Roman"/>
          <w:color w:val="000000"/>
          <w:sz w:val="28"/>
          <w:szCs w:val="28"/>
          <w:lang w:eastAsia="ru-RU"/>
        </w:rPr>
        <w:t xml:space="preserve"> </w:t>
      </w:r>
      <w:r w:rsidRPr="00BE05C9">
        <w:rPr>
          <w:rFonts w:ascii="Times New Roman" w:eastAsia="Times New Roman" w:hAnsi="Times New Roman" w:cs="Times New Roman"/>
          <w:color w:val="000000"/>
          <w:sz w:val="28"/>
          <w:szCs w:val="28"/>
          <w:lang w:eastAsia="ru-RU"/>
        </w:rPr>
        <w:t>солдате», «Двое в</w:t>
      </w:r>
      <w:r w:rsidR="007B6C15">
        <w:rPr>
          <w:rFonts w:ascii="Times New Roman" w:eastAsia="Times New Roman" w:hAnsi="Times New Roman" w:cs="Times New Roman"/>
          <w:color w:val="000000"/>
          <w:sz w:val="28"/>
          <w:szCs w:val="28"/>
          <w:lang w:eastAsia="ru-RU"/>
        </w:rPr>
        <w:t xml:space="preserve"> </w:t>
      </w:r>
      <w:r w:rsidRPr="00BE05C9">
        <w:rPr>
          <w:rFonts w:ascii="Times New Roman" w:eastAsia="Times New Roman" w:hAnsi="Times New Roman" w:cs="Times New Roman"/>
          <w:color w:val="000000"/>
          <w:sz w:val="28"/>
          <w:szCs w:val="28"/>
          <w:lang w:eastAsia="ru-RU"/>
        </w:rPr>
        <w:t>степи» [6, с.73].</w:t>
      </w:r>
    </w:p>
    <w:p w14:paraId="5D3AF0DF" w14:textId="5499E74D" w:rsidR="001B38C2" w:rsidRPr="00A00B6E" w:rsidRDefault="001B38C2" w:rsidP="001B38C2">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A00B6E">
        <w:rPr>
          <w:rFonts w:ascii="Times New Roman" w:eastAsia="Times New Roman" w:hAnsi="Times New Roman" w:cs="Times New Roman"/>
          <w:color w:val="000000"/>
          <w:sz w:val="28"/>
          <w:szCs w:val="28"/>
          <w:lang w:eastAsia="ru-RU"/>
        </w:rPr>
        <w:t>Какие-то изменения начали происходить и</w:t>
      </w:r>
      <w:r w:rsidR="007B6C15">
        <w:rPr>
          <w:rFonts w:ascii="Times New Roman" w:eastAsia="Times New Roman" w:hAnsi="Times New Roman" w:cs="Times New Roman"/>
          <w:color w:val="000000"/>
          <w:sz w:val="28"/>
          <w:szCs w:val="28"/>
          <w:lang w:eastAsia="ru-RU"/>
        </w:rPr>
        <w:t xml:space="preserve"> </w:t>
      </w:r>
      <w:r w:rsidRPr="00A00B6E">
        <w:rPr>
          <w:rFonts w:ascii="Times New Roman" w:eastAsia="Times New Roman" w:hAnsi="Times New Roman" w:cs="Times New Roman"/>
          <w:color w:val="000000"/>
          <w:sz w:val="28"/>
          <w:szCs w:val="28"/>
          <w:lang w:eastAsia="ru-RU"/>
        </w:rPr>
        <w:t>в</w:t>
      </w:r>
      <w:r w:rsidR="007B6C15">
        <w:rPr>
          <w:rFonts w:ascii="Times New Roman" w:eastAsia="Times New Roman" w:hAnsi="Times New Roman" w:cs="Times New Roman"/>
          <w:color w:val="000000"/>
          <w:sz w:val="28"/>
          <w:szCs w:val="28"/>
          <w:lang w:eastAsia="ru-RU"/>
        </w:rPr>
        <w:t xml:space="preserve"> </w:t>
      </w:r>
      <w:r w:rsidRPr="00A00B6E">
        <w:rPr>
          <w:rFonts w:ascii="Times New Roman" w:eastAsia="Times New Roman" w:hAnsi="Times New Roman" w:cs="Times New Roman"/>
          <w:color w:val="000000"/>
          <w:sz w:val="28"/>
          <w:szCs w:val="28"/>
          <w:lang w:eastAsia="ru-RU"/>
        </w:rPr>
        <w:t>сфере классики: подход к</w:t>
      </w:r>
      <w:r w:rsidR="00FD4CD5">
        <w:rPr>
          <w:rFonts w:ascii="Times New Roman" w:eastAsia="Times New Roman" w:hAnsi="Times New Roman" w:cs="Times New Roman"/>
          <w:color w:val="000000"/>
          <w:sz w:val="28"/>
          <w:szCs w:val="28"/>
          <w:lang w:eastAsia="ru-RU"/>
        </w:rPr>
        <w:t xml:space="preserve"> </w:t>
      </w:r>
      <w:r w:rsidRPr="00A00B6E">
        <w:rPr>
          <w:rFonts w:ascii="Times New Roman" w:eastAsia="Times New Roman" w:hAnsi="Times New Roman" w:cs="Times New Roman"/>
          <w:color w:val="000000"/>
          <w:sz w:val="28"/>
          <w:szCs w:val="28"/>
          <w:lang w:eastAsia="ru-RU"/>
        </w:rPr>
        <w:t>ней становился более лиричным, душевным. Достаточно вспомнить «Идиота» Пырьева или «Даму с</w:t>
      </w:r>
      <w:r w:rsidR="00FD4CD5">
        <w:rPr>
          <w:rFonts w:ascii="Times New Roman" w:eastAsia="Times New Roman" w:hAnsi="Times New Roman" w:cs="Times New Roman"/>
          <w:color w:val="000000"/>
          <w:sz w:val="28"/>
          <w:szCs w:val="28"/>
          <w:lang w:eastAsia="ru-RU"/>
        </w:rPr>
        <w:t xml:space="preserve"> </w:t>
      </w:r>
      <w:r w:rsidRPr="00A00B6E">
        <w:rPr>
          <w:rFonts w:ascii="Times New Roman" w:eastAsia="Times New Roman" w:hAnsi="Times New Roman" w:cs="Times New Roman"/>
          <w:color w:val="000000"/>
          <w:sz w:val="28"/>
          <w:szCs w:val="28"/>
          <w:lang w:eastAsia="ru-RU"/>
        </w:rPr>
        <w:t>собач</w:t>
      </w:r>
      <w:r>
        <w:rPr>
          <w:rFonts w:ascii="Times New Roman" w:eastAsia="Times New Roman" w:hAnsi="Times New Roman" w:cs="Times New Roman"/>
          <w:color w:val="000000"/>
          <w:sz w:val="28"/>
          <w:szCs w:val="28"/>
          <w:lang w:eastAsia="ru-RU"/>
        </w:rPr>
        <w:t>кой» Хейфица. Мир этих фильмов</w:t>
      </w:r>
      <w:r w:rsidR="00FD4CD5">
        <w:rPr>
          <w:rFonts w:ascii="Times New Roman" w:eastAsia="Times New Roman" w:hAnsi="Times New Roman" w:cs="Times New Roman"/>
          <w:color w:val="000000"/>
          <w:sz w:val="28"/>
          <w:szCs w:val="28"/>
          <w:lang w:eastAsia="ru-RU"/>
        </w:rPr>
        <w:t xml:space="preserve"> </w:t>
      </w:r>
      <w:r w:rsidR="00FD4CD5" w:rsidRPr="00461A19">
        <w:rPr>
          <w:rFonts w:ascii="Times New Roman" w:hAnsi="Times New Roman" w:cs="Times New Roman"/>
          <w:sz w:val="28"/>
          <w:szCs w:val="28"/>
        </w:rPr>
        <w:t>—</w:t>
      </w:r>
      <w:r w:rsidR="00FD4CD5">
        <w:rPr>
          <w:rFonts w:ascii="Times New Roman" w:hAnsi="Times New Roman" w:cs="Times New Roman"/>
          <w:sz w:val="28"/>
          <w:szCs w:val="28"/>
        </w:rPr>
        <w:t xml:space="preserve"> </w:t>
      </w:r>
      <w:r w:rsidRPr="00A00B6E">
        <w:rPr>
          <w:rFonts w:ascii="Times New Roman" w:eastAsia="Times New Roman" w:hAnsi="Times New Roman" w:cs="Times New Roman"/>
          <w:color w:val="000000"/>
          <w:sz w:val="28"/>
          <w:szCs w:val="28"/>
          <w:lang w:eastAsia="ru-RU"/>
        </w:rPr>
        <w:t>все-таки уже не</w:t>
      </w:r>
      <w:r w:rsidR="00FD4CD5">
        <w:rPr>
          <w:rFonts w:ascii="Times New Roman" w:eastAsia="Times New Roman" w:hAnsi="Times New Roman" w:cs="Times New Roman"/>
          <w:color w:val="000000"/>
          <w:sz w:val="28"/>
          <w:szCs w:val="28"/>
          <w:lang w:eastAsia="ru-RU"/>
        </w:rPr>
        <w:t xml:space="preserve"> </w:t>
      </w:r>
      <w:r w:rsidRPr="00A00B6E">
        <w:rPr>
          <w:rFonts w:ascii="Times New Roman" w:eastAsia="Times New Roman" w:hAnsi="Times New Roman" w:cs="Times New Roman"/>
          <w:color w:val="000000"/>
          <w:sz w:val="28"/>
          <w:szCs w:val="28"/>
          <w:lang w:eastAsia="ru-RU"/>
        </w:rPr>
        <w:t>совсем Аид, в</w:t>
      </w:r>
      <w:r w:rsidR="00FD4CD5">
        <w:rPr>
          <w:rFonts w:ascii="Times New Roman" w:eastAsia="Times New Roman" w:hAnsi="Times New Roman" w:cs="Times New Roman"/>
          <w:color w:val="000000"/>
          <w:sz w:val="28"/>
          <w:szCs w:val="28"/>
          <w:lang w:eastAsia="ru-RU"/>
        </w:rPr>
        <w:t xml:space="preserve"> </w:t>
      </w:r>
      <w:r w:rsidRPr="00A00B6E">
        <w:rPr>
          <w:rFonts w:ascii="Times New Roman" w:eastAsia="Times New Roman" w:hAnsi="Times New Roman" w:cs="Times New Roman"/>
          <w:color w:val="000000"/>
          <w:sz w:val="28"/>
          <w:szCs w:val="28"/>
          <w:lang w:eastAsia="ru-RU"/>
        </w:rPr>
        <w:t>котором живут гротескно-злобные эксплуататоры и</w:t>
      </w:r>
      <w:r w:rsidR="00FD4CD5">
        <w:rPr>
          <w:rFonts w:ascii="Times New Roman" w:eastAsia="Times New Roman" w:hAnsi="Times New Roman" w:cs="Times New Roman"/>
          <w:color w:val="000000"/>
          <w:sz w:val="28"/>
          <w:szCs w:val="28"/>
          <w:lang w:eastAsia="ru-RU"/>
        </w:rPr>
        <w:t xml:space="preserve"> </w:t>
      </w:r>
      <w:r w:rsidRPr="00A00B6E">
        <w:rPr>
          <w:rFonts w:ascii="Times New Roman" w:eastAsia="Times New Roman" w:hAnsi="Times New Roman" w:cs="Times New Roman"/>
          <w:color w:val="000000"/>
          <w:sz w:val="28"/>
          <w:szCs w:val="28"/>
          <w:lang w:eastAsia="ru-RU"/>
        </w:rPr>
        <w:t>их</w:t>
      </w:r>
      <w:r w:rsidR="00FD4CD5">
        <w:rPr>
          <w:rFonts w:ascii="Times New Roman" w:eastAsia="Times New Roman" w:hAnsi="Times New Roman" w:cs="Times New Roman"/>
          <w:color w:val="000000"/>
          <w:sz w:val="28"/>
          <w:szCs w:val="28"/>
          <w:lang w:eastAsia="ru-RU"/>
        </w:rPr>
        <w:t xml:space="preserve"> </w:t>
      </w:r>
      <w:r w:rsidRPr="00A00B6E">
        <w:rPr>
          <w:rFonts w:ascii="Times New Roman" w:eastAsia="Times New Roman" w:hAnsi="Times New Roman" w:cs="Times New Roman"/>
          <w:color w:val="000000"/>
          <w:sz w:val="28"/>
          <w:szCs w:val="28"/>
          <w:lang w:eastAsia="ru-RU"/>
        </w:rPr>
        <w:t>несчастные жертвы, как обычно показывалось в</w:t>
      </w:r>
      <w:r w:rsidR="00FD4CD5">
        <w:rPr>
          <w:rFonts w:ascii="Times New Roman" w:eastAsia="Times New Roman" w:hAnsi="Times New Roman" w:cs="Times New Roman"/>
          <w:color w:val="000000"/>
          <w:sz w:val="28"/>
          <w:szCs w:val="28"/>
          <w:lang w:eastAsia="ru-RU"/>
        </w:rPr>
        <w:t xml:space="preserve"> </w:t>
      </w:r>
      <w:r w:rsidRPr="00A00B6E">
        <w:rPr>
          <w:rFonts w:ascii="Times New Roman" w:eastAsia="Times New Roman" w:hAnsi="Times New Roman" w:cs="Times New Roman"/>
          <w:color w:val="000000"/>
          <w:sz w:val="28"/>
          <w:szCs w:val="28"/>
          <w:lang w:eastAsia="ru-RU"/>
        </w:rPr>
        <w:t>фильмах 30–50-х годов. В</w:t>
      </w:r>
      <w:r w:rsidR="00FD4CD5">
        <w:rPr>
          <w:rFonts w:ascii="Times New Roman" w:eastAsia="Times New Roman" w:hAnsi="Times New Roman" w:cs="Times New Roman"/>
          <w:color w:val="000000"/>
          <w:sz w:val="28"/>
          <w:szCs w:val="28"/>
          <w:lang w:eastAsia="ru-RU"/>
        </w:rPr>
        <w:t xml:space="preserve"> </w:t>
      </w:r>
      <w:r w:rsidRPr="00A00B6E">
        <w:rPr>
          <w:rFonts w:ascii="Times New Roman" w:eastAsia="Times New Roman" w:hAnsi="Times New Roman" w:cs="Times New Roman"/>
          <w:color w:val="000000"/>
          <w:sz w:val="28"/>
          <w:szCs w:val="28"/>
          <w:lang w:eastAsia="ru-RU"/>
        </w:rPr>
        <w:t>новых экранизациях ст</w:t>
      </w:r>
      <w:r>
        <w:rPr>
          <w:rFonts w:ascii="Times New Roman" w:eastAsia="Times New Roman" w:hAnsi="Times New Roman" w:cs="Times New Roman"/>
          <w:color w:val="000000"/>
          <w:sz w:val="28"/>
          <w:szCs w:val="28"/>
          <w:lang w:eastAsia="ru-RU"/>
        </w:rPr>
        <w:t xml:space="preserve">ало прорываться что-то большее </w:t>
      </w:r>
      <w:r w:rsidR="00FD4CD5" w:rsidRPr="00461A19">
        <w:rPr>
          <w:rFonts w:ascii="Times New Roman" w:hAnsi="Times New Roman" w:cs="Times New Roman"/>
          <w:sz w:val="28"/>
          <w:szCs w:val="28"/>
        </w:rPr>
        <w:t>—</w:t>
      </w:r>
      <w:r w:rsidRPr="00A00B6E">
        <w:rPr>
          <w:rFonts w:ascii="Times New Roman" w:eastAsia="Times New Roman" w:hAnsi="Times New Roman" w:cs="Times New Roman"/>
          <w:color w:val="000000"/>
          <w:sz w:val="28"/>
          <w:szCs w:val="28"/>
          <w:lang w:eastAsia="ru-RU"/>
        </w:rPr>
        <w:t xml:space="preserve"> правда, пока только на авансцене, через взаимоотношения главных героев, а</w:t>
      </w:r>
      <w:r w:rsidR="00FD4CD5">
        <w:rPr>
          <w:rFonts w:ascii="Times New Roman" w:eastAsia="Times New Roman" w:hAnsi="Times New Roman" w:cs="Times New Roman"/>
          <w:color w:val="000000"/>
          <w:sz w:val="28"/>
          <w:szCs w:val="28"/>
          <w:lang w:eastAsia="ru-RU"/>
        </w:rPr>
        <w:t xml:space="preserve"> </w:t>
      </w:r>
      <w:r w:rsidRPr="00A00B6E">
        <w:rPr>
          <w:rFonts w:ascii="Times New Roman" w:eastAsia="Times New Roman" w:hAnsi="Times New Roman" w:cs="Times New Roman"/>
          <w:color w:val="000000"/>
          <w:sz w:val="28"/>
          <w:szCs w:val="28"/>
          <w:lang w:eastAsia="ru-RU"/>
        </w:rPr>
        <w:t>фон, увы, оставался прежним.</w:t>
      </w:r>
    </w:p>
    <w:p w14:paraId="39377BBF" w14:textId="1DE7E4F5" w:rsidR="001B38C2" w:rsidRPr="00F70865" w:rsidRDefault="001B38C2" w:rsidP="001B38C2">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A00B6E">
        <w:rPr>
          <w:rFonts w:ascii="Times New Roman" w:eastAsia="Times New Roman" w:hAnsi="Times New Roman" w:cs="Times New Roman"/>
          <w:color w:val="000000"/>
          <w:sz w:val="28"/>
          <w:szCs w:val="28"/>
          <w:lang w:eastAsia="ru-RU"/>
        </w:rPr>
        <w:t>Хуже всего обстояли дела с</w:t>
      </w:r>
      <w:r w:rsidR="00FD4CD5">
        <w:rPr>
          <w:rFonts w:ascii="Times New Roman" w:eastAsia="Times New Roman" w:hAnsi="Times New Roman" w:cs="Times New Roman"/>
          <w:color w:val="000000"/>
          <w:sz w:val="28"/>
          <w:szCs w:val="28"/>
          <w:lang w:eastAsia="ru-RU"/>
        </w:rPr>
        <w:t xml:space="preserve"> </w:t>
      </w:r>
      <w:r w:rsidRPr="00A00B6E">
        <w:rPr>
          <w:rFonts w:ascii="Times New Roman" w:eastAsia="Times New Roman" w:hAnsi="Times New Roman" w:cs="Times New Roman"/>
          <w:color w:val="000000"/>
          <w:sz w:val="28"/>
          <w:szCs w:val="28"/>
          <w:lang w:eastAsia="ru-RU"/>
        </w:rPr>
        <w:t>мифом революции. Ведь он</w:t>
      </w:r>
      <w:r w:rsidR="00FD4CD5">
        <w:rPr>
          <w:rFonts w:ascii="Times New Roman" w:eastAsia="Times New Roman" w:hAnsi="Times New Roman" w:cs="Times New Roman"/>
          <w:color w:val="000000"/>
          <w:sz w:val="28"/>
          <w:szCs w:val="28"/>
          <w:lang w:eastAsia="ru-RU"/>
        </w:rPr>
        <w:t xml:space="preserve"> </w:t>
      </w:r>
      <w:r w:rsidRPr="00A00B6E">
        <w:rPr>
          <w:rFonts w:ascii="Times New Roman" w:eastAsia="Times New Roman" w:hAnsi="Times New Roman" w:cs="Times New Roman"/>
          <w:color w:val="000000"/>
          <w:sz w:val="28"/>
          <w:szCs w:val="28"/>
          <w:lang w:eastAsia="ru-RU"/>
        </w:rPr>
        <w:t xml:space="preserve">был важнейшей составляющей </w:t>
      </w:r>
      <w:proofErr w:type="spellStart"/>
      <w:r w:rsidRPr="00A00B6E">
        <w:rPr>
          <w:rFonts w:ascii="Times New Roman" w:eastAsia="Times New Roman" w:hAnsi="Times New Roman" w:cs="Times New Roman"/>
          <w:color w:val="000000"/>
          <w:sz w:val="28"/>
          <w:szCs w:val="28"/>
          <w:lang w:eastAsia="ru-RU"/>
        </w:rPr>
        <w:t>шестидесятнической</w:t>
      </w:r>
      <w:proofErr w:type="spellEnd"/>
      <w:r w:rsidRPr="00A00B6E">
        <w:rPr>
          <w:rFonts w:ascii="Times New Roman" w:eastAsia="Times New Roman" w:hAnsi="Times New Roman" w:cs="Times New Roman"/>
          <w:color w:val="000000"/>
          <w:sz w:val="28"/>
          <w:szCs w:val="28"/>
          <w:lang w:eastAsia="ru-RU"/>
        </w:rPr>
        <w:t xml:space="preserve"> романтической веры. И</w:t>
      </w:r>
      <w:r w:rsidR="00FD4CD5">
        <w:rPr>
          <w:rFonts w:ascii="Times New Roman" w:eastAsia="Times New Roman" w:hAnsi="Times New Roman" w:cs="Times New Roman"/>
          <w:color w:val="000000"/>
          <w:sz w:val="28"/>
          <w:szCs w:val="28"/>
          <w:lang w:eastAsia="ru-RU"/>
        </w:rPr>
        <w:t xml:space="preserve"> </w:t>
      </w:r>
      <w:r w:rsidRPr="00A00B6E">
        <w:rPr>
          <w:rFonts w:ascii="Times New Roman" w:eastAsia="Times New Roman" w:hAnsi="Times New Roman" w:cs="Times New Roman"/>
          <w:color w:val="000000"/>
          <w:sz w:val="28"/>
          <w:szCs w:val="28"/>
          <w:lang w:eastAsia="ru-RU"/>
        </w:rPr>
        <w:t>если погибший на фронте отец, явившийся взыскующему истины герою «Заставы Ильича», мог сказать: «Я</w:t>
      </w:r>
      <w:r w:rsidR="00FD4CD5">
        <w:rPr>
          <w:rFonts w:ascii="Times New Roman" w:eastAsia="Times New Roman" w:hAnsi="Times New Roman" w:cs="Times New Roman"/>
          <w:color w:val="000000"/>
          <w:sz w:val="28"/>
          <w:szCs w:val="28"/>
          <w:lang w:eastAsia="ru-RU"/>
        </w:rPr>
        <w:t xml:space="preserve"> </w:t>
      </w:r>
      <w:r w:rsidRPr="00A00B6E">
        <w:rPr>
          <w:rFonts w:ascii="Times New Roman" w:eastAsia="Times New Roman" w:hAnsi="Times New Roman" w:cs="Times New Roman"/>
          <w:color w:val="000000"/>
          <w:sz w:val="28"/>
          <w:szCs w:val="28"/>
          <w:lang w:eastAsia="ru-RU"/>
        </w:rPr>
        <w:t>не</w:t>
      </w:r>
      <w:r w:rsidR="00FD4CD5">
        <w:rPr>
          <w:rFonts w:ascii="Times New Roman" w:eastAsia="Times New Roman" w:hAnsi="Times New Roman" w:cs="Times New Roman"/>
          <w:color w:val="000000"/>
          <w:sz w:val="28"/>
          <w:szCs w:val="28"/>
          <w:lang w:eastAsia="ru-RU"/>
        </w:rPr>
        <w:t xml:space="preserve"> </w:t>
      </w:r>
      <w:r w:rsidRPr="00A00B6E">
        <w:rPr>
          <w:rFonts w:ascii="Times New Roman" w:eastAsia="Times New Roman" w:hAnsi="Times New Roman" w:cs="Times New Roman"/>
          <w:color w:val="000000"/>
          <w:sz w:val="28"/>
          <w:szCs w:val="28"/>
          <w:lang w:eastAsia="ru-RU"/>
        </w:rPr>
        <w:t>знаю ответы на</w:t>
      </w:r>
      <w:r w:rsidR="003948BA">
        <w:rPr>
          <w:rFonts w:ascii="Times New Roman" w:eastAsia="Times New Roman" w:hAnsi="Times New Roman" w:cs="Times New Roman"/>
          <w:color w:val="000000"/>
          <w:sz w:val="28"/>
          <w:szCs w:val="28"/>
          <w:lang w:eastAsia="ru-RU"/>
        </w:rPr>
        <w:t xml:space="preserve"> </w:t>
      </w:r>
      <w:r w:rsidRPr="00A00B6E">
        <w:rPr>
          <w:rFonts w:ascii="Times New Roman" w:eastAsia="Times New Roman" w:hAnsi="Times New Roman" w:cs="Times New Roman"/>
          <w:color w:val="000000"/>
          <w:sz w:val="28"/>
          <w:szCs w:val="28"/>
          <w:lang w:eastAsia="ru-RU"/>
        </w:rPr>
        <w:t>твои вопросы.</w:t>
      </w:r>
      <w:r>
        <w:rPr>
          <w:rFonts w:ascii="Times New Roman" w:eastAsia="Times New Roman" w:hAnsi="Times New Roman" w:cs="Times New Roman"/>
          <w:color w:val="000000"/>
          <w:sz w:val="28"/>
          <w:szCs w:val="28"/>
          <w:lang w:eastAsia="ru-RU"/>
        </w:rPr>
        <w:t xml:space="preserve"> Ты</w:t>
      </w:r>
      <w:r w:rsidR="00FD4CD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старше меня, </w:t>
      </w:r>
      <w:r w:rsidRPr="00BE05C9">
        <w:rPr>
          <w:rFonts w:ascii="Times New Roman" w:eastAsia="Times New Roman" w:hAnsi="Times New Roman" w:cs="Times New Roman"/>
          <w:color w:val="000000"/>
          <w:sz w:val="28"/>
          <w:szCs w:val="28"/>
          <w:lang w:eastAsia="ru-RU"/>
        </w:rPr>
        <w:t>отвечай сам» [7, с.39],</w:t>
      </w:r>
      <w:r w:rsidR="00FD4CD5">
        <w:rPr>
          <w:rFonts w:ascii="Times New Roman" w:eastAsia="Times New Roman" w:hAnsi="Times New Roman" w:cs="Times New Roman"/>
          <w:color w:val="000000"/>
          <w:sz w:val="28"/>
          <w:szCs w:val="28"/>
          <w:lang w:eastAsia="ru-RU"/>
        </w:rPr>
        <w:t xml:space="preserve"> </w:t>
      </w:r>
      <w:r w:rsidR="00FD4CD5" w:rsidRPr="00461A19">
        <w:rPr>
          <w:rFonts w:ascii="Times New Roman" w:hAnsi="Times New Roman" w:cs="Times New Roman"/>
          <w:sz w:val="28"/>
          <w:szCs w:val="28"/>
        </w:rPr>
        <w:t>—</w:t>
      </w:r>
      <w:r w:rsidR="003948BA">
        <w:rPr>
          <w:rFonts w:ascii="Times New Roman" w:hAnsi="Times New Roman" w:cs="Times New Roman"/>
          <w:sz w:val="28"/>
          <w:szCs w:val="28"/>
        </w:rPr>
        <w:t xml:space="preserve"> </w:t>
      </w:r>
      <w:r w:rsidRPr="00BE05C9">
        <w:rPr>
          <w:rFonts w:ascii="Times New Roman" w:eastAsia="Times New Roman" w:hAnsi="Times New Roman" w:cs="Times New Roman"/>
          <w:color w:val="000000"/>
          <w:sz w:val="28"/>
          <w:szCs w:val="28"/>
          <w:lang w:eastAsia="ru-RU"/>
        </w:rPr>
        <w:t>вряд</w:t>
      </w:r>
      <w:r w:rsidR="00FD4CD5">
        <w:rPr>
          <w:rFonts w:ascii="Times New Roman" w:eastAsia="Times New Roman" w:hAnsi="Times New Roman" w:cs="Times New Roman"/>
          <w:color w:val="000000"/>
          <w:sz w:val="28"/>
          <w:szCs w:val="28"/>
          <w:lang w:eastAsia="ru-RU"/>
        </w:rPr>
        <w:t xml:space="preserve"> </w:t>
      </w:r>
      <w:r w:rsidRPr="00A00B6E">
        <w:rPr>
          <w:rFonts w:ascii="Times New Roman" w:eastAsia="Times New Roman" w:hAnsi="Times New Roman" w:cs="Times New Roman"/>
          <w:color w:val="000000"/>
          <w:sz w:val="28"/>
          <w:szCs w:val="28"/>
          <w:lang w:eastAsia="ru-RU"/>
        </w:rPr>
        <w:t>ли так мог бы ему ответить возникший из</w:t>
      </w:r>
      <w:r w:rsidR="00FD4CD5">
        <w:rPr>
          <w:rFonts w:ascii="Times New Roman" w:eastAsia="Times New Roman" w:hAnsi="Times New Roman" w:cs="Times New Roman"/>
          <w:color w:val="000000"/>
          <w:sz w:val="28"/>
          <w:szCs w:val="28"/>
          <w:lang w:eastAsia="ru-RU"/>
        </w:rPr>
        <w:t xml:space="preserve"> </w:t>
      </w:r>
      <w:r w:rsidRPr="00A00B6E">
        <w:rPr>
          <w:rFonts w:ascii="Times New Roman" w:eastAsia="Times New Roman" w:hAnsi="Times New Roman" w:cs="Times New Roman"/>
          <w:color w:val="000000"/>
          <w:sz w:val="28"/>
          <w:szCs w:val="28"/>
          <w:lang w:eastAsia="ru-RU"/>
        </w:rPr>
        <w:t>прошлого революционный матрос или солдат.</w:t>
      </w:r>
    </w:p>
    <w:p w14:paraId="45984BFB" w14:textId="67379BE3" w:rsidR="001B38C2" w:rsidRPr="00F2393B" w:rsidRDefault="001B38C2" w:rsidP="001B38C2">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A00B6E">
        <w:rPr>
          <w:rFonts w:ascii="Times New Roman" w:eastAsia="Times New Roman" w:hAnsi="Times New Roman" w:cs="Times New Roman"/>
          <w:color w:val="000000"/>
          <w:sz w:val="28"/>
          <w:szCs w:val="28"/>
          <w:lang w:eastAsia="ru-RU"/>
        </w:rPr>
        <w:t>Шестидесятники, как и</w:t>
      </w:r>
      <w:r w:rsidR="00FD4CD5">
        <w:rPr>
          <w:rFonts w:ascii="Times New Roman" w:eastAsia="Times New Roman" w:hAnsi="Times New Roman" w:cs="Times New Roman"/>
          <w:color w:val="000000"/>
          <w:sz w:val="28"/>
          <w:szCs w:val="28"/>
          <w:lang w:eastAsia="ru-RU"/>
        </w:rPr>
        <w:t xml:space="preserve"> </w:t>
      </w:r>
      <w:r w:rsidRPr="00A00B6E">
        <w:rPr>
          <w:rFonts w:ascii="Times New Roman" w:eastAsia="Times New Roman" w:hAnsi="Times New Roman" w:cs="Times New Roman"/>
          <w:color w:val="000000"/>
          <w:sz w:val="28"/>
          <w:szCs w:val="28"/>
          <w:lang w:eastAsia="ru-RU"/>
        </w:rPr>
        <w:t>те</w:t>
      </w:r>
      <w:r w:rsidR="00FD4CD5">
        <w:rPr>
          <w:rFonts w:ascii="Times New Roman" w:eastAsia="Times New Roman" w:hAnsi="Times New Roman" w:cs="Times New Roman"/>
          <w:color w:val="000000"/>
          <w:sz w:val="28"/>
          <w:szCs w:val="28"/>
          <w:lang w:eastAsia="ru-RU"/>
        </w:rPr>
        <w:t xml:space="preserve"> </w:t>
      </w:r>
      <w:r w:rsidRPr="00A00B6E">
        <w:rPr>
          <w:rFonts w:ascii="Times New Roman" w:eastAsia="Times New Roman" w:hAnsi="Times New Roman" w:cs="Times New Roman"/>
          <w:color w:val="000000"/>
          <w:sz w:val="28"/>
          <w:szCs w:val="28"/>
          <w:lang w:eastAsia="ru-RU"/>
        </w:rPr>
        <w:t>солдаты-матросы, сражались за</w:t>
      </w:r>
      <w:r w:rsidR="00FD4CD5">
        <w:rPr>
          <w:rFonts w:ascii="Times New Roman" w:eastAsia="Times New Roman" w:hAnsi="Times New Roman" w:cs="Times New Roman"/>
          <w:color w:val="000000"/>
          <w:sz w:val="28"/>
          <w:szCs w:val="28"/>
          <w:lang w:eastAsia="ru-RU"/>
        </w:rPr>
        <w:t xml:space="preserve"> </w:t>
      </w:r>
      <w:r w:rsidRPr="00A00B6E">
        <w:rPr>
          <w:rFonts w:ascii="Times New Roman" w:eastAsia="Times New Roman" w:hAnsi="Times New Roman" w:cs="Times New Roman"/>
          <w:color w:val="000000"/>
          <w:sz w:val="28"/>
          <w:szCs w:val="28"/>
          <w:lang w:eastAsia="ru-RU"/>
        </w:rPr>
        <w:t>прекрасный новый мир. Только сами не</w:t>
      </w:r>
      <w:r w:rsidR="00FD4CD5">
        <w:rPr>
          <w:rFonts w:ascii="Times New Roman" w:eastAsia="Times New Roman" w:hAnsi="Times New Roman" w:cs="Times New Roman"/>
          <w:color w:val="000000"/>
          <w:sz w:val="28"/>
          <w:szCs w:val="28"/>
          <w:lang w:eastAsia="ru-RU"/>
        </w:rPr>
        <w:t xml:space="preserve"> </w:t>
      </w:r>
      <w:r w:rsidRPr="00A00B6E">
        <w:rPr>
          <w:rFonts w:ascii="Times New Roman" w:eastAsia="Times New Roman" w:hAnsi="Times New Roman" w:cs="Times New Roman"/>
          <w:color w:val="000000"/>
          <w:sz w:val="28"/>
          <w:szCs w:val="28"/>
          <w:lang w:eastAsia="ru-RU"/>
        </w:rPr>
        <w:t>понимали, что не</w:t>
      </w:r>
      <w:r w:rsidR="00FD4CD5">
        <w:rPr>
          <w:rFonts w:ascii="Times New Roman" w:eastAsia="Times New Roman" w:hAnsi="Times New Roman" w:cs="Times New Roman"/>
          <w:color w:val="000000"/>
          <w:sz w:val="28"/>
          <w:szCs w:val="28"/>
          <w:lang w:eastAsia="ru-RU"/>
        </w:rPr>
        <w:t xml:space="preserve"> </w:t>
      </w:r>
      <w:r w:rsidRPr="00A00B6E">
        <w:rPr>
          <w:rFonts w:ascii="Times New Roman" w:eastAsia="Times New Roman" w:hAnsi="Times New Roman" w:cs="Times New Roman"/>
          <w:color w:val="000000"/>
          <w:sz w:val="28"/>
          <w:szCs w:val="28"/>
          <w:lang w:eastAsia="ru-RU"/>
        </w:rPr>
        <w:t>столько борются за</w:t>
      </w:r>
      <w:r w:rsidR="00FD4CD5">
        <w:rPr>
          <w:rFonts w:ascii="Times New Roman" w:eastAsia="Times New Roman" w:hAnsi="Times New Roman" w:cs="Times New Roman"/>
          <w:color w:val="000000"/>
          <w:sz w:val="28"/>
          <w:szCs w:val="28"/>
          <w:lang w:eastAsia="ru-RU"/>
        </w:rPr>
        <w:t xml:space="preserve"> </w:t>
      </w:r>
      <w:r w:rsidRPr="00A00B6E">
        <w:rPr>
          <w:rFonts w:ascii="Times New Roman" w:eastAsia="Times New Roman" w:hAnsi="Times New Roman" w:cs="Times New Roman"/>
          <w:color w:val="000000"/>
          <w:sz w:val="28"/>
          <w:szCs w:val="28"/>
          <w:lang w:eastAsia="ru-RU"/>
        </w:rPr>
        <w:t>него, сколько постигают, осмысливают, открывают. А</w:t>
      </w:r>
      <w:r w:rsidR="00FD4CD5">
        <w:rPr>
          <w:rFonts w:ascii="Times New Roman" w:eastAsia="Times New Roman" w:hAnsi="Times New Roman" w:cs="Times New Roman"/>
          <w:color w:val="000000"/>
          <w:sz w:val="28"/>
          <w:szCs w:val="28"/>
          <w:lang w:eastAsia="ru-RU"/>
        </w:rPr>
        <w:t xml:space="preserve"> </w:t>
      </w:r>
      <w:r w:rsidRPr="00A00B6E">
        <w:rPr>
          <w:rFonts w:ascii="Times New Roman" w:eastAsia="Times New Roman" w:hAnsi="Times New Roman" w:cs="Times New Roman"/>
          <w:color w:val="000000"/>
          <w:sz w:val="28"/>
          <w:szCs w:val="28"/>
          <w:lang w:eastAsia="ru-RU"/>
        </w:rPr>
        <w:t>думали, что сражаются.</w:t>
      </w:r>
      <w:r w:rsidR="00FD4CD5">
        <w:rPr>
          <w:rFonts w:ascii="Times New Roman" w:eastAsia="Times New Roman" w:hAnsi="Times New Roman" w:cs="Times New Roman"/>
          <w:b/>
          <w:bCs/>
          <w:color w:val="000000"/>
          <w:sz w:val="28"/>
          <w:szCs w:val="28"/>
          <w:lang w:eastAsia="ru-RU"/>
        </w:rPr>
        <w:t xml:space="preserve"> </w:t>
      </w:r>
      <w:r w:rsidRPr="00A00B6E">
        <w:rPr>
          <w:rFonts w:ascii="Times New Roman" w:eastAsia="Times New Roman" w:hAnsi="Times New Roman" w:cs="Times New Roman"/>
          <w:color w:val="000000"/>
          <w:sz w:val="28"/>
          <w:szCs w:val="28"/>
          <w:lang w:eastAsia="ru-RU"/>
        </w:rPr>
        <w:t>В</w:t>
      </w:r>
      <w:r w:rsidR="00FD4CD5">
        <w:rPr>
          <w:rFonts w:ascii="Times New Roman" w:eastAsia="Times New Roman" w:hAnsi="Times New Roman" w:cs="Times New Roman"/>
          <w:color w:val="000000"/>
          <w:sz w:val="28"/>
          <w:szCs w:val="28"/>
          <w:lang w:eastAsia="ru-RU"/>
        </w:rPr>
        <w:t xml:space="preserve"> </w:t>
      </w:r>
      <w:r w:rsidRPr="00A00B6E">
        <w:rPr>
          <w:rFonts w:ascii="Times New Roman" w:eastAsia="Times New Roman" w:hAnsi="Times New Roman" w:cs="Times New Roman"/>
          <w:color w:val="000000"/>
          <w:sz w:val="28"/>
          <w:szCs w:val="28"/>
          <w:lang w:eastAsia="ru-RU"/>
        </w:rPr>
        <w:t xml:space="preserve">результате </w:t>
      </w:r>
      <w:r w:rsidRPr="00A00B6E">
        <w:rPr>
          <w:rFonts w:ascii="Times New Roman" w:eastAsia="Times New Roman" w:hAnsi="Times New Roman" w:cs="Times New Roman"/>
          <w:color w:val="000000"/>
          <w:sz w:val="28"/>
          <w:szCs w:val="28"/>
          <w:lang w:eastAsia="ru-RU"/>
        </w:rPr>
        <w:lastRenderedPageBreak/>
        <w:t>все историко-революционные фильмы продолжали выстраиваться по</w:t>
      </w:r>
      <w:r w:rsidR="00FD4CD5">
        <w:rPr>
          <w:rFonts w:ascii="Times New Roman" w:eastAsia="Times New Roman" w:hAnsi="Times New Roman" w:cs="Times New Roman"/>
          <w:color w:val="000000"/>
          <w:sz w:val="28"/>
          <w:szCs w:val="28"/>
          <w:lang w:eastAsia="ru-RU"/>
        </w:rPr>
        <w:t xml:space="preserve"> </w:t>
      </w:r>
      <w:r w:rsidRPr="00A00B6E">
        <w:rPr>
          <w:rFonts w:ascii="Times New Roman" w:eastAsia="Times New Roman" w:hAnsi="Times New Roman" w:cs="Times New Roman"/>
          <w:color w:val="000000"/>
          <w:sz w:val="28"/>
          <w:szCs w:val="28"/>
          <w:lang w:eastAsia="ru-RU"/>
        </w:rPr>
        <w:t>боевым лекалам 30-х годов, только без присущих той эпохе пафоса и агрессии.</w:t>
      </w:r>
    </w:p>
    <w:p w14:paraId="7EA7A682" w14:textId="77777777" w:rsidR="001B38C2" w:rsidRDefault="001B38C2" w:rsidP="001B38C2">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Таким образом, поэты шестидесятых годов стремились создать произведения, изображающие новый идеальный мир, который соответствует всем их требованиям. </w:t>
      </w:r>
    </w:p>
    <w:p w14:paraId="00ABD0A0" w14:textId="77777777" w:rsidR="001B38C2" w:rsidRPr="00F06123" w:rsidRDefault="001B38C2" w:rsidP="001B38C2">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14:paraId="5A6F464B" w14:textId="77777777" w:rsidR="001B38C2" w:rsidRDefault="001B38C2" w:rsidP="001B38C2">
      <w:pPr>
        <w:shd w:val="clear" w:color="auto" w:fill="FFFFFF"/>
        <w:spacing w:after="0" w:line="240" w:lineRule="auto"/>
        <w:ind w:firstLine="709"/>
        <w:jc w:val="center"/>
        <w:textAlignment w:val="baseline"/>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Список использованной литературы</w:t>
      </w:r>
    </w:p>
    <w:p w14:paraId="79E87F9D" w14:textId="77777777" w:rsidR="001B38C2" w:rsidRPr="00016142" w:rsidRDefault="001B38C2" w:rsidP="001B38C2">
      <w:pPr>
        <w:numPr>
          <w:ilvl w:val="0"/>
          <w:numId w:val="24"/>
        </w:numPr>
        <w:shd w:val="clear" w:color="auto" w:fill="FFFFFF"/>
        <w:spacing w:after="0" w:line="240" w:lineRule="auto"/>
        <w:ind w:left="0" w:firstLine="709"/>
        <w:jc w:val="both"/>
        <w:textAlignment w:val="baseline"/>
        <w:rPr>
          <w:rFonts w:ascii="Times New Roman" w:eastAsia="Times New Roman" w:hAnsi="Times New Roman" w:cs="Times New Roman"/>
          <w:color w:val="000000"/>
          <w:sz w:val="28"/>
          <w:szCs w:val="28"/>
          <w:lang w:eastAsia="ru-RU"/>
        </w:rPr>
      </w:pPr>
      <w:r w:rsidRPr="00016142">
        <w:rPr>
          <w:rFonts w:ascii="Times New Roman" w:eastAsia="Times New Roman" w:hAnsi="Times New Roman" w:cs="Times New Roman"/>
          <w:color w:val="000000"/>
          <w:sz w:val="28"/>
          <w:szCs w:val="28"/>
          <w:lang w:eastAsia="ru-RU"/>
        </w:rPr>
        <w:t>Аронов А. А. «Оттепель» в истори</w:t>
      </w:r>
      <w:r>
        <w:rPr>
          <w:rFonts w:ascii="Times New Roman" w:eastAsia="Times New Roman" w:hAnsi="Times New Roman" w:cs="Times New Roman"/>
          <w:color w:val="000000"/>
          <w:sz w:val="28"/>
          <w:szCs w:val="28"/>
          <w:lang w:eastAsia="ru-RU"/>
        </w:rPr>
        <w:t>и отечественной культуры (50-е -</w:t>
      </w:r>
      <w:r w:rsidRPr="00016142">
        <w:rPr>
          <w:rFonts w:ascii="Times New Roman" w:eastAsia="Times New Roman" w:hAnsi="Times New Roman" w:cs="Times New Roman"/>
          <w:color w:val="000000"/>
          <w:sz w:val="28"/>
          <w:szCs w:val="28"/>
          <w:lang w:eastAsia="ru-RU"/>
        </w:rPr>
        <w:t xml:space="preserve"> 60-е гг. XX века</w:t>
      </w:r>
      <w:proofErr w:type="gramStart"/>
      <w:r w:rsidRPr="00016142">
        <w:rPr>
          <w:rFonts w:ascii="Times New Roman" w:eastAsia="Times New Roman" w:hAnsi="Times New Roman" w:cs="Times New Roman"/>
          <w:color w:val="000000"/>
          <w:sz w:val="28"/>
          <w:szCs w:val="28"/>
          <w:lang w:eastAsia="ru-RU"/>
        </w:rPr>
        <w:t>) :</w:t>
      </w:r>
      <w:proofErr w:type="gramEnd"/>
      <w:r w:rsidRPr="00016142">
        <w:rPr>
          <w:rFonts w:ascii="Times New Roman" w:eastAsia="Times New Roman" w:hAnsi="Times New Roman" w:cs="Times New Roman"/>
          <w:color w:val="000000"/>
          <w:sz w:val="28"/>
          <w:szCs w:val="28"/>
          <w:lang w:eastAsia="ru-RU"/>
        </w:rPr>
        <w:t xml:space="preserve"> монография. </w:t>
      </w:r>
      <w:proofErr w:type="gramStart"/>
      <w:r w:rsidRPr="00016142">
        <w:rPr>
          <w:rFonts w:ascii="Times New Roman" w:eastAsia="Times New Roman" w:hAnsi="Times New Roman" w:cs="Times New Roman"/>
          <w:color w:val="000000"/>
          <w:sz w:val="28"/>
          <w:szCs w:val="28"/>
          <w:lang w:eastAsia="ru-RU"/>
        </w:rPr>
        <w:t>Москва :</w:t>
      </w:r>
      <w:proofErr w:type="gramEnd"/>
      <w:r w:rsidRPr="00016142">
        <w:rPr>
          <w:rFonts w:ascii="Times New Roman" w:eastAsia="Times New Roman" w:hAnsi="Times New Roman" w:cs="Times New Roman"/>
          <w:color w:val="000000"/>
          <w:sz w:val="28"/>
          <w:szCs w:val="28"/>
          <w:lang w:eastAsia="ru-RU"/>
        </w:rPr>
        <w:t xml:space="preserve"> </w:t>
      </w:r>
      <w:proofErr w:type="spellStart"/>
      <w:r w:rsidRPr="00016142">
        <w:rPr>
          <w:rFonts w:ascii="Times New Roman" w:eastAsia="Times New Roman" w:hAnsi="Times New Roman" w:cs="Times New Roman"/>
          <w:color w:val="000000"/>
          <w:sz w:val="28"/>
          <w:szCs w:val="28"/>
          <w:lang w:eastAsia="ru-RU"/>
        </w:rPr>
        <w:t>Экон-Информ</w:t>
      </w:r>
      <w:proofErr w:type="spellEnd"/>
      <w:r w:rsidRPr="00016142">
        <w:rPr>
          <w:rFonts w:ascii="Times New Roman" w:eastAsia="Times New Roman" w:hAnsi="Times New Roman" w:cs="Times New Roman"/>
          <w:color w:val="000000"/>
          <w:sz w:val="28"/>
          <w:szCs w:val="28"/>
          <w:lang w:eastAsia="ru-RU"/>
        </w:rPr>
        <w:t xml:space="preserve">, 2008. </w:t>
      </w:r>
    </w:p>
    <w:p w14:paraId="6774A391" w14:textId="51F0AA9F" w:rsidR="001B38C2" w:rsidRPr="00016142" w:rsidRDefault="001B38C2" w:rsidP="001B38C2">
      <w:pPr>
        <w:numPr>
          <w:ilvl w:val="0"/>
          <w:numId w:val="24"/>
        </w:numPr>
        <w:shd w:val="clear" w:color="auto" w:fill="FFFFFF"/>
        <w:spacing w:after="0" w:line="240" w:lineRule="auto"/>
        <w:ind w:left="0" w:firstLine="709"/>
        <w:jc w:val="both"/>
        <w:textAlignment w:val="baseline"/>
        <w:rPr>
          <w:rFonts w:ascii="Times New Roman" w:eastAsia="Times New Roman" w:hAnsi="Times New Roman" w:cs="Times New Roman"/>
          <w:color w:val="000000"/>
          <w:sz w:val="28"/>
          <w:szCs w:val="28"/>
          <w:lang w:eastAsia="ru-RU"/>
        </w:rPr>
      </w:pPr>
      <w:r w:rsidRPr="00016142">
        <w:rPr>
          <w:rFonts w:ascii="Times New Roman" w:eastAsia="Times New Roman" w:hAnsi="Times New Roman" w:cs="Times New Roman"/>
          <w:color w:val="000000"/>
          <w:sz w:val="28"/>
          <w:szCs w:val="28"/>
          <w:lang w:eastAsia="ru-RU"/>
        </w:rPr>
        <w:t xml:space="preserve">Ахмадулина </w:t>
      </w:r>
      <w:r>
        <w:rPr>
          <w:rFonts w:ascii="Times New Roman" w:eastAsia="Times New Roman" w:hAnsi="Times New Roman" w:cs="Times New Roman"/>
          <w:color w:val="000000"/>
          <w:sz w:val="28"/>
          <w:szCs w:val="28"/>
          <w:lang w:eastAsia="ru-RU"/>
        </w:rPr>
        <w:t xml:space="preserve">Б. Влечет меня старинный </w:t>
      </w:r>
      <w:proofErr w:type="gramStart"/>
      <w:r>
        <w:rPr>
          <w:rFonts w:ascii="Times New Roman" w:eastAsia="Times New Roman" w:hAnsi="Times New Roman" w:cs="Times New Roman"/>
          <w:color w:val="000000"/>
          <w:sz w:val="28"/>
          <w:szCs w:val="28"/>
          <w:lang w:eastAsia="ru-RU"/>
        </w:rPr>
        <w:t>слог.</w:t>
      </w:r>
      <w:r w:rsidR="00FD4CD5" w:rsidRPr="00461A19">
        <w:rPr>
          <w:rFonts w:ascii="Times New Roman" w:hAnsi="Times New Roman" w:cs="Times New Roman"/>
          <w:sz w:val="28"/>
          <w:szCs w:val="28"/>
        </w:rPr>
        <w:t>—</w:t>
      </w:r>
      <w:proofErr w:type="gramEnd"/>
      <w:r w:rsidRPr="00016142">
        <w:rPr>
          <w:rFonts w:ascii="Times New Roman" w:eastAsia="Times New Roman" w:hAnsi="Times New Roman" w:cs="Times New Roman"/>
          <w:color w:val="000000"/>
          <w:sz w:val="28"/>
          <w:szCs w:val="28"/>
          <w:lang w:eastAsia="ru-RU"/>
        </w:rPr>
        <w:t xml:space="preserve"> М., 2004.</w:t>
      </w:r>
    </w:p>
    <w:p w14:paraId="00B3E37F" w14:textId="77777777" w:rsidR="001B38C2" w:rsidRPr="00016142" w:rsidRDefault="001B38C2" w:rsidP="001B38C2">
      <w:pPr>
        <w:numPr>
          <w:ilvl w:val="0"/>
          <w:numId w:val="24"/>
        </w:numPr>
        <w:shd w:val="clear" w:color="auto" w:fill="FFFFFF"/>
        <w:spacing w:after="0" w:line="240" w:lineRule="auto"/>
        <w:ind w:left="0" w:firstLine="709"/>
        <w:jc w:val="both"/>
        <w:textAlignment w:val="baseline"/>
        <w:rPr>
          <w:rFonts w:ascii="Times New Roman" w:eastAsia="Times New Roman" w:hAnsi="Times New Roman" w:cs="Times New Roman"/>
          <w:color w:val="000000"/>
          <w:sz w:val="28"/>
          <w:szCs w:val="28"/>
          <w:lang w:eastAsia="ru-RU"/>
        </w:rPr>
      </w:pPr>
      <w:r w:rsidRPr="00016142">
        <w:rPr>
          <w:rFonts w:ascii="Times New Roman" w:eastAsia="Times New Roman" w:hAnsi="Times New Roman" w:cs="Times New Roman"/>
          <w:color w:val="000000"/>
          <w:sz w:val="28"/>
          <w:szCs w:val="28"/>
          <w:lang w:eastAsia="ru-RU"/>
        </w:rPr>
        <w:t xml:space="preserve">Евтушенко Е. Волчий паспорт. </w:t>
      </w:r>
      <w:proofErr w:type="gramStart"/>
      <w:r w:rsidRPr="00016142">
        <w:rPr>
          <w:rFonts w:ascii="Times New Roman" w:eastAsia="Times New Roman" w:hAnsi="Times New Roman" w:cs="Times New Roman"/>
          <w:color w:val="000000"/>
          <w:sz w:val="28"/>
          <w:szCs w:val="28"/>
          <w:lang w:eastAsia="ru-RU"/>
        </w:rPr>
        <w:t>Москва :</w:t>
      </w:r>
      <w:proofErr w:type="gramEnd"/>
      <w:r w:rsidRPr="00016142">
        <w:rPr>
          <w:rFonts w:ascii="Times New Roman" w:eastAsia="Times New Roman" w:hAnsi="Times New Roman" w:cs="Times New Roman"/>
          <w:color w:val="000000"/>
          <w:sz w:val="28"/>
          <w:szCs w:val="28"/>
          <w:lang w:eastAsia="ru-RU"/>
        </w:rPr>
        <w:t xml:space="preserve"> Вагриус, 1998. </w:t>
      </w:r>
    </w:p>
    <w:p w14:paraId="102B2F3E" w14:textId="73E7BE23" w:rsidR="001B38C2" w:rsidRPr="00016142" w:rsidRDefault="001B38C2" w:rsidP="001B38C2">
      <w:pPr>
        <w:numPr>
          <w:ilvl w:val="0"/>
          <w:numId w:val="24"/>
        </w:numPr>
        <w:shd w:val="clear" w:color="auto" w:fill="FFFFFF"/>
        <w:spacing w:after="0" w:line="240" w:lineRule="auto"/>
        <w:ind w:left="0" w:firstLine="709"/>
        <w:jc w:val="both"/>
        <w:textAlignment w:val="baseline"/>
        <w:rPr>
          <w:rFonts w:ascii="Times New Roman" w:eastAsia="Times New Roman" w:hAnsi="Times New Roman" w:cs="Times New Roman"/>
          <w:color w:val="000000"/>
          <w:sz w:val="28"/>
          <w:szCs w:val="28"/>
          <w:lang w:eastAsia="ru-RU"/>
        </w:rPr>
      </w:pPr>
      <w:r w:rsidRPr="00016142">
        <w:rPr>
          <w:rFonts w:ascii="Times New Roman" w:eastAsia="Times New Roman" w:hAnsi="Times New Roman" w:cs="Times New Roman"/>
          <w:color w:val="000000"/>
          <w:sz w:val="28"/>
          <w:szCs w:val="28"/>
          <w:lang w:eastAsia="ru-RU"/>
        </w:rPr>
        <w:t>Казак В. Лексик</w:t>
      </w:r>
      <w:r>
        <w:rPr>
          <w:rFonts w:ascii="Times New Roman" w:eastAsia="Times New Roman" w:hAnsi="Times New Roman" w:cs="Times New Roman"/>
          <w:color w:val="000000"/>
          <w:sz w:val="28"/>
          <w:szCs w:val="28"/>
          <w:lang w:eastAsia="ru-RU"/>
        </w:rPr>
        <w:t>он русской литературы ХХ века.</w:t>
      </w:r>
      <w:r w:rsidR="00FC0D6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w:t>
      </w:r>
      <w:r w:rsidRPr="00016142">
        <w:rPr>
          <w:rFonts w:ascii="Times New Roman" w:eastAsia="Times New Roman" w:hAnsi="Times New Roman" w:cs="Times New Roman"/>
          <w:color w:val="000000"/>
          <w:sz w:val="28"/>
          <w:szCs w:val="28"/>
          <w:lang w:eastAsia="ru-RU"/>
        </w:rPr>
        <w:t xml:space="preserve"> М.: РИК «Культура», 1996. </w:t>
      </w:r>
    </w:p>
    <w:p w14:paraId="63C02887" w14:textId="18CE78F8" w:rsidR="001B38C2" w:rsidRPr="00016142" w:rsidRDefault="001B38C2" w:rsidP="001B38C2">
      <w:pPr>
        <w:numPr>
          <w:ilvl w:val="0"/>
          <w:numId w:val="24"/>
        </w:numPr>
        <w:shd w:val="clear" w:color="auto" w:fill="FFFFFF"/>
        <w:spacing w:after="0" w:line="240" w:lineRule="auto"/>
        <w:ind w:left="0" w:firstLine="709"/>
        <w:jc w:val="both"/>
        <w:textAlignment w:val="baseline"/>
        <w:rPr>
          <w:rFonts w:ascii="Times New Roman" w:eastAsia="Times New Roman" w:hAnsi="Times New Roman" w:cs="Times New Roman"/>
          <w:color w:val="000000"/>
          <w:sz w:val="28"/>
          <w:szCs w:val="28"/>
          <w:lang w:eastAsia="ru-RU"/>
        </w:rPr>
      </w:pPr>
      <w:r w:rsidRPr="00016142">
        <w:rPr>
          <w:rFonts w:ascii="Times New Roman" w:eastAsia="Times New Roman" w:hAnsi="Times New Roman" w:cs="Times New Roman"/>
          <w:color w:val="000000"/>
          <w:sz w:val="28"/>
          <w:szCs w:val="28"/>
          <w:lang w:eastAsia="ru-RU"/>
        </w:rPr>
        <w:t xml:space="preserve">Михайлов, Ал. </w:t>
      </w:r>
      <w:proofErr w:type="spellStart"/>
      <w:r w:rsidRPr="00016142">
        <w:rPr>
          <w:rFonts w:ascii="Times New Roman" w:eastAsia="Times New Roman" w:hAnsi="Times New Roman" w:cs="Times New Roman"/>
          <w:color w:val="000000"/>
          <w:sz w:val="28"/>
          <w:szCs w:val="28"/>
          <w:lang w:eastAsia="ru-RU"/>
        </w:rPr>
        <w:t>А.Андрей</w:t>
      </w:r>
      <w:proofErr w:type="spellEnd"/>
      <w:r w:rsidRPr="00016142">
        <w:rPr>
          <w:rFonts w:ascii="Times New Roman" w:eastAsia="Times New Roman" w:hAnsi="Times New Roman" w:cs="Times New Roman"/>
          <w:color w:val="000000"/>
          <w:sz w:val="28"/>
          <w:szCs w:val="28"/>
          <w:lang w:eastAsia="ru-RU"/>
        </w:rPr>
        <w:t xml:space="preserve"> Вознесен</w:t>
      </w:r>
      <w:r>
        <w:rPr>
          <w:rFonts w:ascii="Times New Roman" w:eastAsia="Times New Roman" w:hAnsi="Times New Roman" w:cs="Times New Roman"/>
          <w:color w:val="000000"/>
          <w:sz w:val="28"/>
          <w:szCs w:val="28"/>
          <w:lang w:eastAsia="ru-RU"/>
        </w:rPr>
        <w:t>ский. Этюды / Ал. А. Михайлов. -</w:t>
      </w:r>
      <w:r w:rsidRPr="00016142">
        <w:rPr>
          <w:rFonts w:ascii="Times New Roman" w:eastAsia="Times New Roman" w:hAnsi="Times New Roman" w:cs="Times New Roman"/>
          <w:color w:val="000000"/>
          <w:sz w:val="28"/>
          <w:szCs w:val="28"/>
          <w:lang w:eastAsia="ru-RU"/>
        </w:rPr>
        <w:t xml:space="preserve"> </w:t>
      </w:r>
      <w:proofErr w:type="gramStart"/>
      <w:r w:rsidRPr="00016142">
        <w:rPr>
          <w:rFonts w:ascii="Times New Roman" w:eastAsia="Times New Roman" w:hAnsi="Times New Roman" w:cs="Times New Roman"/>
          <w:color w:val="000000"/>
          <w:sz w:val="28"/>
          <w:szCs w:val="28"/>
          <w:lang w:eastAsia="ru-RU"/>
        </w:rPr>
        <w:t>М. :</w:t>
      </w:r>
      <w:proofErr w:type="gramEnd"/>
      <w:r w:rsidRPr="00016142">
        <w:rPr>
          <w:rFonts w:ascii="Times New Roman" w:eastAsia="Times New Roman" w:hAnsi="Times New Roman" w:cs="Times New Roman"/>
          <w:color w:val="000000"/>
          <w:sz w:val="28"/>
          <w:szCs w:val="28"/>
          <w:lang w:eastAsia="ru-RU"/>
        </w:rPr>
        <w:t xml:space="preserve"> Художественная литература, 1970.</w:t>
      </w:r>
    </w:p>
    <w:p w14:paraId="5DDFA190" w14:textId="77777777" w:rsidR="001B38C2" w:rsidRPr="00016142" w:rsidRDefault="001B38C2" w:rsidP="001B38C2">
      <w:pPr>
        <w:numPr>
          <w:ilvl w:val="0"/>
          <w:numId w:val="24"/>
        </w:numPr>
        <w:shd w:val="clear" w:color="auto" w:fill="FFFFFF"/>
        <w:spacing w:after="0" w:line="240" w:lineRule="auto"/>
        <w:ind w:left="0" w:firstLine="709"/>
        <w:jc w:val="both"/>
        <w:textAlignment w:val="baseline"/>
        <w:rPr>
          <w:rFonts w:ascii="Times New Roman" w:eastAsia="Times New Roman" w:hAnsi="Times New Roman" w:cs="Times New Roman"/>
          <w:color w:val="000000"/>
          <w:sz w:val="28"/>
          <w:szCs w:val="28"/>
          <w:lang w:eastAsia="ru-RU"/>
        </w:rPr>
      </w:pPr>
      <w:r w:rsidRPr="00016142">
        <w:rPr>
          <w:rFonts w:ascii="Times New Roman" w:eastAsia="Times New Roman" w:hAnsi="Times New Roman" w:cs="Times New Roman"/>
          <w:color w:val="000000"/>
          <w:sz w:val="28"/>
          <w:szCs w:val="28"/>
          <w:lang w:eastAsia="ru-RU"/>
        </w:rPr>
        <w:t xml:space="preserve">Прохоров Е. П. Журналистика и </w:t>
      </w:r>
      <w:proofErr w:type="gramStart"/>
      <w:r w:rsidRPr="00016142">
        <w:rPr>
          <w:rFonts w:ascii="Times New Roman" w:eastAsia="Times New Roman" w:hAnsi="Times New Roman" w:cs="Times New Roman"/>
          <w:color w:val="000000"/>
          <w:sz w:val="28"/>
          <w:szCs w:val="28"/>
          <w:lang w:eastAsia="ru-RU"/>
        </w:rPr>
        <w:t>демократия :</w:t>
      </w:r>
      <w:proofErr w:type="gramEnd"/>
      <w:r w:rsidRPr="00016142">
        <w:rPr>
          <w:rFonts w:ascii="Times New Roman" w:eastAsia="Times New Roman" w:hAnsi="Times New Roman" w:cs="Times New Roman"/>
          <w:color w:val="000000"/>
          <w:sz w:val="28"/>
          <w:szCs w:val="28"/>
          <w:lang w:eastAsia="ru-RU"/>
        </w:rPr>
        <w:t xml:space="preserve"> [учебное пособие]. 2-е изд., </w:t>
      </w:r>
      <w:proofErr w:type="spellStart"/>
      <w:r w:rsidRPr="00016142">
        <w:rPr>
          <w:rFonts w:ascii="Times New Roman" w:eastAsia="Times New Roman" w:hAnsi="Times New Roman" w:cs="Times New Roman"/>
          <w:color w:val="000000"/>
          <w:sz w:val="28"/>
          <w:szCs w:val="28"/>
          <w:lang w:eastAsia="ru-RU"/>
        </w:rPr>
        <w:t>перераб</w:t>
      </w:r>
      <w:proofErr w:type="spellEnd"/>
      <w:r w:rsidRPr="00016142">
        <w:rPr>
          <w:rFonts w:ascii="Times New Roman" w:eastAsia="Times New Roman" w:hAnsi="Times New Roman" w:cs="Times New Roman"/>
          <w:color w:val="000000"/>
          <w:sz w:val="28"/>
          <w:szCs w:val="28"/>
          <w:lang w:eastAsia="ru-RU"/>
        </w:rPr>
        <w:t xml:space="preserve">. и доп. </w:t>
      </w:r>
      <w:proofErr w:type="gramStart"/>
      <w:r w:rsidRPr="00016142">
        <w:rPr>
          <w:rFonts w:ascii="Times New Roman" w:eastAsia="Times New Roman" w:hAnsi="Times New Roman" w:cs="Times New Roman"/>
          <w:color w:val="000000"/>
          <w:sz w:val="28"/>
          <w:szCs w:val="28"/>
          <w:lang w:eastAsia="ru-RU"/>
        </w:rPr>
        <w:t>Москва :</w:t>
      </w:r>
      <w:proofErr w:type="gramEnd"/>
      <w:r w:rsidRPr="00016142">
        <w:rPr>
          <w:rFonts w:ascii="Times New Roman" w:eastAsia="Times New Roman" w:hAnsi="Times New Roman" w:cs="Times New Roman"/>
          <w:color w:val="000000"/>
          <w:sz w:val="28"/>
          <w:szCs w:val="28"/>
          <w:lang w:eastAsia="ru-RU"/>
        </w:rPr>
        <w:t xml:space="preserve"> Аспект Пресс, 2004.</w:t>
      </w:r>
    </w:p>
    <w:p w14:paraId="674603A7" w14:textId="77777777" w:rsidR="001B38C2" w:rsidRPr="00016142" w:rsidRDefault="001B38C2" w:rsidP="001B38C2">
      <w:pPr>
        <w:numPr>
          <w:ilvl w:val="0"/>
          <w:numId w:val="24"/>
        </w:numPr>
        <w:shd w:val="clear" w:color="auto" w:fill="FFFFFF"/>
        <w:spacing w:after="0" w:line="240" w:lineRule="auto"/>
        <w:ind w:left="0" w:firstLine="709"/>
        <w:jc w:val="both"/>
        <w:textAlignment w:val="baseline"/>
        <w:rPr>
          <w:rFonts w:ascii="Times New Roman" w:eastAsia="Times New Roman" w:hAnsi="Times New Roman" w:cs="Times New Roman"/>
          <w:color w:val="000000"/>
          <w:sz w:val="28"/>
          <w:szCs w:val="28"/>
          <w:lang w:eastAsia="ru-RU"/>
        </w:rPr>
      </w:pPr>
      <w:r w:rsidRPr="00016142">
        <w:rPr>
          <w:rFonts w:ascii="Times New Roman" w:eastAsia="Times New Roman" w:hAnsi="Times New Roman" w:cs="Times New Roman"/>
          <w:color w:val="000000"/>
          <w:sz w:val="28"/>
          <w:szCs w:val="28"/>
          <w:lang w:eastAsia="ru-RU"/>
        </w:rPr>
        <w:t xml:space="preserve">Русская литература ХХ века. Прозаики, поэты, </w:t>
      </w:r>
      <w:proofErr w:type="gramStart"/>
      <w:r w:rsidRPr="00016142">
        <w:rPr>
          <w:rFonts w:ascii="Times New Roman" w:eastAsia="Times New Roman" w:hAnsi="Times New Roman" w:cs="Times New Roman"/>
          <w:color w:val="000000"/>
          <w:sz w:val="28"/>
          <w:szCs w:val="28"/>
          <w:lang w:eastAsia="ru-RU"/>
        </w:rPr>
        <w:t>драматурги :</w:t>
      </w:r>
      <w:proofErr w:type="gramEnd"/>
      <w:r w:rsidRPr="00016142">
        <w:rPr>
          <w:rFonts w:ascii="Times New Roman" w:eastAsia="Times New Roman" w:hAnsi="Times New Roman" w:cs="Times New Roman"/>
          <w:color w:val="000000"/>
          <w:sz w:val="28"/>
          <w:szCs w:val="28"/>
          <w:lang w:eastAsia="ru-RU"/>
        </w:rPr>
        <w:t xml:space="preserve"> </w:t>
      </w:r>
      <w:proofErr w:type="spellStart"/>
      <w:r w:rsidRPr="00016142">
        <w:rPr>
          <w:rFonts w:ascii="Times New Roman" w:eastAsia="Times New Roman" w:hAnsi="Times New Roman" w:cs="Times New Roman"/>
          <w:color w:val="000000"/>
          <w:sz w:val="28"/>
          <w:szCs w:val="28"/>
          <w:lang w:eastAsia="ru-RU"/>
        </w:rPr>
        <w:t>био</w:t>
      </w:r>
      <w:proofErr w:type="spellEnd"/>
      <w:r w:rsidRPr="00016142">
        <w:rPr>
          <w:rFonts w:ascii="Times New Roman" w:eastAsia="Times New Roman" w:hAnsi="Times New Roman" w:cs="Times New Roman"/>
          <w:color w:val="000000"/>
          <w:sz w:val="28"/>
          <w:szCs w:val="28"/>
          <w:lang w:eastAsia="ru-RU"/>
        </w:rPr>
        <w:t xml:space="preserve">-библ. словарь : в 3 томах / под ред. Н. Н. </w:t>
      </w:r>
      <w:proofErr w:type="spellStart"/>
      <w:r w:rsidRPr="00016142">
        <w:rPr>
          <w:rFonts w:ascii="Times New Roman" w:eastAsia="Times New Roman" w:hAnsi="Times New Roman" w:cs="Times New Roman"/>
          <w:color w:val="000000"/>
          <w:sz w:val="28"/>
          <w:szCs w:val="28"/>
          <w:lang w:eastAsia="ru-RU"/>
        </w:rPr>
        <w:t>Скатова</w:t>
      </w:r>
      <w:proofErr w:type="spellEnd"/>
      <w:r w:rsidRPr="00016142">
        <w:rPr>
          <w:rFonts w:ascii="Times New Roman" w:eastAsia="Times New Roman" w:hAnsi="Times New Roman" w:cs="Times New Roman"/>
          <w:color w:val="000000"/>
          <w:sz w:val="28"/>
          <w:szCs w:val="28"/>
          <w:lang w:eastAsia="ru-RU"/>
        </w:rPr>
        <w:t xml:space="preserve">. </w:t>
      </w:r>
      <w:proofErr w:type="gramStart"/>
      <w:r w:rsidRPr="00016142">
        <w:rPr>
          <w:rFonts w:ascii="Times New Roman" w:eastAsia="Times New Roman" w:hAnsi="Times New Roman" w:cs="Times New Roman"/>
          <w:color w:val="000000"/>
          <w:sz w:val="28"/>
          <w:szCs w:val="28"/>
          <w:lang w:eastAsia="ru-RU"/>
        </w:rPr>
        <w:t>Москва :</w:t>
      </w:r>
      <w:proofErr w:type="gramEnd"/>
      <w:r w:rsidRPr="00016142">
        <w:rPr>
          <w:rFonts w:ascii="Times New Roman" w:eastAsia="Times New Roman" w:hAnsi="Times New Roman" w:cs="Times New Roman"/>
          <w:color w:val="000000"/>
          <w:sz w:val="28"/>
          <w:szCs w:val="28"/>
          <w:lang w:eastAsia="ru-RU"/>
        </w:rPr>
        <w:t xml:space="preserve"> ОЛМА-ПРЕСС </w:t>
      </w:r>
      <w:r>
        <w:rPr>
          <w:rFonts w:ascii="Times New Roman" w:eastAsia="Times New Roman" w:hAnsi="Times New Roman" w:cs="Times New Roman"/>
          <w:color w:val="000000"/>
          <w:sz w:val="28"/>
          <w:szCs w:val="28"/>
          <w:lang w:eastAsia="ru-RU"/>
        </w:rPr>
        <w:t>Инвест, 2005. [Т. 1</w:t>
      </w:r>
      <w:proofErr w:type="gramStart"/>
      <w:r>
        <w:rPr>
          <w:rFonts w:ascii="Times New Roman" w:eastAsia="Times New Roman" w:hAnsi="Times New Roman" w:cs="Times New Roman"/>
          <w:color w:val="000000"/>
          <w:sz w:val="28"/>
          <w:szCs w:val="28"/>
          <w:lang w:eastAsia="ru-RU"/>
        </w:rPr>
        <w:t>] :</w:t>
      </w:r>
      <w:proofErr w:type="gramEnd"/>
      <w:r>
        <w:rPr>
          <w:rFonts w:ascii="Times New Roman" w:eastAsia="Times New Roman" w:hAnsi="Times New Roman" w:cs="Times New Roman"/>
          <w:color w:val="000000"/>
          <w:sz w:val="28"/>
          <w:szCs w:val="28"/>
          <w:lang w:eastAsia="ru-RU"/>
        </w:rPr>
        <w:t xml:space="preserve"> А-</w:t>
      </w:r>
      <w:r w:rsidRPr="00016142">
        <w:rPr>
          <w:rFonts w:ascii="Times New Roman" w:eastAsia="Times New Roman" w:hAnsi="Times New Roman" w:cs="Times New Roman"/>
          <w:color w:val="000000"/>
          <w:sz w:val="28"/>
          <w:szCs w:val="28"/>
          <w:lang w:eastAsia="ru-RU"/>
        </w:rPr>
        <w:t>Ж. Москва : ОЛМА-ПРЕСС Инвест, 2005.</w:t>
      </w:r>
    </w:p>
    <w:p w14:paraId="0406FE8E" w14:textId="30EAEFD0" w:rsidR="001B38C2" w:rsidRPr="00016142" w:rsidRDefault="001B38C2" w:rsidP="001B38C2">
      <w:pPr>
        <w:numPr>
          <w:ilvl w:val="0"/>
          <w:numId w:val="24"/>
        </w:numPr>
        <w:shd w:val="clear" w:color="auto" w:fill="FFFFFF"/>
        <w:spacing w:after="0" w:line="240" w:lineRule="auto"/>
        <w:ind w:left="0" w:firstLine="709"/>
        <w:jc w:val="both"/>
        <w:textAlignment w:val="baseline"/>
        <w:rPr>
          <w:rFonts w:ascii="Times New Roman" w:eastAsia="Times New Roman" w:hAnsi="Times New Roman" w:cs="Times New Roman"/>
          <w:color w:val="000000"/>
          <w:sz w:val="28"/>
          <w:szCs w:val="28"/>
          <w:lang w:eastAsia="ru-RU"/>
        </w:rPr>
      </w:pPr>
      <w:r w:rsidRPr="00016142">
        <w:rPr>
          <w:rFonts w:ascii="Times New Roman" w:eastAsia="Times New Roman" w:hAnsi="Times New Roman" w:cs="Times New Roman"/>
          <w:color w:val="000000"/>
          <w:sz w:val="28"/>
          <w:szCs w:val="28"/>
          <w:lang w:eastAsia="ru-RU"/>
        </w:rPr>
        <w:t xml:space="preserve">Саржина А. Ахмадулина // Филология. 1964. </w:t>
      </w:r>
      <w:r w:rsidR="00FD4CD5" w:rsidRPr="00461A19">
        <w:rPr>
          <w:rFonts w:ascii="Times New Roman" w:hAnsi="Times New Roman" w:cs="Times New Roman"/>
          <w:sz w:val="28"/>
          <w:szCs w:val="28"/>
        </w:rPr>
        <w:t>—</w:t>
      </w:r>
      <w:r w:rsidRPr="00016142">
        <w:rPr>
          <w:rFonts w:ascii="Times New Roman" w:eastAsia="Times New Roman" w:hAnsi="Times New Roman" w:cs="Times New Roman"/>
          <w:color w:val="000000"/>
          <w:sz w:val="28"/>
          <w:szCs w:val="28"/>
          <w:lang w:eastAsia="ru-RU"/>
        </w:rPr>
        <w:t xml:space="preserve"> </w:t>
      </w:r>
      <w:proofErr w:type="spellStart"/>
      <w:r w:rsidRPr="00016142">
        <w:rPr>
          <w:rFonts w:ascii="Times New Roman" w:eastAsia="Times New Roman" w:hAnsi="Times New Roman" w:cs="Times New Roman"/>
          <w:color w:val="000000"/>
          <w:sz w:val="28"/>
          <w:szCs w:val="28"/>
          <w:lang w:eastAsia="ru-RU"/>
        </w:rPr>
        <w:t>Вып</w:t>
      </w:r>
      <w:proofErr w:type="spellEnd"/>
      <w:r w:rsidRPr="00016142">
        <w:rPr>
          <w:rFonts w:ascii="Times New Roman" w:eastAsia="Times New Roman" w:hAnsi="Times New Roman" w:cs="Times New Roman"/>
          <w:color w:val="000000"/>
          <w:sz w:val="28"/>
          <w:szCs w:val="28"/>
          <w:lang w:eastAsia="ru-RU"/>
        </w:rPr>
        <w:t xml:space="preserve">. 146. </w:t>
      </w:r>
    </w:p>
    <w:p w14:paraId="1B603BBF" w14:textId="77777777" w:rsidR="001B38C2" w:rsidRPr="00016142" w:rsidRDefault="001B38C2" w:rsidP="001B38C2">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14:paraId="084A1AE8" w14:textId="1C763795" w:rsidR="00BE5DFB" w:rsidRDefault="00FC0D69" w:rsidP="00977B37">
      <w:pPr>
        <w:pStyle w:val="1"/>
        <w:spacing w:beforeAutospacing="0" w:afterAutospacing="0" w:line="360" w:lineRule="auto"/>
        <w:jc w:val="right"/>
        <w:rPr>
          <w:rFonts w:ascii="Times New Roman" w:hAnsi="Times New Roman" w:hint="default"/>
          <w:sz w:val="28"/>
          <w:szCs w:val="28"/>
        </w:rPr>
      </w:pPr>
      <w:bookmarkStart w:id="30" w:name="_Toc195880759"/>
      <w:proofErr w:type="spellStart"/>
      <w:r w:rsidRPr="00FC0D69">
        <w:rPr>
          <w:rFonts w:ascii="Times New Roman" w:hAnsi="Times New Roman" w:hint="default"/>
          <w:sz w:val="28"/>
          <w:szCs w:val="28"/>
        </w:rPr>
        <w:t>Чэнь</w:t>
      </w:r>
      <w:proofErr w:type="spellEnd"/>
      <w:r w:rsidRPr="00FC0D69">
        <w:rPr>
          <w:rFonts w:ascii="Times New Roman" w:hAnsi="Times New Roman" w:hint="default"/>
          <w:sz w:val="28"/>
          <w:szCs w:val="28"/>
        </w:rPr>
        <w:t xml:space="preserve"> </w:t>
      </w:r>
      <w:proofErr w:type="spellStart"/>
      <w:r w:rsidRPr="00FC0D69">
        <w:rPr>
          <w:rFonts w:ascii="Times New Roman" w:hAnsi="Times New Roman" w:hint="default"/>
          <w:sz w:val="28"/>
          <w:szCs w:val="28"/>
        </w:rPr>
        <w:t>Сенсюй</w:t>
      </w:r>
      <w:bookmarkEnd w:id="30"/>
      <w:proofErr w:type="spellEnd"/>
    </w:p>
    <w:p w14:paraId="54F467B8" w14:textId="77777777" w:rsidR="00FC0D69" w:rsidRPr="001A7C87" w:rsidRDefault="00FC0D69" w:rsidP="00977B37">
      <w:pPr>
        <w:spacing w:after="0" w:line="360" w:lineRule="auto"/>
        <w:jc w:val="right"/>
        <w:rPr>
          <w:rFonts w:asciiTheme="majorBidi" w:hAnsiTheme="majorBidi" w:cstheme="majorBidi"/>
          <w:color w:val="222222"/>
          <w:sz w:val="28"/>
          <w:szCs w:val="28"/>
          <w:shd w:val="clear" w:color="auto" w:fill="FFFFFF"/>
        </w:rPr>
      </w:pPr>
      <w:r w:rsidRPr="001A7C87">
        <w:rPr>
          <w:rFonts w:asciiTheme="majorBidi" w:hAnsiTheme="majorBidi" w:cstheme="majorBidi"/>
          <w:color w:val="222222"/>
          <w:sz w:val="28"/>
          <w:szCs w:val="28"/>
          <w:shd w:val="clear" w:color="auto" w:fill="FFFFFF"/>
        </w:rPr>
        <w:t xml:space="preserve">магистрант </w:t>
      </w:r>
    </w:p>
    <w:p w14:paraId="3F3BD1FD" w14:textId="77777777" w:rsidR="00FC0D69" w:rsidRDefault="00FC0D69" w:rsidP="00977B37">
      <w:pPr>
        <w:widowControl w:val="0"/>
        <w:spacing w:after="0" w:line="360" w:lineRule="auto"/>
        <w:jc w:val="right"/>
        <w:rPr>
          <w:rFonts w:ascii="Times New Roman" w:hAnsi="Times New Roman" w:cs="Times New Roman"/>
          <w:sz w:val="28"/>
          <w:szCs w:val="28"/>
        </w:rPr>
      </w:pPr>
      <w:r w:rsidRPr="00C82850">
        <w:rPr>
          <w:rFonts w:ascii="Times New Roman" w:hAnsi="Times New Roman" w:cs="Times New Roman"/>
          <w:sz w:val="28"/>
          <w:szCs w:val="28"/>
        </w:rPr>
        <w:t>Казанский (Приволжский) Федеральный Университет</w:t>
      </w:r>
    </w:p>
    <w:p w14:paraId="445A0AA7" w14:textId="77777777" w:rsidR="00977B37" w:rsidRPr="00977B37" w:rsidRDefault="00977B37" w:rsidP="00977B37">
      <w:pPr>
        <w:pStyle w:val="1"/>
        <w:spacing w:beforeAutospacing="0" w:afterAutospacing="0" w:line="360" w:lineRule="auto"/>
        <w:jc w:val="center"/>
        <w:rPr>
          <w:rFonts w:ascii="Times New Roman" w:hAnsi="Times New Roman" w:hint="default"/>
          <w:sz w:val="28"/>
          <w:szCs w:val="28"/>
          <w:lang w:val="ru-RU"/>
        </w:rPr>
      </w:pPr>
      <w:bookmarkStart w:id="31" w:name="_Toc195880760"/>
      <w:r w:rsidRPr="00977B37">
        <w:rPr>
          <w:rFonts w:ascii="Times New Roman" w:hAnsi="Times New Roman" w:hint="default"/>
          <w:sz w:val="28"/>
          <w:szCs w:val="28"/>
          <w:lang w:val="ru-RU"/>
        </w:rPr>
        <w:t>Контрастные пейзажи в «</w:t>
      </w:r>
      <w:bookmarkStart w:id="32" w:name="_Hlk182433590"/>
      <w:r w:rsidRPr="00977B37">
        <w:rPr>
          <w:rFonts w:ascii="Times New Roman" w:hAnsi="Times New Roman" w:hint="default"/>
          <w:sz w:val="28"/>
          <w:szCs w:val="28"/>
          <w:lang w:val="ru-RU"/>
        </w:rPr>
        <w:t>Элегии</w:t>
      </w:r>
      <w:bookmarkEnd w:id="32"/>
      <w:r w:rsidRPr="00977B37">
        <w:rPr>
          <w:rFonts w:ascii="Times New Roman" w:hAnsi="Times New Roman" w:hint="default"/>
          <w:sz w:val="28"/>
          <w:szCs w:val="28"/>
          <w:lang w:val="ru-RU"/>
        </w:rPr>
        <w:t xml:space="preserve">» Лу </w:t>
      </w:r>
      <w:proofErr w:type="spellStart"/>
      <w:r w:rsidRPr="00977B37">
        <w:rPr>
          <w:rFonts w:ascii="Times New Roman" w:hAnsi="Times New Roman" w:hint="default"/>
          <w:sz w:val="28"/>
          <w:szCs w:val="28"/>
          <w:lang w:val="ru-RU"/>
        </w:rPr>
        <w:t>Сюня</w:t>
      </w:r>
      <w:proofErr w:type="spellEnd"/>
      <w:r w:rsidRPr="00977B37">
        <w:rPr>
          <w:rFonts w:ascii="Times New Roman" w:hAnsi="Times New Roman" w:hint="default"/>
          <w:sz w:val="28"/>
          <w:szCs w:val="28"/>
          <w:lang w:val="ru-RU"/>
        </w:rPr>
        <w:t xml:space="preserve"> и Тургенева</w:t>
      </w:r>
      <w:bookmarkEnd w:id="31"/>
    </w:p>
    <w:p w14:paraId="1EF8DF22" w14:textId="77777777" w:rsidR="002D3F30" w:rsidRPr="00D041E3" w:rsidRDefault="002D3F30" w:rsidP="002D3F30">
      <w:pPr>
        <w:spacing w:after="0" w:line="240" w:lineRule="auto"/>
        <w:ind w:firstLine="709"/>
        <w:jc w:val="both"/>
        <w:rPr>
          <w:rFonts w:ascii="Times New Roman" w:hAnsi="Times New Roman" w:cs="Times New Roman"/>
          <w:b/>
          <w:sz w:val="28"/>
          <w:szCs w:val="28"/>
        </w:rPr>
      </w:pPr>
      <w:r w:rsidRPr="00D041E3">
        <w:rPr>
          <w:rFonts w:ascii="Times New Roman" w:hAnsi="Times New Roman" w:cs="Times New Roman"/>
          <w:b/>
          <w:sz w:val="28"/>
          <w:szCs w:val="28"/>
        </w:rPr>
        <w:t>Аннотация:</w:t>
      </w:r>
      <w:r w:rsidRPr="00D041E3">
        <w:rPr>
          <w:rFonts w:hint="eastAsia"/>
        </w:rPr>
        <w:t xml:space="preserve"> </w:t>
      </w:r>
      <w:r w:rsidRPr="00D041E3">
        <w:rPr>
          <w:rFonts w:ascii="Times New Roman" w:hAnsi="Times New Roman" w:cs="Times New Roman"/>
          <w:bCs/>
          <w:sz w:val="28"/>
          <w:szCs w:val="28"/>
        </w:rPr>
        <w:t xml:space="preserve">Данная </w:t>
      </w:r>
      <w:r>
        <w:rPr>
          <w:rFonts w:ascii="Times New Roman" w:hAnsi="Times New Roman" w:cs="Times New Roman"/>
          <w:bCs/>
          <w:sz w:val="28"/>
          <w:szCs w:val="28"/>
        </w:rPr>
        <w:t>статья</w:t>
      </w:r>
      <w:r w:rsidRPr="00D041E3">
        <w:rPr>
          <w:rFonts w:ascii="Times New Roman" w:hAnsi="Times New Roman" w:cs="Times New Roman"/>
          <w:bCs/>
          <w:sz w:val="28"/>
          <w:szCs w:val="28"/>
        </w:rPr>
        <w:t xml:space="preserve"> посвящена исследованию пейзажа в элегии как категории сравнительной поэтики. Фактологической основой работы являются стихотворения в прозе И. С. Тургенева («</w:t>
      </w:r>
      <w:proofErr w:type="spellStart"/>
      <w:r w:rsidRPr="00D041E3">
        <w:rPr>
          <w:rFonts w:ascii="Times New Roman" w:hAnsi="Times New Roman" w:cs="Times New Roman"/>
          <w:bCs/>
          <w:sz w:val="28"/>
          <w:szCs w:val="28"/>
        </w:rPr>
        <w:t>Senilia</w:t>
      </w:r>
      <w:proofErr w:type="spellEnd"/>
      <w:r w:rsidRPr="00D041E3">
        <w:rPr>
          <w:rFonts w:ascii="Times New Roman" w:hAnsi="Times New Roman" w:cs="Times New Roman"/>
          <w:bCs/>
          <w:sz w:val="28"/>
          <w:szCs w:val="28"/>
        </w:rPr>
        <w:t>») и Лу Синя («Дикие травы»). Сопоставительное изучение различных способов изображения природы позволяет глубже понять особенности русской и китайской литератур. Делается вывод, что, в отличие от абстрактно-символического стиля Лу Синя, Тургенев использует более прямой и повествовательный подход к созданию пейзажей, концентрируясь на жизни и взаимоотношениях своих героев в их социальном окружении.</w:t>
      </w:r>
    </w:p>
    <w:p w14:paraId="4C94DB57" w14:textId="77777777" w:rsidR="002D3F30" w:rsidRPr="00D041E3" w:rsidRDefault="002D3F30" w:rsidP="002D3F30">
      <w:pPr>
        <w:spacing w:after="0" w:line="240" w:lineRule="auto"/>
        <w:ind w:firstLine="709"/>
        <w:jc w:val="both"/>
        <w:rPr>
          <w:rFonts w:ascii="Times New Roman" w:hAnsi="Times New Roman" w:cs="Times New Roman"/>
          <w:bCs/>
          <w:sz w:val="28"/>
          <w:szCs w:val="28"/>
        </w:rPr>
      </w:pPr>
      <w:r w:rsidRPr="00D041E3">
        <w:rPr>
          <w:rFonts w:ascii="Times New Roman" w:hAnsi="Times New Roman" w:cs="Times New Roman"/>
          <w:b/>
          <w:sz w:val="28"/>
          <w:szCs w:val="28"/>
        </w:rPr>
        <w:t>Ключевые слова:</w:t>
      </w:r>
      <w:r w:rsidRPr="00D041E3">
        <w:rPr>
          <w:rFonts w:ascii="Times New Roman" w:hAnsi="Times New Roman" w:cs="Times New Roman"/>
          <w:bCs/>
          <w:sz w:val="28"/>
          <w:szCs w:val="28"/>
        </w:rPr>
        <w:t xml:space="preserve"> пейзаж, И.С. Тургенев, Лу Синь, </w:t>
      </w:r>
      <w:r w:rsidRPr="00D041E3">
        <w:rPr>
          <w:rFonts w:ascii="Times New Roman" w:hAnsi="Times New Roman" w:cs="Times New Roman"/>
          <w:sz w:val="28"/>
          <w:szCs w:val="28"/>
        </w:rPr>
        <w:t>Элегии</w:t>
      </w:r>
      <w:r w:rsidRPr="00D041E3">
        <w:rPr>
          <w:rFonts w:ascii="Times New Roman" w:hAnsi="Times New Roman" w:cs="Times New Roman"/>
          <w:bCs/>
          <w:sz w:val="28"/>
          <w:szCs w:val="28"/>
        </w:rPr>
        <w:t xml:space="preserve">, </w:t>
      </w:r>
      <w:proofErr w:type="spellStart"/>
      <w:r w:rsidRPr="00D041E3">
        <w:rPr>
          <w:rFonts w:ascii="Times New Roman" w:hAnsi="Times New Roman" w:cs="Times New Roman"/>
          <w:bCs/>
          <w:sz w:val="28"/>
          <w:szCs w:val="28"/>
        </w:rPr>
        <w:t>тропеический</w:t>
      </w:r>
      <w:proofErr w:type="spellEnd"/>
      <w:r w:rsidRPr="00D041E3">
        <w:rPr>
          <w:rFonts w:ascii="Times New Roman" w:hAnsi="Times New Roman" w:cs="Times New Roman"/>
          <w:bCs/>
          <w:sz w:val="28"/>
          <w:szCs w:val="28"/>
        </w:rPr>
        <w:t xml:space="preserve"> язык.</w:t>
      </w:r>
    </w:p>
    <w:p w14:paraId="05AF7718" w14:textId="77777777" w:rsidR="002D3F30" w:rsidRPr="00D041E3" w:rsidRDefault="002D3F30" w:rsidP="002D3F30">
      <w:pPr>
        <w:spacing w:after="0" w:line="240" w:lineRule="auto"/>
        <w:ind w:firstLine="709"/>
        <w:jc w:val="both"/>
        <w:rPr>
          <w:rFonts w:ascii="Times New Roman" w:hAnsi="Times New Roman" w:cs="Times New Roman"/>
          <w:b/>
          <w:bCs/>
          <w:sz w:val="28"/>
          <w:szCs w:val="28"/>
        </w:rPr>
      </w:pPr>
    </w:p>
    <w:p w14:paraId="37788912" w14:textId="77777777" w:rsidR="002D3F30" w:rsidRPr="002D3F30" w:rsidRDefault="002D3F30" w:rsidP="002D3F30">
      <w:pPr>
        <w:spacing w:after="0" w:line="240" w:lineRule="auto"/>
        <w:ind w:firstLine="709"/>
        <w:jc w:val="both"/>
        <w:rPr>
          <w:rFonts w:ascii="Times New Roman" w:hAnsi="Times New Roman" w:cs="Times New Roman"/>
          <w:bCs/>
          <w:sz w:val="28"/>
          <w:szCs w:val="28"/>
          <w:lang w:val="en-US"/>
        </w:rPr>
      </w:pPr>
      <w:r w:rsidRPr="002D3F30">
        <w:rPr>
          <w:rFonts w:ascii="Times New Roman" w:hAnsi="Times New Roman" w:cs="Times New Roman"/>
          <w:b/>
          <w:sz w:val="28"/>
          <w:szCs w:val="28"/>
          <w:lang w:val="en-US"/>
        </w:rPr>
        <w:t>Annotation:</w:t>
      </w:r>
      <w:r w:rsidRPr="002D3F30">
        <w:rPr>
          <w:rFonts w:hint="eastAsia"/>
          <w:lang w:val="en-US"/>
        </w:rPr>
        <w:t xml:space="preserve"> </w:t>
      </w:r>
      <w:r w:rsidRPr="002D3F30">
        <w:rPr>
          <w:rFonts w:ascii="Times New Roman" w:hAnsi="Times New Roman" w:cs="Times New Roman" w:hint="eastAsia"/>
          <w:bCs/>
          <w:sz w:val="28"/>
          <w:szCs w:val="28"/>
          <w:lang w:val="en-US"/>
        </w:rPr>
        <w:t>This article is devoted to the study of landscape in elegy as a category of comparative poetics.</w:t>
      </w:r>
      <w:r w:rsidRPr="002D3F30">
        <w:rPr>
          <w:rFonts w:ascii="Times New Roman" w:hAnsi="Times New Roman" w:cs="Times New Roman"/>
          <w:bCs/>
          <w:sz w:val="28"/>
          <w:szCs w:val="28"/>
          <w:lang w:val="en-US"/>
        </w:rPr>
        <w:t xml:space="preserve"> The factual basis of the work are prose poems by I. S. Turgenev (“</w:t>
      </w:r>
      <w:proofErr w:type="spellStart"/>
      <w:r w:rsidRPr="002D3F30">
        <w:rPr>
          <w:rFonts w:ascii="Times New Roman" w:hAnsi="Times New Roman" w:cs="Times New Roman"/>
          <w:bCs/>
          <w:sz w:val="28"/>
          <w:szCs w:val="28"/>
          <w:lang w:val="en-US"/>
        </w:rPr>
        <w:t>Senilia</w:t>
      </w:r>
      <w:proofErr w:type="spellEnd"/>
      <w:r w:rsidRPr="002D3F30">
        <w:rPr>
          <w:rFonts w:ascii="Times New Roman" w:hAnsi="Times New Roman" w:cs="Times New Roman"/>
          <w:bCs/>
          <w:sz w:val="28"/>
          <w:szCs w:val="28"/>
          <w:lang w:val="en-US"/>
        </w:rPr>
        <w:t xml:space="preserve">”) and Lu Xin (“Wild Grasses”). The comparative study of different ways of depicting nature allows a deeper understanding of the peculiarities of </w:t>
      </w:r>
      <w:r w:rsidRPr="002D3F30">
        <w:rPr>
          <w:rFonts w:ascii="Times New Roman" w:hAnsi="Times New Roman" w:cs="Times New Roman"/>
          <w:bCs/>
          <w:sz w:val="28"/>
          <w:szCs w:val="28"/>
          <w:lang w:val="en-US"/>
        </w:rPr>
        <w:lastRenderedPageBreak/>
        <w:t>Russian and Chinese literature. It is concluded that, unlike Lu Xin's abstract and symbolic style, Turgenev uses a more direct and narrative approach to creating landscapes, focusing on the lives and relationships of his characters in their social environment.</w:t>
      </w:r>
    </w:p>
    <w:p w14:paraId="262F379B" w14:textId="77777777" w:rsidR="002D3F30" w:rsidRPr="002D3F30" w:rsidRDefault="002D3F30" w:rsidP="002D3F30">
      <w:pPr>
        <w:spacing w:after="0" w:line="240" w:lineRule="auto"/>
        <w:ind w:firstLine="709"/>
        <w:jc w:val="both"/>
        <w:rPr>
          <w:rFonts w:ascii="Times New Roman" w:hAnsi="Times New Roman" w:cs="Times New Roman"/>
          <w:bCs/>
          <w:sz w:val="28"/>
          <w:szCs w:val="28"/>
          <w:lang w:val="en-US"/>
        </w:rPr>
      </w:pPr>
      <w:r w:rsidRPr="002D3F30">
        <w:rPr>
          <w:rFonts w:ascii="Times New Roman" w:hAnsi="Times New Roman" w:cs="Times New Roman"/>
          <w:b/>
          <w:sz w:val="28"/>
          <w:szCs w:val="28"/>
          <w:lang w:val="en-US"/>
        </w:rPr>
        <w:t>Keywords:</w:t>
      </w:r>
      <w:r w:rsidRPr="002D3F30">
        <w:rPr>
          <w:rFonts w:ascii="Times New Roman" w:hAnsi="Times New Roman" w:cs="Times New Roman"/>
          <w:bCs/>
          <w:sz w:val="28"/>
          <w:szCs w:val="28"/>
          <w:lang w:val="en-US"/>
        </w:rPr>
        <w:t xml:space="preserve"> landscape, I.S. Turgenev, Lu Xin, </w:t>
      </w:r>
      <w:r w:rsidRPr="002D3F30">
        <w:rPr>
          <w:rFonts w:ascii="Times New Roman" w:hAnsi="Times New Roman" w:cs="Times New Roman" w:hint="eastAsia"/>
          <w:bCs/>
          <w:sz w:val="28"/>
          <w:szCs w:val="28"/>
          <w:lang w:val="en-US"/>
        </w:rPr>
        <w:t>The Elegies</w:t>
      </w:r>
      <w:r w:rsidRPr="002D3F30">
        <w:rPr>
          <w:rFonts w:ascii="Times New Roman" w:hAnsi="Times New Roman" w:cs="Times New Roman"/>
          <w:bCs/>
          <w:sz w:val="28"/>
          <w:szCs w:val="28"/>
          <w:lang w:val="en-US"/>
        </w:rPr>
        <w:t xml:space="preserve">, </w:t>
      </w:r>
      <w:r w:rsidRPr="002D3F30">
        <w:rPr>
          <w:rStyle w:val="ezkurwreuab5ozgtqnkl"/>
          <w:rFonts w:ascii="Times New Roman" w:hAnsi="Times New Roman" w:cs="Times New Roman"/>
          <w:sz w:val="28"/>
          <w:szCs w:val="28"/>
          <w:lang w:val="en-US"/>
        </w:rPr>
        <w:t>tropical</w:t>
      </w:r>
      <w:r w:rsidRPr="002D3F30">
        <w:rPr>
          <w:rFonts w:ascii="Times New Roman" w:hAnsi="Times New Roman" w:cs="Times New Roman"/>
          <w:sz w:val="28"/>
          <w:szCs w:val="28"/>
          <w:lang w:val="en-US"/>
        </w:rPr>
        <w:t xml:space="preserve"> </w:t>
      </w:r>
      <w:r w:rsidRPr="002D3F30">
        <w:rPr>
          <w:rStyle w:val="ezkurwreuab5ozgtqnkl"/>
          <w:rFonts w:ascii="Times New Roman" w:hAnsi="Times New Roman" w:cs="Times New Roman"/>
          <w:sz w:val="28"/>
          <w:szCs w:val="28"/>
          <w:lang w:val="en-US"/>
        </w:rPr>
        <w:t>language.</w:t>
      </w:r>
    </w:p>
    <w:p w14:paraId="2DD0C4A6" w14:textId="69B47CD2" w:rsidR="002D3F30" w:rsidRPr="00C71C82" w:rsidRDefault="002D3F30" w:rsidP="002D3F30">
      <w:pPr>
        <w:spacing w:after="0" w:line="240" w:lineRule="auto"/>
        <w:ind w:firstLine="709"/>
        <w:jc w:val="both"/>
        <w:rPr>
          <w:rFonts w:ascii="Times New Roman" w:hAnsi="Times New Roman" w:cs="Times New Roman"/>
          <w:bCs/>
          <w:sz w:val="28"/>
          <w:szCs w:val="28"/>
        </w:rPr>
      </w:pPr>
      <w:r w:rsidRPr="00E436AC">
        <w:rPr>
          <w:rFonts w:ascii="Times New Roman" w:hAnsi="Times New Roman" w:cs="Times New Roman"/>
          <w:bCs/>
          <w:sz w:val="28"/>
          <w:szCs w:val="28"/>
        </w:rPr>
        <w:t>Актуальность</w:t>
      </w:r>
      <w:r>
        <w:rPr>
          <w:rFonts w:ascii="Times New Roman" w:hAnsi="Times New Roman" w:cs="Times New Roman" w:hint="eastAsia"/>
          <w:bCs/>
          <w:sz w:val="28"/>
          <w:szCs w:val="28"/>
        </w:rPr>
        <w:t xml:space="preserve">. </w:t>
      </w:r>
      <w:r w:rsidRPr="00C71C82">
        <w:rPr>
          <w:rFonts w:ascii="Times New Roman" w:hAnsi="Times New Roman" w:cs="Times New Roman"/>
          <w:bCs/>
          <w:sz w:val="28"/>
          <w:szCs w:val="28"/>
        </w:rPr>
        <w:t xml:space="preserve">Изучение пейзажа в элегии представляет собой глубокий анализ слияния природы, культуры и художественного выражения. Объектом исследования в данной работе выступают произведения И. С. Тургенева и Лу </w:t>
      </w:r>
      <w:proofErr w:type="spellStart"/>
      <w:r w:rsidRPr="00C71C82">
        <w:rPr>
          <w:rFonts w:ascii="Times New Roman" w:hAnsi="Times New Roman" w:cs="Times New Roman"/>
          <w:bCs/>
          <w:sz w:val="28"/>
          <w:szCs w:val="28"/>
        </w:rPr>
        <w:t>Сюня</w:t>
      </w:r>
      <w:proofErr w:type="spellEnd"/>
      <w:r w:rsidRPr="00C71C82">
        <w:rPr>
          <w:rFonts w:ascii="Times New Roman" w:hAnsi="Times New Roman" w:cs="Times New Roman"/>
          <w:bCs/>
          <w:sz w:val="28"/>
          <w:szCs w:val="28"/>
        </w:rPr>
        <w:t xml:space="preserve">, где особое внимание уделяется специфике пейзажа в литературных текстах. Исследования, </w:t>
      </w:r>
      <w:r>
        <w:rPr>
          <w:rFonts w:ascii="Times New Roman" w:hAnsi="Times New Roman" w:cs="Times New Roman"/>
          <w:bCs/>
          <w:sz w:val="28"/>
          <w:szCs w:val="28"/>
        </w:rPr>
        <w:t xml:space="preserve">посвященные исследованию природы в элегии. Исследование понятий </w:t>
      </w:r>
      <w:r>
        <w:rPr>
          <w:rFonts w:ascii="Times New Roman" w:hAnsi="Times New Roman" w:cs="Times New Roman"/>
          <w:bCs/>
          <w:sz w:val="28"/>
          <w:szCs w:val="28"/>
        </w:rPr>
        <w:t>«</w:t>
      </w:r>
      <w:r w:rsidRPr="00C71C82">
        <w:rPr>
          <w:rFonts w:ascii="Times New Roman" w:hAnsi="Times New Roman" w:cs="Times New Roman"/>
          <w:bCs/>
          <w:sz w:val="28"/>
          <w:szCs w:val="28"/>
        </w:rPr>
        <w:t>Элегическое (</w:t>
      </w:r>
      <w:proofErr w:type="spellStart"/>
      <w:r w:rsidRPr="00C71C82">
        <w:rPr>
          <w:rFonts w:ascii="Times New Roman" w:hAnsi="Times New Roman" w:cs="Times New Roman"/>
          <w:bCs/>
          <w:sz w:val="28"/>
          <w:szCs w:val="28"/>
        </w:rPr>
        <w:t>элегизм</w:t>
      </w:r>
      <w:proofErr w:type="spellEnd"/>
      <w:r w:rsidRPr="00C71C82">
        <w:rPr>
          <w:rFonts w:ascii="Times New Roman" w:hAnsi="Times New Roman" w:cs="Times New Roman"/>
          <w:bCs/>
          <w:sz w:val="28"/>
          <w:szCs w:val="28"/>
        </w:rPr>
        <w:t>)</w:t>
      </w:r>
      <w:bookmarkStart w:id="33" w:name="_Hlk186115929"/>
      <w:r>
        <w:rPr>
          <w:rFonts w:ascii="Times New Roman" w:hAnsi="Times New Roman" w:cs="Times New Roman"/>
          <w:bCs/>
          <w:sz w:val="28"/>
          <w:szCs w:val="28"/>
        </w:rPr>
        <w:t>»</w:t>
      </w:r>
      <w:r w:rsidRPr="00C71C82">
        <w:rPr>
          <w:rFonts w:ascii="Times New Roman" w:hAnsi="Times New Roman" w:cs="Times New Roman"/>
          <w:bCs/>
          <w:sz w:val="28"/>
          <w:szCs w:val="28"/>
        </w:rPr>
        <w:t xml:space="preserve"> </w:t>
      </w:r>
      <w:r w:rsidRPr="00C71C82">
        <w:rPr>
          <w:rFonts w:ascii="Times New Roman" w:hAnsi="Times New Roman" w:cs="Times New Roman" w:hint="eastAsia"/>
          <w:bCs/>
          <w:sz w:val="28"/>
          <w:szCs w:val="28"/>
        </w:rPr>
        <w:t>[</w:t>
      </w:r>
      <w:r>
        <w:rPr>
          <w:rFonts w:ascii="Times New Roman" w:hAnsi="Times New Roman" w:cs="Times New Roman" w:hint="eastAsia"/>
          <w:bCs/>
          <w:sz w:val="28"/>
          <w:szCs w:val="28"/>
        </w:rPr>
        <w:t>1</w:t>
      </w:r>
      <w:r w:rsidRPr="00C71C82">
        <w:rPr>
          <w:rFonts w:ascii="Times New Roman" w:hAnsi="Times New Roman" w:cs="Times New Roman" w:hint="eastAsia"/>
          <w:bCs/>
          <w:sz w:val="28"/>
          <w:szCs w:val="28"/>
        </w:rPr>
        <w:t xml:space="preserve">, </w:t>
      </w:r>
      <w:r w:rsidRPr="00C71C82">
        <w:rPr>
          <w:rFonts w:ascii="Times New Roman" w:hAnsi="Times New Roman" w:cs="Times New Roman"/>
          <w:bCs/>
          <w:sz w:val="28"/>
          <w:szCs w:val="28"/>
        </w:rPr>
        <w:t>С</w:t>
      </w:r>
      <w:r w:rsidRPr="00C71C82">
        <w:rPr>
          <w:rFonts w:ascii="Times New Roman" w:hAnsi="Times New Roman" w:cs="Times New Roman" w:hint="eastAsia"/>
          <w:bCs/>
          <w:sz w:val="28"/>
          <w:szCs w:val="28"/>
        </w:rPr>
        <w:t xml:space="preserve">. </w:t>
      </w:r>
      <w:r>
        <w:rPr>
          <w:rFonts w:ascii="Times New Roman" w:hAnsi="Times New Roman" w:cs="Times New Roman" w:hint="eastAsia"/>
          <w:bCs/>
          <w:sz w:val="28"/>
          <w:szCs w:val="28"/>
        </w:rPr>
        <w:t>303</w:t>
      </w:r>
      <w:r w:rsidRPr="00C71C82">
        <w:rPr>
          <w:rFonts w:ascii="Times New Roman" w:hAnsi="Times New Roman" w:cs="Times New Roman" w:hint="eastAsia"/>
          <w:bCs/>
          <w:sz w:val="28"/>
          <w:szCs w:val="28"/>
        </w:rPr>
        <w:t>]</w:t>
      </w:r>
      <w:bookmarkEnd w:id="33"/>
      <w:r w:rsidRPr="00C71C82">
        <w:rPr>
          <w:rFonts w:ascii="Times New Roman" w:hAnsi="Times New Roman" w:cs="Times New Roman" w:hint="eastAsia"/>
          <w:bCs/>
          <w:sz w:val="28"/>
          <w:szCs w:val="28"/>
        </w:rPr>
        <w:t>.</w:t>
      </w:r>
      <w:r w:rsidRPr="00C71C82">
        <w:rPr>
          <w:rFonts w:ascii="Times New Roman" w:hAnsi="Times New Roman" w:cs="Times New Roman"/>
          <w:bCs/>
          <w:sz w:val="28"/>
          <w:szCs w:val="28"/>
        </w:rPr>
        <w:t xml:space="preserve"> и труд </w:t>
      </w:r>
      <w:r>
        <w:rPr>
          <w:rFonts w:ascii="Times New Roman" w:hAnsi="Times New Roman" w:cs="Times New Roman"/>
          <w:bCs/>
          <w:sz w:val="28"/>
          <w:szCs w:val="28"/>
        </w:rPr>
        <w:t>А.З.</w:t>
      </w:r>
      <w:r>
        <w:rPr>
          <w:rFonts w:ascii="Times New Roman" w:hAnsi="Times New Roman" w:cs="Times New Roman"/>
          <w:bCs/>
          <w:sz w:val="28"/>
          <w:szCs w:val="28"/>
        </w:rPr>
        <w:t xml:space="preserve"> </w:t>
      </w:r>
      <w:r w:rsidRPr="00C71C82">
        <w:rPr>
          <w:rFonts w:ascii="Times New Roman" w:hAnsi="Times New Roman" w:cs="Times New Roman"/>
          <w:bCs/>
          <w:sz w:val="28"/>
          <w:szCs w:val="28"/>
        </w:rPr>
        <w:t xml:space="preserve">Хабибуллиной </w:t>
      </w:r>
      <w:r>
        <w:rPr>
          <w:rFonts w:ascii="Times New Roman" w:hAnsi="Times New Roman" w:cs="Times New Roman"/>
          <w:bCs/>
          <w:sz w:val="28"/>
          <w:szCs w:val="28"/>
        </w:rPr>
        <w:t>«</w:t>
      </w:r>
      <w:r w:rsidRPr="00C71C82">
        <w:rPr>
          <w:rFonts w:ascii="Times New Roman" w:hAnsi="Times New Roman" w:cs="Times New Roman"/>
          <w:bCs/>
          <w:sz w:val="28"/>
          <w:szCs w:val="28"/>
        </w:rPr>
        <w:t xml:space="preserve">Элегия, элегическое, </w:t>
      </w:r>
      <w:proofErr w:type="spellStart"/>
      <w:r w:rsidRPr="00C71C82">
        <w:rPr>
          <w:rFonts w:ascii="Times New Roman" w:hAnsi="Times New Roman" w:cs="Times New Roman"/>
          <w:bCs/>
          <w:sz w:val="28"/>
          <w:szCs w:val="28"/>
        </w:rPr>
        <w:t>элегизм</w:t>
      </w:r>
      <w:proofErr w:type="spellEnd"/>
      <w:r w:rsidRPr="00C71C82">
        <w:rPr>
          <w:rFonts w:ascii="Times New Roman" w:hAnsi="Times New Roman" w:cs="Times New Roman"/>
          <w:bCs/>
          <w:sz w:val="28"/>
          <w:szCs w:val="28"/>
        </w:rPr>
        <w:t xml:space="preserve"> в русской и татарской литературе: критерии сопоставительного исследования</w:t>
      </w:r>
      <w:r>
        <w:rPr>
          <w:rFonts w:ascii="Times New Roman" w:hAnsi="Times New Roman" w:cs="Times New Roman"/>
          <w:bCs/>
          <w:sz w:val="28"/>
          <w:szCs w:val="28"/>
        </w:rPr>
        <w:t>»</w:t>
      </w:r>
      <w:r w:rsidRPr="00C71C82">
        <w:rPr>
          <w:rFonts w:ascii="Times New Roman" w:hAnsi="Times New Roman" w:cs="Times New Roman"/>
          <w:bCs/>
          <w:sz w:val="28"/>
          <w:szCs w:val="28"/>
        </w:rPr>
        <w:t xml:space="preserve"> </w:t>
      </w:r>
      <w:r w:rsidRPr="00C71C82">
        <w:rPr>
          <w:rFonts w:ascii="Times New Roman" w:hAnsi="Times New Roman" w:cs="Times New Roman" w:hint="eastAsia"/>
          <w:bCs/>
          <w:sz w:val="28"/>
          <w:szCs w:val="28"/>
        </w:rPr>
        <w:t>[</w:t>
      </w:r>
      <w:r>
        <w:rPr>
          <w:rFonts w:ascii="Times New Roman" w:hAnsi="Times New Roman" w:cs="Times New Roman" w:hint="eastAsia"/>
          <w:bCs/>
          <w:sz w:val="28"/>
          <w:szCs w:val="28"/>
        </w:rPr>
        <w:t>2</w:t>
      </w:r>
      <w:r w:rsidRPr="00C71C82">
        <w:rPr>
          <w:rFonts w:ascii="Times New Roman" w:hAnsi="Times New Roman" w:cs="Times New Roman" w:hint="eastAsia"/>
          <w:bCs/>
          <w:sz w:val="28"/>
          <w:szCs w:val="28"/>
        </w:rPr>
        <w:t xml:space="preserve">, </w:t>
      </w:r>
      <w:r w:rsidRPr="00C71C82">
        <w:rPr>
          <w:rFonts w:ascii="Times New Roman" w:hAnsi="Times New Roman" w:cs="Times New Roman"/>
          <w:bCs/>
          <w:sz w:val="28"/>
          <w:szCs w:val="28"/>
        </w:rPr>
        <w:t>С</w:t>
      </w:r>
      <w:r w:rsidRPr="00C71C82">
        <w:rPr>
          <w:rFonts w:ascii="Times New Roman" w:hAnsi="Times New Roman" w:cs="Times New Roman" w:hint="eastAsia"/>
          <w:bCs/>
          <w:sz w:val="28"/>
          <w:szCs w:val="28"/>
        </w:rPr>
        <w:t xml:space="preserve">. </w:t>
      </w:r>
      <w:r>
        <w:rPr>
          <w:rFonts w:ascii="Times New Roman" w:hAnsi="Times New Roman" w:cs="Times New Roman" w:hint="eastAsia"/>
          <w:bCs/>
          <w:sz w:val="28"/>
          <w:szCs w:val="28"/>
        </w:rPr>
        <w:t>247</w:t>
      </w:r>
      <w:r w:rsidRPr="00C71C82">
        <w:rPr>
          <w:rFonts w:ascii="Times New Roman" w:hAnsi="Times New Roman" w:cs="Times New Roman" w:hint="eastAsia"/>
          <w:bCs/>
          <w:sz w:val="28"/>
          <w:szCs w:val="28"/>
        </w:rPr>
        <w:t>]</w:t>
      </w:r>
      <w:r w:rsidRPr="00C71C82">
        <w:rPr>
          <w:rFonts w:ascii="Times New Roman" w:hAnsi="Times New Roman" w:cs="Times New Roman"/>
          <w:bCs/>
          <w:sz w:val="28"/>
          <w:szCs w:val="28"/>
        </w:rPr>
        <w:t>, свидетельствуют о значимости пейзажа в литературе как элемента, выходящего за рамки простого описания окружающей среды и отражающего социальные и культурные ландшафты эпохи.</w:t>
      </w:r>
      <w:r>
        <w:rPr>
          <w:rFonts w:ascii="Times New Roman" w:hAnsi="Times New Roman" w:cs="Times New Roman"/>
          <w:bCs/>
          <w:sz w:val="28"/>
          <w:szCs w:val="28"/>
        </w:rPr>
        <w:t xml:space="preserve"> </w:t>
      </w:r>
      <w:r w:rsidRPr="00E436AC">
        <w:rPr>
          <w:rFonts w:ascii="Times New Roman" w:hAnsi="Times New Roman" w:cs="Times New Roman"/>
          <w:bCs/>
          <w:sz w:val="28"/>
          <w:szCs w:val="28"/>
        </w:rPr>
        <w:t xml:space="preserve">Значимость исследования заключается в проведении сравнительного анализа методов, которыми писатели воплощают пейзаж в своих произведениях, а также в более широком рассмотрении взаимодействия литературной формы, природного пространства и культурной идентичности. Настоящая работа акцентирует внимание на необходимости более глубокого анализа пейзажного характера произведений Тургенева и Лу </w:t>
      </w:r>
      <w:proofErr w:type="spellStart"/>
      <w:r w:rsidRPr="00E436AC">
        <w:rPr>
          <w:rFonts w:ascii="Times New Roman" w:hAnsi="Times New Roman" w:cs="Times New Roman"/>
          <w:bCs/>
          <w:sz w:val="28"/>
          <w:szCs w:val="28"/>
        </w:rPr>
        <w:t>Сюня</w:t>
      </w:r>
      <w:proofErr w:type="spellEnd"/>
      <w:r w:rsidRPr="00E436AC">
        <w:rPr>
          <w:rFonts w:ascii="Times New Roman" w:hAnsi="Times New Roman" w:cs="Times New Roman"/>
          <w:bCs/>
          <w:sz w:val="28"/>
          <w:szCs w:val="28"/>
        </w:rPr>
        <w:t xml:space="preserve"> в процессе сопоставительного литературоведческого исследования. </w:t>
      </w:r>
      <w:r w:rsidRPr="00C71C82">
        <w:rPr>
          <w:rFonts w:ascii="Times New Roman" w:hAnsi="Times New Roman" w:cs="Times New Roman"/>
          <w:bCs/>
          <w:sz w:val="28"/>
          <w:szCs w:val="28"/>
        </w:rPr>
        <w:t xml:space="preserve">Это позволяет выявить как общие черты, так и поэтические различия между русскими и китайскими элегиями, что дополнительно иллюстрируется работой Пименовой </w:t>
      </w:r>
      <w:r>
        <w:rPr>
          <w:rFonts w:ascii="Times New Roman" w:hAnsi="Times New Roman" w:cs="Times New Roman"/>
          <w:bCs/>
          <w:sz w:val="28"/>
          <w:szCs w:val="28"/>
        </w:rPr>
        <w:t>«</w:t>
      </w:r>
      <w:r w:rsidRPr="00C71C82">
        <w:rPr>
          <w:rFonts w:ascii="Times New Roman" w:hAnsi="Times New Roman" w:cs="Times New Roman"/>
          <w:bCs/>
          <w:sz w:val="28"/>
          <w:szCs w:val="28"/>
        </w:rPr>
        <w:t xml:space="preserve">Современная русская элегия. Об одном стихотворении Олега </w:t>
      </w:r>
      <w:proofErr w:type="spellStart"/>
      <w:r w:rsidRPr="00C71C82">
        <w:rPr>
          <w:rFonts w:ascii="Times New Roman" w:hAnsi="Times New Roman" w:cs="Times New Roman"/>
          <w:bCs/>
          <w:sz w:val="28"/>
          <w:szCs w:val="28"/>
        </w:rPr>
        <w:t>Чухонцева</w:t>
      </w:r>
      <w:bookmarkStart w:id="34" w:name="_Hlk186116033"/>
      <w:proofErr w:type="spellEnd"/>
      <w:r>
        <w:rPr>
          <w:rFonts w:ascii="Times New Roman" w:hAnsi="Times New Roman" w:cs="Times New Roman"/>
          <w:bCs/>
          <w:sz w:val="28"/>
          <w:szCs w:val="28"/>
        </w:rPr>
        <w:t>»</w:t>
      </w:r>
      <w:r w:rsidRPr="00C71C82">
        <w:rPr>
          <w:rFonts w:ascii="Times New Roman" w:hAnsi="Times New Roman" w:cs="Times New Roman"/>
          <w:bCs/>
          <w:sz w:val="28"/>
          <w:szCs w:val="28"/>
        </w:rPr>
        <w:t xml:space="preserve"> </w:t>
      </w:r>
      <w:r w:rsidRPr="00193892">
        <w:rPr>
          <w:rFonts w:ascii="Times New Roman" w:hAnsi="Times New Roman" w:cs="Times New Roman" w:hint="eastAsia"/>
          <w:bCs/>
          <w:sz w:val="28"/>
          <w:szCs w:val="28"/>
        </w:rPr>
        <w:t>[</w:t>
      </w:r>
      <w:r>
        <w:rPr>
          <w:rFonts w:ascii="Times New Roman" w:hAnsi="Times New Roman" w:cs="Times New Roman" w:hint="eastAsia"/>
          <w:bCs/>
          <w:sz w:val="28"/>
          <w:szCs w:val="28"/>
        </w:rPr>
        <w:t>3</w:t>
      </w:r>
      <w:r w:rsidRPr="00193892">
        <w:rPr>
          <w:rFonts w:ascii="Times New Roman" w:hAnsi="Times New Roman" w:cs="Times New Roman" w:hint="eastAsia"/>
          <w:bCs/>
          <w:sz w:val="28"/>
          <w:szCs w:val="28"/>
        </w:rPr>
        <w:t xml:space="preserve">, </w:t>
      </w:r>
      <w:r w:rsidRPr="00193892">
        <w:rPr>
          <w:rFonts w:ascii="Times New Roman" w:hAnsi="Times New Roman" w:cs="Times New Roman"/>
          <w:bCs/>
          <w:sz w:val="28"/>
          <w:szCs w:val="28"/>
        </w:rPr>
        <w:t>С</w:t>
      </w:r>
      <w:r w:rsidRPr="00193892">
        <w:rPr>
          <w:rFonts w:ascii="Times New Roman" w:hAnsi="Times New Roman" w:cs="Times New Roman" w:hint="eastAsia"/>
          <w:bCs/>
          <w:sz w:val="28"/>
          <w:szCs w:val="28"/>
        </w:rPr>
        <w:t>. 33]</w:t>
      </w:r>
      <w:bookmarkEnd w:id="34"/>
      <w:r w:rsidRPr="00C71C82">
        <w:rPr>
          <w:rFonts w:ascii="Times New Roman" w:hAnsi="Times New Roman" w:cs="Times New Roman"/>
          <w:bCs/>
          <w:sz w:val="28"/>
          <w:szCs w:val="28"/>
        </w:rPr>
        <w:t>.</w:t>
      </w:r>
    </w:p>
    <w:p w14:paraId="3D14D4D2" w14:textId="19EB65FF" w:rsidR="002D3F30" w:rsidRPr="00C71C82" w:rsidRDefault="002D3F30" w:rsidP="002D3F30">
      <w:pPr>
        <w:spacing w:after="0" w:line="240" w:lineRule="auto"/>
        <w:ind w:firstLine="709"/>
        <w:jc w:val="both"/>
        <w:rPr>
          <w:rFonts w:ascii="Times New Roman" w:hAnsi="Times New Roman" w:cs="Times New Roman"/>
          <w:bCs/>
          <w:sz w:val="28"/>
          <w:szCs w:val="28"/>
        </w:rPr>
      </w:pPr>
      <w:r w:rsidRPr="00C71C82">
        <w:rPr>
          <w:rFonts w:ascii="Times New Roman" w:hAnsi="Times New Roman" w:cs="Times New Roman"/>
          <w:bCs/>
          <w:sz w:val="28"/>
          <w:szCs w:val="28"/>
        </w:rPr>
        <w:t xml:space="preserve">Термин </w:t>
      </w:r>
      <w:r w:rsidR="003948BA">
        <w:rPr>
          <w:rFonts w:ascii="Times New Roman" w:hAnsi="Times New Roman" w:cs="Times New Roman"/>
          <w:bCs/>
          <w:sz w:val="28"/>
          <w:szCs w:val="28"/>
        </w:rPr>
        <w:t>«</w:t>
      </w:r>
      <w:r w:rsidRPr="00C71C82">
        <w:rPr>
          <w:rFonts w:ascii="Times New Roman" w:hAnsi="Times New Roman" w:cs="Times New Roman"/>
          <w:bCs/>
          <w:sz w:val="28"/>
          <w:szCs w:val="28"/>
        </w:rPr>
        <w:t>пейзаж</w:t>
      </w:r>
      <w:r w:rsidR="003948BA">
        <w:rPr>
          <w:rFonts w:ascii="Times New Roman" w:hAnsi="Times New Roman" w:cs="Times New Roman"/>
          <w:bCs/>
          <w:sz w:val="28"/>
          <w:szCs w:val="28"/>
        </w:rPr>
        <w:t xml:space="preserve">» </w:t>
      </w:r>
      <w:r w:rsidRPr="00C71C82">
        <w:rPr>
          <w:rFonts w:ascii="Times New Roman" w:hAnsi="Times New Roman" w:cs="Times New Roman"/>
          <w:bCs/>
          <w:sz w:val="28"/>
          <w:szCs w:val="28"/>
        </w:rPr>
        <w:t xml:space="preserve">в русской литературе часто обретает множественные значения, колеблясь между физическим пространством и символическим наполнением, что создает эмоциональный и исторический резонанс, как это отмечено в исследованиях Иванова. Эта многослойность отражает глубину русской души, хорошо известную по произведениям Достоевского, Толстого и особенно – Тургенева. В свою очередь, китайская литературная традиция рассматривает пейзаж как неотъемлемую часть философской рефлексии, что ярко выражено в творчестве Лу </w:t>
      </w:r>
      <w:proofErr w:type="spellStart"/>
      <w:r w:rsidRPr="00C71C82">
        <w:rPr>
          <w:rFonts w:ascii="Times New Roman" w:hAnsi="Times New Roman" w:cs="Times New Roman"/>
          <w:bCs/>
          <w:sz w:val="28"/>
          <w:szCs w:val="28"/>
        </w:rPr>
        <w:t>Сюня</w:t>
      </w:r>
      <w:proofErr w:type="spellEnd"/>
      <w:r w:rsidRPr="00C71C82">
        <w:rPr>
          <w:rFonts w:ascii="Times New Roman" w:hAnsi="Times New Roman" w:cs="Times New Roman"/>
          <w:bCs/>
          <w:sz w:val="28"/>
          <w:szCs w:val="28"/>
        </w:rPr>
        <w:t xml:space="preserve"> и перекликается с глубоко укоренившимися традициями конфуцианства, даосизма и буддизма.</w:t>
      </w:r>
    </w:p>
    <w:p w14:paraId="63353ED3" w14:textId="77777777" w:rsidR="002D3F30" w:rsidRPr="00E436AC" w:rsidRDefault="002D3F30" w:rsidP="002D3F30">
      <w:pPr>
        <w:spacing w:after="0" w:line="240" w:lineRule="auto"/>
        <w:ind w:firstLine="709"/>
        <w:jc w:val="both"/>
        <w:rPr>
          <w:rFonts w:ascii="Times New Roman" w:hAnsi="Times New Roman" w:cs="Times New Roman"/>
          <w:bCs/>
          <w:sz w:val="28"/>
          <w:szCs w:val="28"/>
        </w:rPr>
      </w:pPr>
      <w:r w:rsidRPr="00E436AC">
        <w:rPr>
          <w:rFonts w:ascii="Times New Roman" w:hAnsi="Times New Roman" w:cs="Times New Roman"/>
          <w:bCs/>
          <w:sz w:val="28"/>
          <w:szCs w:val="28"/>
        </w:rPr>
        <w:t>Научная новизна исследования заключается в детальном анализе цикла «</w:t>
      </w:r>
      <w:proofErr w:type="spellStart"/>
      <w:r w:rsidRPr="00E436AC">
        <w:rPr>
          <w:rFonts w:ascii="Times New Roman" w:hAnsi="Times New Roman" w:cs="Times New Roman"/>
          <w:bCs/>
          <w:sz w:val="28"/>
          <w:szCs w:val="28"/>
        </w:rPr>
        <w:t>Senilia</w:t>
      </w:r>
      <w:proofErr w:type="spellEnd"/>
      <w:r w:rsidRPr="00E436AC">
        <w:rPr>
          <w:rFonts w:ascii="Times New Roman" w:hAnsi="Times New Roman" w:cs="Times New Roman"/>
          <w:bCs/>
          <w:sz w:val="28"/>
          <w:szCs w:val="28"/>
        </w:rPr>
        <w:t>» И. С. Тургенева и изучении его значения в национально-культурной перспективе, а также выявлении аналогичных тенденций в китайской литературе того же периода, что обогащает понимание взаимодействия текстов и культурных контекстов.</w:t>
      </w:r>
    </w:p>
    <w:p w14:paraId="0CB809E2" w14:textId="77777777" w:rsidR="002D3F30" w:rsidRPr="00400555" w:rsidRDefault="002D3F30" w:rsidP="002D3F30">
      <w:pPr>
        <w:spacing w:after="0" w:line="240" w:lineRule="auto"/>
        <w:ind w:firstLine="709"/>
        <w:jc w:val="both"/>
        <w:rPr>
          <w:rFonts w:ascii="Times New Roman" w:hAnsi="Times New Roman" w:cs="Times New Roman"/>
          <w:bCs/>
          <w:sz w:val="28"/>
          <w:szCs w:val="28"/>
        </w:rPr>
      </w:pPr>
      <w:r w:rsidRPr="00400555">
        <w:rPr>
          <w:rFonts w:ascii="Times New Roman" w:hAnsi="Times New Roman" w:cs="Times New Roman"/>
          <w:b/>
          <w:sz w:val="28"/>
          <w:szCs w:val="28"/>
        </w:rPr>
        <w:t>Цель написания статьи</w:t>
      </w:r>
      <w:r w:rsidRPr="00400555">
        <w:rPr>
          <w:rFonts w:ascii="Times New Roman" w:hAnsi="Times New Roman" w:cs="Times New Roman" w:hint="eastAsia"/>
          <w:bCs/>
          <w:sz w:val="28"/>
          <w:szCs w:val="28"/>
        </w:rPr>
        <w:t xml:space="preserve">. </w:t>
      </w:r>
      <w:r w:rsidRPr="00400555">
        <w:rPr>
          <w:rFonts w:ascii="Times New Roman" w:hAnsi="Times New Roman" w:cs="Times New Roman"/>
          <w:bCs/>
          <w:sz w:val="28"/>
          <w:szCs w:val="28"/>
        </w:rPr>
        <w:t xml:space="preserve">Основной целью работы является выявление художественных особенностей пейзажа в элегиях Тургенева и Лу </w:t>
      </w:r>
      <w:proofErr w:type="spellStart"/>
      <w:r w:rsidRPr="00400555">
        <w:rPr>
          <w:rFonts w:ascii="Times New Roman" w:hAnsi="Times New Roman" w:cs="Times New Roman"/>
          <w:bCs/>
          <w:sz w:val="28"/>
          <w:szCs w:val="28"/>
        </w:rPr>
        <w:t>Сюня</w:t>
      </w:r>
      <w:proofErr w:type="spellEnd"/>
      <w:r w:rsidRPr="00400555">
        <w:rPr>
          <w:rFonts w:ascii="Times New Roman" w:hAnsi="Times New Roman" w:cs="Times New Roman"/>
          <w:bCs/>
          <w:sz w:val="28"/>
          <w:szCs w:val="28"/>
        </w:rPr>
        <w:t xml:space="preserve">. Работа основывается на таких методах, как историко-функциональный подход, сравнительно-литературный анализ и элементы герменевтического метода, что </w:t>
      </w:r>
      <w:r w:rsidRPr="00400555">
        <w:rPr>
          <w:rFonts w:ascii="Times New Roman" w:hAnsi="Times New Roman" w:cs="Times New Roman"/>
          <w:bCs/>
          <w:sz w:val="28"/>
          <w:szCs w:val="28"/>
        </w:rPr>
        <w:lastRenderedPageBreak/>
        <w:t>позволяет расшифровать символические и философские коннотации пейзажа для более глубокого понимания текста и авторских намерений.</w:t>
      </w:r>
    </w:p>
    <w:p w14:paraId="0B5FE5CB" w14:textId="76B4A467" w:rsidR="002D3F30" w:rsidRPr="00E436AC" w:rsidRDefault="002D3F30" w:rsidP="002D3F30">
      <w:pPr>
        <w:spacing w:after="0" w:line="240" w:lineRule="auto"/>
        <w:ind w:firstLine="709"/>
        <w:jc w:val="both"/>
        <w:rPr>
          <w:rFonts w:ascii="Times New Roman" w:hAnsi="Times New Roman" w:cs="Times New Roman"/>
          <w:bCs/>
          <w:sz w:val="28"/>
          <w:szCs w:val="28"/>
        </w:rPr>
      </w:pPr>
      <w:r w:rsidRPr="00400555">
        <w:rPr>
          <w:rFonts w:ascii="Times New Roman" w:hAnsi="Times New Roman" w:cs="Times New Roman"/>
          <w:bCs/>
          <w:sz w:val="28"/>
          <w:szCs w:val="28"/>
        </w:rPr>
        <w:t>Для достижения цели обозначим задачи: раскрыть значение пейзажа в элегиях И.С.</w:t>
      </w:r>
      <w:r w:rsidR="003948BA">
        <w:rPr>
          <w:rFonts w:ascii="Times New Roman" w:hAnsi="Times New Roman" w:cs="Times New Roman"/>
          <w:bCs/>
          <w:sz w:val="28"/>
          <w:szCs w:val="28"/>
        </w:rPr>
        <w:t xml:space="preserve"> </w:t>
      </w:r>
      <w:r w:rsidRPr="00400555">
        <w:rPr>
          <w:rFonts w:ascii="Times New Roman" w:hAnsi="Times New Roman" w:cs="Times New Roman"/>
          <w:bCs/>
          <w:sz w:val="28"/>
          <w:szCs w:val="28"/>
        </w:rPr>
        <w:t xml:space="preserve">Тургенева и Лу </w:t>
      </w:r>
      <w:proofErr w:type="spellStart"/>
      <w:r w:rsidRPr="00400555">
        <w:rPr>
          <w:rFonts w:ascii="Times New Roman" w:hAnsi="Times New Roman" w:cs="Times New Roman"/>
          <w:bCs/>
          <w:sz w:val="28"/>
          <w:szCs w:val="28"/>
        </w:rPr>
        <w:t>Сюня</w:t>
      </w:r>
      <w:proofErr w:type="spellEnd"/>
      <w:r w:rsidRPr="00400555">
        <w:rPr>
          <w:rFonts w:ascii="Times New Roman" w:hAnsi="Times New Roman" w:cs="Times New Roman"/>
          <w:bCs/>
          <w:sz w:val="28"/>
          <w:szCs w:val="28"/>
        </w:rPr>
        <w:t>, сопоставить использование пейзажа в произведениях отмеченных авторов, выявить схожесть и различия.</w:t>
      </w:r>
      <w:r>
        <w:rPr>
          <w:rFonts w:ascii="Times New Roman" w:hAnsi="Times New Roman" w:cs="Times New Roman"/>
          <w:bCs/>
          <w:sz w:val="28"/>
          <w:szCs w:val="28"/>
        </w:rPr>
        <w:t xml:space="preserve"> </w:t>
      </w:r>
    </w:p>
    <w:p w14:paraId="582FA5A7" w14:textId="7A0296A3" w:rsidR="002D3F30" w:rsidRPr="00B130A0" w:rsidRDefault="002D3F30" w:rsidP="002D3F30">
      <w:pPr>
        <w:spacing w:after="0" w:line="240" w:lineRule="auto"/>
        <w:ind w:firstLine="709"/>
        <w:jc w:val="both"/>
        <w:rPr>
          <w:rFonts w:ascii="Times New Roman" w:hAnsi="Times New Roman" w:cs="Times New Roman"/>
          <w:bCs/>
          <w:sz w:val="28"/>
          <w:szCs w:val="28"/>
        </w:rPr>
      </w:pPr>
      <w:r w:rsidRPr="00B130A0">
        <w:rPr>
          <w:rFonts w:ascii="Times New Roman" w:hAnsi="Times New Roman" w:cs="Times New Roman"/>
          <w:bCs/>
          <w:sz w:val="28"/>
          <w:szCs w:val="28"/>
        </w:rPr>
        <w:t>Этимологически «</w:t>
      </w:r>
      <w:proofErr w:type="spellStart"/>
      <w:r w:rsidRPr="00B130A0">
        <w:rPr>
          <w:rFonts w:ascii="Times New Roman" w:hAnsi="Times New Roman" w:cs="Times New Roman"/>
          <w:bCs/>
          <w:sz w:val="28"/>
          <w:szCs w:val="28"/>
        </w:rPr>
        <w:t>ἐλεγεί</w:t>
      </w:r>
      <w:proofErr w:type="spellEnd"/>
      <w:r w:rsidRPr="00B130A0">
        <w:rPr>
          <w:rFonts w:ascii="Times New Roman" w:hAnsi="Times New Roman" w:cs="Times New Roman"/>
          <w:bCs/>
          <w:sz w:val="28"/>
          <w:szCs w:val="28"/>
        </w:rPr>
        <w:t>α» происходит от слова «</w:t>
      </w:r>
      <w:proofErr w:type="spellStart"/>
      <w:r w:rsidRPr="00B130A0">
        <w:rPr>
          <w:rFonts w:ascii="Times New Roman" w:hAnsi="Times New Roman" w:cs="Times New Roman"/>
          <w:bCs/>
          <w:sz w:val="28"/>
          <w:szCs w:val="28"/>
        </w:rPr>
        <w:t>ἔλεγος</w:t>
      </w:r>
      <w:proofErr w:type="spellEnd"/>
      <w:r w:rsidRPr="00B130A0">
        <w:rPr>
          <w:rFonts w:ascii="Times New Roman" w:hAnsi="Times New Roman" w:cs="Times New Roman"/>
          <w:bCs/>
          <w:sz w:val="28"/>
          <w:szCs w:val="28"/>
        </w:rPr>
        <w:t>» (</w:t>
      </w:r>
      <w:proofErr w:type="spellStart"/>
      <w:r w:rsidRPr="00B130A0">
        <w:rPr>
          <w:rFonts w:ascii="Times New Roman" w:hAnsi="Times New Roman" w:cs="Times New Roman"/>
          <w:bCs/>
          <w:sz w:val="28"/>
          <w:szCs w:val="28"/>
        </w:rPr>
        <w:t>elegos</w:t>
      </w:r>
      <w:proofErr w:type="spellEnd"/>
      <w:r w:rsidRPr="00B130A0">
        <w:rPr>
          <w:rFonts w:ascii="Times New Roman" w:hAnsi="Times New Roman" w:cs="Times New Roman"/>
          <w:bCs/>
          <w:sz w:val="28"/>
          <w:szCs w:val="28"/>
        </w:rPr>
        <w:t xml:space="preserve">), что означает «печаль» или «плач». Это слово описывает поэзию, выражающую печаль или размышления о жизни. Слово также может быть связано с определенной формой музыки в Древней Греции, так как элегии часто исполнялись под музыку, что делало их выразительными. В римской литературе элегия была заимствована на латынь как «элегия» и стала популярным поэтическим жанром. Такие поэты, как Овидий и Гораций, использовали эту форму в своих произведениях. В Риме элегии писали не только о скорби по умершим, но и о любви и философских размышлениях. Дальнейшую эволюцию элегия претерпела в Средние века, где она продолжала развиваться и становиться все более разнообразной в эпоху Средневековья и Ренессанса. Сохранив свой лирический и медитативный характер, она расширила тематику и охват, включив в себя любовь, природу, историю и другие темы. В современном понимании элегия </w:t>
      </w:r>
      <w:r w:rsidR="003948BA" w:rsidRPr="00461A19">
        <w:rPr>
          <w:rFonts w:ascii="Times New Roman" w:hAnsi="Times New Roman" w:cs="Times New Roman"/>
          <w:sz w:val="28"/>
          <w:szCs w:val="28"/>
        </w:rPr>
        <w:t>—</w:t>
      </w:r>
      <w:r w:rsidRPr="00B130A0">
        <w:rPr>
          <w:rFonts w:ascii="Times New Roman" w:hAnsi="Times New Roman" w:cs="Times New Roman"/>
          <w:bCs/>
          <w:sz w:val="28"/>
          <w:szCs w:val="28"/>
        </w:rPr>
        <w:t xml:space="preserve"> это любое стихотворение, выражающее ностальгию, грусть или размышления, даже если оно не строго следует классической метрической схеме. Верно и то, что, по словам Т.Н. Марковой, «история русской элегии неразрывно связана с эволюцией этой поэтической разновидности в западной литературе.</w:t>
      </w:r>
      <w:r>
        <w:rPr>
          <w:rFonts w:ascii="Times New Roman" w:hAnsi="Times New Roman" w:cs="Times New Roman"/>
          <w:bCs/>
          <w:sz w:val="28"/>
          <w:szCs w:val="28"/>
        </w:rPr>
        <w:t xml:space="preserve"> </w:t>
      </w:r>
      <w:r w:rsidRPr="00B130A0">
        <w:rPr>
          <w:rFonts w:ascii="Times New Roman" w:hAnsi="Times New Roman" w:cs="Times New Roman"/>
          <w:bCs/>
          <w:sz w:val="28"/>
          <w:szCs w:val="28"/>
        </w:rPr>
        <w:t xml:space="preserve"> этой поэтической формы в западной литературе неразрывно связана» </w:t>
      </w:r>
      <w:r w:rsidRPr="00193892">
        <w:rPr>
          <w:rFonts w:ascii="Times New Roman" w:hAnsi="Times New Roman" w:cs="Times New Roman" w:hint="eastAsia"/>
          <w:bCs/>
          <w:sz w:val="28"/>
          <w:szCs w:val="28"/>
        </w:rPr>
        <w:t>[</w:t>
      </w:r>
      <w:r>
        <w:rPr>
          <w:rFonts w:ascii="Times New Roman" w:hAnsi="Times New Roman" w:cs="Times New Roman" w:hint="eastAsia"/>
          <w:bCs/>
          <w:sz w:val="28"/>
          <w:szCs w:val="28"/>
        </w:rPr>
        <w:t>4</w:t>
      </w:r>
      <w:r w:rsidRPr="00193892">
        <w:rPr>
          <w:rFonts w:ascii="Times New Roman" w:hAnsi="Times New Roman" w:cs="Times New Roman" w:hint="eastAsia"/>
          <w:bCs/>
          <w:sz w:val="28"/>
          <w:szCs w:val="28"/>
        </w:rPr>
        <w:t xml:space="preserve">, </w:t>
      </w:r>
      <w:r w:rsidRPr="00193892">
        <w:rPr>
          <w:rFonts w:ascii="Times New Roman" w:hAnsi="Times New Roman" w:cs="Times New Roman"/>
          <w:bCs/>
          <w:sz w:val="28"/>
          <w:szCs w:val="28"/>
        </w:rPr>
        <w:t>С</w:t>
      </w:r>
      <w:r w:rsidRPr="00193892">
        <w:rPr>
          <w:rFonts w:ascii="Times New Roman" w:hAnsi="Times New Roman" w:cs="Times New Roman" w:hint="eastAsia"/>
          <w:bCs/>
          <w:sz w:val="28"/>
          <w:szCs w:val="28"/>
        </w:rPr>
        <w:t xml:space="preserve">. </w:t>
      </w:r>
      <w:r>
        <w:rPr>
          <w:rFonts w:ascii="Times New Roman" w:hAnsi="Times New Roman" w:cs="Times New Roman" w:hint="eastAsia"/>
          <w:bCs/>
          <w:sz w:val="28"/>
          <w:szCs w:val="28"/>
        </w:rPr>
        <w:t>14</w:t>
      </w:r>
      <w:r w:rsidRPr="00193892">
        <w:rPr>
          <w:rFonts w:ascii="Times New Roman" w:hAnsi="Times New Roman" w:cs="Times New Roman" w:hint="eastAsia"/>
          <w:bCs/>
          <w:sz w:val="28"/>
          <w:szCs w:val="28"/>
        </w:rPr>
        <w:t>]</w:t>
      </w:r>
      <w:r w:rsidRPr="00B130A0">
        <w:rPr>
          <w:rFonts w:ascii="Times New Roman" w:hAnsi="Times New Roman" w:cs="Times New Roman"/>
          <w:bCs/>
          <w:sz w:val="28"/>
          <w:szCs w:val="28"/>
        </w:rPr>
        <w:t xml:space="preserve">. </w:t>
      </w:r>
    </w:p>
    <w:p w14:paraId="3CB4570B" w14:textId="77777777" w:rsidR="003948BA" w:rsidRDefault="002D3F30" w:rsidP="002D3F30">
      <w:pPr>
        <w:spacing w:after="0" w:line="240" w:lineRule="auto"/>
        <w:ind w:firstLine="709"/>
        <w:jc w:val="both"/>
        <w:rPr>
          <w:rFonts w:ascii="Times New Roman" w:hAnsi="Times New Roman" w:cs="Times New Roman"/>
          <w:bCs/>
          <w:sz w:val="28"/>
          <w:szCs w:val="28"/>
        </w:rPr>
      </w:pPr>
      <w:r w:rsidRPr="00B130A0">
        <w:rPr>
          <w:rFonts w:ascii="Times New Roman" w:hAnsi="Times New Roman" w:cs="Times New Roman"/>
          <w:bCs/>
          <w:sz w:val="28"/>
          <w:szCs w:val="28"/>
        </w:rPr>
        <w:t xml:space="preserve">Что касается ранних элегий Секст </w:t>
      </w:r>
      <w:proofErr w:type="spellStart"/>
      <w:r w:rsidRPr="00B130A0">
        <w:rPr>
          <w:rFonts w:ascii="Times New Roman" w:hAnsi="Times New Roman" w:cs="Times New Roman"/>
          <w:bCs/>
          <w:sz w:val="28"/>
          <w:szCs w:val="28"/>
        </w:rPr>
        <w:t>Проперций</w:t>
      </w:r>
      <w:proofErr w:type="spellEnd"/>
      <w:r w:rsidRPr="00B130A0">
        <w:rPr>
          <w:rFonts w:ascii="Times New Roman" w:hAnsi="Times New Roman" w:cs="Times New Roman"/>
          <w:bCs/>
          <w:sz w:val="28"/>
          <w:szCs w:val="28"/>
        </w:rPr>
        <w:t xml:space="preserve">, то мы берем пример с древнегреческого элегического поэта Секста </w:t>
      </w:r>
      <w:proofErr w:type="spellStart"/>
      <w:r w:rsidRPr="00B130A0">
        <w:rPr>
          <w:rFonts w:ascii="Times New Roman" w:hAnsi="Times New Roman" w:cs="Times New Roman"/>
          <w:bCs/>
          <w:sz w:val="28"/>
          <w:szCs w:val="28"/>
        </w:rPr>
        <w:t>Пропе́рций</w:t>
      </w:r>
      <w:proofErr w:type="spellEnd"/>
      <w:r w:rsidRPr="00B130A0">
        <w:rPr>
          <w:rFonts w:ascii="Times New Roman" w:hAnsi="Times New Roman" w:cs="Times New Roman"/>
          <w:bCs/>
          <w:sz w:val="28"/>
          <w:szCs w:val="28"/>
        </w:rPr>
        <w:t xml:space="preserve">, чьи «элегии» включают четыре, дошедшие до наших дней. Его элегии в основном посвящены любви поэта к прекрасной Синтии, и в первых десяти элегиях первой книги </w:t>
      </w:r>
      <w:proofErr w:type="spellStart"/>
      <w:r w:rsidRPr="00B130A0">
        <w:rPr>
          <w:rFonts w:ascii="Times New Roman" w:hAnsi="Times New Roman" w:cs="Times New Roman"/>
          <w:bCs/>
          <w:sz w:val="28"/>
          <w:szCs w:val="28"/>
        </w:rPr>
        <w:t>Проперций</w:t>
      </w:r>
      <w:proofErr w:type="spellEnd"/>
      <w:r w:rsidRPr="00B130A0">
        <w:rPr>
          <w:rFonts w:ascii="Times New Roman" w:hAnsi="Times New Roman" w:cs="Times New Roman"/>
          <w:bCs/>
          <w:sz w:val="28"/>
          <w:szCs w:val="28"/>
        </w:rPr>
        <w:t xml:space="preserve"> пишет о счастье своей любви, а в остальных частях этой книги, как и во второй, он в основном выражает свои душевные муки от осознания того, что Синтия была ему неверна, но поэт прощает ее за все. «</w:t>
      </w:r>
      <w:proofErr w:type="spellStart"/>
      <w:r w:rsidRPr="00B130A0">
        <w:rPr>
          <w:rFonts w:ascii="Times New Roman" w:hAnsi="Times New Roman" w:cs="Times New Roman"/>
          <w:bCs/>
          <w:sz w:val="28"/>
          <w:szCs w:val="28"/>
        </w:rPr>
        <w:t>Кинфия</w:t>
      </w:r>
      <w:proofErr w:type="spellEnd"/>
      <w:r w:rsidRPr="00B130A0">
        <w:rPr>
          <w:rFonts w:ascii="Times New Roman" w:hAnsi="Times New Roman" w:cs="Times New Roman"/>
          <w:bCs/>
          <w:sz w:val="28"/>
          <w:szCs w:val="28"/>
        </w:rPr>
        <w:t xml:space="preserve"> была первой, пленившей меня своими взорами, — несчастный, прежде я не испытывал страсти...добродетельных девушек и жить наобум, как придётся. Увы мне, горячка этой любви не оставляет меня в течение целого года: А при этом всё складывается так, что боги против меня.» </w:t>
      </w:r>
      <w:r w:rsidRPr="00193892">
        <w:rPr>
          <w:rFonts w:ascii="Times New Roman" w:hAnsi="Times New Roman" w:cs="Times New Roman" w:hint="eastAsia"/>
          <w:bCs/>
          <w:sz w:val="28"/>
          <w:szCs w:val="28"/>
        </w:rPr>
        <w:t>[</w:t>
      </w:r>
      <w:r>
        <w:rPr>
          <w:rFonts w:ascii="Times New Roman" w:hAnsi="Times New Roman" w:cs="Times New Roman" w:hint="eastAsia"/>
          <w:bCs/>
          <w:sz w:val="28"/>
          <w:szCs w:val="28"/>
        </w:rPr>
        <w:t>5</w:t>
      </w:r>
      <w:r w:rsidRPr="00193892">
        <w:rPr>
          <w:rFonts w:ascii="Times New Roman" w:hAnsi="Times New Roman" w:cs="Times New Roman" w:hint="eastAsia"/>
          <w:bCs/>
          <w:sz w:val="28"/>
          <w:szCs w:val="28"/>
        </w:rPr>
        <w:t xml:space="preserve">, </w:t>
      </w:r>
      <w:r w:rsidRPr="00193892">
        <w:rPr>
          <w:rFonts w:ascii="Times New Roman" w:hAnsi="Times New Roman" w:cs="Times New Roman"/>
          <w:bCs/>
          <w:sz w:val="28"/>
          <w:szCs w:val="28"/>
        </w:rPr>
        <w:t>С.</w:t>
      </w:r>
      <w:r w:rsidRPr="00193892">
        <w:rPr>
          <w:rFonts w:ascii="Times New Roman" w:hAnsi="Times New Roman" w:cs="Times New Roman" w:hint="eastAsia"/>
          <w:bCs/>
          <w:sz w:val="28"/>
          <w:szCs w:val="28"/>
        </w:rPr>
        <w:t xml:space="preserve"> </w:t>
      </w:r>
      <w:r>
        <w:rPr>
          <w:rFonts w:ascii="Times New Roman" w:hAnsi="Times New Roman" w:cs="Times New Roman" w:hint="eastAsia"/>
          <w:bCs/>
          <w:sz w:val="28"/>
          <w:szCs w:val="28"/>
        </w:rPr>
        <w:t>15</w:t>
      </w:r>
      <w:r w:rsidRPr="00193892">
        <w:rPr>
          <w:rFonts w:ascii="Times New Roman" w:hAnsi="Times New Roman" w:cs="Times New Roman" w:hint="eastAsia"/>
          <w:bCs/>
          <w:sz w:val="28"/>
          <w:szCs w:val="28"/>
        </w:rPr>
        <w:t>]</w:t>
      </w:r>
      <w:r w:rsidRPr="00B130A0">
        <w:rPr>
          <w:rFonts w:ascii="Times New Roman" w:hAnsi="Times New Roman" w:cs="Times New Roman"/>
          <w:bCs/>
          <w:sz w:val="28"/>
          <w:szCs w:val="28"/>
        </w:rPr>
        <w:t xml:space="preserve">. </w:t>
      </w:r>
    </w:p>
    <w:p w14:paraId="64128941" w14:textId="77777777" w:rsidR="003948BA" w:rsidRDefault="002D3F30" w:rsidP="002D3F30">
      <w:pPr>
        <w:spacing w:after="0" w:line="240" w:lineRule="auto"/>
        <w:ind w:firstLine="709"/>
        <w:jc w:val="both"/>
        <w:rPr>
          <w:rFonts w:ascii="Times New Roman" w:hAnsi="Times New Roman" w:cs="Times New Roman"/>
          <w:bCs/>
          <w:sz w:val="28"/>
          <w:szCs w:val="28"/>
        </w:rPr>
      </w:pPr>
      <w:proofErr w:type="spellStart"/>
      <w:r w:rsidRPr="00B130A0">
        <w:rPr>
          <w:rFonts w:ascii="Times New Roman" w:hAnsi="Times New Roman" w:cs="Times New Roman"/>
          <w:bCs/>
          <w:sz w:val="28"/>
          <w:szCs w:val="28"/>
        </w:rPr>
        <w:t>Проперций</w:t>
      </w:r>
      <w:proofErr w:type="spellEnd"/>
      <w:r w:rsidRPr="00B130A0">
        <w:rPr>
          <w:rFonts w:ascii="Times New Roman" w:hAnsi="Times New Roman" w:cs="Times New Roman"/>
          <w:bCs/>
          <w:sz w:val="28"/>
          <w:szCs w:val="28"/>
        </w:rPr>
        <w:t xml:space="preserve"> </w:t>
      </w:r>
      <w:r w:rsidR="003948BA" w:rsidRPr="00461A19">
        <w:rPr>
          <w:rFonts w:ascii="Times New Roman" w:hAnsi="Times New Roman" w:cs="Times New Roman"/>
          <w:sz w:val="28"/>
          <w:szCs w:val="28"/>
        </w:rPr>
        <w:t>—</w:t>
      </w:r>
      <w:r w:rsidRPr="00B130A0">
        <w:rPr>
          <w:rFonts w:ascii="Times New Roman" w:hAnsi="Times New Roman" w:cs="Times New Roman"/>
          <w:bCs/>
          <w:sz w:val="28"/>
          <w:szCs w:val="28"/>
        </w:rPr>
        <w:t xml:space="preserve"> страстный певец любви, видящий в ней цель жизни, поэтому понятны его слова, когда он ставит победу над Синтией выше своей недавней победы над парфянином Августом. В третьей книге поэт заявляет о своем освобождении от любви и вступает в поэзию на другую тему. В одиннадцатой элегии книги </w:t>
      </w:r>
      <w:proofErr w:type="spellStart"/>
      <w:r w:rsidRPr="00B130A0">
        <w:rPr>
          <w:rFonts w:ascii="Times New Roman" w:hAnsi="Times New Roman" w:cs="Times New Roman"/>
          <w:bCs/>
          <w:sz w:val="28"/>
          <w:szCs w:val="28"/>
        </w:rPr>
        <w:t>Проперций</w:t>
      </w:r>
      <w:proofErr w:type="spellEnd"/>
      <w:r w:rsidRPr="00B130A0">
        <w:rPr>
          <w:rFonts w:ascii="Times New Roman" w:hAnsi="Times New Roman" w:cs="Times New Roman"/>
          <w:bCs/>
          <w:sz w:val="28"/>
          <w:szCs w:val="28"/>
        </w:rPr>
        <w:t xml:space="preserve"> восхваляет Августа и его морские победы при </w:t>
      </w:r>
      <w:proofErr w:type="spellStart"/>
      <w:r w:rsidRPr="00B130A0">
        <w:rPr>
          <w:rFonts w:ascii="Times New Roman" w:hAnsi="Times New Roman" w:cs="Times New Roman"/>
          <w:bCs/>
          <w:sz w:val="28"/>
          <w:szCs w:val="28"/>
        </w:rPr>
        <w:t>Актиуме</w:t>
      </w:r>
      <w:proofErr w:type="spellEnd"/>
      <w:r w:rsidRPr="00B130A0">
        <w:rPr>
          <w:rFonts w:ascii="Times New Roman" w:hAnsi="Times New Roman" w:cs="Times New Roman"/>
          <w:bCs/>
          <w:sz w:val="28"/>
          <w:szCs w:val="28"/>
        </w:rPr>
        <w:t>, где принцепсу наконец удалось одолеть своего политического соперника Антония</w:t>
      </w:r>
      <w:r>
        <w:rPr>
          <w:rFonts w:ascii="Times New Roman" w:hAnsi="Times New Roman" w:cs="Times New Roman"/>
          <w:bCs/>
          <w:sz w:val="28"/>
          <w:szCs w:val="28"/>
        </w:rPr>
        <w:t xml:space="preserve"> </w:t>
      </w:r>
      <w:r w:rsidRPr="00B130A0">
        <w:rPr>
          <w:rFonts w:ascii="Times New Roman" w:hAnsi="Times New Roman" w:cs="Times New Roman"/>
          <w:bCs/>
          <w:sz w:val="28"/>
          <w:szCs w:val="28"/>
        </w:rPr>
        <w:t xml:space="preserve">«Стоит ли тебе удивляться тому, что женщина вертит моей жизнью и влечёт обречённого мужа в своё ярмо, и стоит ли облыжно обвинять меня в недостатке мужества, раз уж я не могу порвать оковы и свергнуть иго? Опытный моряк лучше чувствует близость смертельной опасности, и раны приучают воина </w:t>
      </w:r>
      <w:r w:rsidRPr="00B130A0">
        <w:rPr>
          <w:rFonts w:ascii="Times New Roman" w:hAnsi="Times New Roman" w:cs="Times New Roman"/>
          <w:bCs/>
          <w:sz w:val="28"/>
          <w:szCs w:val="28"/>
        </w:rPr>
        <w:lastRenderedPageBreak/>
        <w:t>к осторожности. Я бросался такими словами в юности, которая уже прошла: ты же учись быть осмотрительным на моём примере</w:t>
      </w:r>
      <w:r w:rsidR="003948BA">
        <w:rPr>
          <w:rFonts w:ascii="Times New Roman" w:hAnsi="Times New Roman" w:cs="Times New Roman"/>
          <w:bCs/>
          <w:sz w:val="28"/>
          <w:szCs w:val="28"/>
        </w:rPr>
        <w:t xml:space="preserve"> </w:t>
      </w:r>
      <w:r w:rsidRPr="00193892">
        <w:rPr>
          <w:rFonts w:ascii="Times New Roman" w:hAnsi="Times New Roman" w:cs="Times New Roman" w:hint="eastAsia"/>
          <w:bCs/>
          <w:sz w:val="28"/>
          <w:szCs w:val="28"/>
        </w:rPr>
        <w:t>[</w:t>
      </w:r>
      <w:r>
        <w:rPr>
          <w:rFonts w:ascii="Times New Roman" w:hAnsi="Times New Roman" w:cs="Times New Roman" w:hint="eastAsia"/>
          <w:bCs/>
          <w:sz w:val="28"/>
          <w:szCs w:val="28"/>
        </w:rPr>
        <w:t>5</w:t>
      </w:r>
      <w:r w:rsidRPr="00193892">
        <w:rPr>
          <w:rFonts w:ascii="Times New Roman" w:hAnsi="Times New Roman" w:cs="Times New Roman" w:hint="eastAsia"/>
          <w:bCs/>
          <w:sz w:val="28"/>
          <w:szCs w:val="28"/>
        </w:rPr>
        <w:t xml:space="preserve">, </w:t>
      </w:r>
      <w:r w:rsidRPr="00193892">
        <w:rPr>
          <w:rFonts w:ascii="Times New Roman" w:hAnsi="Times New Roman" w:cs="Times New Roman"/>
          <w:bCs/>
          <w:sz w:val="28"/>
          <w:szCs w:val="28"/>
        </w:rPr>
        <w:t>С</w:t>
      </w:r>
      <w:r w:rsidRPr="00193892">
        <w:rPr>
          <w:rFonts w:ascii="Times New Roman" w:hAnsi="Times New Roman" w:cs="Times New Roman" w:hint="eastAsia"/>
          <w:bCs/>
          <w:sz w:val="28"/>
          <w:szCs w:val="28"/>
        </w:rPr>
        <w:t xml:space="preserve">. </w:t>
      </w:r>
      <w:r>
        <w:rPr>
          <w:rFonts w:ascii="Times New Roman" w:hAnsi="Times New Roman" w:cs="Times New Roman" w:hint="eastAsia"/>
          <w:bCs/>
          <w:sz w:val="28"/>
          <w:szCs w:val="28"/>
        </w:rPr>
        <w:t>125</w:t>
      </w:r>
      <w:r w:rsidRPr="00193892">
        <w:rPr>
          <w:rFonts w:ascii="Times New Roman" w:hAnsi="Times New Roman" w:cs="Times New Roman" w:hint="eastAsia"/>
          <w:bCs/>
          <w:sz w:val="28"/>
          <w:szCs w:val="28"/>
        </w:rPr>
        <w:t>]</w:t>
      </w:r>
      <w:r w:rsidRPr="00B130A0">
        <w:rPr>
          <w:rFonts w:ascii="Times New Roman" w:hAnsi="Times New Roman" w:cs="Times New Roman"/>
          <w:bCs/>
          <w:sz w:val="28"/>
          <w:szCs w:val="28"/>
        </w:rPr>
        <w:t xml:space="preserve">». </w:t>
      </w:r>
    </w:p>
    <w:p w14:paraId="36F2D182" w14:textId="27A79BD9" w:rsidR="002D3F30" w:rsidRPr="00B130A0" w:rsidRDefault="002D3F30" w:rsidP="002D3F30">
      <w:pPr>
        <w:spacing w:after="0" w:line="240" w:lineRule="auto"/>
        <w:ind w:firstLine="709"/>
        <w:jc w:val="both"/>
        <w:rPr>
          <w:rFonts w:ascii="Times New Roman" w:hAnsi="Times New Roman" w:cs="Times New Roman"/>
          <w:bCs/>
          <w:sz w:val="28"/>
          <w:szCs w:val="28"/>
        </w:rPr>
      </w:pPr>
      <w:proofErr w:type="spellStart"/>
      <w:r w:rsidRPr="00B130A0">
        <w:rPr>
          <w:rFonts w:ascii="Times New Roman" w:hAnsi="Times New Roman" w:cs="Times New Roman"/>
          <w:bCs/>
          <w:sz w:val="28"/>
          <w:szCs w:val="28"/>
        </w:rPr>
        <w:t>Проперций</w:t>
      </w:r>
      <w:proofErr w:type="spellEnd"/>
      <w:r w:rsidRPr="00B130A0">
        <w:rPr>
          <w:rFonts w:ascii="Times New Roman" w:hAnsi="Times New Roman" w:cs="Times New Roman"/>
          <w:bCs/>
          <w:sz w:val="28"/>
          <w:szCs w:val="28"/>
        </w:rPr>
        <w:t xml:space="preserve"> вводит в свою поэзию мифологические образы, пытаясь через них выразить свои эмоции. Например, он сравнивает спящую Синтию с Ариадной, которая уснула на берегу после ухода Тесея, и сравнивает ее с Андромедой, которая освободилась от своих уз и уснула на берегу реки. Мучимую Синтию он сравнивает с </w:t>
      </w:r>
      <w:proofErr w:type="spellStart"/>
      <w:r w:rsidRPr="00B130A0">
        <w:rPr>
          <w:rFonts w:ascii="Times New Roman" w:hAnsi="Times New Roman" w:cs="Times New Roman"/>
          <w:bCs/>
          <w:sz w:val="28"/>
          <w:szCs w:val="28"/>
        </w:rPr>
        <w:t>Брисеей</w:t>
      </w:r>
      <w:proofErr w:type="spellEnd"/>
      <w:r w:rsidRPr="00B130A0">
        <w:rPr>
          <w:rFonts w:ascii="Times New Roman" w:hAnsi="Times New Roman" w:cs="Times New Roman"/>
          <w:bCs/>
          <w:sz w:val="28"/>
          <w:szCs w:val="28"/>
        </w:rPr>
        <w:t xml:space="preserve">, Андромахой и Ниобой. « И хотя я был распалён двойным огнём, и с этой стороны Амур, а с той Либер побуждали меня — с обоими богами не поспоришь ...как Аргус созерцал невиданные рога дочери </w:t>
      </w:r>
      <w:proofErr w:type="spellStart"/>
      <w:r w:rsidRPr="00B130A0">
        <w:rPr>
          <w:rFonts w:ascii="Times New Roman" w:hAnsi="Times New Roman" w:cs="Times New Roman"/>
          <w:bCs/>
          <w:sz w:val="28"/>
          <w:szCs w:val="28"/>
        </w:rPr>
        <w:t>Инаха</w:t>
      </w:r>
      <w:proofErr w:type="spellEnd"/>
      <w:r w:rsidRPr="00B130A0">
        <w:rPr>
          <w:rFonts w:ascii="Times New Roman" w:hAnsi="Times New Roman" w:cs="Times New Roman"/>
          <w:bCs/>
          <w:sz w:val="28"/>
          <w:szCs w:val="28"/>
        </w:rPr>
        <w:t xml:space="preserve">. го Вот я снял со своей головы венок и водрузил его на виски тебе, </w:t>
      </w:r>
      <w:proofErr w:type="spellStart"/>
      <w:r w:rsidRPr="00B130A0">
        <w:rPr>
          <w:rFonts w:ascii="Times New Roman" w:hAnsi="Times New Roman" w:cs="Times New Roman"/>
          <w:bCs/>
          <w:sz w:val="28"/>
          <w:szCs w:val="28"/>
        </w:rPr>
        <w:t>Кинфия</w:t>
      </w:r>
      <w:proofErr w:type="spellEnd"/>
      <w:r w:rsidRPr="00B130A0">
        <w:rPr>
          <w:rFonts w:ascii="Times New Roman" w:hAnsi="Times New Roman" w:cs="Times New Roman"/>
          <w:bCs/>
          <w:sz w:val="28"/>
          <w:szCs w:val="28"/>
        </w:rPr>
        <w:t>»</w:t>
      </w:r>
      <w:r w:rsidRPr="00C71C82">
        <w:rPr>
          <w:rFonts w:ascii="Times New Roman" w:hAnsi="Times New Roman" w:cs="Times New Roman"/>
          <w:bCs/>
          <w:sz w:val="28"/>
          <w:szCs w:val="28"/>
        </w:rPr>
        <w:t xml:space="preserve"> </w:t>
      </w:r>
      <w:r w:rsidRPr="00193892">
        <w:rPr>
          <w:rFonts w:ascii="Times New Roman" w:hAnsi="Times New Roman" w:cs="Times New Roman" w:hint="eastAsia"/>
          <w:bCs/>
          <w:sz w:val="28"/>
          <w:szCs w:val="28"/>
        </w:rPr>
        <w:t>[</w:t>
      </w:r>
      <w:r>
        <w:rPr>
          <w:rFonts w:ascii="Times New Roman" w:hAnsi="Times New Roman" w:cs="Times New Roman" w:hint="eastAsia"/>
          <w:bCs/>
          <w:sz w:val="28"/>
          <w:szCs w:val="28"/>
        </w:rPr>
        <w:t>5</w:t>
      </w:r>
      <w:r w:rsidRPr="00193892">
        <w:rPr>
          <w:rFonts w:ascii="Times New Roman" w:hAnsi="Times New Roman" w:cs="Times New Roman" w:hint="eastAsia"/>
          <w:bCs/>
          <w:sz w:val="28"/>
          <w:szCs w:val="28"/>
        </w:rPr>
        <w:t xml:space="preserve">, </w:t>
      </w:r>
      <w:r w:rsidRPr="00193892">
        <w:rPr>
          <w:rFonts w:ascii="Times New Roman" w:hAnsi="Times New Roman" w:cs="Times New Roman"/>
          <w:bCs/>
          <w:sz w:val="28"/>
          <w:szCs w:val="28"/>
        </w:rPr>
        <w:t>С</w:t>
      </w:r>
      <w:r w:rsidRPr="00193892">
        <w:rPr>
          <w:rFonts w:ascii="Times New Roman" w:hAnsi="Times New Roman" w:cs="Times New Roman" w:hint="eastAsia"/>
          <w:bCs/>
          <w:sz w:val="28"/>
          <w:szCs w:val="28"/>
        </w:rPr>
        <w:t xml:space="preserve">. </w:t>
      </w:r>
      <w:r>
        <w:rPr>
          <w:rFonts w:ascii="Times New Roman" w:hAnsi="Times New Roman" w:cs="Times New Roman" w:hint="eastAsia"/>
          <w:bCs/>
          <w:sz w:val="28"/>
          <w:szCs w:val="28"/>
        </w:rPr>
        <w:t>17</w:t>
      </w:r>
      <w:r w:rsidRPr="00193892">
        <w:rPr>
          <w:rFonts w:ascii="Times New Roman" w:hAnsi="Times New Roman" w:cs="Times New Roman" w:hint="eastAsia"/>
          <w:bCs/>
          <w:sz w:val="28"/>
          <w:szCs w:val="28"/>
        </w:rPr>
        <w:t>]</w:t>
      </w:r>
      <w:r w:rsidRPr="00B130A0">
        <w:rPr>
          <w:rFonts w:ascii="Times New Roman" w:hAnsi="Times New Roman" w:cs="Times New Roman"/>
          <w:bCs/>
          <w:sz w:val="28"/>
          <w:szCs w:val="28"/>
        </w:rPr>
        <w:t xml:space="preserve">. Отсюда видно, что древнегреческие элегии уже не ограничивались смертью, а использовались для описания болезненной любви и победы в войне, философии, позволяющей смотреть на смерть свысока и жить </w:t>
      </w:r>
      <w:proofErr w:type="spellStart"/>
      <w:r w:rsidRPr="00B130A0">
        <w:rPr>
          <w:rFonts w:ascii="Times New Roman" w:hAnsi="Times New Roman" w:cs="Times New Roman"/>
          <w:bCs/>
          <w:sz w:val="28"/>
          <w:szCs w:val="28"/>
        </w:rPr>
        <w:t>позитивно.Г</w:t>
      </w:r>
      <w:proofErr w:type="spellEnd"/>
      <w:r w:rsidRPr="00B130A0">
        <w:rPr>
          <w:rFonts w:ascii="Times New Roman" w:hAnsi="Times New Roman" w:cs="Times New Roman"/>
          <w:bCs/>
          <w:sz w:val="28"/>
          <w:szCs w:val="28"/>
        </w:rPr>
        <w:t xml:space="preserve">. А. в своей статье также утверждает: </w:t>
      </w:r>
      <w:r w:rsidRPr="00400555">
        <w:rPr>
          <w:rFonts w:ascii="Times New Roman" w:hAnsi="Times New Roman" w:cs="Times New Roman"/>
          <w:bCs/>
          <w:sz w:val="28"/>
          <w:szCs w:val="28"/>
        </w:rPr>
        <w:t>«Очевидная ритуальная основа греческой элегии - веская причина, по которой мы не можем говорить об элегии как о жанре, сложившемся в античности. Античная элегия предназначалась для публичного выражения мнения и была сосредоточена в основном на гражданских темах, но включала в себя и героизм, и философские размышления. Метрическая нота связывает элегию с ритуалом теснее, чем другие тональности, но она не доминирует [6, с. 8]».</w:t>
      </w:r>
    </w:p>
    <w:p w14:paraId="1C5C39E7" w14:textId="77777777" w:rsidR="002D3F30" w:rsidRPr="00C251CC" w:rsidRDefault="002D3F30" w:rsidP="002D3F30">
      <w:pPr>
        <w:spacing w:after="0" w:line="240" w:lineRule="auto"/>
        <w:ind w:firstLine="709"/>
        <w:jc w:val="both"/>
        <w:rPr>
          <w:rFonts w:ascii="Times New Roman" w:hAnsi="Times New Roman" w:cs="Times New Roman"/>
          <w:sz w:val="28"/>
          <w:szCs w:val="28"/>
          <w:lang w:eastAsia="ru-RU"/>
        </w:rPr>
      </w:pPr>
      <w:r w:rsidRPr="00B130A0">
        <w:rPr>
          <w:rFonts w:ascii="Times New Roman" w:hAnsi="Times New Roman" w:cs="Times New Roman"/>
          <w:bCs/>
          <w:sz w:val="28"/>
          <w:szCs w:val="28"/>
        </w:rPr>
        <w:t xml:space="preserve">Ранние элегии в России возникли под влиянием творчества древнегреческих </w:t>
      </w:r>
      <w:proofErr w:type="spellStart"/>
      <w:r w:rsidRPr="00B130A0">
        <w:rPr>
          <w:rFonts w:ascii="Times New Roman" w:hAnsi="Times New Roman" w:cs="Times New Roman"/>
          <w:bCs/>
          <w:sz w:val="28"/>
          <w:szCs w:val="28"/>
        </w:rPr>
        <w:t>элегиков</w:t>
      </w:r>
      <w:proofErr w:type="spellEnd"/>
      <w:r w:rsidRPr="00B130A0">
        <w:rPr>
          <w:rFonts w:ascii="Times New Roman" w:hAnsi="Times New Roman" w:cs="Times New Roman"/>
          <w:bCs/>
          <w:sz w:val="28"/>
          <w:szCs w:val="28"/>
        </w:rPr>
        <w:t xml:space="preserve">, выражая в основном скорбь о любви и ностальгию по утраченному времени. В. К. Тредиаковский был одним из первых поэтов, попытавшихся создать элегию в России, и его творчество представляло собой смешение с исконно русской культурой для создания собственной русской элегии. Например, его произведение </w:t>
      </w:r>
      <w:r w:rsidRPr="00B130A0">
        <w:rPr>
          <w:rFonts w:ascii="Times New Roman" w:hAnsi="Times New Roman" w:cs="Times New Roman"/>
          <w:bCs/>
          <w:sz w:val="28"/>
          <w:szCs w:val="28"/>
        </w:rPr>
        <w:t>（</w:t>
      </w:r>
      <w:r w:rsidRPr="00B130A0">
        <w:rPr>
          <w:rFonts w:ascii="Times New Roman" w:hAnsi="Times New Roman" w:cs="Times New Roman"/>
          <w:bCs/>
          <w:sz w:val="28"/>
          <w:szCs w:val="28"/>
        </w:rPr>
        <w:t>Элегия о смерти Петра Великого» посвящено Петру Великому, одному из самых известных правителей в русской истории. Оставил нас Петр, что я узнала, ей, верно. «Ах! покинул всех нас Петр, мудростей хранитель,</w:t>
      </w:r>
      <w:r>
        <w:rPr>
          <w:rFonts w:ascii="Times New Roman" w:hAnsi="Times New Roman" w:cs="Times New Roman"/>
          <w:bCs/>
          <w:sz w:val="28"/>
          <w:szCs w:val="28"/>
        </w:rPr>
        <w:t xml:space="preserve"> </w:t>
      </w:r>
      <w:r w:rsidRPr="00B130A0">
        <w:rPr>
          <w:rFonts w:ascii="Times New Roman" w:hAnsi="Times New Roman" w:cs="Times New Roman"/>
          <w:bCs/>
          <w:sz w:val="28"/>
          <w:szCs w:val="28"/>
        </w:rPr>
        <w:t xml:space="preserve">Своего государства новый </w:t>
      </w:r>
      <w:proofErr w:type="spellStart"/>
      <w:r w:rsidRPr="00B130A0">
        <w:rPr>
          <w:rFonts w:ascii="Times New Roman" w:hAnsi="Times New Roman" w:cs="Times New Roman"/>
          <w:bCs/>
          <w:sz w:val="28"/>
          <w:szCs w:val="28"/>
        </w:rPr>
        <w:t>сотворитель</w:t>
      </w:r>
      <w:proofErr w:type="spellEnd"/>
      <w:r w:rsidRPr="00B130A0">
        <w:rPr>
          <w:rFonts w:ascii="Times New Roman" w:hAnsi="Times New Roman" w:cs="Times New Roman"/>
          <w:bCs/>
          <w:sz w:val="28"/>
          <w:szCs w:val="28"/>
        </w:rPr>
        <w:t xml:space="preserve">».Марс: «Не о российском ли, </w:t>
      </w:r>
      <w:proofErr w:type="spellStart"/>
      <w:r w:rsidRPr="00B130A0">
        <w:rPr>
          <w:rFonts w:ascii="Times New Roman" w:hAnsi="Times New Roman" w:cs="Times New Roman"/>
          <w:bCs/>
          <w:sz w:val="28"/>
          <w:szCs w:val="28"/>
        </w:rPr>
        <w:t>мати</w:t>
      </w:r>
      <w:proofErr w:type="spellEnd"/>
      <w:r w:rsidRPr="00B130A0">
        <w:rPr>
          <w:rFonts w:ascii="Times New Roman" w:hAnsi="Times New Roman" w:cs="Times New Roman"/>
          <w:bCs/>
          <w:sz w:val="28"/>
          <w:szCs w:val="28"/>
        </w:rPr>
        <w:t xml:space="preserve">, Петре </w:t>
      </w:r>
      <w:proofErr w:type="spellStart"/>
      <w:r w:rsidRPr="00B130A0">
        <w:rPr>
          <w:rFonts w:ascii="Times New Roman" w:hAnsi="Times New Roman" w:cs="Times New Roman"/>
          <w:bCs/>
          <w:sz w:val="28"/>
          <w:szCs w:val="28"/>
        </w:rPr>
        <w:t>слово,Нарицаемом</w:t>
      </w:r>
      <w:proofErr w:type="spellEnd"/>
      <w:r w:rsidRPr="00B130A0">
        <w:rPr>
          <w:rFonts w:ascii="Times New Roman" w:hAnsi="Times New Roman" w:cs="Times New Roman"/>
          <w:bCs/>
          <w:sz w:val="28"/>
          <w:szCs w:val="28"/>
        </w:rPr>
        <w:t xml:space="preserve"> Марсе во всем свете </w:t>
      </w:r>
      <w:proofErr w:type="spellStart"/>
      <w:r w:rsidRPr="00B130A0">
        <w:rPr>
          <w:rFonts w:ascii="Times New Roman" w:hAnsi="Times New Roman" w:cs="Times New Roman"/>
          <w:bCs/>
          <w:sz w:val="28"/>
          <w:szCs w:val="28"/>
        </w:rPr>
        <w:t>ново,Ему</w:t>
      </w:r>
      <w:proofErr w:type="spellEnd"/>
      <w:r w:rsidRPr="00B130A0">
        <w:rPr>
          <w:rFonts w:ascii="Times New Roman" w:hAnsi="Times New Roman" w:cs="Times New Roman"/>
          <w:bCs/>
          <w:sz w:val="28"/>
          <w:szCs w:val="28"/>
        </w:rPr>
        <w:t xml:space="preserve"> же в храбрости я не могу сравниться,</w:t>
      </w:r>
      <w:r>
        <w:rPr>
          <w:rFonts w:ascii="Times New Roman" w:hAnsi="Times New Roman" w:cs="Times New Roman"/>
          <w:bCs/>
          <w:sz w:val="28"/>
          <w:szCs w:val="28"/>
        </w:rPr>
        <w:t xml:space="preserve"> </w:t>
      </w:r>
      <w:r w:rsidRPr="00B130A0">
        <w:rPr>
          <w:rFonts w:ascii="Times New Roman" w:hAnsi="Times New Roman" w:cs="Times New Roman"/>
          <w:bCs/>
          <w:sz w:val="28"/>
          <w:szCs w:val="28"/>
        </w:rPr>
        <w:t>Разве только сень его могу похвалиться?»</w:t>
      </w:r>
      <w:r w:rsidRPr="00B130A0">
        <w:rPr>
          <w:rFonts w:ascii="Times New Roman" w:hAnsi="Times New Roman" w:cs="Times New Roman"/>
          <w:bCs/>
          <w:sz w:val="28"/>
          <w:szCs w:val="28"/>
        </w:rPr>
        <w:t>）</w:t>
      </w:r>
      <w:r w:rsidRPr="00B130A0">
        <w:rPr>
          <w:rFonts w:ascii="Times New Roman" w:hAnsi="Times New Roman" w:cs="Times New Roman"/>
          <w:bCs/>
          <w:sz w:val="28"/>
          <w:szCs w:val="28"/>
        </w:rPr>
        <w:t>Было бы некритично на основании всего нескольких стихов делать вывод о том, что в литературной культуре России есть своя элегия, но на основании содержания марсианского суррогата элегии можно сделать предварительный вывод о том, что это так. Ведь во времена Петра I образ Марса активно использовался как олицетворение высших ценностей империи. Об этом мы можем узнать в исследовании Карьера бога марса в панегирической литературе петровской эпохи, написанном Одесским М.П: «Более того, «профессиональная» компетенция Марса «</w:t>
      </w:r>
      <w:proofErr w:type="spellStart"/>
      <w:r w:rsidRPr="00B130A0">
        <w:rPr>
          <w:rFonts w:ascii="Times New Roman" w:hAnsi="Times New Roman" w:cs="Times New Roman"/>
          <w:bCs/>
          <w:sz w:val="28"/>
          <w:szCs w:val="28"/>
        </w:rPr>
        <w:t>сýжена</w:t>
      </w:r>
      <w:proofErr w:type="spellEnd"/>
      <w:r w:rsidRPr="00B130A0">
        <w:rPr>
          <w:rFonts w:ascii="Times New Roman" w:hAnsi="Times New Roman" w:cs="Times New Roman"/>
          <w:bCs/>
          <w:sz w:val="28"/>
          <w:szCs w:val="28"/>
        </w:rPr>
        <w:t>» до сухопутных сил, потому что с ним соседствует Нептун, а ведь именно флот был в особом фаворе у императора....У авторов петровских панегирических драм особую популярность получил аллегорический образ бога Марса, который служил для персонификации высших ценностей созидаемой империи: новой воинственной России, самого героизируемого государя, русской армии</w:t>
      </w:r>
      <w:bookmarkStart w:id="35" w:name="_Hlk186124734"/>
      <w:r w:rsidRPr="00193892">
        <w:rPr>
          <w:rFonts w:ascii="Times New Roman" w:hAnsi="Times New Roman" w:cs="Times New Roman" w:hint="eastAsia"/>
          <w:bCs/>
          <w:sz w:val="28"/>
          <w:szCs w:val="28"/>
        </w:rPr>
        <w:t>[</w:t>
      </w:r>
      <w:r>
        <w:rPr>
          <w:rFonts w:ascii="Times New Roman" w:hAnsi="Times New Roman" w:cs="Times New Roman" w:hint="eastAsia"/>
          <w:bCs/>
          <w:sz w:val="28"/>
          <w:szCs w:val="28"/>
        </w:rPr>
        <w:t>7</w:t>
      </w:r>
      <w:r w:rsidRPr="00193892">
        <w:rPr>
          <w:rFonts w:ascii="Times New Roman" w:hAnsi="Times New Roman" w:cs="Times New Roman" w:hint="eastAsia"/>
          <w:bCs/>
          <w:sz w:val="28"/>
          <w:szCs w:val="28"/>
        </w:rPr>
        <w:t xml:space="preserve">, </w:t>
      </w:r>
      <w:r w:rsidRPr="00193892">
        <w:rPr>
          <w:rFonts w:ascii="Times New Roman" w:hAnsi="Times New Roman" w:cs="Times New Roman"/>
          <w:bCs/>
          <w:sz w:val="28"/>
          <w:szCs w:val="28"/>
        </w:rPr>
        <w:t>С</w:t>
      </w:r>
      <w:r w:rsidRPr="00193892">
        <w:rPr>
          <w:rFonts w:ascii="Times New Roman" w:hAnsi="Times New Roman" w:cs="Times New Roman" w:hint="eastAsia"/>
          <w:bCs/>
          <w:sz w:val="28"/>
          <w:szCs w:val="28"/>
        </w:rPr>
        <w:t xml:space="preserve">. </w:t>
      </w:r>
      <w:r>
        <w:rPr>
          <w:rFonts w:ascii="Times New Roman" w:hAnsi="Times New Roman" w:cs="Times New Roman" w:hint="eastAsia"/>
          <w:bCs/>
          <w:sz w:val="28"/>
          <w:szCs w:val="28"/>
        </w:rPr>
        <w:t>33</w:t>
      </w:r>
      <w:r w:rsidRPr="00193892">
        <w:rPr>
          <w:rFonts w:ascii="Times New Roman" w:hAnsi="Times New Roman" w:cs="Times New Roman" w:hint="eastAsia"/>
          <w:bCs/>
          <w:sz w:val="28"/>
          <w:szCs w:val="28"/>
        </w:rPr>
        <w:t>]</w:t>
      </w:r>
      <w:bookmarkEnd w:id="35"/>
      <w:r w:rsidRPr="00B130A0">
        <w:rPr>
          <w:rFonts w:ascii="Times New Roman" w:hAnsi="Times New Roman" w:cs="Times New Roman"/>
          <w:bCs/>
          <w:sz w:val="28"/>
          <w:szCs w:val="28"/>
        </w:rPr>
        <w:t xml:space="preserve">». Переломный момент в развитии русской </w:t>
      </w:r>
      <w:r w:rsidRPr="00B130A0">
        <w:rPr>
          <w:rFonts w:ascii="Times New Roman" w:hAnsi="Times New Roman" w:cs="Times New Roman"/>
          <w:bCs/>
          <w:sz w:val="28"/>
          <w:szCs w:val="28"/>
        </w:rPr>
        <w:lastRenderedPageBreak/>
        <w:t xml:space="preserve">элегии наступил в 1802 году, который в русской литературе считается новым этапом в элегическом жанре, поскольку перевод В. Жуковским элегии Грея «Новое сельское кладбище» положил начало новой русской поэзии. После этого к этому жанру присоединились многие поэты русской литературы. К 1810 году этот жанр уже занял доминирующее положение в русской литературе. К 1820-м годам синтезировалась система элегий Жуковского и Батюшкова. Эта система повлияла на сочинения Пушкина. Об этом также говорится в исследовании Евсеева Р.А. «реализовавшимися в том, что оба они стояли у истоков русского романтизма, повернув литературный процесс в России начала XIX в. к новым достижениям и став предтечами гения Пушкина </w:t>
      </w:r>
      <w:r w:rsidRPr="00B42AC0">
        <w:rPr>
          <w:rFonts w:ascii="Times New Roman" w:hAnsi="Times New Roman" w:cs="Times New Roman"/>
          <w:bCs/>
          <w:sz w:val="28"/>
          <w:szCs w:val="28"/>
        </w:rPr>
        <w:t>[8, С</w:t>
      </w:r>
      <w:r w:rsidRPr="00B42AC0">
        <w:rPr>
          <w:rFonts w:ascii="Times New Roman" w:hAnsi="Times New Roman" w:cs="Times New Roman"/>
          <w:sz w:val="28"/>
          <w:szCs w:val="28"/>
        </w:rPr>
        <w:t>.</w:t>
      </w:r>
      <w:r>
        <w:rPr>
          <w:rFonts w:ascii="Times New Roman" w:hAnsi="Times New Roman" w:cs="Times New Roman" w:hint="eastAsia"/>
          <w:sz w:val="28"/>
          <w:szCs w:val="28"/>
        </w:rPr>
        <w:t xml:space="preserve"> </w:t>
      </w:r>
      <w:r w:rsidRPr="00B42AC0">
        <w:rPr>
          <w:rFonts w:ascii="Times New Roman" w:hAnsi="Times New Roman" w:cs="Times New Roman"/>
          <w:sz w:val="28"/>
          <w:szCs w:val="28"/>
        </w:rPr>
        <w:t>51</w:t>
      </w:r>
      <w:r w:rsidRPr="00B42AC0">
        <w:rPr>
          <w:rFonts w:ascii="Times New Roman" w:hAnsi="Times New Roman" w:cs="Times New Roman"/>
          <w:bCs/>
          <w:sz w:val="28"/>
          <w:szCs w:val="28"/>
        </w:rPr>
        <w:t>].</w:t>
      </w:r>
      <w:r w:rsidRPr="00B130A0">
        <w:rPr>
          <w:rFonts w:ascii="Times New Roman" w:hAnsi="Times New Roman" w:cs="Times New Roman"/>
          <w:bCs/>
          <w:sz w:val="28"/>
          <w:szCs w:val="28"/>
        </w:rPr>
        <w:t>» Поэтому теперь стоит обсудить влияние пушкинской элегии на историю русской литературы.</w:t>
      </w:r>
      <w:r w:rsidRPr="00C251CC">
        <w:rPr>
          <w:rFonts w:ascii="Times New Roman" w:hAnsi="Times New Roman" w:cs="Times New Roman"/>
          <w:sz w:val="28"/>
          <w:szCs w:val="28"/>
          <w:lang w:eastAsia="ru-RU"/>
        </w:rPr>
        <w:t xml:space="preserve"> Установлено, что И.С. Тургенев в описании природных образов, а также чувства тоски по родине и воспоминанию о ней часто обращался к чистым и лаконичным цветам («Как хороши, как свежи были розы…», «Сон» и другие). К примеру, в «Деревне» семантически значимым является описание голубого неба («…на тысячу верст кругом Россия – родной край. Ровной синевой залито всё небо» [</w:t>
      </w:r>
      <w:r>
        <w:rPr>
          <w:rFonts w:ascii="Times New Roman" w:hAnsi="Times New Roman" w:cs="Times New Roman" w:hint="eastAsia"/>
          <w:sz w:val="28"/>
          <w:szCs w:val="28"/>
        </w:rPr>
        <w:t>9</w:t>
      </w:r>
      <w:r w:rsidRPr="00C251CC">
        <w:rPr>
          <w:rFonts w:ascii="Times New Roman" w:hAnsi="Times New Roman" w:cs="Times New Roman" w:hint="eastAsia"/>
          <w:sz w:val="28"/>
          <w:szCs w:val="28"/>
        </w:rPr>
        <w:t>, c. 125</w:t>
      </w:r>
      <w:r w:rsidRPr="00C251CC">
        <w:rPr>
          <w:rFonts w:ascii="Times New Roman" w:hAnsi="Times New Roman" w:cs="Times New Roman"/>
          <w:sz w:val="28"/>
          <w:szCs w:val="28"/>
        </w:rPr>
        <w:t>])</w:t>
      </w:r>
      <w:r w:rsidRPr="00C251CC">
        <w:rPr>
          <w:rFonts w:ascii="Times New Roman" w:hAnsi="Times New Roman" w:cs="Times New Roman"/>
          <w:sz w:val="28"/>
          <w:szCs w:val="28"/>
          <w:lang w:eastAsia="ru-RU"/>
        </w:rPr>
        <w:t>, в «Синем царстве» – красивых белых парусов, моря с золотой рябью, подобно чешуе; в стихотворении в прозе «Голубка» – спелой золотой пшеницы и белых голубей. Черный, серый и желтый цвета часто используются автором для обозначения смерти, они являются способом описания его размышлений об одиночестве и старости. Обращение к насыщенным цветовым контрастам – один из основных писательских приемов Тургенева для создания контрастов как природного мира, так человеческих чувств.</w:t>
      </w:r>
    </w:p>
    <w:p w14:paraId="192605F2" w14:textId="77777777" w:rsidR="002D3F30" w:rsidRPr="00C251CC" w:rsidRDefault="002D3F30" w:rsidP="002D3F30">
      <w:pPr>
        <w:spacing w:after="0" w:line="240" w:lineRule="auto"/>
        <w:ind w:firstLine="709"/>
        <w:jc w:val="both"/>
        <w:rPr>
          <w:rFonts w:ascii="Times New Roman" w:eastAsia="DengXian" w:hAnsi="Times New Roman" w:cs="Times New Roman"/>
          <w:sz w:val="28"/>
        </w:rPr>
      </w:pPr>
      <w:r w:rsidRPr="00C251CC">
        <w:rPr>
          <w:rFonts w:ascii="Times New Roman" w:eastAsia="DengXian" w:hAnsi="Times New Roman" w:cs="Times New Roman"/>
          <w:color w:val="000000"/>
          <w:sz w:val="28"/>
        </w:rPr>
        <w:t xml:space="preserve">Китайская элегия </w:t>
      </w:r>
      <w:r>
        <w:rPr>
          <w:rFonts w:ascii="Times New Roman" w:eastAsia="DengXian" w:hAnsi="Times New Roman" w:cs="Times New Roman"/>
          <w:color w:val="000000"/>
          <w:sz w:val="28"/>
        </w:rPr>
        <w:t xml:space="preserve">в некотором роде </w:t>
      </w:r>
      <w:r w:rsidRPr="00C251CC">
        <w:rPr>
          <w:rFonts w:ascii="Times New Roman" w:eastAsia="DengXian" w:hAnsi="Times New Roman" w:cs="Times New Roman"/>
          <w:color w:val="000000"/>
          <w:sz w:val="28"/>
        </w:rPr>
        <w:t xml:space="preserve">похожа на западную, но имеет и отличия. Китайская элегия </w:t>
      </w:r>
      <w:r>
        <w:rPr>
          <w:rFonts w:ascii="Times New Roman" w:eastAsia="DengXian" w:hAnsi="Times New Roman" w:cs="Times New Roman"/>
          <w:color w:val="000000"/>
          <w:sz w:val="28"/>
        </w:rPr>
        <w:t>–</w:t>
      </w:r>
      <w:r w:rsidRPr="00C251CC">
        <w:rPr>
          <w:rFonts w:ascii="Times New Roman" w:eastAsia="DengXian" w:hAnsi="Times New Roman" w:cs="Times New Roman"/>
          <w:color w:val="000000"/>
          <w:sz w:val="28"/>
        </w:rPr>
        <w:t xml:space="preserve"> это акт и стиль оплакивания, это культура и литературный феномен. Китайская литература и археология путем изучения происхождения элегии установили, что именно в Китае еще в древности был создан вид, похожий на песню трудового рога, из-за своей печальной мелодии, использовавшийся в погребальных церемониях, с тех пор с оплакиванием жизни и оплакиванием смерти погребальные церемонии конца осторожно, чтобы догнать далекое тесно связаны. Созданная в практической элегии, ее тесная связь с похоронным процессом стала в этой статье элегическим критерием суждения, то есть порядка похорон и процесса (сначала смерть и гроб, похороны, в землю и погребение) для планировки и планирования</w:t>
      </w:r>
      <w:r w:rsidRPr="00C251CC">
        <w:rPr>
          <w:rFonts w:ascii="Times New Roman" w:eastAsia="DengXian" w:hAnsi="Times New Roman" w:cs="Times New Roman" w:hint="eastAsia"/>
          <w:color w:val="000000"/>
          <w:sz w:val="28"/>
        </w:rPr>
        <w:t xml:space="preserve"> </w:t>
      </w:r>
      <w:r w:rsidRPr="00B42AC0">
        <w:rPr>
          <w:rFonts w:ascii="Times New Roman" w:eastAsia="Times New Roman" w:hAnsi="Times New Roman" w:cs="Times New Roman" w:hint="eastAsia"/>
          <w:bCs/>
          <w:sz w:val="28"/>
          <w:szCs w:val="28"/>
        </w:rPr>
        <w:t>[</w:t>
      </w:r>
      <w:r>
        <w:rPr>
          <w:rFonts w:ascii="Times New Roman" w:hAnsi="Times New Roman" w:cs="Times New Roman" w:hint="eastAsia"/>
          <w:bCs/>
          <w:sz w:val="28"/>
          <w:szCs w:val="28"/>
        </w:rPr>
        <w:t>10</w:t>
      </w:r>
      <w:r w:rsidRPr="00B42AC0">
        <w:rPr>
          <w:rFonts w:ascii="Times New Roman" w:eastAsia="Times New Roman" w:hAnsi="Times New Roman" w:cs="Times New Roman" w:hint="eastAsia"/>
          <w:bCs/>
          <w:sz w:val="28"/>
          <w:szCs w:val="28"/>
        </w:rPr>
        <w:t xml:space="preserve">, </w:t>
      </w:r>
      <w:r w:rsidRPr="00B42AC0">
        <w:rPr>
          <w:rFonts w:ascii="Times New Roman" w:eastAsia="Times New Roman" w:hAnsi="Times New Roman" w:cs="Times New Roman"/>
          <w:bCs/>
          <w:sz w:val="28"/>
          <w:szCs w:val="28"/>
        </w:rPr>
        <w:t>С</w:t>
      </w:r>
      <w:r w:rsidRPr="00B42AC0">
        <w:rPr>
          <w:rFonts w:ascii="Times New Roman" w:eastAsia="Times New Roman" w:hAnsi="Times New Roman" w:cs="Times New Roman" w:hint="eastAsia"/>
          <w:bCs/>
          <w:sz w:val="28"/>
          <w:szCs w:val="28"/>
        </w:rPr>
        <w:t xml:space="preserve">. </w:t>
      </w:r>
      <w:r>
        <w:rPr>
          <w:rFonts w:ascii="Times New Roman" w:hAnsi="Times New Roman" w:cs="Times New Roman" w:hint="eastAsia"/>
          <w:bCs/>
          <w:sz w:val="28"/>
          <w:szCs w:val="28"/>
        </w:rPr>
        <w:t>95</w:t>
      </w:r>
      <w:r w:rsidRPr="00B42AC0">
        <w:rPr>
          <w:rFonts w:ascii="Times New Roman" w:eastAsia="Times New Roman" w:hAnsi="Times New Roman" w:cs="Times New Roman" w:hint="eastAsia"/>
          <w:bCs/>
          <w:sz w:val="28"/>
          <w:szCs w:val="28"/>
        </w:rPr>
        <w:t>]</w:t>
      </w:r>
      <w:r w:rsidRPr="00C251CC">
        <w:rPr>
          <w:rFonts w:ascii="Times New Roman" w:eastAsia="DengXian" w:hAnsi="Times New Roman" w:cs="Times New Roman"/>
          <w:color w:val="000000"/>
          <w:sz w:val="28"/>
        </w:rPr>
        <w:t>.</w:t>
      </w:r>
      <w:r w:rsidRPr="00C251CC">
        <w:rPr>
          <w:rFonts w:ascii="Times New Roman" w:eastAsia="DengXian" w:hAnsi="Times New Roman" w:cs="Times New Roman"/>
          <w:sz w:val="28"/>
        </w:rPr>
        <w:t xml:space="preserve"> В этом разница между китайской и западной элегией: хотя обе они связаны со смертью, западная элегия не ограничивается оплакиванием мертвых, но также включает в себя сетования на жизнь и восхваление победителей в войне. Ранние китайские элегии были стихами, написанными для мертвых, состоящими из музыки и текста, который представлял только смерть. После правления династий Хань и </w:t>
      </w:r>
      <w:proofErr w:type="spellStart"/>
      <w:r w:rsidRPr="00C251CC">
        <w:rPr>
          <w:rFonts w:ascii="Times New Roman" w:eastAsia="DengXian" w:hAnsi="Times New Roman" w:cs="Times New Roman"/>
          <w:sz w:val="28"/>
        </w:rPr>
        <w:t>Вэй</w:t>
      </w:r>
      <w:proofErr w:type="spellEnd"/>
      <w:r w:rsidRPr="00C251CC">
        <w:rPr>
          <w:rFonts w:ascii="Times New Roman" w:eastAsia="DengXian" w:hAnsi="Times New Roman" w:cs="Times New Roman"/>
          <w:sz w:val="28"/>
        </w:rPr>
        <w:t xml:space="preserve"> в Китае пение элегий стало одним из погребальных обрядов, предписанных императорским двором. Со временем сфера применения элегии постепенно расширялась и уже не ограничивалась похоронами, а стала литературной формой для выражения скорби и печали.</w:t>
      </w:r>
    </w:p>
    <w:p w14:paraId="62BEE323" w14:textId="1E625F18" w:rsidR="002D3F30" w:rsidRPr="00C251CC" w:rsidRDefault="002D3F30" w:rsidP="002D3F30">
      <w:pPr>
        <w:spacing w:after="0" w:line="240" w:lineRule="auto"/>
        <w:ind w:firstLine="709"/>
        <w:jc w:val="both"/>
        <w:rPr>
          <w:rFonts w:ascii="Times New Roman" w:eastAsia="DengXian" w:hAnsi="Times New Roman" w:cs="Times New Roman"/>
          <w:color w:val="000000"/>
          <w:sz w:val="28"/>
        </w:rPr>
      </w:pPr>
      <w:r w:rsidRPr="00C251CC">
        <w:rPr>
          <w:rFonts w:ascii="Times New Roman" w:eastAsia="DengXian" w:hAnsi="Times New Roman" w:cs="Times New Roman"/>
          <w:sz w:val="28"/>
        </w:rPr>
        <w:lastRenderedPageBreak/>
        <w:t xml:space="preserve">На развитие китайской элегии непосредственное влияние оказали элегии шести династий </w:t>
      </w:r>
      <w:proofErr w:type="spellStart"/>
      <w:r w:rsidRPr="00C251CC">
        <w:rPr>
          <w:rFonts w:ascii="Times New Roman" w:eastAsia="DengXian" w:hAnsi="Times New Roman" w:cs="Times New Roman"/>
          <w:sz w:val="28"/>
        </w:rPr>
        <w:t>Вэй</w:t>
      </w:r>
      <w:proofErr w:type="spellEnd"/>
      <w:r w:rsidRPr="00C251CC">
        <w:rPr>
          <w:rFonts w:ascii="Times New Roman" w:eastAsia="DengXian" w:hAnsi="Times New Roman" w:cs="Times New Roman"/>
          <w:sz w:val="28"/>
        </w:rPr>
        <w:t xml:space="preserve"> и </w:t>
      </w:r>
      <w:proofErr w:type="spellStart"/>
      <w:r w:rsidRPr="00C251CC">
        <w:rPr>
          <w:rFonts w:ascii="Times New Roman" w:eastAsia="DengXian" w:hAnsi="Times New Roman" w:cs="Times New Roman"/>
          <w:sz w:val="28"/>
        </w:rPr>
        <w:t>Цзинь</w:t>
      </w:r>
      <w:proofErr w:type="spellEnd"/>
      <w:r w:rsidRPr="00C251CC">
        <w:rPr>
          <w:rFonts w:ascii="Times New Roman" w:eastAsia="DengXian" w:hAnsi="Times New Roman" w:cs="Times New Roman"/>
          <w:sz w:val="28"/>
        </w:rPr>
        <w:t xml:space="preserve">. Элегия шести династий </w:t>
      </w:r>
      <w:proofErr w:type="spellStart"/>
      <w:r w:rsidRPr="00C251CC">
        <w:rPr>
          <w:rFonts w:ascii="Times New Roman" w:eastAsia="DengXian" w:hAnsi="Times New Roman" w:cs="Times New Roman"/>
          <w:sz w:val="28"/>
        </w:rPr>
        <w:t>Вэй</w:t>
      </w:r>
      <w:proofErr w:type="spellEnd"/>
      <w:r w:rsidRPr="00C251CC">
        <w:rPr>
          <w:rFonts w:ascii="Times New Roman" w:eastAsia="DengXian" w:hAnsi="Times New Roman" w:cs="Times New Roman"/>
          <w:sz w:val="28"/>
        </w:rPr>
        <w:t xml:space="preserve"> и </w:t>
      </w:r>
      <w:proofErr w:type="spellStart"/>
      <w:r w:rsidRPr="00C251CC">
        <w:rPr>
          <w:rFonts w:ascii="Times New Roman" w:eastAsia="DengXian" w:hAnsi="Times New Roman" w:cs="Times New Roman"/>
          <w:sz w:val="28"/>
        </w:rPr>
        <w:t>Цзинь</w:t>
      </w:r>
      <w:proofErr w:type="spellEnd"/>
      <w:r w:rsidRPr="00C251CC">
        <w:rPr>
          <w:rFonts w:ascii="Times New Roman" w:eastAsia="DengXian" w:hAnsi="Times New Roman" w:cs="Times New Roman"/>
          <w:sz w:val="28"/>
        </w:rPr>
        <w:t xml:space="preserve"> внесла смелые нововведения и модификации в основу оригинальной элегии, придав этому древнему сюжету новые структурные формы и художественные элементы. Элегия двух династий </w:t>
      </w:r>
      <w:proofErr w:type="spellStart"/>
      <w:r w:rsidRPr="00C251CC">
        <w:rPr>
          <w:rFonts w:ascii="Times New Roman" w:eastAsia="DengXian" w:hAnsi="Times New Roman" w:cs="Times New Roman"/>
          <w:sz w:val="28"/>
        </w:rPr>
        <w:t>Вэй</w:t>
      </w:r>
      <w:proofErr w:type="spellEnd"/>
      <w:r w:rsidRPr="00C251CC">
        <w:rPr>
          <w:rFonts w:ascii="Times New Roman" w:eastAsia="DengXian" w:hAnsi="Times New Roman" w:cs="Times New Roman"/>
          <w:sz w:val="28"/>
        </w:rPr>
        <w:t xml:space="preserve">, </w:t>
      </w:r>
      <w:proofErr w:type="spellStart"/>
      <w:r w:rsidRPr="00C251CC">
        <w:rPr>
          <w:rFonts w:ascii="Times New Roman" w:eastAsia="DengXian" w:hAnsi="Times New Roman" w:cs="Times New Roman"/>
          <w:sz w:val="28"/>
        </w:rPr>
        <w:t>Цзинь</w:t>
      </w:r>
      <w:proofErr w:type="spellEnd"/>
      <w:r w:rsidRPr="00C251CC">
        <w:rPr>
          <w:rFonts w:ascii="Times New Roman" w:eastAsia="DengXian" w:hAnsi="Times New Roman" w:cs="Times New Roman"/>
          <w:sz w:val="28"/>
        </w:rPr>
        <w:t xml:space="preserve"> и Северной и Южной династий пережила своеобразную эволюцию и </w:t>
      </w:r>
      <w:proofErr w:type="spellStart"/>
      <w:r w:rsidRPr="00C251CC">
        <w:rPr>
          <w:rFonts w:ascii="Times New Roman" w:eastAsia="DengXian" w:hAnsi="Times New Roman" w:cs="Times New Roman"/>
          <w:sz w:val="28"/>
        </w:rPr>
        <w:t>стереотипизацию</w:t>
      </w:r>
      <w:proofErr w:type="spellEnd"/>
      <w:r w:rsidRPr="00C251CC">
        <w:rPr>
          <w:rFonts w:ascii="Times New Roman" w:eastAsia="DengXian" w:hAnsi="Times New Roman" w:cs="Times New Roman"/>
          <w:sz w:val="28"/>
        </w:rPr>
        <w:t xml:space="preserve"> элегии на трех этапах </w:t>
      </w:r>
      <w:proofErr w:type="spellStart"/>
      <w:r w:rsidRPr="00C251CC">
        <w:rPr>
          <w:rFonts w:ascii="Times New Roman" w:eastAsia="DengXian" w:hAnsi="Times New Roman" w:cs="Times New Roman"/>
          <w:sz w:val="28"/>
        </w:rPr>
        <w:t>Вэй</w:t>
      </w:r>
      <w:proofErr w:type="spellEnd"/>
      <w:r w:rsidRPr="00C251CC">
        <w:rPr>
          <w:rFonts w:ascii="Times New Roman" w:eastAsia="DengXian" w:hAnsi="Times New Roman" w:cs="Times New Roman"/>
          <w:sz w:val="28"/>
        </w:rPr>
        <w:t xml:space="preserve">, </w:t>
      </w:r>
      <w:proofErr w:type="spellStart"/>
      <w:r w:rsidRPr="00C251CC">
        <w:rPr>
          <w:rFonts w:ascii="Times New Roman" w:eastAsia="DengXian" w:hAnsi="Times New Roman" w:cs="Times New Roman"/>
          <w:sz w:val="28"/>
        </w:rPr>
        <w:t>Цзинь</w:t>
      </w:r>
      <w:proofErr w:type="spellEnd"/>
      <w:r w:rsidRPr="00C251CC">
        <w:rPr>
          <w:rFonts w:ascii="Times New Roman" w:eastAsia="DengXian" w:hAnsi="Times New Roman" w:cs="Times New Roman"/>
          <w:sz w:val="28"/>
        </w:rPr>
        <w:t xml:space="preserve"> и Северной и Южной династий. Элегия - лирический жанр литераторов </w:t>
      </w:r>
      <w:proofErr w:type="spellStart"/>
      <w:r w:rsidRPr="00C251CC">
        <w:rPr>
          <w:rFonts w:ascii="Times New Roman" w:eastAsia="DengXian" w:hAnsi="Times New Roman" w:cs="Times New Roman"/>
          <w:sz w:val="28"/>
        </w:rPr>
        <w:t>Вэй</w:t>
      </w:r>
      <w:proofErr w:type="spellEnd"/>
      <w:r w:rsidRPr="00C251CC">
        <w:rPr>
          <w:rFonts w:ascii="Times New Roman" w:eastAsia="DengXian" w:hAnsi="Times New Roman" w:cs="Times New Roman"/>
          <w:sz w:val="28"/>
        </w:rPr>
        <w:t xml:space="preserve"> и </w:t>
      </w:r>
      <w:proofErr w:type="spellStart"/>
      <w:r w:rsidRPr="00C251CC">
        <w:rPr>
          <w:rFonts w:ascii="Times New Roman" w:eastAsia="DengXian" w:hAnsi="Times New Roman" w:cs="Times New Roman"/>
          <w:sz w:val="28"/>
        </w:rPr>
        <w:t>Цзинь</w:t>
      </w:r>
      <w:proofErr w:type="spellEnd"/>
      <w:r w:rsidRPr="00C251CC">
        <w:rPr>
          <w:rFonts w:ascii="Times New Roman" w:eastAsia="DengXian" w:hAnsi="Times New Roman" w:cs="Times New Roman"/>
          <w:sz w:val="28"/>
        </w:rPr>
        <w:t xml:space="preserve">, в котором они выражали свои чувства к жизни и смерти и развеивали свои тревоги. Три элегии </w:t>
      </w:r>
      <w:proofErr w:type="spellStart"/>
      <w:r w:rsidRPr="00C251CC">
        <w:rPr>
          <w:rFonts w:ascii="Times New Roman" w:eastAsia="DengXian" w:hAnsi="Times New Roman" w:cs="Times New Roman"/>
          <w:sz w:val="28"/>
        </w:rPr>
        <w:t>Тао</w:t>
      </w:r>
      <w:proofErr w:type="spellEnd"/>
      <w:r w:rsidRPr="00C251CC">
        <w:rPr>
          <w:rFonts w:ascii="Times New Roman" w:eastAsia="DengXian" w:hAnsi="Times New Roman" w:cs="Times New Roman"/>
          <w:sz w:val="28"/>
        </w:rPr>
        <w:t xml:space="preserve"> </w:t>
      </w:r>
      <w:proofErr w:type="spellStart"/>
      <w:r w:rsidRPr="00C251CC">
        <w:rPr>
          <w:rFonts w:ascii="Times New Roman" w:eastAsia="DengXian" w:hAnsi="Times New Roman" w:cs="Times New Roman"/>
          <w:sz w:val="28"/>
        </w:rPr>
        <w:t>Юаньмина</w:t>
      </w:r>
      <w:proofErr w:type="spellEnd"/>
      <w:r w:rsidRPr="00C251CC">
        <w:rPr>
          <w:rFonts w:ascii="Times New Roman" w:eastAsia="DengXian" w:hAnsi="Times New Roman" w:cs="Times New Roman"/>
          <w:sz w:val="28"/>
        </w:rPr>
        <w:t xml:space="preserve"> являются репрезентативным произведением элегии </w:t>
      </w:r>
      <w:proofErr w:type="spellStart"/>
      <w:r w:rsidRPr="00C251CC">
        <w:rPr>
          <w:rFonts w:ascii="Times New Roman" w:eastAsia="DengXian" w:hAnsi="Times New Roman" w:cs="Times New Roman"/>
          <w:sz w:val="28"/>
        </w:rPr>
        <w:t>Вэй</w:t>
      </w:r>
      <w:proofErr w:type="spellEnd"/>
      <w:r w:rsidRPr="00C251CC">
        <w:rPr>
          <w:rFonts w:ascii="Times New Roman" w:eastAsia="DengXian" w:hAnsi="Times New Roman" w:cs="Times New Roman"/>
          <w:sz w:val="28"/>
        </w:rPr>
        <w:t xml:space="preserve">, </w:t>
      </w:r>
      <w:proofErr w:type="spellStart"/>
      <w:r w:rsidRPr="00C251CC">
        <w:rPr>
          <w:rFonts w:ascii="Times New Roman" w:eastAsia="DengXian" w:hAnsi="Times New Roman" w:cs="Times New Roman"/>
          <w:sz w:val="28"/>
        </w:rPr>
        <w:t>Цзинь</w:t>
      </w:r>
      <w:proofErr w:type="spellEnd"/>
      <w:r w:rsidRPr="00C251CC">
        <w:rPr>
          <w:rFonts w:ascii="Times New Roman" w:eastAsia="DengXian" w:hAnsi="Times New Roman" w:cs="Times New Roman"/>
          <w:sz w:val="28"/>
        </w:rPr>
        <w:t xml:space="preserve">, поэтому элегия </w:t>
      </w:r>
      <w:proofErr w:type="spellStart"/>
      <w:r w:rsidRPr="00C251CC">
        <w:rPr>
          <w:rFonts w:ascii="Times New Roman" w:eastAsia="DengXian" w:hAnsi="Times New Roman" w:cs="Times New Roman"/>
          <w:sz w:val="28"/>
        </w:rPr>
        <w:t>Вэй</w:t>
      </w:r>
      <w:proofErr w:type="spellEnd"/>
      <w:r w:rsidRPr="00C251CC">
        <w:rPr>
          <w:rFonts w:ascii="Times New Roman" w:eastAsia="DengXian" w:hAnsi="Times New Roman" w:cs="Times New Roman"/>
          <w:sz w:val="28"/>
        </w:rPr>
        <w:t xml:space="preserve">, </w:t>
      </w:r>
      <w:proofErr w:type="spellStart"/>
      <w:r w:rsidRPr="00C251CC">
        <w:rPr>
          <w:rFonts w:ascii="Times New Roman" w:eastAsia="DengXian" w:hAnsi="Times New Roman" w:cs="Times New Roman"/>
          <w:sz w:val="28"/>
        </w:rPr>
        <w:t>Цзинь</w:t>
      </w:r>
      <w:proofErr w:type="spellEnd"/>
      <w:r w:rsidRPr="00C251CC">
        <w:rPr>
          <w:rFonts w:ascii="Times New Roman" w:eastAsia="DengXian" w:hAnsi="Times New Roman" w:cs="Times New Roman"/>
          <w:sz w:val="28"/>
        </w:rPr>
        <w:t xml:space="preserve"> достигла своего пика; после развития эволюции элегии Северной и Южной династий, элегия постепенно созревала и совершенствовалась, и стала стандартной практической элегической системой в Северной династии. </w:t>
      </w:r>
      <w:proofErr w:type="spellStart"/>
      <w:r w:rsidRPr="00C251CC">
        <w:rPr>
          <w:rFonts w:ascii="Times New Roman" w:eastAsia="DengXian" w:hAnsi="Times New Roman" w:cs="Times New Roman"/>
          <w:sz w:val="28"/>
        </w:rPr>
        <w:t>Вэй</w:t>
      </w:r>
      <w:proofErr w:type="spellEnd"/>
      <w:r w:rsidRPr="00C251CC">
        <w:rPr>
          <w:rFonts w:ascii="Times New Roman" w:eastAsia="DengXian" w:hAnsi="Times New Roman" w:cs="Times New Roman"/>
          <w:sz w:val="28"/>
        </w:rPr>
        <w:t xml:space="preserve">, </w:t>
      </w:r>
      <w:proofErr w:type="spellStart"/>
      <w:r w:rsidRPr="00C251CC">
        <w:rPr>
          <w:rFonts w:ascii="Times New Roman" w:eastAsia="DengXian" w:hAnsi="Times New Roman" w:cs="Times New Roman"/>
          <w:sz w:val="28"/>
        </w:rPr>
        <w:t>Цзинь</w:t>
      </w:r>
      <w:proofErr w:type="spellEnd"/>
      <w:r w:rsidRPr="00C251CC">
        <w:rPr>
          <w:rFonts w:ascii="Times New Roman" w:eastAsia="DengXian" w:hAnsi="Times New Roman" w:cs="Times New Roman"/>
          <w:sz w:val="28"/>
        </w:rPr>
        <w:t xml:space="preserve"> и другие шесть династий развития элегии можно обобщить следующим образом: практическая </w:t>
      </w:r>
      <w:r w:rsidR="00FF38DC" w:rsidRPr="00461A19">
        <w:rPr>
          <w:rFonts w:ascii="Times New Roman" w:hAnsi="Times New Roman" w:cs="Times New Roman"/>
          <w:sz w:val="28"/>
          <w:szCs w:val="28"/>
        </w:rPr>
        <w:t>—</w:t>
      </w:r>
      <w:r w:rsidRPr="00C251CC">
        <w:rPr>
          <w:rFonts w:ascii="Times New Roman" w:eastAsia="DengXian" w:hAnsi="Times New Roman" w:cs="Times New Roman"/>
          <w:sz w:val="28"/>
        </w:rPr>
        <w:t xml:space="preserve"> лирическая </w:t>
      </w:r>
      <w:r w:rsidR="00FF38DC" w:rsidRPr="00461A19">
        <w:rPr>
          <w:rFonts w:ascii="Times New Roman" w:hAnsi="Times New Roman" w:cs="Times New Roman"/>
          <w:sz w:val="28"/>
          <w:szCs w:val="28"/>
        </w:rPr>
        <w:t>—</w:t>
      </w:r>
      <w:r w:rsidRPr="00C251CC">
        <w:rPr>
          <w:rFonts w:ascii="Times New Roman" w:eastAsia="DengXian" w:hAnsi="Times New Roman" w:cs="Times New Roman"/>
          <w:sz w:val="28"/>
        </w:rPr>
        <w:t xml:space="preserve">практическая; прощальная элегия </w:t>
      </w:r>
      <w:r w:rsidR="00FF38DC" w:rsidRPr="00461A19">
        <w:rPr>
          <w:rFonts w:ascii="Times New Roman" w:hAnsi="Times New Roman" w:cs="Times New Roman"/>
          <w:sz w:val="28"/>
          <w:szCs w:val="28"/>
        </w:rPr>
        <w:t>—</w:t>
      </w:r>
      <w:r w:rsidRPr="00C251CC">
        <w:rPr>
          <w:rFonts w:ascii="Times New Roman" w:eastAsia="DengXian" w:hAnsi="Times New Roman" w:cs="Times New Roman"/>
          <w:sz w:val="28"/>
        </w:rPr>
        <w:t xml:space="preserve"> с момента элегии стихотворения </w:t>
      </w:r>
      <w:r w:rsidR="00FF38DC" w:rsidRPr="00461A19">
        <w:rPr>
          <w:rFonts w:ascii="Times New Roman" w:hAnsi="Times New Roman" w:cs="Times New Roman"/>
          <w:sz w:val="28"/>
          <w:szCs w:val="28"/>
        </w:rPr>
        <w:t>—</w:t>
      </w:r>
      <w:r w:rsidRPr="00C251CC">
        <w:rPr>
          <w:rFonts w:ascii="Times New Roman" w:eastAsia="DengXian" w:hAnsi="Times New Roman" w:cs="Times New Roman"/>
          <w:sz w:val="28"/>
        </w:rPr>
        <w:t xml:space="preserve"> подарочная элегия. Развитие элегии в период </w:t>
      </w:r>
      <w:proofErr w:type="spellStart"/>
      <w:r w:rsidRPr="00C251CC">
        <w:rPr>
          <w:rFonts w:ascii="Times New Roman" w:eastAsia="DengXian" w:hAnsi="Times New Roman" w:cs="Times New Roman"/>
          <w:sz w:val="28"/>
        </w:rPr>
        <w:t>Вэй</w:t>
      </w:r>
      <w:proofErr w:type="spellEnd"/>
      <w:r w:rsidRPr="00C251CC">
        <w:rPr>
          <w:rFonts w:ascii="Times New Roman" w:eastAsia="DengXian" w:hAnsi="Times New Roman" w:cs="Times New Roman"/>
          <w:sz w:val="28"/>
        </w:rPr>
        <w:t xml:space="preserve"> и </w:t>
      </w:r>
      <w:proofErr w:type="spellStart"/>
      <w:r w:rsidRPr="00C251CC">
        <w:rPr>
          <w:rFonts w:ascii="Times New Roman" w:eastAsia="DengXian" w:hAnsi="Times New Roman" w:cs="Times New Roman"/>
          <w:sz w:val="28"/>
        </w:rPr>
        <w:t>Цзинь</w:t>
      </w:r>
      <w:proofErr w:type="spellEnd"/>
      <w:r w:rsidRPr="00C251CC">
        <w:rPr>
          <w:rFonts w:ascii="Times New Roman" w:eastAsia="DengXian" w:hAnsi="Times New Roman" w:cs="Times New Roman"/>
          <w:sz w:val="28"/>
        </w:rPr>
        <w:t xml:space="preserve"> можно представить следующим образом: практическая </w:t>
      </w:r>
      <w:r w:rsidR="00FF38DC" w:rsidRPr="00461A19">
        <w:rPr>
          <w:rFonts w:ascii="Times New Roman" w:hAnsi="Times New Roman" w:cs="Times New Roman"/>
          <w:sz w:val="28"/>
          <w:szCs w:val="28"/>
        </w:rPr>
        <w:t>—</w:t>
      </w:r>
      <w:r w:rsidRPr="00C251CC">
        <w:rPr>
          <w:rFonts w:ascii="Times New Roman" w:eastAsia="DengXian" w:hAnsi="Times New Roman" w:cs="Times New Roman"/>
          <w:sz w:val="28"/>
        </w:rPr>
        <w:t xml:space="preserve"> лирическая </w:t>
      </w:r>
      <w:r w:rsidR="00FF38DC" w:rsidRPr="00461A19">
        <w:rPr>
          <w:rFonts w:ascii="Times New Roman" w:hAnsi="Times New Roman" w:cs="Times New Roman"/>
          <w:sz w:val="28"/>
          <w:szCs w:val="28"/>
        </w:rPr>
        <w:t>—</w:t>
      </w:r>
      <w:r w:rsidRPr="00C251CC">
        <w:rPr>
          <w:rFonts w:ascii="Times New Roman" w:eastAsia="DengXian" w:hAnsi="Times New Roman" w:cs="Times New Roman"/>
          <w:sz w:val="28"/>
        </w:rPr>
        <w:t xml:space="preserve"> практическая; написание элегии для других </w:t>
      </w:r>
      <w:r w:rsidR="00FF38DC" w:rsidRPr="00461A19">
        <w:rPr>
          <w:rFonts w:ascii="Times New Roman" w:hAnsi="Times New Roman" w:cs="Times New Roman"/>
          <w:sz w:val="28"/>
          <w:szCs w:val="28"/>
        </w:rPr>
        <w:t>—</w:t>
      </w:r>
      <w:r w:rsidRPr="00C251CC">
        <w:rPr>
          <w:rFonts w:ascii="Times New Roman" w:eastAsia="DengXian" w:hAnsi="Times New Roman" w:cs="Times New Roman"/>
          <w:sz w:val="28"/>
        </w:rPr>
        <w:t xml:space="preserve"> написание элегии для себя </w:t>
      </w:r>
      <w:r w:rsidR="00FF38DC" w:rsidRPr="00461A19">
        <w:rPr>
          <w:rFonts w:ascii="Times New Roman" w:hAnsi="Times New Roman" w:cs="Times New Roman"/>
          <w:sz w:val="28"/>
          <w:szCs w:val="28"/>
        </w:rPr>
        <w:t>—</w:t>
      </w:r>
      <w:r w:rsidRPr="00C251CC">
        <w:rPr>
          <w:rFonts w:ascii="Times New Roman" w:eastAsia="DengXian" w:hAnsi="Times New Roman" w:cs="Times New Roman"/>
          <w:sz w:val="28"/>
        </w:rPr>
        <w:t xml:space="preserve"> дарение элегии другим. Нельзя игнорировать тот факт, что элегия</w:t>
      </w:r>
      <w:r>
        <w:rPr>
          <w:rFonts w:ascii="Times New Roman" w:eastAsia="DengXian" w:hAnsi="Times New Roman" w:cs="Times New Roman"/>
          <w:sz w:val="28"/>
        </w:rPr>
        <w:t xml:space="preserve"> </w:t>
      </w:r>
      <w:r w:rsidR="00FF38DC" w:rsidRPr="00461A19">
        <w:rPr>
          <w:rFonts w:ascii="Times New Roman" w:hAnsi="Times New Roman" w:cs="Times New Roman"/>
          <w:sz w:val="28"/>
          <w:szCs w:val="28"/>
        </w:rPr>
        <w:t>—</w:t>
      </w:r>
      <w:r>
        <w:rPr>
          <w:rFonts w:ascii="Times New Roman" w:eastAsia="DengXian" w:hAnsi="Times New Roman" w:cs="Times New Roman"/>
          <w:sz w:val="28"/>
        </w:rPr>
        <w:t xml:space="preserve"> </w:t>
      </w:r>
      <w:r w:rsidRPr="00C251CC">
        <w:rPr>
          <w:rFonts w:ascii="Times New Roman" w:eastAsia="DengXian" w:hAnsi="Times New Roman" w:cs="Times New Roman"/>
          <w:sz w:val="28"/>
        </w:rPr>
        <w:t>это еще и акт, и этот конкретный акт составляет культуру элегии. Взаимосвязь элегии и музыки, концепция жизни и смерти, воплощенная в элегии, переплетение поведенческой элегии и поэтической элегии</w:t>
      </w:r>
      <w:r w:rsidRPr="00C251CC">
        <w:rPr>
          <w:rFonts w:ascii="Times New Roman" w:eastAsia="Times New Roman" w:hAnsi="Times New Roman" w:cs="Times New Roman"/>
          <w:sz w:val="28"/>
          <w:szCs w:val="28"/>
        </w:rPr>
        <w:t xml:space="preserve"> </w:t>
      </w:r>
      <w:r w:rsidRPr="00B42AC0">
        <w:rPr>
          <w:rFonts w:ascii="Times New Roman" w:eastAsia="Times New Roman" w:hAnsi="Times New Roman" w:cs="Times New Roman" w:hint="eastAsia"/>
          <w:bCs/>
          <w:sz w:val="28"/>
          <w:szCs w:val="28"/>
        </w:rPr>
        <w:t>[</w:t>
      </w:r>
      <w:r>
        <w:rPr>
          <w:rFonts w:ascii="Times New Roman" w:hAnsi="Times New Roman" w:cs="Times New Roman" w:hint="eastAsia"/>
          <w:bCs/>
          <w:sz w:val="28"/>
          <w:szCs w:val="28"/>
        </w:rPr>
        <w:t>11</w:t>
      </w:r>
      <w:r w:rsidRPr="00B42AC0">
        <w:rPr>
          <w:rFonts w:ascii="Times New Roman" w:eastAsia="Times New Roman" w:hAnsi="Times New Roman" w:cs="Times New Roman" w:hint="eastAsia"/>
          <w:bCs/>
          <w:sz w:val="28"/>
          <w:szCs w:val="28"/>
        </w:rPr>
        <w:t xml:space="preserve">, </w:t>
      </w:r>
      <w:r w:rsidRPr="00B42AC0">
        <w:rPr>
          <w:rFonts w:ascii="Times New Roman" w:eastAsia="Times New Roman" w:hAnsi="Times New Roman" w:cs="Times New Roman"/>
          <w:bCs/>
          <w:sz w:val="28"/>
          <w:szCs w:val="28"/>
        </w:rPr>
        <w:t>С</w:t>
      </w:r>
      <w:r w:rsidRPr="00B42AC0">
        <w:rPr>
          <w:rFonts w:ascii="Times New Roman" w:eastAsia="Times New Roman" w:hAnsi="Times New Roman" w:cs="Times New Roman" w:hint="eastAsia"/>
          <w:bCs/>
          <w:sz w:val="28"/>
          <w:szCs w:val="28"/>
        </w:rPr>
        <w:t>. 33]</w:t>
      </w:r>
      <w:r w:rsidRPr="00C251CC">
        <w:rPr>
          <w:rFonts w:ascii="Times New Roman" w:eastAsia="DengXian" w:hAnsi="Times New Roman" w:cs="Times New Roman"/>
          <w:color w:val="000000"/>
          <w:sz w:val="28"/>
        </w:rPr>
        <w:t>.</w:t>
      </w:r>
    </w:p>
    <w:p w14:paraId="501CA7D4" w14:textId="1A89D74A" w:rsidR="002D3F30" w:rsidRPr="00C251CC" w:rsidRDefault="002D3F30" w:rsidP="002D3F30">
      <w:pPr>
        <w:spacing w:after="0" w:line="240" w:lineRule="auto"/>
        <w:ind w:firstLine="709"/>
        <w:jc w:val="both"/>
        <w:rPr>
          <w:rFonts w:ascii="Times New Roman" w:hAnsi="Times New Roman" w:cs="Times New Roman"/>
          <w:bCs/>
          <w:sz w:val="28"/>
          <w:szCs w:val="28"/>
        </w:rPr>
      </w:pPr>
      <w:r w:rsidRPr="00C251CC">
        <w:rPr>
          <w:rFonts w:ascii="Times New Roman" w:hAnsi="Times New Roman" w:cs="Times New Roman"/>
          <w:bCs/>
          <w:sz w:val="28"/>
          <w:szCs w:val="28"/>
        </w:rPr>
        <w:t xml:space="preserve">Многие миниатюры в «Диких травах» Лу Синя продолжают эту традицию тургеневских описаний предметов. Лу Синь также использует колористические эпитеты, чаще всего </w:t>
      </w:r>
      <w:r w:rsidR="00FF38DC" w:rsidRPr="00461A19">
        <w:rPr>
          <w:rFonts w:ascii="Times New Roman" w:hAnsi="Times New Roman" w:cs="Times New Roman"/>
          <w:sz w:val="28"/>
          <w:szCs w:val="28"/>
        </w:rPr>
        <w:t>—</w:t>
      </w:r>
      <w:r w:rsidRPr="00C251CC">
        <w:rPr>
          <w:rFonts w:ascii="Times New Roman" w:hAnsi="Times New Roman" w:cs="Times New Roman"/>
          <w:bCs/>
          <w:sz w:val="28"/>
          <w:szCs w:val="28"/>
        </w:rPr>
        <w:t xml:space="preserve"> это цвета контрастного характера, например, черный и белый. Так, два главных героя миниатюры «Прохожий» </w:t>
      </w:r>
      <w:r w:rsidR="00FF38DC" w:rsidRPr="00461A19">
        <w:rPr>
          <w:rFonts w:ascii="Times New Roman" w:hAnsi="Times New Roman" w:cs="Times New Roman"/>
          <w:sz w:val="28"/>
          <w:szCs w:val="28"/>
        </w:rPr>
        <w:t>—</w:t>
      </w:r>
      <w:r w:rsidRPr="00C251CC">
        <w:rPr>
          <w:rFonts w:ascii="Times New Roman" w:hAnsi="Times New Roman" w:cs="Times New Roman"/>
          <w:bCs/>
          <w:sz w:val="28"/>
          <w:szCs w:val="28"/>
        </w:rPr>
        <w:t xml:space="preserve"> старик (с седыми усами, в черном халате) и прохожий (с черными усами, в потертом черном пиджаке и черных брюках) </w:t>
      </w:r>
      <w:r w:rsidR="00FF38DC" w:rsidRPr="00461A19">
        <w:rPr>
          <w:rFonts w:ascii="Times New Roman" w:hAnsi="Times New Roman" w:cs="Times New Roman"/>
          <w:sz w:val="28"/>
          <w:szCs w:val="28"/>
        </w:rPr>
        <w:t>—</w:t>
      </w:r>
      <w:r w:rsidRPr="00C251CC">
        <w:rPr>
          <w:rFonts w:ascii="Times New Roman" w:hAnsi="Times New Roman" w:cs="Times New Roman"/>
          <w:bCs/>
          <w:sz w:val="28"/>
          <w:szCs w:val="28"/>
        </w:rPr>
        <w:t xml:space="preserve"> раскрываются через особенную «цветовую» характеристику.</w:t>
      </w:r>
    </w:p>
    <w:p w14:paraId="765F625A" w14:textId="77777777" w:rsidR="002D3F30" w:rsidRPr="00C251CC" w:rsidRDefault="002D3F30" w:rsidP="002D3F30">
      <w:pPr>
        <w:spacing w:after="0" w:line="240" w:lineRule="auto"/>
        <w:ind w:firstLine="709"/>
        <w:jc w:val="both"/>
        <w:rPr>
          <w:rFonts w:ascii="Times New Roman" w:hAnsi="Times New Roman" w:cs="Times New Roman"/>
          <w:bCs/>
          <w:sz w:val="28"/>
          <w:szCs w:val="28"/>
        </w:rPr>
      </w:pPr>
      <w:r w:rsidRPr="00C251CC">
        <w:rPr>
          <w:rFonts w:ascii="Times New Roman" w:hAnsi="Times New Roman" w:cs="Times New Roman"/>
          <w:bCs/>
          <w:sz w:val="28"/>
          <w:szCs w:val="28"/>
        </w:rPr>
        <w:t xml:space="preserve">В произведениях Лу </w:t>
      </w:r>
      <w:proofErr w:type="spellStart"/>
      <w:r w:rsidRPr="00C251CC">
        <w:rPr>
          <w:rFonts w:ascii="Times New Roman" w:hAnsi="Times New Roman" w:cs="Times New Roman"/>
          <w:bCs/>
          <w:sz w:val="28"/>
          <w:szCs w:val="28"/>
        </w:rPr>
        <w:t>Сюня</w:t>
      </w:r>
      <w:proofErr w:type="spellEnd"/>
      <w:r w:rsidRPr="00C251CC">
        <w:rPr>
          <w:rFonts w:ascii="Times New Roman" w:hAnsi="Times New Roman" w:cs="Times New Roman"/>
          <w:bCs/>
          <w:sz w:val="28"/>
          <w:szCs w:val="28"/>
        </w:rPr>
        <w:t xml:space="preserve"> черный цвет часто используется для создания различных отчаявшихся и одиноких персонажей, в том числе для изображения фигуры путника, который считается воплощением образа самого писателя. В частности, в «Прощении теней» слово «тьма» повторяется восемь раз. Это сделано для создания гнетущей атмосферы и передачи психологической противоречивости главного героя. </w:t>
      </w:r>
    </w:p>
    <w:p w14:paraId="444D1DF1" w14:textId="0D564E19" w:rsidR="002D3F30" w:rsidRPr="00C251CC" w:rsidRDefault="002D3F30" w:rsidP="002D3F30">
      <w:pPr>
        <w:spacing w:after="0" w:line="240" w:lineRule="auto"/>
        <w:ind w:firstLine="709"/>
        <w:jc w:val="both"/>
        <w:rPr>
          <w:rFonts w:ascii="Times New Roman" w:hAnsi="Times New Roman" w:cs="Times New Roman"/>
          <w:bCs/>
          <w:sz w:val="28"/>
          <w:szCs w:val="28"/>
        </w:rPr>
      </w:pPr>
      <w:r w:rsidRPr="00C251CC">
        <w:rPr>
          <w:rFonts w:ascii="Times New Roman" w:hAnsi="Times New Roman" w:cs="Times New Roman"/>
          <w:bCs/>
          <w:sz w:val="28"/>
          <w:szCs w:val="28"/>
        </w:rPr>
        <w:t xml:space="preserve">Полагаем, что выбор Лу </w:t>
      </w:r>
      <w:proofErr w:type="spellStart"/>
      <w:r w:rsidRPr="00C251CC">
        <w:rPr>
          <w:rFonts w:ascii="Times New Roman" w:hAnsi="Times New Roman" w:cs="Times New Roman"/>
          <w:bCs/>
          <w:sz w:val="28"/>
          <w:szCs w:val="28"/>
        </w:rPr>
        <w:t>Сюнем</w:t>
      </w:r>
      <w:proofErr w:type="spellEnd"/>
      <w:r w:rsidRPr="00C251CC">
        <w:rPr>
          <w:rFonts w:ascii="Times New Roman" w:hAnsi="Times New Roman" w:cs="Times New Roman"/>
          <w:bCs/>
          <w:sz w:val="28"/>
          <w:szCs w:val="28"/>
        </w:rPr>
        <w:t xml:space="preserve"> черного цвета в качестве основного в «Диких травах» связан с китайской национальной культурой, в которой данный цвет – символ неопределенности. И напротив, белый цвет –</w:t>
      </w:r>
      <w:r w:rsidR="00FF38DC" w:rsidRPr="00461A19">
        <w:rPr>
          <w:rFonts w:ascii="Times New Roman" w:hAnsi="Times New Roman" w:cs="Times New Roman"/>
          <w:sz w:val="28"/>
          <w:szCs w:val="28"/>
        </w:rPr>
        <w:t>—</w:t>
      </w:r>
      <w:r w:rsidRPr="00C251CC">
        <w:rPr>
          <w:rFonts w:ascii="Times New Roman" w:hAnsi="Times New Roman" w:cs="Times New Roman"/>
          <w:bCs/>
          <w:sz w:val="28"/>
          <w:szCs w:val="28"/>
        </w:rPr>
        <w:t xml:space="preserve"> классический образ чистоты и красоты. В «Снеге» белый снег </w:t>
      </w:r>
      <w:r w:rsidR="00FF38DC" w:rsidRPr="00461A19">
        <w:rPr>
          <w:rFonts w:ascii="Times New Roman" w:hAnsi="Times New Roman" w:cs="Times New Roman"/>
          <w:sz w:val="28"/>
          <w:szCs w:val="28"/>
        </w:rPr>
        <w:t>—</w:t>
      </w:r>
      <w:r w:rsidRPr="00C251CC">
        <w:rPr>
          <w:rFonts w:ascii="Times New Roman" w:hAnsi="Times New Roman" w:cs="Times New Roman"/>
          <w:bCs/>
          <w:sz w:val="28"/>
          <w:szCs w:val="28"/>
        </w:rPr>
        <w:t xml:space="preserve"> символ ранней весны, «белый в обрамлении темно-зеленых цветов зимней сливы»; цветовой контраст «черное-белое» особенно ярко передает основной конфликт: надежда-отчаяние («…Да, это был одинокий снег, мертвый дождь…</w:t>
      </w:r>
      <w:r w:rsidRPr="00C251CC">
        <w:rPr>
          <w:rFonts w:ascii="Times New Roman" w:hAnsi="Times New Roman" w:cs="Times New Roman"/>
          <w:bCs/>
          <w:sz w:val="28"/>
          <w:szCs w:val="28"/>
          <w:vertAlign w:val="superscript"/>
        </w:rPr>
        <w:footnoteReference w:id="1"/>
      </w:r>
      <w:r w:rsidRPr="00C251CC">
        <w:rPr>
          <w:rFonts w:ascii="Times New Roman" w:hAnsi="Times New Roman" w:cs="Times New Roman"/>
          <w:bCs/>
          <w:sz w:val="28"/>
          <w:szCs w:val="28"/>
        </w:rPr>
        <w:t>»</w:t>
      </w:r>
      <w:r w:rsidRPr="00C251CC">
        <w:rPr>
          <w:rFonts w:ascii="Times New Roman" w:hAnsi="Times New Roman" w:cs="Times New Roman" w:hint="eastAsia"/>
          <w:bCs/>
          <w:sz w:val="28"/>
          <w:szCs w:val="28"/>
        </w:rPr>
        <w:t>[</w:t>
      </w:r>
      <w:r>
        <w:rPr>
          <w:rFonts w:ascii="Times New Roman" w:hAnsi="Times New Roman" w:cs="Times New Roman" w:hint="eastAsia"/>
          <w:bCs/>
          <w:sz w:val="28"/>
          <w:szCs w:val="28"/>
        </w:rPr>
        <w:t>12</w:t>
      </w:r>
      <w:r w:rsidRPr="00C251CC">
        <w:rPr>
          <w:rFonts w:ascii="Times New Roman" w:hAnsi="Times New Roman" w:cs="Times New Roman" w:hint="eastAsia"/>
          <w:bCs/>
          <w:sz w:val="28"/>
          <w:szCs w:val="28"/>
        </w:rPr>
        <w:t>, c. 302]</w:t>
      </w:r>
      <w:r w:rsidRPr="00C251CC">
        <w:rPr>
          <w:rFonts w:ascii="Times New Roman" w:hAnsi="Times New Roman" w:cs="Times New Roman"/>
          <w:bCs/>
          <w:sz w:val="28"/>
          <w:szCs w:val="28"/>
        </w:rPr>
        <w:t>).</w:t>
      </w:r>
    </w:p>
    <w:p w14:paraId="71BB170D" w14:textId="44B9D81A" w:rsidR="002D3F30" w:rsidRPr="00C251CC" w:rsidRDefault="002D3F30" w:rsidP="002D3F30">
      <w:pPr>
        <w:spacing w:after="0" w:line="240" w:lineRule="auto"/>
        <w:ind w:firstLine="709"/>
        <w:jc w:val="both"/>
        <w:rPr>
          <w:rFonts w:ascii="Times New Roman" w:hAnsi="Times New Roman" w:cs="Times New Roman"/>
          <w:sz w:val="28"/>
          <w:szCs w:val="28"/>
          <w:lang w:eastAsia="ru-RU"/>
        </w:rPr>
      </w:pPr>
      <w:r w:rsidRPr="00C251CC">
        <w:rPr>
          <w:rFonts w:ascii="Times New Roman" w:hAnsi="Times New Roman" w:cs="Times New Roman"/>
          <w:color w:val="000000"/>
          <w:sz w:val="28"/>
          <w:szCs w:val="28"/>
          <w:lang w:eastAsia="ru-RU"/>
        </w:rPr>
        <w:t xml:space="preserve">Пейзаж как категория сопоставительной поэтики подробно изучена в исследованиях российских и китайских литературоведов. По мнению М.Н. </w:t>
      </w:r>
      <w:r w:rsidRPr="00C251CC">
        <w:rPr>
          <w:rFonts w:ascii="Times New Roman" w:hAnsi="Times New Roman" w:cs="Times New Roman"/>
          <w:color w:val="000000"/>
          <w:sz w:val="28"/>
          <w:szCs w:val="28"/>
          <w:lang w:eastAsia="ru-RU"/>
        </w:rPr>
        <w:lastRenderedPageBreak/>
        <w:t xml:space="preserve">Эпштейна, пейзаж </w:t>
      </w:r>
      <w:r w:rsidR="00FF38DC" w:rsidRPr="00461A19">
        <w:rPr>
          <w:rFonts w:ascii="Times New Roman" w:hAnsi="Times New Roman" w:cs="Times New Roman"/>
          <w:sz w:val="28"/>
          <w:szCs w:val="28"/>
        </w:rPr>
        <w:t>—</w:t>
      </w:r>
      <w:r w:rsidRPr="00C251CC">
        <w:rPr>
          <w:rFonts w:ascii="Times New Roman" w:hAnsi="Times New Roman" w:cs="Times New Roman"/>
          <w:color w:val="000000"/>
          <w:sz w:val="28"/>
          <w:szCs w:val="28"/>
          <w:lang w:eastAsia="ru-RU"/>
        </w:rPr>
        <w:t xml:space="preserve"> это «интегрированное видение природы, детализированное через решетку взаимосвязанных элементов повествования» [1</w:t>
      </w:r>
      <w:r>
        <w:rPr>
          <w:rFonts w:ascii="Times New Roman" w:hAnsi="Times New Roman" w:cs="Times New Roman" w:hint="eastAsia"/>
          <w:color w:val="000000"/>
          <w:sz w:val="28"/>
          <w:szCs w:val="28"/>
        </w:rPr>
        <w:t>3</w:t>
      </w:r>
      <w:r w:rsidRPr="00C251CC">
        <w:rPr>
          <w:rFonts w:ascii="Times New Roman" w:hAnsi="Times New Roman" w:cs="Times New Roman"/>
          <w:color w:val="000000"/>
          <w:sz w:val="28"/>
          <w:szCs w:val="28"/>
          <w:lang w:eastAsia="ru-RU"/>
        </w:rPr>
        <w:t>, с. 303]. В китайском литературоведении сложились разные точки зрения на категорию пейзажа. В их основе лежит концепция пейзажа</w:t>
      </w:r>
      <w:r w:rsidRPr="00C251CC">
        <w:rPr>
          <w:rFonts w:ascii="Times New Roman" w:hAnsi="Times New Roman" w:cs="Times New Roman"/>
          <w:sz w:val="28"/>
          <w:szCs w:val="28"/>
          <w:lang w:eastAsia="ru-RU"/>
        </w:rPr>
        <w:t xml:space="preserve"> (</w:t>
      </w:r>
      <w:proofErr w:type="spellStart"/>
      <w:r w:rsidRPr="00C251CC">
        <w:rPr>
          <w:rFonts w:ascii="Times New Roman" w:hAnsi="Times New Roman" w:cs="Times New Roman"/>
          <w:i/>
          <w:iCs/>
          <w:sz w:val="28"/>
          <w:szCs w:val="28"/>
          <w:lang w:eastAsia="ru-RU"/>
        </w:rPr>
        <w:t>шаньшуй</w:t>
      </w:r>
      <w:proofErr w:type="spellEnd"/>
      <w:r w:rsidRPr="00C251CC">
        <w:rPr>
          <w:rFonts w:ascii="Times New Roman" w:hAnsi="Times New Roman" w:cs="Times New Roman"/>
          <w:i/>
          <w:iCs/>
          <w:sz w:val="28"/>
          <w:szCs w:val="28"/>
          <w:lang w:eastAsia="ru-RU"/>
        </w:rPr>
        <w:t xml:space="preserve">), </w:t>
      </w:r>
      <w:r w:rsidRPr="00C251CC">
        <w:rPr>
          <w:rFonts w:ascii="Times New Roman" w:hAnsi="Times New Roman" w:cs="Times New Roman"/>
          <w:sz w:val="28"/>
          <w:szCs w:val="28"/>
          <w:lang w:eastAsia="ru-RU"/>
        </w:rPr>
        <w:t xml:space="preserve">которая выходит за рамки простой физической топографии и воплощает в себе глубокий синтез природы, человеческих эмоций и философского понимания. В частности, Ван </w:t>
      </w:r>
      <w:proofErr w:type="spellStart"/>
      <w:r w:rsidRPr="00C251CC">
        <w:rPr>
          <w:rFonts w:ascii="Times New Roman" w:hAnsi="Times New Roman" w:cs="Times New Roman"/>
          <w:sz w:val="28"/>
          <w:szCs w:val="28"/>
          <w:lang w:eastAsia="ru-RU"/>
        </w:rPr>
        <w:t>Вэньцяня</w:t>
      </w:r>
      <w:proofErr w:type="spellEnd"/>
      <w:r w:rsidRPr="00C251CC">
        <w:rPr>
          <w:rFonts w:ascii="Times New Roman" w:hAnsi="Times New Roman" w:cs="Times New Roman"/>
          <w:sz w:val="28"/>
          <w:szCs w:val="28"/>
          <w:lang w:eastAsia="ru-RU"/>
        </w:rPr>
        <w:t xml:space="preserve"> подчеркивает динамическую взаимосвязь между внутренними эмоциональными состояниями (</w:t>
      </w:r>
      <w:proofErr w:type="spellStart"/>
      <w:r w:rsidRPr="00C251CC">
        <w:rPr>
          <w:rFonts w:ascii="Times New Roman" w:hAnsi="Times New Roman" w:cs="Times New Roman"/>
          <w:sz w:val="28"/>
          <w:szCs w:val="28"/>
          <w:lang w:eastAsia="ru-RU"/>
        </w:rPr>
        <w:t>qing</w:t>
      </w:r>
      <w:proofErr w:type="spellEnd"/>
      <w:r w:rsidRPr="00C251CC">
        <w:rPr>
          <w:rFonts w:ascii="Times New Roman" w:hAnsi="Times New Roman" w:cs="Times New Roman"/>
          <w:sz w:val="28"/>
          <w:szCs w:val="28"/>
          <w:lang w:eastAsia="ru-RU"/>
        </w:rPr>
        <w:t>) и внешними условиями окружающей среды (</w:t>
      </w:r>
      <w:proofErr w:type="spellStart"/>
      <w:r w:rsidRPr="00C251CC">
        <w:rPr>
          <w:rFonts w:ascii="Times New Roman" w:hAnsi="Times New Roman" w:cs="Times New Roman"/>
          <w:sz w:val="28"/>
          <w:szCs w:val="28"/>
          <w:lang w:eastAsia="ru-RU"/>
        </w:rPr>
        <w:t>jing</w:t>
      </w:r>
      <w:proofErr w:type="spellEnd"/>
      <w:r w:rsidRPr="00C251CC">
        <w:rPr>
          <w:rFonts w:ascii="Times New Roman" w:hAnsi="Times New Roman" w:cs="Times New Roman"/>
          <w:sz w:val="28"/>
          <w:szCs w:val="28"/>
          <w:lang w:eastAsia="ru-RU"/>
        </w:rPr>
        <w:t xml:space="preserve">) </w:t>
      </w:r>
      <w:bookmarkStart w:id="36" w:name="_Hlk186115880"/>
      <w:r w:rsidRPr="00C251CC">
        <w:rPr>
          <w:rFonts w:ascii="Times New Roman" w:hAnsi="Times New Roman" w:cs="Times New Roman"/>
          <w:sz w:val="28"/>
          <w:szCs w:val="28"/>
          <w:lang w:eastAsia="ru-RU"/>
        </w:rPr>
        <w:t>[</w:t>
      </w:r>
      <w:r>
        <w:rPr>
          <w:rFonts w:ascii="Times New Roman" w:hAnsi="Times New Roman" w:cs="Times New Roman" w:hint="eastAsia"/>
          <w:sz w:val="28"/>
          <w:szCs w:val="28"/>
        </w:rPr>
        <w:t>14</w:t>
      </w:r>
      <w:r w:rsidRPr="00C251CC">
        <w:rPr>
          <w:rFonts w:ascii="Times New Roman" w:hAnsi="Times New Roman" w:cs="Times New Roman"/>
          <w:sz w:val="28"/>
          <w:szCs w:val="28"/>
          <w:lang w:eastAsia="ru-RU"/>
        </w:rPr>
        <w:t xml:space="preserve">, с. 102]. </w:t>
      </w:r>
      <w:bookmarkEnd w:id="36"/>
    </w:p>
    <w:p w14:paraId="31703B0B" w14:textId="77777777" w:rsidR="002D3F30" w:rsidRPr="00C251CC" w:rsidRDefault="002D3F30" w:rsidP="002D3F30">
      <w:pPr>
        <w:spacing w:after="0" w:line="240" w:lineRule="auto"/>
        <w:ind w:firstLine="709"/>
        <w:jc w:val="both"/>
        <w:rPr>
          <w:rFonts w:ascii="Times New Roman" w:hAnsi="Times New Roman" w:cs="Times New Roman"/>
          <w:sz w:val="28"/>
          <w:szCs w:val="28"/>
          <w:lang w:eastAsia="ru-RU"/>
        </w:rPr>
      </w:pPr>
      <w:r w:rsidRPr="00C251CC">
        <w:rPr>
          <w:rFonts w:ascii="Times New Roman" w:hAnsi="Times New Roman" w:cs="Times New Roman"/>
          <w:sz w:val="28"/>
          <w:szCs w:val="28"/>
          <w:lang w:eastAsia="ru-RU"/>
        </w:rPr>
        <w:t>Фактической основой статьи являются стихотворения в прозе И.С. Тургенева «</w:t>
      </w:r>
      <w:proofErr w:type="spellStart"/>
      <w:r w:rsidRPr="00C251CC">
        <w:rPr>
          <w:rFonts w:ascii="Times New Roman" w:hAnsi="Times New Roman" w:cs="Times New Roman"/>
          <w:sz w:val="28"/>
          <w:szCs w:val="28"/>
          <w:lang w:eastAsia="ru-RU"/>
        </w:rPr>
        <w:t>Sinilia</w:t>
      </w:r>
      <w:proofErr w:type="spellEnd"/>
      <w:r w:rsidRPr="00C251CC">
        <w:rPr>
          <w:rFonts w:ascii="Times New Roman" w:hAnsi="Times New Roman" w:cs="Times New Roman"/>
          <w:sz w:val="28"/>
          <w:szCs w:val="28"/>
          <w:lang w:eastAsia="ru-RU"/>
        </w:rPr>
        <w:t>» и Лу Синь «Дикие травы», в которых особое место занимают природные образы и символы, олицетворяющие многоцветия природы и богатство человеческих переживаний.</w:t>
      </w:r>
    </w:p>
    <w:p w14:paraId="3995EF6F" w14:textId="77777777" w:rsidR="002D3F30" w:rsidRPr="00C251CC" w:rsidRDefault="002D3F30" w:rsidP="002D3F30">
      <w:pPr>
        <w:spacing w:after="0" w:line="240" w:lineRule="auto"/>
        <w:ind w:firstLine="709"/>
        <w:jc w:val="both"/>
        <w:rPr>
          <w:rFonts w:ascii="Times New Roman" w:hAnsi="Times New Roman" w:cs="Times New Roman"/>
          <w:sz w:val="28"/>
          <w:szCs w:val="28"/>
        </w:rPr>
      </w:pPr>
      <w:r w:rsidRPr="00C251CC">
        <w:rPr>
          <w:rFonts w:ascii="Times New Roman" w:hAnsi="Times New Roman" w:cs="Times New Roman"/>
          <w:sz w:val="28"/>
          <w:szCs w:val="28"/>
        </w:rPr>
        <w:t xml:space="preserve">Углубление в богатый язык произведений Лу Синя, особенно «Осенней ночи», «Снега» и предисловия к «Диким травам», обнаруживает мастерское использование таких тропов, как эпитеты, метафоры и олицетворения. Они не только усиливают художественность прозы, но наделяют его повествования глубоким смыслом и эмоциональной глубиной. </w:t>
      </w:r>
    </w:p>
    <w:p w14:paraId="480F5861" w14:textId="77777777" w:rsidR="002D3F30" w:rsidRPr="00C251CC" w:rsidRDefault="002D3F30" w:rsidP="002D3F30">
      <w:pPr>
        <w:spacing w:after="0" w:line="240" w:lineRule="auto"/>
        <w:ind w:firstLine="709"/>
        <w:jc w:val="both"/>
        <w:rPr>
          <w:rFonts w:ascii="Times New Roman" w:hAnsi="Times New Roman" w:cs="Times New Roman"/>
          <w:sz w:val="28"/>
          <w:szCs w:val="28"/>
        </w:rPr>
      </w:pPr>
      <w:r w:rsidRPr="00C251CC">
        <w:rPr>
          <w:rFonts w:ascii="Times New Roman" w:hAnsi="Times New Roman" w:cs="Times New Roman"/>
          <w:sz w:val="28"/>
          <w:szCs w:val="28"/>
        </w:rPr>
        <w:t>Так, в рассказе «Осенняя ночь» Лу Синь создает образную сцену, которая выходит за рамки простого описания времени года. Китайский писатель описывает луну как молчаливого хранителя ночи, отбрасывающего серебряное сияние, которое открывает красоту, скрытую во тьме. Это метафорическое изображение побуждает читателя найти утешение и красоту в моменты одиночества.</w:t>
      </w:r>
    </w:p>
    <w:p w14:paraId="0FBE6007" w14:textId="77777777" w:rsidR="002D3F30" w:rsidRPr="00C251CC" w:rsidRDefault="002D3F30" w:rsidP="002D3F30">
      <w:pPr>
        <w:spacing w:after="0" w:line="240" w:lineRule="auto"/>
        <w:ind w:firstLine="709"/>
        <w:jc w:val="both"/>
        <w:rPr>
          <w:rFonts w:ascii="Times New Roman" w:hAnsi="Times New Roman" w:cs="Times New Roman"/>
          <w:sz w:val="28"/>
          <w:szCs w:val="28"/>
        </w:rPr>
      </w:pPr>
      <w:r w:rsidRPr="00C251CC">
        <w:rPr>
          <w:rFonts w:ascii="Times New Roman" w:hAnsi="Times New Roman" w:cs="Times New Roman"/>
          <w:sz w:val="28"/>
          <w:szCs w:val="28"/>
        </w:rPr>
        <w:t>Предисловие к «</w:t>
      </w:r>
      <w:bookmarkStart w:id="37" w:name="_Hlk179975697"/>
      <w:r w:rsidRPr="00C251CC">
        <w:rPr>
          <w:rFonts w:ascii="Times New Roman" w:hAnsi="Times New Roman" w:cs="Times New Roman"/>
          <w:sz w:val="28"/>
          <w:szCs w:val="28"/>
        </w:rPr>
        <w:t>Диким травам</w:t>
      </w:r>
      <w:bookmarkEnd w:id="37"/>
      <w:r w:rsidRPr="00C251CC">
        <w:rPr>
          <w:rFonts w:ascii="Times New Roman" w:hAnsi="Times New Roman" w:cs="Times New Roman"/>
          <w:sz w:val="28"/>
          <w:szCs w:val="28"/>
        </w:rPr>
        <w:t xml:space="preserve">» Лу Синь описывает травы как воинов, сражающихся со стихиями, стоящих вопреки самым суровым ветрам: «Дикие травы. Корни у них неглубокие, цветы и листья некрасивые, но они впитывают росу, впитывают воду, </w:t>
      </w:r>
      <w:r w:rsidRPr="00C251CC">
        <w:rPr>
          <w:rFonts w:ascii="Times New Roman" w:hAnsi="Times New Roman" w:cs="Times New Roman" w:hint="eastAsia"/>
          <w:sz w:val="28"/>
          <w:szCs w:val="28"/>
        </w:rPr>
        <w:t xml:space="preserve">... </w:t>
      </w:r>
      <w:r w:rsidRPr="00C251CC">
        <w:rPr>
          <w:rFonts w:ascii="Times New Roman" w:hAnsi="Times New Roman" w:cs="Times New Roman"/>
          <w:sz w:val="28"/>
          <w:szCs w:val="28"/>
        </w:rPr>
        <w:t xml:space="preserve">Но я спокоен, мне радостно. Я готов смеяться, готов </w:t>
      </w:r>
      <w:proofErr w:type="spellStart"/>
      <w:r w:rsidRPr="00C251CC">
        <w:rPr>
          <w:rFonts w:ascii="Times New Roman" w:hAnsi="Times New Roman" w:cs="Times New Roman"/>
          <w:sz w:val="28"/>
          <w:szCs w:val="28"/>
        </w:rPr>
        <w:t>неть</w:t>
      </w:r>
      <w:proofErr w:type="spellEnd"/>
      <w:r w:rsidRPr="00C251CC">
        <w:rPr>
          <w:rFonts w:ascii="Times New Roman" w:hAnsi="Times New Roman" w:cs="Times New Roman"/>
          <w:sz w:val="28"/>
          <w:szCs w:val="28"/>
        </w:rPr>
        <w:t>.</w:t>
      </w:r>
      <w:r>
        <w:rPr>
          <w:rStyle w:val="af"/>
          <w:rFonts w:hAnsi="Times New Roman"/>
          <w:sz w:val="28"/>
          <w:szCs w:val="28"/>
        </w:rPr>
        <w:footnoteReference w:id="2"/>
      </w:r>
      <w:r w:rsidRPr="00C251CC">
        <w:rPr>
          <w:rFonts w:ascii="Times New Roman" w:hAnsi="Times New Roman" w:cs="Times New Roman"/>
          <w:sz w:val="28"/>
          <w:szCs w:val="28"/>
        </w:rPr>
        <w:t xml:space="preserve">» </w:t>
      </w:r>
      <w:r w:rsidRPr="00C251CC">
        <w:rPr>
          <w:rFonts w:ascii="Times New Roman" w:hAnsi="Times New Roman" w:cs="Times New Roman" w:hint="eastAsia"/>
          <w:sz w:val="28"/>
          <w:szCs w:val="28"/>
        </w:rPr>
        <w:t>[</w:t>
      </w:r>
      <w:r>
        <w:rPr>
          <w:rFonts w:ascii="Times New Roman" w:hAnsi="Times New Roman" w:cs="Times New Roman" w:hint="eastAsia"/>
          <w:sz w:val="28"/>
          <w:szCs w:val="28"/>
        </w:rPr>
        <w:t>12</w:t>
      </w:r>
      <w:r w:rsidRPr="00C251CC">
        <w:rPr>
          <w:rFonts w:ascii="Times New Roman" w:hAnsi="Times New Roman" w:cs="Times New Roman" w:hint="eastAsia"/>
          <w:sz w:val="28"/>
          <w:szCs w:val="28"/>
        </w:rPr>
        <w:t xml:space="preserve">, </w:t>
      </w:r>
      <w:r w:rsidRPr="00A16F85">
        <w:rPr>
          <w:rFonts w:ascii="Times New Roman" w:hAnsi="Times New Roman" w:cs="Times New Roman" w:hint="eastAsia"/>
          <w:sz w:val="28"/>
          <w:szCs w:val="28"/>
        </w:rPr>
        <w:t>c</w:t>
      </w:r>
      <w:r w:rsidRPr="00C251CC">
        <w:rPr>
          <w:rFonts w:ascii="Times New Roman" w:hAnsi="Times New Roman" w:cs="Times New Roman" w:hint="eastAsia"/>
          <w:sz w:val="28"/>
          <w:szCs w:val="28"/>
        </w:rPr>
        <w:t>. 291]</w:t>
      </w:r>
      <w:r w:rsidRPr="00C251CC">
        <w:rPr>
          <w:rFonts w:ascii="Times New Roman" w:hAnsi="Times New Roman" w:cs="Times New Roman"/>
          <w:sz w:val="28"/>
          <w:szCs w:val="28"/>
        </w:rPr>
        <w:t xml:space="preserve">. </w:t>
      </w:r>
    </w:p>
    <w:p w14:paraId="15769768" w14:textId="77777777" w:rsidR="002D3F30" w:rsidRDefault="002D3F30" w:rsidP="002D3F30">
      <w:pPr>
        <w:spacing w:after="0" w:line="240" w:lineRule="auto"/>
        <w:ind w:firstLine="709"/>
        <w:jc w:val="both"/>
        <w:rPr>
          <w:rFonts w:ascii="Times New Roman" w:hAnsi="Times New Roman" w:cs="Times New Roman"/>
          <w:sz w:val="28"/>
          <w:szCs w:val="28"/>
        </w:rPr>
      </w:pPr>
      <w:proofErr w:type="spellStart"/>
      <w:r w:rsidRPr="00C251CC">
        <w:rPr>
          <w:rFonts w:ascii="Times New Roman" w:hAnsi="Times New Roman" w:cs="Times New Roman"/>
          <w:sz w:val="28"/>
          <w:szCs w:val="28"/>
        </w:rPr>
        <w:t>Тропеический</w:t>
      </w:r>
      <w:proofErr w:type="spellEnd"/>
      <w:r w:rsidRPr="00C251CC">
        <w:rPr>
          <w:rFonts w:ascii="Times New Roman" w:hAnsi="Times New Roman" w:cs="Times New Roman"/>
          <w:sz w:val="28"/>
          <w:szCs w:val="28"/>
        </w:rPr>
        <w:t xml:space="preserve"> язык при описании природы в «Диких травах» позволяет раскрывать потенциальные смыслы стихотворений в прозе, тогда как И.С. Тургенев использует в «</w:t>
      </w:r>
      <w:proofErr w:type="spellStart"/>
      <w:r>
        <w:rPr>
          <w:rFonts w:ascii="Times New Roman" w:hAnsi="Times New Roman" w:cs="Times New Roman"/>
          <w:sz w:val="28"/>
          <w:szCs w:val="28"/>
        </w:rPr>
        <w:t>S</w:t>
      </w:r>
      <w:r w:rsidRPr="00C251CC">
        <w:rPr>
          <w:rFonts w:ascii="Times New Roman" w:hAnsi="Times New Roman" w:cs="Times New Roman"/>
          <w:sz w:val="28"/>
          <w:szCs w:val="28"/>
        </w:rPr>
        <w:t>е</w:t>
      </w:r>
      <w:r>
        <w:rPr>
          <w:rFonts w:ascii="Times New Roman" w:hAnsi="Times New Roman" w:cs="Times New Roman"/>
          <w:sz w:val="28"/>
          <w:szCs w:val="28"/>
        </w:rPr>
        <w:t>nilia</w:t>
      </w:r>
      <w:proofErr w:type="spellEnd"/>
      <w:r w:rsidRPr="00C251CC">
        <w:rPr>
          <w:rFonts w:ascii="Times New Roman" w:hAnsi="Times New Roman" w:cs="Times New Roman"/>
          <w:sz w:val="28"/>
          <w:szCs w:val="28"/>
        </w:rPr>
        <w:t xml:space="preserve">» более </w:t>
      </w:r>
      <w:r w:rsidRPr="00C251CC">
        <w:rPr>
          <w:rFonts w:ascii="Times New Roman" w:hAnsi="Times New Roman" w:cs="Times New Roman"/>
          <w:i/>
          <w:iCs/>
          <w:sz w:val="28"/>
          <w:szCs w:val="28"/>
        </w:rPr>
        <w:t>прямой и повествовательный подход</w:t>
      </w:r>
      <w:r w:rsidRPr="00C251CC">
        <w:rPr>
          <w:rFonts w:ascii="Times New Roman" w:hAnsi="Times New Roman" w:cs="Times New Roman"/>
          <w:sz w:val="28"/>
          <w:szCs w:val="28"/>
        </w:rPr>
        <w:t>, фокусируясь на жизни, отношениях и борьбе своих героев в рамках их социального окружения.</w:t>
      </w:r>
    </w:p>
    <w:p w14:paraId="36A7764A" w14:textId="29583D96" w:rsidR="007D651E" w:rsidRDefault="002D3F30" w:rsidP="002D3F3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Данные сопоставительного анализа раскрытия пейзажа в элегиях И.С.</w:t>
      </w:r>
      <w:r w:rsidR="003948BA">
        <w:rPr>
          <w:rFonts w:ascii="Times New Roman" w:hAnsi="Times New Roman" w:cs="Times New Roman"/>
          <w:sz w:val="28"/>
          <w:szCs w:val="28"/>
        </w:rPr>
        <w:t xml:space="preserve"> </w:t>
      </w:r>
      <w:r>
        <w:rPr>
          <w:rFonts w:ascii="Times New Roman" w:hAnsi="Times New Roman" w:cs="Times New Roman"/>
          <w:sz w:val="28"/>
          <w:szCs w:val="28"/>
        </w:rPr>
        <w:t>Тургенева и Лу Синя представлены в ниже</w:t>
      </w:r>
      <w:r w:rsidR="00E220E4">
        <w:rPr>
          <w:rFonts w:ascii="Times New Roman" w:hAnsi="Times New Roman" w:cs="Times New Roman"/>
          <w:sz w:val="28"/>
          <w:szCs w:val="28"/>
        </w:rPr>
        <w:t>.</w:t>
      </w:r>
    </w:p>
    <w:p w14:paraId="393F6714" w14:textId="30A41283" w:rsidR="00E220E4" w:rsidRDefault="00E220E4" w:rsidP="00E220E4">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Таблица 1 Сравнительный анализ</w:t>
      </w:r>
    </w:p>
    <w:p w14:paraId="5AEB6932" w14:textId="142F7AFC" w:rsidR="00394647" w:rsidRDefault="00394647" w:rsidP="00E220E4">
      <w:pPr>
        <w:spacing w:after="0" w:line="240" w:lineRule="auto"/>
        <w:ind w:firstLine="709"/>
        <w:jc w:val="center"/>
        <w:rPr>
          <w:rFonts w:ascii="Times New Roman" w:hAnsi="Times New Roman" w:cs="Times New Roman"/>
          <w:sz w:val="28"/>
          <w:szCs w:val="28"/>
        </w:rPr>
      </w:pPr>
    </w:p>
    <w:tbl>
      <w:tblPr>
        <w:tblStyle w:val="a4"/>
        <w:tblW w:w="9918" w:type="dxa"/>
        <w:tblLook w:val="04A0" w:firstRow="1" w:lastRow="0" w:firstColumn="1" w:lastColumn="0" w:noHBand="0" w:noVBand="1"/>
      </w:tblPr>
      <w:tblGrid>
        <w:gridCol w:w="3209"/>
        <w:gridCol w:w="3732"/>
        <w:gridCol w:w="2977"/>
      </w:tblGrid>
      <w:tr w:rsidR="00E220E4" w14:paraId="7944C04F" w14:textId="77777777" w:rsidTr="00E220E4">
        <w:tc>
          <w:tcPr>
            <w:tcW w:w="3209" w:type="dxa"/>
            <w:vAlign w:val="center"/>
          </w:tcPr>
          <w:p w14:paraId="763E5398" w14:textId="4B0F21CA" w:rsidR="00E220E4" w:rsidRPr="00E220E4" w:rsidRDefault="00E220E4" w:rsidP="00E220E4">
            <w:pPr>
              <w:jc w:val="both"/>
              <w:rPr>
                <w:rFonts w:ascii="Times New Roman" w:hAnsi="Times New Roman" w:cs="Times New Roman"/>
                <w:b/>
                <w:bCs/>
                <w:sz w:val="28"/>
                <w:szCs w:val="28"/>
              </w:rPr>
            </w:pPr>
            <w:r w:rsidRPr="00E220E4">
              <w:rPr>
                <w:rFonts w:ascii="Times New Roman" w:hAnsi="Times New Roman" w:cs="Times New Roman"/>
                <w:b/>
                <w:bCs/>
                <w:sz w:val="28"/>
                <w:szCs w:val="28"/>
              </w:rPr>
              <w:t>Характеристика</w:t>
            </w:r>
          </w:p>
        </w:tc>
        <w:tc>
          <w:tcPr>
            <w:tcW w:w="3732" w:type="dxa"/>
            <w:vAlign w:val="center"/>
          </w:tcPr>
          <w:p w14:paraId="5019F218" w14:textId="1E90261D" w:rsidR="00E220E4" w:rsidRPr="00E220E4" w:rsidRDefault="00E220E4" w:rsidP="00E220E4">
            <w:pPr>
              <w:jc w:val="both"/>
              <w:rPr>
                <w:rFonts w:ascii="Times New Roman" w:hAnsi="Times New Roman" w:cs="Times New Roman"/>
                <w:sz w:val="28"/>
                <w:szCs w:val="28"/>
              </w:rPr>
            </w:pPr>
            <w:r w:rsidRPr="00E220E4">
              <w:rPr>
                <w:rFonts w:ascii="Times New Roman" w:hAnsi="Times New Roman" w:cs="Times New Roman"/>
                <w:sz w:val="28"/>
                <w:szCs w:val="28"/>
              </w:rPr>
              <w:t>Лу Синь («Дикая трава»)</w:t>
            </w:r>
          </w:p>
        </w:tc>
        <w:tc>
          <w:tcPr>
            <w:tcW w:w="2977" w:type="dxa"/>
            <w:vAlign w:val="center"/>
          </w:tcPr>
          <w:p w14:paraId="0E695093" w14:textId="1B12F74F" w:rsidR="00E220E4" w:rsidRPr="00E220E4" w:rsidRDefault="00E220E4" w:rsidP="00E220E4">
            <w:pPr>
              <w:jc w:val="both"/>
              <w:rPr>
                <w:rFonts w:ascii="Times New Roman" w:hAnsi="Times New Roman" w:cs="Times New Roman"/>
                <w:sz w:val="28"/>
                <w:szCs w:val="28"/>
              </w:rPr>
            </w:pPr>
            <w:r w:rsidRPr="00E220E4">
              <w:rPr>
                <w:rFonts w:ascii="Times New Roman" w:hAnsi="Times New Roman" w:cs="Times New Roman"/>
                <w:sz w:val="28"/>
                <w:szCs w:val="28"/>
              </w:rPr>
              <w:t>Тургенев («Стихотворения в прозе»)</w:t>
            </w:r>
          </w:p>
        </w:tc>
      </w:tr>
      <w:tr w:rsidR="00E220E4" w14:paraId="7B6E4240" w14:textId="77777777" w:rsidTr="00E220E4">
        <w:tc>
          <w:tcPr>
            <w:tcW w:w="3209" w:type="dxa"/>
            <w:vAlign w:val="center"/>
          </w:tcPr>
          <w:p w14:paraId="5D929DA5" w14:textId="41A66432" w:rsidR="00E220E4" w:rsidRPr="00E220E4" w:rsidRDefault="00E220E4" w:rsidP="00E220E4">
            <w:pPr>
              <w:jc w:val="both"/>
              <w:rPr>
                <w:rFonts w:ascii="Times New Roman" w:hAnsi="Times New Roman" w:cs="Times New Roman"/>
                <w:b/>
                <w:bCs/>
                <w:sz w:val="28"/>
                <w:szCs w:val="28"/>
              </w:rPr>
            </w:pPr>
            <w:r w:rsidRPr="00E220E4">
              <w:rPr>
                <w:rFonts w:ascii="Times New Roman" w:hAnsi="Times New Roman" w:cs="Times New Roman"/>
                <w:b/>
                <w:bCs/>
                <w:sz w:val="28"/>
                <w:szCs w:val="28"/>
              </w:rPr>
              <w:lastRenderedPageBreak/>
              <w:t>Исторический контекст</w:t>
            </w:r>
          </w:p>
        </w:tc>
        <w:tc>
          <w:tcPr>
            <w:tcW w:w="3732" w:type="dxa"/>
            <w:vAlign w:val="center"/>
          </w:tcPr>
          <w:p w14:paraId="5CB6A206" w14:textId="275EAB7B" w:rsidR="00E220E4" w:rsidRPr="00E220E4" w:rsidRDefault="00E220E4" w:rsidP="00E220E4">
            <w:pPr>
              <w:jc w:val="both"/>
              <w:rPr>
                <w:rFonts w:ascii="Times New Roman" w:hAnsi="Times New Roman" w:cs="Times New Roman"/>
                <w:sz w:val="28"/>
                <w:szCs w:val="28"/>
              </w:rPr>
            </w:pPr>
            <w:r w:rsidRPr="00E220E4">
              <w:rPr>
                <w:rFonts w:ascii="Times New Roman" w:hAnsi="Times New Roman" w:cs="Times New Roman"/>
                <w:sz w:val="28"/>
                <w:szCs w:val="28"/>
              </w:rPr>
              <w:t>Начало XX века, Китай в период социальных потрясений и культурной революции</w:t>
            </w:r>
          </w:p>
        </w:tc>
        <w:tc>
          <w:tcPr>
            <w:tcW w:w="2977" w:type="dxa"/>
            <w:vAlign w:val="center"/>
          </w:tcPr>
          <w:p w14:paraId="6572AD46" w14:textId="75E554F0" w:rsidR="00E220E4" w:rsidRPr="00E220E4" w:rsidRDefault="00E220E4" w:rsidP="00E220E4">
            <w:pPr>
              <w:jc w:val="both"/>
              <w:rPr>
                <w:rFonts w:ascii="Times New Roman" w:hAnsi="Times New Roman" w:cs="Times New Roman"/>
                <w:sz w:val="28"/>
                <w:szCs w:val="28"/>
              </w:rPr>
            </w:pPr>
            <w:r w:rsidRPr="00E220E4">
              <w:rPr>
                <w:rFonts w:ascii="Times New Roman" w:hAnsi="Times New Roman" w:cs="Times New Roman"/>
                <w:sz w:val="28"/>
                <w:szCs w:val="28"/>
              </w:rPr>
              <w:t>Середина XIX века, Россия в период реформ и развития</w:t>
            </w:r>
          </w:p>
        </w:tc>
      </w:tr>
      <w:tr w:rsidR="00E220E4" w14:paraId="712C365E" w14:textId="77777777" w:rsidTr="00E220E4">
        <w:tc>
          <w:tcPr>
            <w:tcW w:w="3209" w:type="dxa"/>
            <w:vAlign w:val="center"/>
          </w:tcPr>
          <w:p w14:paraId="4FF079B3" w14:textId="79F8716C" w:rsidR="00E220E4" w:rsidRPr="00E220E4" w:rsidRDefault="00E220E4" w:rsidP="00E220E4">
            <w:pPr>
              <w:jc w:val="both"/>
              <w:rPr>
                <w:rFonts w:ascii="Times New Roman" w:hAnsi="Times New Roman" w:cs="Times New Roman"/>
                <w:b/>
                <w:bCs/>
                <w:sz w:val="28"/>
                <w:szCs w:val="28"/>
              </w:rPr>
            </w:pPr>
            <w:r w:rsidRPr="00E220E4">
              <w:rPr>
                <w:rFonts w:ascii="Times New Roman" w:hAnsi="Times New Roman" w:cs="Times New Roman"/>
                <w:b/>
                <w:bCs/>
                <w:sz w:val="28"/>
                <w:szCs w:val="28"/>
              </w:rPr>
              <w:t>Литературный стиль</w:t>
            </w:r>
          </w:p>
        </w:tc>
        <w:tc>
          <w:tcPr>
            <w:tcW w:w="3732" w:type="dxa"/>
            <w:vAlign w:val="center"/>
          </w:tcPr>
          <w:p w14:paraId="5779A9F5" w14:textId="4B242E5A" w:rsidR="00E220E4" w:rsidRPr="00E220E4" w:rsidRDefault="00E220E4" w:rsidP="00E220E4">
            <w:pPr>
              <w:jc w:val="both"/>
              <w:rPr>
                <w:rFonts w:ascii="Times New Roman" w:hAnsi="Times New Roman" w:cs="Times New Roman"/>
                <w:sz w:val="28"/>
                <w:szCs w:val="28"/>
              </w:rPr>
            </w:pPr>
            <w:r w:rsidRPr="00E220E4">
              <w:rPr>
                <w:rFonts w:ascii="Times New Roman" w:hAnsi="Times New Roman" w:cs="Times New Roman"/>
                <w:sz w:val="28"/>
                <w:szCs w:val="28"/>
              </w:rPr>
              <w:t>Абстракция и символизм, внимание к внутреннему миру и выражению эмоций</w:t>
            </w:r>
          </w:p>
        </w:tc>
        <w:tc>
          <w:tcPr>
            <w:tcW w:w="2977" w:type="dxa"/>
            <w:vAlign w:val="center"/>
          </w:tcPr>
          <w:p w14:paraId="717A055A" w14:textId="4612FEBF" w:rsidR="00E220E4" w:rsidRPr="00E220E4" w:rsidRDefault="00E220E4" w:rsidP="00E220E4">
            <w:pPr>
              <w:jc w:val="both"/>
              <w:rPr>
                <w:rFonts w:ascii="Times New Roman" w:hAnsi="Times New Roman" w:cs="Times New Roman"/>
                <w:sz w:val="28"/>
                <w:szCs w:val="28"/>
              </w:rPr>
            </w:pPr>
            <w:r w:rsidRPr="00E220E4">
              <w:rPr>
                <w:rFonts w:ascii="Times New Roman" w:hAnsi="Times New Roman" w:cs="Times New Roman"/>
                <w:sz w:val="28"/>
                <w:szCs w:val="28"/>
              </w:rPr>
              <w:t>Реализм, акцент на социальном фоне и психологической трактовке персонажей</w:t>
            </w:r>
          </w:p>
        </w:tc>
      </w:tr>
      <w:tr w:rsidR="00E220E4" w14:paraId="68E201B3" w14:textId="77777777" w:rsidTr="00E220E4">
        <w:tc>
          <w:tcPr>
            <w:tcW w:w="3209" w:type="dxa"/>
            <w:vAlign w:val="center"/>
          </w:tcPr>
          <w:p w14:paraId="482EAAE9" w14:textId="61C3CD3C" w:rsidR="00E220E4" w:rsidRPr="00E220E4" w:rsidRDefault="00E220E4" w:rsidP="00E220E4">
            <w:pPr>
              <w:jc w:val="both"/>
              <w:rPr>
                <w:rFonts w:ascii="Times New Roman" w:hAnsi="Times New Roman" w:cs="Times New Roman"/>
                <w:b/>
                <w:bCs/>
                <w:sz w:val="28"/>
                <w:szCs w:val="28"/>
              </w:rPr>
            </w:pPr>
            <w:r w:rsidRPr="00E220E4">
              <w:rPr>
                <w:rFonts w:ascii="Times New Roman" w:hAnsi="Times New Roman" w:cs="Times New Roman"/>
                <w:b/>
                <w:bCs/>
                <w:sz w:val="28"/>
                <w:szCs w:val="28"/>
              </w:rPr>
              <w:t>Темы</w:t>
            </w:r>
          </w:p>
        </w:tc>
        <w:tc>
          <w:tcPr>
            <w:tcW w:w="3732" w:type="dxa"/>
            <w:vAlign w:val="center"/>
          </w:tcPr>
          <w:p w14:paraId="415F82BD" w14:textId="2FA56D8F" w:rsidR="00E220E4" w:rsidRPr="00E220E4" w:rsidRDefault="00E220E4" w:rsidP="00E220E4">
            <w:pPr>
              <w:jc w:val="both"/>
              <w:rPr>
                <w:rFonts w:ascii="Times New Roman" w:hAnsi="Times New Roman" w:cs="Times New Roman"/>
                <w:sz w:val="28"/>
                <w:szCs w:val="28"/>
              </w:rPr>
            </w:pPr>
            <w:r w:rsidRPr="00E220E4">
              <w:rPr>
                <w:rFonts w:ascii="Times New Roman" w:hAnsi="Times New Roman" w:cs="Times New Roman"/>
                <w:sz w:val="28"/>
                <w:szCs w:val="28"/>
              </w:rPr>
              <w:t>Социальная критика, внутренние противоречия и размышления личности</w:t>
            </w:r>
          </w:p>
        </w:tc>
        <w:tc>
          <w:tcPr>
            <w:tcW w:w="2977" w:type="dxa"/>
            <w:vAlign w:val="center"/>
          </w:tcPr>
          <w:p w14:paraId="08275B30" w14:textId="7868DCF7" w:rsidR="00E220E4" w:rsidRPr="00E220E4" w:rsidRDefault="00E220E4" w:rsidP="00E220E4">
            <w:pPr>
              <w:jc w:val="both"/>
              <w:rPr>
                <w:rFonts w:ascii="Times New Roman" w:hAnsi="Times New Roman" w:cs="Times New Roman"/>
                <w:sz w:val="28"/>
                <w:szCs w:val="28"/>
              </w:rPr>
            </w:pPr>
            <w:r w:rsidRPr="00E220E4">
              <w:rPr>
                <w:rFonts w:ascii="Times New Roman" w:hAnsi="Times New Roman" w:cs="Times New Roman"/>
                <w:sz w:val="28"/>
                <w:szCs w:val="28"/>
              </w:rPr>
              <w:t>Суть жизни, взаимодействие человека с природой, размышления о судьбе</w:t>
            </w:r>
          </w:p>
        </w:tc>
      </w:tr>
      <w:tr w:rsidR="00E220E4" w14:paraId="4FCA62A2" w14:textId="77777777" w:rsidTr="00E220E4">
        <w:tc>
          <w:tcPr>
            <w:tcW w:w="3209" w:type="dxa"/>
            <w:vAlign w:val="center"/>
          </w:tcPr>
          <w:p w14:paraId="416811E2" w14:textId="69F1DDA6" w:rsidR="00E220E4" w:rsidRPr="00E220E4" w:rsidRDefault="00E220E4" w:rsidP="00E220E4">
            <w:pPr>
              <w:jc w:val="both"/>
              <w:rPr>
                <w:rFonts w:ascii="Times New Roman" w:hAnsi="Times New Roman" w:cs="Times New Roman"/>
                <w:b/>
                <w:bCs/>
                <w:sz w:val="28"/>
                <w:szCs w:val="28"/>
              </w:rPr>
            </w:pPr>
            <w:r w:rsidRPr="00E220E4">
              <w:rPr>
                <w:rFonts w:ascii="Times New Roman" w:hAnsi="Times New Roman" w:cs="Times New Roman"/>
                <w:b/>
                <w:bCs/>
                <w:sz w:val="28"/>
                <w:szCs w:val="28"/>
              </w:rPr>
              <w:t>Описание пейзажа</w:t>
            </w:r>
          </w:p>
        </w:tc>
        <w:tc>
          <w:tcPr>
            <w:tcW w:w="3732" w:type="dxa"/>
            <w:vAlign w:val="center"/>
          </w:tcPr>
          <w:p w14:paraId="5082ED7B" w14:textId="7ED1151F" w:rsidR="00E220E4" w:rsidRPr="00E220E4" w:rsidRDefault="00E220E4" w:rsidP="00E220E4">
            <w:pPr>
              <w:jc w:val="both"/>
              <w:rPr>
                <w:rFonts w:ascii="Times New Roman" w:hAnsi="Times New Roman" w:cs="Times New Roman"/>
                <w:sz w:val="28"/>
                <w:szCs w:val="28"/>
              </w:rPr>
            </w:pPr>
            <w:r w:rsidRPr="00E220E4">
              <w:rPr>
                <w:rFonts w:ascii="Times New Roman" w:hAnsi="Times New Roman" w:cs="Times New Roman"/>
                <w:sz w:val="28"/>
                <w:szCs w:val="28"/>
              </w:rPr>
              <w:t>Более символично, часто использует объекты природы для выражения эмоций и философских размышлений</w:t>
            </w:r>
          </w:p>
        </w:tc>
        <w:tc>
          <w:tcPr>
            <w:tcW w:w="2977" w:type="dxa"/>
            <w:vAlign w:val="center"/>
          </w:tcPr>
          <w:p w14:paraId="49DD747B" w14:textId="36245513" w:rsidR="00E220E4" w:rsidRPr="00E220E4" w:rsidRDefault="00E220E4" w:rsidP="00E220E4">
            <w:pPr>
              <w:jc w:val="both"/>
              <w:rPr>
                <w:rFonts w:ascii="Times New Roman" w:hAnsi="Times New Roman" w:cs="Times New Roman"/>
                <w:sz w:val="28"/>
                <w:szCs w:val="28"/>
              </w:rPr>
            </w:pPr>
            <w:r w:rsidRPr="00E220E4">
              <w:rPr>
                <w:rFonts w:ascii="Times New Roman" w:hAnsi="Times New Roman" w:cs="Times New Roman"/>
                <w:sz w:val="28"/>
                <w:szCs w:val="28"/>
              </w:rPr>
              <w:t>Прямо и подробно, акцент на описании окружения и его связи с персонажами</w:t>
            </w:r>
          </w:p>
        </w:tc>
      </w:tr>
      <w:tr w:rsidR="00E220E4" w14:paraId="2F11C564" w14:textId="77777777" w:rsidTr="00E220E4">
        <w:tc>
          <w:tcPr>
            <w:tcW w:w="3209" w:type="dxa"/>
            <w:vAlign w:val="center"/>
          </w:tcPr>
          <w:p w14:paraId="2236B36D" w14:textId="2AE09BD6" w:rsidR="00E220E4" w:rsidRPr="00E220E4" w:rsidRDefault="00E220E4" w:rsidP="00E220E4">
            <w:pPr>
              <w:jc w:val="both"/>
              <w:rPr>
                <w:rFonts w:ascii="Times New Roman" w:hAnsi="Times New Roman" w:cs="Times New Roman"/>
                <w:b/>
                <w:bCs/>
                <w:sz w:val="28"/>
                <w:szCs w:val="28"/>
              </w:rPr>
            </w:pPr>
            <w:r w:rsidRPr="00E220E4">
              <w:rPr>
                <w:rFonts w:ascii="Times New Roman" w:hAnsi="Times New Roman" w:cs="Times New Roman"/>
                <w:b/>
                <w:bCs/>
                <w:sz w:val="28"/>
                <w:szCs w:val="28"/>
              </w:rPr>
              <w:t>Языковой стиль</w:t>
            </w:r>
          </w:p>
        </w:tc>
        <w:tc>
          <w:tcPr>
            <w:tcW w:w="3732" w:type="dxa"/>
            <w:vAlign w:val="center"/>
          </w:tcPr>
          <w:p w14:paraId="278E1685" w14:textId="05C723BB" w:rsidR="00E220E4" w:rsidRPr="00E220E4" w:rsidRDefault="00E220E4" w:rsidP="00E220E4">
            <w:pPr>
              <w:jc w:val="both"/>
              <w:rPr>
                <w:rFonts w:ascii="Times New Roman" w:hAnsi="Times New Roman" w:cs="Times New Roman"/>
                <w:sz w:val="28"/>
                <w:szCs w:val="28"/>
              </w:rPr>
            </w:pPr>
            <w:r w:rsidRPr="00E220E4">
              <w:rPr>
                <w:rFonts w:ascii="Times New Roman" w:hAnsi="Times New Roman" w:cs="Times New Roman"/>
                <w:sz w:val="28"/>
                <w:szCs w:val="28"/>
              </w:rPr>
              <w:t>Лаконичный язык, философский характер, использование метафор и символов</w:t>
            </w:r>
          </w:p>
        </w:tc>
        <w:tc>
          <w:tcPr>
            <w:tcW w:w="2977" w:type="dxa"/>
            <w:vAlign w:val="center"/>
          </w:tcPr>
          <w:p w14:paraId="1102AF75" w14:textId="43B27F3F" w:rsidR="00E220E4" w:rsidRPr="00E220E4" w:rsidRDefault="00E220E4" w:rsidP="00E220E4">
            <w:pPr>
              <w:jc w:val="both"/>
              <w:rPr>
                <w:rFonts w:ascii="Times New Roman" w:hAnsi="Times New Roman" w:cs="Times New Roman"/>
                <w:sz w:val="28"/>
                <w:szCs w:val="28"/>
              </w:rPr>
            </w:pPr>
            <w:r w:rsidRPr="00E220E4">
              <w:rPr>
                <w:rFonts w:ascii="Times New Roman" w:hAnsi="Times New Roman" w:cs="Times New Roman"/>
                <w:sz w:val="28"/>
                <w:szCs w:val="28"/>
              </w:rPr>
              <w:t>Тонкий язык, богатый образами, внимание к деталям</w:t>
            </w:r>
          </w:p>
        </w:tc>
      </w:tr>
      <w:tr w:rsidR="00E220E4" w14:paraId="4C999762" w14:textId="77777777" w:rsidTr="00E220E4">
        <w:tc>
          <w:tcPr>
            <w:tcW w:w="3209" w:type="dxa"/>
            <w:vAlign w:val="center"/>
          </w:tcPr>
          <w:p w14:paraId="57CE5568" w14:textId="31C86436" w:rsidR="00E220E4" w:rsidRPr="00E220E4" w:rsidRDefault="00E220E4" w:rsidP="00E220E4">
            <w:pPr>
              <w:jc w:val="both"/>
              <w:rPr>
                <w:rFonts w:ascii="Times New Roman" w:hAnsi="Times New Roman" w:cs="Times New Roman"/>
                <w:b/>
                <w:bCs/>
                <w:sz w:val="28"/>
                <w:szCs w:val="28"/>
              </w:rPr>
            </w:pPr>
            <w:r w:rsidRPr="00E220E4">
              <w:rPr>
                <w:rFonts w:ascii="Times New Roman" w:hAnsi="Times New Roman" w:cs="Times New Roman"/>
                <w:b/>
                <w:bCs/>
                <w:sz w:val="28"/>
                <w:szCs w:val="28"/>
              </w:rPr>
              <w:t>Типичные произведения</w:t>
            </w:r>
          </w:p>
        </w:tc>
        <w:tc>
          <w:tcPr>
            <w:tcW w:w="3732" w:type="dxa"/>
            <w:vAlign w:val="center"/>
          </w:tcPr>
          <w:p w14:paraId="21AF6CF2" w14:textId="6FB93AAA" w:rsidR="00E220E4" w:rsidRPr="00E220E4" w:rsidRDefault="00E220E4" w:rsidP="00E220E4">
            <w:pPr>
              <w:jc w:val="both"/>
              <w:rPr>
                <w:rFonts w:ascii="Times New Roman" w:hAnsi="Times New Roman" w:cs="Times New Roman"/>
                <w:sz w:val="28"/>
                <w:szCs w:val="28"/>
              </w:rPr>
            </w:pPr>
            <w:r w:rsidRPr="00E220E4">
              <w:rPr>
                <w:rFonts w:ascii="Times New Roman" w:hAnsi="Times New Roman" w:cs="Times New Roman"/>
                <w:sz w:val="28"/>
                <w:szCs w:val="28"/>
              </w:rPr>
              <w:t>«Осенней ночью», «Мёртвая пламя» из «Дикой травы»</w:t>
            </w:r>
          </w:p>
        </w:tc>
        <w:tc>
          <w:tcPr>
            <w:tcW w:w="2977" w:type="dxa"/>
            <w:vAlign w:val="center"/>
          </w:tcPr>
          <w:p w14:paraId="61F3448C" w14:textId="300C7DCD" w:rsidR="00E220E4" w:rsidRPr="00E220E4" w:rsidRDefault="00E220E4" w:rsidP="00E220E4">
            <w:pPr>
              <w:jc w:val="both"/>
              <w:rPr>
                <w:rFonts w:ascii="Times New Roman" w:hAnsi="Times New Roman" w:cs="Times New Roman"/>
                <w:sz w:val="28"/>
                <w:szCs w:val="28"/>
              </w:rPr>
            </w:pPr>
            <w:r w:rsidRPr="00E220E4">
              <w:rPr>
                <w:rFonts w:ascii="Times New Roman" w:hAnsi="Times New Roman" w:cs="Times New Roman"/>
                <w:sz w:val="28"/>
                <w:szCs w:val="28"/>
              </w:rPr>
              <w:t>Короткие произведения из «Стихотворения в прозе», такие как «Как хорош русский город»</w:t>
            </w:r>
          </w:p>
        </w:tc>
      </w:tr>
      <w:tr w:rsidR="00E220E4" w14:paraId="3AB1D229" w14:textId="77777777" w:rsidTr="00E220E4">
        <w:tc>
          <w:tcPr>
            <w:tcW w:w="3209" w:type="dxa"/>
            <w:vAlign w:val="center"/>
          </w:tcPr>
          <w:p w14:paraId="3B51735A" w14:textId="6A42E6A1" w:rsidR="00E220E4" w:rsidRPr="00E220E4" w:rsidRDefault="00E220E4" w:rsidP="00E220E4">
            <w:pPr>
              <w:jc w:val="both"/>
              <w:rPr>
                <w:rFonts w:ascii="Times New Roman" w:hAnsi="Times New Roman" w:cs="Times New Roman"/>
                <w:b/>
                <w:bCs/>
                <w:sz w:val="28"/>
                <w:szCs w:val="28"/>
              </w:rPr>
            </w:pPr>
            <w:r w:rsidRPr="00E220E4">
              <w:rPr>
                <w:rFonts w:ascii="Times New Roman" w:hAnsi="Times New Roman" w:cs="Times New Roman"/>
                <w:b/>
                <w:bCs/>
                <w:sz w:val="28"/>
                <w:szCs w:val="28"/>
              </w:rPr>
              <w:t>Влияние</w:t>
            </w:r>
          </w:p>
        </w:tc>
        <w:tc>
          <w:tcPr>
            <w:tcW w:w="3732" w:type="dxa"/>
            <w:vAlign w:val="center"/>
          </w:tcPr>
          <w:p w14:paraId="3EC31AFD" w14:textId="2396A16E" w:rsidR="00E220E4" w:rsidRPr="00E220E4" w:rsidRDefault="00E220E4" w:rsidP="00E220E4">
            <w:pPr>
              <w:jc w:val="both"/>
              <w:rPr>
                <w:rFonts w:ascii="Times New Roman" w:hAnsi="Times New Roman" w:cs="Times New Roman"/>
                <w:sz w:val="28"/>
                <w:szCs w:val="28"/>
              </w:rPr>
            </w:pPr>
            <w:r w:rsidRPr="00E220E4">
              <w:rPr>
                <w:rFonts w:ascii="Times New Roman" w:hAnsi="Times New Roman" w:cs="Times New Roman"/>
                <w:sz w:val="28"/>
                <w:szCs w:val="28"/>
              </w:rPr>
              <w:t>Огромное влияние на современную китайскую литературу, один из основоположников современной литературы</w:t>
            </w:r>
          </w:p>
        </w:tc>
        <w:tc>
          <w:tcPr>
            <w:tcW w:w="2977" w:type="dxa"/>
            <w:vAlign w:val="center"/>
          </w:tcPr>
          <w:p w14:paraId="5DEF26D6" w14:textId="64BBC4DD" w:rsidR="00E220E4" w:rsidRPr="00E220E4" w:rsidRDefault="00E220E4" w:rsidP="00E220E4">
            <w:pPr>
              <w:jc w:val="both"/>
              <w:rPr>
                <w:rFonts w:ascii="Times New Roman" w:hAnsi="Times New Roman" w:cs="Times New Roman"/>
                <w:sz w:val="28"/>
                <w:szCs w:val="28"/>
              </w:rPr>
            </w:pPr>
            <w:r w:rsidRPr="00E220E4">
              <w:rPr>
                <w:rFonts w:ascii="Times New Roman" w:hAnsi="Times New Roman" w:cs="Times New Roman"/>
                <w:sz w:val="28"/>
                <w:szCs w:val="28"/>
              </w:rPr>
              <w:t>Влияние на последующую русскую литературу, один из ключевых представителей русского реализма</w:t>
            </w:r>
          </w:p>
        </w:tc>
      </w:tr>
    </w:tbl>
    <w:p w14:paraId="78AA8917" w14:textId="77777777" w:rsidR="00394647" w:rsidRPr="00394647" w:rsidRDefault="00394647" w:rsidP="00394647">
      <w:pPr>
        <w:spacing w:after="0" w:line="240" w:lineRule="auto"/>
        <w:ind w:firstLine="709"/>
        <w:jc w:val="both"/>
        <w:rPr>
          <w:rFonts w:ascii="Times New Roman" w:hAnsi="Times New Roman" w:cs="Times New Roman"/>
          <w:sz w:val="28"/>
          <w:szCs w:val="28"/>
        </w:rPr>
      </w:pPr>
      <w:r w:rsidRPr="00394647">
        <w:rPr>
          <w:rFonts w:ascii="Times New Roman" w:hAnsi="Times New Roman" w:cs="Times New Roman"/>
          <w:sz w:val="28"/>
          <w:szCs w:val="28"/>
        </w:rPr>
        <w:t xml:space="preserve">Подробные описания русской деревни в произведении «Деревня», а также нюансы изображения крестьянских характеров свидетельствуют о глубокой связи автора с землей и сочувственном понимании человеческой судьбы в контексте того времени. </w:t>
      </w:r>
    </w:p>
    <w:p w14:paraId="415A3563" w14:textId="77777777" w:rsidR="00394647" w:rsidRPr="00394647" w:rsidRDefault="00394647" w:rsidP="00394647">
      <w:pPr>
        <w:spacing w:after="0" w:line="240" w:lineRule="auto"/>
        <w:ind w:firstLine="709"/>
        <w:jc w:val="both"/>
        <w:rPr>
          <w:rFonts w:ascii="Times New Roman" w:hAnsi="Times New Roman" w:cs="Times New Roman"/>
          <w:sz w:val="28"/>
          <w:szCs w:val="28"/>
        </w:rPr>
      </w:pPr>
      <w:r w:rsidRPr="00394647">
        <w:rPr>
          <w:rFonts w:ascii="Times New Roman" w:hAnsi="Times New Roman" w:cs="Times New Roman"/>
          <w:sz w:val="28"/>
          <w:szCs w:val="28"/>
        </w:rPr>
        <w:t xml:space="preserve">Если «Дикие травы» Лу Синя – это абстрактный, </w:t>
      </w:r>
      <w:proofErr w:type="spellStart"/>
      <w:r w:rsidRPr="00394647">
        <w:rPr>
          <w:rFonts w:ascii="Times New Roman" w:hAnsi="Times New Roman" w:cs="Times New Roman"/>
          <w:sz w:val="28"/>
          <w:szCs w:val="28"/>
        </w:rPr>
        <w:t>аллюзорный</w:t>
      </w:r>
      <w:proofErr w:type="spellEnd"/>
      <w:r w:rsidRPr="00394647">
        <w:rPr>
          <w:rFonts w:ascii="Times New Roman" w:hAnsi="Times New Roman" w:cs="Times New Roman"/>
          <w:sz w:val="28"/>
          <w:szCs w:val="28"/>
        </w:rPr>
        <w:t xml:space="preserve"> и глубоко личный сборник, то «Деревня» Тургенева опирается на осязаемые реалии, предлагая заглянуть в жизнь своих героев через подробное и структурированное повествование. Оба автора используют природу как важнейший элемент в своих произведениях, но их подходы отражают их разные проблемы. У Лу Синя природа – это пейзаж разума, символизирующий внутреннее состояние и экзистенциальные дилеммы, в то время как у И.С. Тургенева она изображается более реалистично, подчеркивая связь между людьми и окружающей средой, раскрывая нравственно-социальные последствия сельской жизни.</w:t>
      </w:r>
    </w:p>
    <w:p w14:paraId="016B8011" w14:textId="77777777" w:rsidR="00394647" w:rsidRPr="00394647" w:rsidRDefault="00394647" w:rsidP="00394647">
      <w:pPr>
        <w:spacing w:after="0" w:line="240" w:lineRule="auto"/>
        <w:ind w:firstLine="709"/>
        <w:jc w:val="both"/>
        <w:rPr>
          <w:rFonts w:ascii="Times New Roman" w:hAnsi="Times New Roman" w:cs="Times New Roman"/>
          <w:bCs/>
          <w:sz w:val="28"/>
          <w:szCs w:val="28"/>
        </w:rPr>
      </w:pPr>
      <w:r w:rsidRPr="00394647">
        <w:rPr>
          <w:rFonts w:ascii="Times New Roman" w:hAnsi="Times New Roman" w:cs="Times New Roman"/>
          <w:bCs/>
          <w:sz w:val="28"/>
          <w:szCs w:val="28"/>
        </w:rPr>
        <w:lastRenderedPageBreak/>
        <w:t xml:space="preserve">В результате проведенного исследования можно констатировать, что пейзаж в элегиях И. С. Тургенева и Лу </w:t>
      </w:r>
      <w:proofErr w:type="spellStart"/>
      <w:r w:rsidRPr="00394647">
        <w:rPr>
          <w:rFonts w:ascii="Times New Roman" w:hAnsi="Times New Roman" w:cs="Times New Roman"/>
          <w:bCs/>
          <w:sz w:val="28"/>
          <w:szCs w:val="28"/>
        </w:rPr>
        <w:t>Сюня</w:t>
      </w:r>
      <w:proofErr w:type="spellEnd"/>
      <w:r w:rsidRPr="00394647">
        <w:rPr>
          <w:rFonts w:ascii="Times New Roman" w:hAnsi="Times New Roman" w:cs="Times New Roman"/>
          <w:bCs/>
          <w:sz w:val="28"/>
          <w:szCs w:val="28"/>
        </w:rPr>
        <w:t xml:space="preserve"> выполняет разные функции и отражает уникальные культурные контексты соответствующих литературных традиций. Тургенев сосредоточен на социальном окружении и внутреннем мире своих героев, тогда как Лу </w:t>
      </w:r>
      <w:proofErr w:type="spellStart"/>
      <w:r w:rsidRPr="00394647">
        <w:rPr>
          <w:rFonts w:ascii="Times New Roman" w:hAnsi="Times New Roman" w:cs="Times New Roman"/>
          <w:bCs/>
          <w:sz w:val="28"/>
          <w:szCs w:val="28"/>
        </w:rPr>
        <w:t>Сюн</w:t>
      </w:r>
      <w:proofErr w:type="spellEnd"/>
      <w:r w:rsidRPr="00394647">
        <w:rPr>
          <w:rFonts w:ascii="Times New Roman" w:hAnsi="Times New Roman" w:cs="Times New Roman"/>
          <w:bCs/>
          <w:sz w:val="28"/>
          <w:szCs w:val="28"/>
        </w:rPr>
        <w:t xml:space="preserve"> использует природные образы для передачи более абстрактных и философских идей. Этот контраст иллюстрирует богатство и разнообразие литературного подхода к изображению природы, подчеркивая связь между литературы и культурной идентичностью.</w:t>
      </w:r>
    </w:p>
    <w:p w14:paraId="0A8C8E59" w14:textId="77777777" w:rsidR="00394647" w:rsidRPr="00394647" w:rsidRDefault="00394647" w:rsidP="00394647">
      <w:pPr>
        <w:spacing w:after="0" w:line="240" w:lineRule="auto"/>
        <w:ind w:firstLine="709"/>
        <w:jc w:val="both"/>
        <w:rPr>
          <w:rFonts w:ascii="Times New Roman" w:hAnsi="Times New Roman" w:cs="Times New Roman"/>
          <w:b/>
          <w:bCs/>
          <w:sz w:val="28"/>
          <w:szCs w:val="28"/>
        </w:rPr>
      </w:pPr>
      <w:r w:rsidRPr="00394647">
        <w:rPr>
          <w:rFonts w:ascii="Times New Roman" w:hAnsi="Times New Roman" w:cs="Times New Roman"/>
          <w:bCs/>
          <w:sz w:val="28"/>
          <w:szCs w:val="28"/>
        </w:rPr>
        <w:t xml:space="preserve">Данная статья освещает значение пейзажа как литературной категории, исследуя роль пейзажа в элегиях в произведениях Тургенева и Лу </w:t>
      </w:r>
      <w:proofErr w:type="spellStart"/>
      <w:r w:rsidRPr="00394647">
        <w:rPr>
          <w:rFonts w:ascii="Times New Roman" w:hAnsi="Times New Roman" w:cs="Times New Roman"/>
          <w:bCs/>
          <w:sz w:val="28"/>
          <w:szCs w:val="28"/>
        </w:rPr>
        <w:t>Сюня</w:t>
      </w:r>
      <w:proofErr w:type="spellEnd"/>
      <w:r w:rsidRPr="00394647">
        <w:rPr>
          <w:rFonts w:ascii="Times New Roman" w:hAnsi="Times New Roman" w:cs="Times New Roman"/>
          <w:bCs/>
          <w:sz w:val="28"/>
          <w:szCs w:val="28"/>
        </w:rPr>
        <w:t>. Мы обнаруживаем, что разные стили изображения природы в их произведениях являются не только художественными приемами, но и глубоко резонируют с культурным и историческим контекстом своего времени. Мы надеемся, что наше исследование заложит основу для дальнейшего изучения темы пейзажа в элегиях в сравнительном литературоведении.</w:t>
      </w:r>
    </w:p>
    <w:p w14:paraId="4DF722B1" w14:textId="5CFABF00" w:rsidR="00394647" w:rsidRDefault="00394647" w:rsidP="00394647">
      <w:pPr>
        <w:spacing w:after="0" w:line="240" w:lineRule="auto"/>
        <w:ind w:firstLine="709"/>
        <w:jc w:val="both"/>
        <w:rPr>
          <w:rFonts w:ascii="Times New Roman" w:hAnsi="Times New Roman" w:cs="Times New Roman"/>
          <w:b/>
          <w:bCs/>
          <w:sz w:val="28"/>
          <w:szCs w:val="28"/>
        </w:rPr>
      </w:pPr>
    </w:p>
    <w:p w14:paraId="1A7E55A5" w14:textId="6BFCBA74" w:rsidR="00394647" w:rsidRPr="00394647" w:rsidRDefault="00394647" w:rsidP="00B8397E">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Список использованной литер</w:t>
      </w:r>
      <w:r w:rsidR="00B8397E">
        <w:rPr>
          <w:rFonts w:ascii="Times New Roman" w:hAnsi="Times New Roman" w:cs="Times New Roman"/>
          <w:b/>
          <w:bCs/>
          <w:sz w:val="28"/>
          <w:szCs w:val="28"/>
        </w:rPr>
        <w:t>атуры</w:t>
      </w:r>
    </w:p>
    <w:p w14:paraId="1CFAC05C" w14:textId="77777777" w:rsidR="00394647" w:rsidRPr="00B8397E" w:rsidRDefault="00394647" w:rsidP="00394647">
      <w:pPr>
        <w:widowControl w:val="0"/>
        <w:numPr>
          <w:ilvl w:val="0"/>
          <w:numId w:val="25"/>
        </w:numPr>
        <w:spacing w:after="0" w:line="240" w:lineRule="auto"/>
        <w:ind w:left="0" w:firstLine="709"/>
        <w:jc w:val="both"/>
        <w:rPr>
          <w:rFonts w:ascii="Times New Roman" w:hAnsi="Times New Roman" w:cs="Times New Roman"/>
          <w:sz w:val="28"/>
          <w:szCs w:val="28"/>
        </w:rPr>
      </w:pPr>
      <w:r w:rsidRPr="00B8397E">
        <w:rPr>
          <w:rFonts w:ascii="Times New Roman" w:hAnsi="Times New Roman" w:cs="Times New Roman"/>
          <w:sz w:val="28"/>
          <w:szCs w:val="28"/>
        </w:rPr>
        <w:t>Тюпа В.И. Элегическое (</w:t>
      </w:r>
      <w:proofErr w:type="spellStart"/>
      <w:r w:rsidRPr="00B8397E">
        <w:rPr>
          <w:rFonts w:ascii="Times New Roman" w:hAnsi="Times New Roman" w:cs="Times New Roman"/>
          <w:sz w:val="28"/>
          <w:szCs w:val="28"/>
        </w:rPr>
        <w:t>элегизм</w:t>
      </w:r>
      <w:proofErr w:type="spellEnd"/>
      <w:r w:rsidRPr="00B8397E">
        <w:rPr>
          <w:rFonts w:ascii="Times New Roman" w:hAnsi="Times New Roman" w:cs="Times New Roman"/>
          <w:sz w:val="28"/>
          <w:szCs w:val="28"/>
        </w:rPr>
        <w:t xml:space="preserve">) / В.И. Тюпа // Поэтика: словарь актуальных терминов и понятий / гл. ред. Н. Д. Тамарченко. – М.: Изд-во Кулагиной; </w:t>
      </w:r>
      <w:proofErr w:type="spellStart"/>
      <w:r w:rsidRPr="00B8397E">
        <w:rPr>
          <w:rFonts w:ascii="Times New Roman" w:hAnsi="Times New Roman" w:cs="Times New Roman"/>
          <w:sz w:val="28"/>
          <w:szCs w:val="28"/>
        </w:rPr>
        <w:t>Intrada</w:t>
      </w:r>
      <w:proofErr w:type="spellEnd"/>
      <w:r w:rsidRPr="00B8397E">
        <w:rPr>
          <w:rFonts w:ascii="Times New Roman" w:hAnsi="Times New Roman" w:cs="Times New Roman"/>
          <w:sz w:val="28"/>
          <w:szCs w:val="28"/>
        </w:rPr>
        <w:t xml:space="preserve">, 2008. – </w:t>
      </w:r>
      <w:bookmarkStart w:id="38" w:name="_Hlk186115609"/>
      <w:r w:rsidRPr="00B8397E">
        <w:rPr>
          <w:rFonts w:ascii="Times New Roman" w:hAnsi="Times New Roman" w:cs="Times New Roman"/>
          <w:sz w:val="28"/>
          <w:szCs w:val="28"/>
        </w:rPr>
        <w:t>С.</w:t>
      </w:r>
      <w:bookmarkEnd w:id="38"/>
      <w:r w:rsidRPr="00B8397E">
        <w:rPr>
          <w:rFonts w:ascii="Times New Roman" w:hAnsi="Times New Roman" w:cs="Times New Roman"/>
          <w:sz w:val="28"/>
          <w:szCs w:val="28"/>
        </w:rPr>
        <w:t xml:space="preserve"> 302–303.</w:t>
      </w:r>
    </w:p>
    <w:p w14:paraId="5AB25E04" w14:textId="77777777" w:rsidR="00394647" w:rsidRPr="00B8397E" w:rsidRDefault="00394647" w:rsidP="00394647">
      <w:pPr>
        <w:widowControl w:val="0"/>
        <w:numPr>
          <w:ilvl w:val="0"/>
          <w:numId w:val="25"/>
        </w:numPr>
        <w:spacing w:after="0" w:line="240" w:lineRule="auto"/>
        <w:ind w:left="0" w:firstLine="709"/>
        <w:jc w:val="both"/>
        <w:rPr>
          <w:rFonts w:ascii="Times New Roman" w:hAnsi="Times New Roman" w:cs="Times New Roman"/>
          <w:sz w:val="28"/>
          <w:szCs w:val="28"/>
        </w:rPr>
      </w:pPr>
      <w:r w:rsidRPr="00B8397E">
        <w:rPr>
          <w:rFonts w:ascii="Times New Roman" w:hAnsi="Times New Roman" w:cs="Times New Roman"/>
          <w:sz w:val="28"/>
          <w:szCs w:val="28"/>
        </w:rPr>
        <w:t xml:space="preserve">Хабибуллина А.З. Элегия, элегическое, </w:t>
      </w:r>
      <w:proofErr w:type="spellStart"/>
      <w:r w:rsidRPr="00B8397E">
        <w:rPr>
          <w:rFonts w:ascii="Times New Roman" w:hAnsi="Times New Roman" w:cs="Times New Roman"/>
          <w:sz w:val="28"/>
          <w:szCs w:val="28"/>
        </w:rPr>
        <w:t>элегизм</w:t>
      </w:r>
      <w:proofErr w:type="spellEnd"/>
      <w:r w:rsidRPr="00B8397E">
        <w:rPr>
          <w:rFonts w:ascii="Times New Roman" w:hAnsi="Times New Roman" w:cs="Times New Roman"/>
          <w:sz w:val="28"/>
          <w:szCs w:val="28"/>
        </w:rPr>
        <w:t xml:space="preserve"> в русской и татарской литературе: критерии сопоставительного исследования. – Казань, 2021. С. 244-260.</w:t>
      </w:r>
    </w:p>
    <w:p w14:paraId="07CD9C11" w14:textId="18DBA2EB" w:rsidR="00394647" w:rsidRPr="00B8397E" w:rsidRDefault="00394647" w:rsidP="00394647">
      <w:pPr>
        <w:widowControl w:val="0"/>
        <w:numPr>
          <w:ilvl w:val="0"/>
          <w:numId w:val="25"/>
        </w:numPr>
        <w:spacing w:after="0" w:line="240" w:lineRule="auto"/>
        <w:ind w:left="0" w:firstLine="709"/>
        <w:jc w:val="both"/>
        <w:rPr>
          <w:rFonts w:ascii="Times New Roman" w:hAnsi="Times New Roman" w:cs="Times New Roman"/>
          <w:sz w:val="28"/>
          <w:szCs w:val="28"/>
        </w:rPr>
      </w:pPr>
      <w:r w:rsidRPr="00B8397E">
        <w:rPr>
          <w:rFonts w:ascii="Times New Roman" w:hAnsi="Times New Roman" w:cs="Times New Roman"/>
          <w:sz w:val="28"/>
          <w:szCs w:val="28"/>
        </w:rPr>
        <w:t xml:space="preserve">Пименова, Е. В. </w:t>
      </w:r>
      <w:r w:rsidR="00B8397E">
        <w:rPr>
          <w:rFonts w:ascii="Times New Roman" w:hAnsi="Times New Roman" w:cs="Times New Roman"/>
          <w:sz w:val="28"/>
          <w:szCs w:val="28"/>
        </w:rPr>
        <w:t>«</w:t>
      </w:r>
      <w:r w:rsidRPr="00B8397E">
        <w:rPr>
          <w:rFonts w:ascii="Times New Roman" w:hAnsi="Times New Roman" w:cs="Times New Roman"/>
          <w:sz w:val="28"/>
          <w:szCs w:val="28"/>
        </w:rPr>
        <w:t xml:space="preserve">Современная русская элегия. Об одном стихотворении Олега </w:t>
      </w:r>
      <w:proofErr w:type="spellStart"/>
      <w:r w:rsidRPr="00B8397E">
        <w:rPr>
          <w:rFonts w:ascii="Times New Roman" w:hAnsi="Times New Roman" w:cs="Times New Roman"/>
          <w:sz w:val="28"/>
          <w:szCs w:val="28"/>
        </w:rPr>
        <w:t>Чухонцева</w:t>
      </w:r>
      <w:proofErr w:type="spellEnd"/>
      <w:r w:rsidR="00B8397E">
        <w:rPr>
          <w:rFonts w:ascii="Times New Roman" w:hAnsi="Times New Roman" w:cs="Times New Roman"/>
          <w:sz w:val="28"/>
          <w:szCs w:val="28"/>
        </w:rPr>
        <w:t>»</w:t>
      </w:r>
      <w:r w:rsidRPr="00B8397E">
        <w:rPr>
          <w:rFonts w:ascii="Times New Roman" w:hAnsi="Times New Roman" w:cs="Times New Roman"/>
          <w:sz w:val="28"/>
          <w:szCs w:val="28"/>
        </w:rPr>
        <w:t xml:space="preserve"> Литература в школе Москва</w:t>
      </w:r>
      <w:r w:rsidRPr="00B8397E">
        <w:rPr>
          <w:rFonts w:ascii="Times New Roman" w:hAnsi="Times New Roman" w:cs="Times New Roman"/>
          <w:sz w:val="28"/>
          <w:szCs w:val="28"/>
        </w:rPr>
        <w:t>：</w:t>
      </w:r>
      <w:r w:rsidRPr="00B8397E">
        <w:rPr>
          <w:rFonts w:ascii="Times New Roman" w:hAnsi="Times New Roman" w:cs="Times New Roman"/>
          <w:sz w:val="28"/>
          <w:szCs w:val="28"/>
        </w:rPr>
        <w:t>Уроки литературы</w:t>
      </w:r>
      <w:r w:rsidR="0046267A">
        <w:rPr>
          <w:rFonts w:ascii="Times New Roman" w:hAnsi="Times New Roman" w:cs="Times New Roman"/>
          <w:sz w:val="28"/>
          <w:szCs w:val="28"/>
        </w:rPr>
        <w:t>.</w:t>
      </w:r>
      <w:r w:rsidR="0046267A" w:rsidRPr="0046267A">
        <w:rPr>
          <w:rFonts w:ascii="Times New Roman" w:hAnsi="Times New Roman" w:cs="Times New Roman"/>
          <w:sz w:val="28"/>
          <w:szCs w:val="28"/>
        </w:rPr>
        <w:t xml:space="preserve"> </w:t>
      </w:r>
      <w:r w:rsidR="0046267A" w:rsidRPr="00B8397E">
        <w:rPr>
          <w:rFonts w:ascii="Times New Roman" w:hAnsi="Times New Roman" w:cs="Times New Roman"/>
          <w:sz w:val="28"/>
          <w:szCs w:val="28"/>
        </w:rPr>
        <w:t>–</w:t>
      </w:r>
      <w:r w:rsidRPr="00B8397E">
        <w:rPr>
          <w:rFonts w:ascii="Times New Roman" w:hAnsi="Times New Roman" w:cs="Times New Roman"/>
          <w:sz w:val="28"/>
          <w:szCs w:val="28"/>
        </w:rPr>
        <w:t xml:space="preserve"> 2016. </w:t>
      </w:r>
      <w:r w:rsidR="0046267A" w:rsidRPr="00B8397E">
        <w:rPr>
          <w:rFonts w:ascii="Times New Roman" w:hAnsi="Times New Roman" w:cs="Times New Roman"/>
          <w:sz w:val="28"/>
          <w:szCs w:val="28"/>
        </w:rPr>
        <w:t>–</w:t>
      </w:r>
      <w:r w:rsidRPr="00B8397E">
        <w:rPr>
          <w:rFonts w:ascii="Times New Roman" w:hAnsi="Times New Roman" w:cs="Times New Roman"/>
          <w:sz w:val="28"/>
          <w:szCs w:val="28"/>
        </w:rPr>
        <w:t xml:space="preserve">№ 9. </w:t>
      </w:r>
      <w:r w:rsidR="0046267A" w:rsidRPr="00B8397E">
        <w:rPr>
          <w:rFonts w:ascii="Times New Roman" w:hAnsi="Times New Roman" w:cs="Times New Roman"/>
          <w:sz w:val="28"/>
          <w:szCs w:val="28"/>
        </w:rPr>
        <w:t>–</w:t>
      </w:r>
      <w:r w:rsidRPr="00B8397E">
        <w:rPr>
          <w:rFonts w:ascii="Times New Roman" w:hAnsi="Times New Roman" w:cs="Times New Roman"/>
          <w:sz w:val="28"/>
          <w:szCs w:val="28"/>
        </w:rPr>
        <w:t xml:space="preserve">С.32-34 </w:t>
      </w:r>
    </w:p>
    <w:p w14:paraId="75E8FF21" w14:textId="25E23199" w:rsidR="00394647" w:rsidRPr="00B8397E" w:rsidRDefault="00394647" w:rsidP="00394647">
      <w:pPr>
        <w:numPr>
          <w:ilvl w:val="0"/>
          <w:numId w:val="25"/>
        </w:numPr>
        <w:spacing w:after="0" w:line="240" w:lineRule="auto"/>
        <w:ind w:left="0" w:firstLine="709"/>
        <w:jc w:val="both"/>
        <w:rPr>
          <w:rFonts w:ascii="Times New Roman" w:hAnsi="Times New Roman" w:cs="Times New Roman"/>
          <w:sz w:val="28"/>
          <w:szCs w:val="28"/>
        </w:rPr>
      </w:pPr>
      <w:r w:rsidRPr="00B8397E">
        <w:rPr>
          <w:rFonts w:ascii="Times New Roman" w:hAnsi="Times New Roman" w:cs="Times New Roman"/>
          <w:color w:val="000000" w:themeColor="text1"/>
          <w:sz w:val="28"/>
          <w:szCs w:val="28"/>
        </w:rPr>
        <w:t xml:space="preserve">Маркова Т. Н. </w:t>
      </w:r>
      <w:r w:rsidRPr="00B8397E">
        <w:rPr>
          <w:rFonts w:ascii="Times New Roman" w:hAnsi="Times New Roman" w:cs="Times New Roman"/>
          <w:sz w:val="28"/>
          <w:szCs w:val="28"/>
        </w:rPr>
        <w:t>Уральский филологический вестник. Серия: Русская классика: динамика художественных систем</w:t>
      </w:r>
      <w:r w:rsidR="0046267A">
        <w:rPr>
          <w:rFonts w:ascii="Times New Roman" w:hAnsi="Times New Roman" w:cs="Times New Roman"/>
          <w:sz w:val="28"/>
          <w:szCs w:val="28"/>
        </w:rPr>
        <w:t xml:space="preserve">. </w:t>
      </w:r>
      <w:r w:rsidR="0046267A" w:rsidRPr="00B8397E">
        <w:rPr>
          <w:rFonts w:ascii="Times New Roman" w:hAnsi="Times New Roman" w:cs="Times New Roman"/>
          <w:sz w:val="28"/>
          <w:szCs w:val="28"/>
        </w:rPr>
        <w:t>–</w:t>
      </w:r>
      <w:r w:rsidRPr="00B8397E">
        <w:rPr>
          <w:rFonts w:ascii="Times New Roman" w:hAnsi="Times New Roman" w:cs="Times New Roman"/>
          <w:sz w:val="28"/>
          <w:szCs w:val="28"/>
        </w:rPr>
        <w:t>№1</w:t>
      </w:r>
      <w:r w:rsidR="0046267A" w:rsidRPr="00B8397E">
        <w:rPr>
          <w:rFonts w:ascii="Times New Roman" w:hAnsi="Times New Roman" w:cs="Times New Roman"/>
          <w:sz w:val="28"/>
          <w:szCs w:val="28"/>
        </w:rPr>
        <w:t>–</w:t>
      </w:r>
      <w:r w:rsidRPr="00B8397E">
        <w:rPr>
          <w:rFonts w:ascii="Times New Roman" w:hAnsi="Times New Roman" w:cs="Times New Roman"/>
          <w:sz w:val="28"/>
          <w:szCs w:val="28"/>
        </w:rPr>
        <w:t xml:space="preserve"> 2016. </w:t>
      </w:r>
      <w:r w:rsidR="0046267A" w:rsidRPr="00B8397E">
        <w:rPr>
          <w:rFonts w:ascii="Times New Roman" w:hAnsi="Times New Roman" w:cs="Times New Roman"/>
          <w:sz w:val="28"/>
          <w:szCs w:val="28"/>
        </w:rPr>
        <w:t>–</w:t>
      </w:r>
      <w:r w:rsidRPr="00B8397E">
        <w:rPr>
          <w:rFonts w:ascii="Times New Roman" w:hAnsi="Times New Roman" w:cs="Times New Roman"/>
          <w:sz w:val="28"/>
          <w:szCs w:val="28"/>
        </w:rPr>
        <w:t xml:space="preserve"> С. 14.</w:t>
      </w:r>
    </w:p>
    <w:p w14:paraId="069095B8" w14:textId="4DE5FF60" w:rsidR="00394647" w:rsidRPr="00B8397E" w:rsidRDefault="00394647" w:rsidP="00394647">
      <w:pPr>
        <w:numPr>
          <w:ilvl w:val="0"/>
          <w:numId w:val="25"/>
        </w:numPr>
        <w:spacing w:after="0" w:line="240" w:lineRule="auto"/>
        <w:ind w:left="0" w:firstLine="709"/>
        <w:jc w:val="both"/>
        <w:rPr>
          <w:rFonts w:ascii="Times New Roman" w:hAnsi="Times New Roman" w:cs="Times New Roman"/>
          <w:sz w:val="28"/>
          <w:szCs w:val="28"/>
        </w:rPr>
      </w:pPr>
      <w:bookmarkStart w:id="39" w:name="_Hlk185358398"/>
      <w:r w:rsidRPr="00B8397E">
        <w:rPr>
          <w:rFonts w:ascii="Times New Roman" w:hAnsi="Times New Roman" w:cs="Times New Roman"/>
          <w:sz w:val="28"/>
          <w:szCs w:val="28"/>
        </w:rPr>
        <w:t xml:space="preserve">Секст </w:t>
      </w:r>
      <w:proofErr w:type="spellStart"/>
      <w:r w:rsidRPr="00B8397E">
        <w:rPr>
          <w:rFonts w:ascii="Times New Roman" w:hAnsi="Times New Roman" w:cs="Times New Roman"/>
          <w:sz w:val="28"/>
          <w:szCs w:val="28"/>
        </w:rPr>
        <w:t>Проперции</w:t>
      </w:r>
      <w:bookmarkEnd w:id="39"/>
      <w:proofErr w:type="spellEnd"/>
      <w:r w:rsidRPr="00B8397E">
        <w:rPr>
          <w:rFonts w:ascii="Times New Roman" w:hAnsi="Times New Roman" w:cs="Times New Roman"/>
          <w:sz w:val="28"/>
          <w:szCs w:val="28"/>
        </w:rPr>
        <w:t xml:space="preserve"> Элегии в четырех книгах Перевод и примечания А. И. </w:t>
      </w:r>
      <w:proofErr w:type="spellStart"/>
      <w:r w:rsidRPr="00B8397E">
        <w:rPr>
          <w:rFonts w:ascii="Times New Roman" w:hAnsi="Times New Roman" w:cs="Times New Roman"/>
          <w:sz w:val="28"/>
          <w:szCs w:val="28"/>
        </w:rPr>
        <w:t>Любжина</w:t>
      </w:r>
      <w:proofErr w:type="spellEnd"/>
      <w:r w:rsidRPr="00B8397E">
        <w:rPr>
          <w:rFonts w:ascii="Times New Roman" w:hAnsi="Times New Roman" w:cs="Times New Roman"/>
          <w:sz w:val="28"/>
          <w:szCs w:val="28"/>
        </w:rPr>
        <w:t xml:space="preserve"> «Греко-латинский кабинет» Москва</w:t>
      </w:r>
      <w:r w:rsidR="0046267A">
        <w:rPr>
          <w:rFonts w:ascii="Times New Roman" w:hAnsi="Times New Roman" w:cs="Times New Roman"/>
          <w:sz w:val="28"/>
          <w:szCs w:val="28"/>
        </w:rPr>
        <w:t xml:space="preserve">, </w:t>
      </w:r>
      <w:r w:rsidRPr="00B8397E">
        <w:rPr>
          <w:rFonts w:ascii="Times New Roman" w:hAnsi="Times New Roman" w:cs="Times New Roman"/>
          <w:sz w:val="28"/>
          <w:szCs w:val="28"/>
        </w:rPr>
        <w:t xml:space="preserve">2004 </w:t>
      </w:r>
      <w:r w:rsidR="0046267A" w:rsidRPr="00B8397E">
        <w:rPr>
          <w:rFonts w:ascii="Times New Roman" w:hAnsi="Times New Roman" w:cs="Times New Roman"/>
          <w:sz w:val="28"/>
          <w:szCs w:val="28"/>
        </w:rPr>
        <w:t>–</w:t>
      </w:r>
      <w:r w:rsidR="0046267A">
        <w:rPr>
          <w:rFonts w:ascii="Times New Roman" w:hAnsi="Times New Roman" w:cs="Times New Roman"/>
          <w:sz w:val="28"/>
          <w:szCs w:val="28"/>
        </w:rPr>
        <w:t xml:space="preserve"> </w:t>
      </w:r>
      <w:r w:rsidRPr="00B8397E">
        <w:rPr>
          <w:rFonts w:ascii="Times New Roman" w:eastAsia="DengXian" w:hAnsi="Times New Roman" w:cs="Times New Roman"/>
          <w:sz w:val="28"/>
          <w:szCs w:val="28"/>
        </w:rPr>
        <w:t>С. 14-199.</w:t>
      </w:r>
    </w:p>
    <w:p w14:paraId="73CC69B7" w14:textId="7C3B4423" w:rsidR="00394647" w:rsidRPr="00B8397E" w:rsidRDefault="00394647" w:rsidP="00394647">
      <w:pPr>
        <w:numPr>
          <w:ilvl w:val="0"/>
          <w:numId w:val="25"/>
        </w:numPr>
        <w:spacing w:after="0" w:line="240" w:lineRule="auto"/>
        <w:ind w:left="0" w:firstLine="709"/>
        <w:jc w:val="both"/>
        <w:rPr>
          <w:rFonts w:ascii="Times New Roman" w:hAnsi="Times New Roman" w:cs="Times New Roman"/>
          <w:sz w:val="28"/>
          <w:szCs w:val="28"/>
        </w:rPr>
      </w:pPr>
      <w:r w:rsidRPr="00B8397E">
        <w:rPr>
          <w:rFonts w:ascii="Times New Roman" w:hAnsi="Times New Roman" w:cs="Times New Roman"/>
          <w:sz w:val="28"/>
          <w:szCs w:val="28"/>
        </w:rPr>
        <w:t>Токарева Г. А. О жанре элегии и элегическом модусе</w:t>
      </w:r>
      <w:r w:rsidRPr="00B8397E">
        <w:rPr>
          <w:rFonts w:ascii="Times New Roman" w:eastAsia="Times New Roman" w:hAnsi="Times New Roman" w:cs="Times New Roman"/>
          <w:sz w:val="28"/>
          <w:szCs w:val="28"/>
        </w:rPr>
        <w:t>. –</w:t>
      </w:r>
      <w:r w:rsidRPr="00B8397E">
        <w:rPr>
          <w:rFonts w:ascii="Times New Roman" w:hAnsi="Times New Roman" w:cs="Times New Roman"/>
          <w:sz w:val="28"/>
          <w:szCs w:val="28"/>
        </w:rPr>
        <w:t xml:space="preserve"> Вестник КРАУНЦ (Камчатской региональной ассоциации </w:t>
      </w:r>
      <w:r w:rsidR="00B8397E">
        <w:rPr>
          <w:rFonts w:ascii="Times New Roman" w:hAnsi="Times New Roman" w:cs="Times New Roman"/>
          <w:sz w:val="28"/>
          <w:szCs w:val="28"/>
        </w:rPr>
        <w:t>«</w:t>
      </w:r>
      <w:r w:rsidRPr="00B8397E">
        <w:rPr>
          <w:rFonts w:ascii="Times New Roman" w:hAnsi="Times New Roman" w:cs="Times New Roman"/>
          <w:sz w:val="28"/>
          <w:szCs w:val="28"/>
        </w:rPr>
        <w:t>Учебно-научный центр</w:t>
      </w:r>
      <w:r w:rsidR="00B8397E">
        <w:rPr>
          <w:rFonts w:ascii="Times New Roman" w:hAnsi="Times New Roman" w:cs="Times New Roman"/>
          <w:sz w:val="28"/>
          <w:szCs w:val="28"/>
        </w:rPr>
        <w:t>»</w:t>
      </w:r>
      <w:r w:rsidRPr="00B8397E">
        <w:rPr>
          <w:rFonts w:ascii="Times New Roman" w:hAnsi="Times New Roman" w:cs="Times New Roman"/>
          <w:sz w:val="28"/>
          <w:szCs w:val="28"/>
        </w:rPr>
        <w:t xml:space="preserve">). Серия </w:t>
      </w:r>
      <w:r w:rsidR="00B8397E">
        <w:rPr>
          <w:rFonts w:ascii="Times New Roman" w:hAnsi="Times New Roman" w:cs="Times New Roman"/>
          <w:sz w:val="28"/>
          <w:szCs w:val="28"/>
        </w:rPr>
        <w:t>«</w:t>
      </w:r>
      <w:r w:rsidRPr="00B8397E">
        <w:rPr>
          <w:rFonts w:ascii="Times New Roman" w:hAnsi="Times New Roman" w:cs="Times New Roman"/>
          <w:sz w:val="28"/>
          <w:szCs w:val="28"/>
        </w:rPr>
        <w:t>Гуманитарные науки</w:t>
      </w:r>
      <w:r w:rsidR="00B8397E">
        <w:rPr>
          <w:rFonts w:ascii="Times New Roman" w:hAnsi="Times New Roman" w:cs="Times New Roman"/>
          <w:sz w:val="28"/>
          <w:szCs w:val="28"/>
        </w:rPr>
        <w:t>»</w:t>
      </w:r>
      <w:r w:rsidRPr="00B8397E">
        <w:rPr>
          <w:rFonts w:ascii="Times New Roman" w:hAnsi="Times New Roman" w:cs="Times New Roman"/>
          <w:sz w:val="28"/>
          <w:szCs w:val="28"/>
        </w:rPr>
        <w:t xml:space="preserve">: научное издание </w:t>
      </w:r>
      <w:r w:rsidR="0046267A">
        <w:rPr>
          <w:rFonts w:ascii="Times New Roman" w:hAnsi="Times New Roman" w:cs="Times New Roman"/>
          <w:sz w:val="28"/>
          <w:szCs w:val="28"/>
        </w:rPr>
        <w:t>№</w:t>
      </w:r>
      <w:r w:rsidRPr="00B8397E">
        <w:rPr>
          <w:rFonts w:ascii="Times New Roman" w:hAnsi="Times New Roman" w:cs="Times New Roman"/>
          <w:sz w:val="28"/>
          <w:szCs w:val="28"/>
        </w:rPr>
        <w:t xml:space="preserve">. 1 (29) </w:t>
      </w:r>
      <w:r w:rsidR="0046267A" w:rsidRPr="00B8397E">
        <w:rPr>
          <w:rFonts w:ascii="Times New Roman" w:hAnsi="Times New Roman" w:cs="Times New Roman"/>
          <w:sz w:val="28"/>
          <w:szCs w:val="28"/>
        </w:rPr>
        <w:t>–</w:t>
      </w:r>
      <w:r w:rsidR="0046267A">
        <w:rPr>
          <w:rFonts w:ascii="Times New Roman" w:hAnsi="Times New Roman" w:cs="Times New Roman"/>
          <w:sz w:val="28"/>
          <w:szCs w:val="28"/>
        </w:rPr>
        <w:t xml:space="preserve"> </w:t>
      </w:r>
      <w:r w:rsidRPr="00B8397E">
        <w:rPr>
          <w:rFonts w:ascii="Times New Roman" w:hAnsi="Times New Roman" w:cs="Times New Roman"/>
          <w:sz w:val="28"/>
          <w:szCs w:val="28"/>
        </w:rPr>
        <w:t xml:space="preserve">2017. </w:t>
      </w:r>
      <w:r w:rsidR="0046267A" w:rsidRPr="00B8397E">
        <w:rPr>
          <w:rFonts w:ascii="Times New Roman" w:hAnsi="Times New Roman" w:cs="Times New Roman"/>
          <w:sz w:val="28"/>
          <w:szCs w:val="28"/>
        </w:rPr>
        <w:t>–</w:t>
      </w:r>
      <w:r w:rsidRPr="00B8397E">
        <w:rPr>
          <w:rFonts w:ascii="Times New Roman" w:hAnsi="Times New Roman" w:cs="Times New Roman"/>
          <w:sz w:val="28"/>
          <w:szCs w:val="28"/>
        </w:rPr>
        <w:t xml:space="preserve"> С. 7 </w:t>
      </w:r>
      <w:r w:rsidR="0046267A" w:rsidRPr="00B8397E">
        <w:rPr>
          <w:rFonts w:ascii="Times New Roman" w:hAnsi="Times New Roman" w:cs="Times New Roman"/>
          <w:sz w:val="28"/>
          <w:szCs w:val="28"/>
        </w:rPr>
        <w:t>–</w:t>
      </w:r>
      <w:r w:rsidRPr="00B8397E">
        <w:rPr>
          <w:rFonts w:ascii="Times New Roman" w:hAnsi="Times New Roman" w:cs="Times New Roman"/>
          <w:sz w:val="28"/>
          <w:szCs w:val="28"/>
        </w:rPr>
        <w:t xml:space="preserve"> 11.</w:t>
      </w:r>
    </w:p>
    <w:p w14:paraId="04008254" w14:textId="1C6179D9" w:rsidR="00394647" w:rsidRPr="00B8397E" w:rsidRDefault="00394647" w:rsidP="00394647">
      <w:pPr>
        <w:numPr>
          <w:ilvl w:val="0"/>
          <w:numId w:val="25"/>
        </w:numPr>
        <w:spacing w:after="0" w:line="240" w:lineRule="auto"/>
        <w:ind w:left="0" w:firstLine="709"/>
        <w:jc w:val="both"/>
        <w:rPr>
          <w:rFonts w:ascii="Times New Roman" w:hAnsi="Times New Roman" w:cs="Times New Roman"/>
          <w:sz w:val="28"/>
          <w:szCs w:val="28"/>
        </w:rPr>
      </w:pPr>
      <w:r w:rsidRPr="00B8397E">
        <w:rPr>
          <w:rFonts w:ascii="Times New Roman" w:hAnsi="Times New Roman" w:cs="Times New Roman"/>
          <w:sz w:val="28"/>
          <w:szCs w:val="28"/>
        </w:rPr>
        <w:t xml:space="preserve">Одесский М.П. </w:t>
      </w:r>
      <w:bookmarkStart w:id="40" w:name="_Hlk185364774"/>
      <w:r w:rsidRPr="00B8397E">
        <w:rPr>
          <w:rFonts w:ascii="Times New Roman" w:hAnsi="Times New Roman" w:cs="Times New Roman"/>
          <w:sz w:val="28"/>
          <w:szCs w:val="28"/>
        </w:rPr>
        <w:t>Карьера бога марса в панегирической литературе петровской эпохи Вестник РГГУ. Серия: Литературоведение. Языкознание. Культурология</w:t>
      </w:r>
      <w:bookmarkEnd w:id="40"/>
      <w:r w:rsidRPr="00B8397E">
        <w:rPr>
          <w:rFonts w:ascii="Times New Roman" w:hAnsi="Times New Roman" w:cs="Times New Roman"/>
          <w:sz w:val="28"/>
          <w:szCs w:val="28"/>
        </w:rPr>
        <w:t xml:space="preserve"> 2020 С. 32-39.</w:t>
      </w:r>
    </w:p>
    <w:p w14:paraId="229472E9" w14:textId="77777777" w:rsidR="00394647" w:rsidRPr="00B8397E" w:rsidRDefault="00394647" w:rsidP="00394647">
      <w:pPr>
        <w:numPr>
          <w:ilvl w:val="0"/>
          <w:numId w:val="25"/>
        </w:numPr>
        <w:spacing w:after="0" w:line="240" w:lineRule="auto"/>
        <w:ind w:left="0" w:firstLine="709"/>
        <w:jc w:val="both"/>
        <w:rPr>
          <w:rFonts w:ascii="Times New Roman" w:hAnsi="Times New Roman" w:cs="Times New Roman"/>
          <w:sz w:val="28"/>
          <w:szCs w:val="28"/>
        </w:rPr>
      </w:pPr>
      <w:r w:rsidRPr="00B8397E">
        <w:rPr>
          <w:rFonts w:ascii="Times New Roman" w:hAnsi="Times New Roman" w:cs="Times New Roman"/>
          <w:sz w:val="28"/>
          <w:szCs w:val="28"/>
        </w:rPr>
        <w:t xml:space="preserve">Евсеева Р.А. Зачины в элегиях В.А. Жуковского и К.Н. Батюшкова Вестник Оренбургского государственного университета 2004 </w:t>
      </w:r>
      <w:r w:rsidRPr="00B8397E">
        <w:rPr>
          <w:rFonts w:ascii="Times New Roman" w:eastAsia="DengXian" w:hAnsi="Times New Roman" w:cs="Times New Roman"/>
          <w:sz w:val="28"/>
          <w:szCs w:val="28"/>
        </w:rPr>
        <w:t>С. 50-56.</w:t>
      </w:r>
    </w:p>
    <w:p w14:paraId="3409166F" w14:textId="77777777" w:rsidR="00394647" w:rsidRPr="00B8397E" w:rsidRDefault="00394647" w:rsidP="00394647">
      <w:pPr>
        <w:pStyle w:val="a6"/>
        <w:numPr>
          <w:ilvl w:val="0"/>
          <w:numId w:val="25"/>
        </w:numPr>
        <w:spacing w:after="0" w:line="240" w:lineRule="auto"/>
        <w:ind w:left="0" w:firstLine="709"/>
        <w:contextualSpacing w:val="0"/>
        <w:jc w:val="both"/>
        <w:rPr>
          <w:rFonts w:ascii="Times New Roman" w:hAnsi="Times New Roman" w:cs="Times New Roman"/>
          <w:sz w:val="28"/>
          <w:szCs w:val="28"/>
        </w:rPr>
      </w:pPr>
      <w:r w:rsidRPr="00B8397E">
        <w:rPr>
          <w:rFonts w:ascii="Times New Roman" w:hAnsi="Times New Roman" w:cs="Times New Roman"/>
          <w:sz w:val="28"/>
          <w:szCs w:val="28"/>
        </w:rPr>
        <w:t>Тургенев И. С. Полн. собр. соч.: В 30 т. / И.С. Тургенев. Т. 10. М.: Наука, 1982. 608 с.</w:t>
      </w:r>
    </w:p>
    <w:p w14:paraId="5BAE663B" w14:textId="77777777" w:rsidR="00394647" w:rsidRPr="00B8397E" w:rsidRDefault="00394647" w:rsidP="00394647">
      <w:pPr>
        <w:numPr>
          <w:ilvl w:val="0"/>
          <w:numId w:val="25"/>
        </w:numPr>
        <w:spacing w:after="0" w:line="240" w:lineRule="auto"/>
        <w:ind w:left="0" w:firstLine="709"/>
        <w:jc w:val="both"/>
        <w:rPr>
          <w:rFonts w:ascii="Times New Roman" w:hAnsi="Times New Roman" w:cs="Times New Roman"/>
          <w:sz w:val="28"/>
          <w:szCs w:val="28"/>
        </w:rPr>
      </w:pPr>
      <w:hyperlink r:id="rId11" w:tooltip="时国强" w:history="1">
        <w:proofErr w:type="spellStart"/>
        <w:r w:rsidRPr="00B8397E">
          <w:rPr>
            <w:rStyle w:val="ad"/>
            <w:rFonts w:ascii="Times New Roman" w:hAnsi="Times New Roman" w:cs="Times New Roman"/>
            <w:color w:val="000000" w:themeColor="text1"/>
            <w:sz w:val="28"/>
            <w:szCs w:val="28"/>
          </w:rPr>
          <w:t>时国强</w:t>
        </w:r>
        <w:proofErr w:type="spellEnd"/>
      </w:hyperlink>
      <w:r w:rsidRPr="00B8397E">
        <w:rPr>
          <w:rFonts w:ascii="Times New Roman" w:hAnsi="Times New Roman" w:cs="Times New Roman"/>
          <w:color w:val="000000" w:themeColor="text1"/>
          <w:sz w:val="28"/>
          <w:szCs w:val="28"/>
        </w:rPr>
        <w:t xml:space="preserve">. </w:t>
      </w:r>
      <w:proofErr w:type="spellStart"/>
      <w:r w:rsidRPr="00B8397E">
        <w:rPr>
          <w:rFonts w:ascii="Times New Roman" w:hAnsi="Times New Roman" w:cs="Times New Roman"/>
          <w:color w:val="000000" w:themeColor="text1"/>
          <w:sz w:val="28"/>
          <w:szCs w:val="28"/>
        </w:rPr>
        <w:t>挽歌起源诸说辨析及其与丧歌丧乐的关系</w:t>
      </w:r>
      <w:proofErr w:type="spellEnd"/>
      <w:r w:rsidRPr="00B8397E">
        <w:rPr>
          <w:rFonts w:ascii="Times New Roman" w:hAnsi="Times New Roman" w:cs="Times New Roman"/>
          <w:sz w:val="28"/>
          <w:szCs w:val="28"/>
        </w:rPr>
        <w:t>//</w:t>
      </w:r>
      <w:hyperlink r:id="rId12" w:tooltip="长治学院学报" w:history="1">
        <w:r w:rsidRPr="00B8397E">
          <w:rPr>
            <w:rStyle w:val="ad"/>
            <w:rFonts w:ascii="Times New Roman" w:hAnsi="Times New Roman" w:cs="Times New Roman"/>
            <w:color w:val="000000" w:themeColor="text1"/>
            <w:sz w:val="28"/>
            <w:szCs w:val="28"/>
          </w:rPr>
          <w:t>《</w:t>
        </w:r>
        <w:proofErr w:type="spellStart"/>
        <w:r w:rsidRPr="00B8397E">
          <w:rPr>
            <w:rStyle w:val="ad"/>
            <w:rFonts w:ascii="Times New Roman" w:hAnsi="Times New Roman" w:cs="Times New Roman"/>
            <w:color w:val="000000" w:themeColor="text1"/>
            <w:sz w:val="28"/>
            <w:szCs w:val="28"/>
          </w:rPr>
          <w:t>长治学院学报</w:t>
        </w:r>
        <w:proofErr w:type="spellEnd"/>
        <w:r w:rsidRPr="00B8397E">
          <w:rPr>
            <w:rStyle w:val="ad"/>
            <w:rFonts w:ascii="Times New Roman" w:hAnsi="Times New Roman" w:cs="Times New Roman"/>
            <w:color w:val="000000" w:themeColor="text1"/>
            <w:sz w:val="28"/>
            <w:szCs w:val="28"/>
          </w:rPr>
          <w:t>》</w:t>
        </w:r>
      </w:hyperlink>
      <w:r w:rsidRPr="00B8397E">
        <w:rPr>
          <w:rFonts w:ascii="Times New Roman" w:hAnsi="Times New Roman" w:cs="Times New Roman"/>
          <w:color w:val="000000" w:themeColor="text1"/>
          <w:sz w:val="28"/>
          <w:szCs w:val="28"/>
        </w:rPr>
        <w:t xml:space="preserve"> 2024</w:t>
      </w:r>
      <w:proofErr w:type="spellStart"/>
      <w:r w:rsidRPr="00B8397E">
        <w:rPr>
          <w:rFonts w:ascii="Times New Roman" w:hAnsi="Times New Roman" w:cs="Times New Roman"/>
          <w:color w:val="000000" w:themeColor="text1"/>
          <w:sz w:val="28"/>
          <w:szCs w:val="28"/>
        </w:rPr>
        <w:t>年第</w:t>
      </w:r>
      <w:proofErr w:type="spellEnd"/>
      <w:r w:rsidRPr="00B8397E">
        <w:rPr>
          <w:rFonts w:ascii="Times New Roman" w:hAnsi="Times New Roman" w:cs="Times New Roman"/>
          <w:color w:val="000000" w:themeColor="text1"/>
          <w:sz w:val="28"/>
          <w:szCs w:val="28"/>
        </w:rPr>
        <w:t>1</w:t>
      </w:r>
      <w:r w:rsidRPr="00B8397E">
        <w:rPr>
          <w:rFonts w:ascii="Times New Roman" w:hAnsi="Times New Roman" w:cs="Times New Roman"/>
          <w:color w:val="000000" w:themeColor="text1"/>
          <w:sz w:val="28"/>
          <w:szCs w:val="28"/>
        </w:rPr>
        <w:t>期</w:t>
      </w:r>
      <w:r w:rsidRPr="00B8397E">
        <w:rPr>
          <w:rFonts w:ascii="Times New Roman" w:hAnsi="Times New Roman" w:cs="Times New Roman"/>
          <w:color w:val="000000" w:themeColor="text1"/>
          <w:sz w:val="28"/>
          <w:szCs w:val="28"/>
        </w:rPr>
        <w:t>95-99</w:t>
      </w:r>
      <w:r w:rsidRPr="00B8397E">
        <w:rPr>
          <w:rFonts w:ascii="Times New Roman" w:hAnsi="Times New Roman" w:cs="Times New Roman"/>
          <w:color w:val="000000" w:themeColor="text1"/>
          <w:sz w:val="28"/>
          <w:szCs w:val="28"/>
        </w:rPr>
        <w:t>页</w:t>
      </w:r>
      <w:r w:rsidRPr="00B8397E">
        <w:rPr>
          <w:rFonts w:ascii="Times New Roman" w:hAnsi="Times New Roman" w:cs="Times New Roman"/>
          <w:color w:val="000000" w:themeColor="text1"/>
          <w:sz w:val="28"/>
          <w:szCs w:val="28"/>
        </w:rPr>
        <w:t xml:space="preserve"> = </w:t>
      </w:r>
      <w:proofErr w:type="spellStart"/>
      <w:r w:rsidRPr="00B8397E">
        <w:rPr>
          <w:rFonts w:ascii="Times New Roman" w:hAnsi="Times New Roman" w:cs="Times New Roman"/>
          <w:color w:val="000000" w:themeColor="text1"/>
          <w:sz w:val="28"/>
          <w:szCs w:val="28"/>
        </w:rPr>
        <w:t>Гоцян</w:t>
      </w:r>
      <w:proofErr w:type="spellEnd"/>
      <w:r w:rsidRPr="00B8397E">
        <w:rPr>
          <w:rFonts w:ascii="Times New Roman" w:hAnsi="Times New Roman" w:cs="Times New Roman"/>
          <w:color w:val="000000" w:themeColor="text1"/>
          <w:sz w:val="28"/>
          <w:szCs w:val="28"/>
        </w:rPr>
        <w:t xml:space="preserve"> Ши Рассуждения о происхождении элегии и ее связи с похоронными песнями и музыкой - Журнал университета </w:t>
      </w:r>
      <w:proofErr w:type="spellStart"/>
      <w:r w:rsidRPr="00B8397E">
        <w:rPr>
          <w:rFonts w:ascii="Times New Roman" w:hAnsi="Times New Roman" w:cs="Times New Roman"/>
          <w:color w:val="000000" w:themeColor="text1"/>
          <w:sz w:val="28"/>
          <w:szCs w:val="28"/>
        </w:rPr>
        <w:t>Чанчжи</w:t>
      </w:r>
      <w:proofErr w:type="spellEnd"/>
      <w:r w:rsidRPr="00B8397E">
        <w:rPr>
          <w:rFonts w:ascii="Times New Roman" w:hAnsi="Times New Roman" w:cs="Times New Roman"/>
          <w:color w:val="000000" w:themeColor="text1"/>
          <w:sz w:val="28"/>
          <w:szCs w:val="28"/>
        </w:rPr>
        <w:t xml:space="preserve"> </w:t>
      </w:r>
      <w:r w:rsidRPr="00B8397E">
        <w:rPr>
          <w:rFonts w:ascii="Times New Roman" w:hAnsi="Times New Roman" w:cs="Times New Roman"/>
          <w:sz w:val="28"/>
          <w:szCs w:val="28"/>
        </w:rPr>
        <w:t>/ №1 2024. - С. 95-99.</w:t>
      </w:r>
    </w:p>
    <w:p w14:paraId="4C94D154" w14:textId="77777777" w:rsidR="00394647" w:rsidRPr="00B8397E" w:rsidRDefault="00394647" w:rsidP="00394647">
      <w:pPr>
        <w:numPr>
          <w:ilvl w:val="0"/>
          <w:numId w:val="25"/>
        </w:numPr>
        <w:spacing w:after="0" w:line="240" w:lineRule="auto"/>
        <w:ind w:left="0" w:firstLine="709"/>
        <w:jc w:val="both"/>
        <w:rPr>
          <w:rFonts w:ascii="Times New Roman" w:hAnsi="Times New Roman" w:cs="Times New Roman"/>
          <w:sz w:val="28"/>
          <w:szCs w:val="28"/>
        </w:rPr>
      </w:pPr>
      <w:proofErr w:type="spellStart"/>
      <w:r w:rsidRPr="00B8397E">
        <w:rPr>
          <w:rFonts w:ascii="Times New Roman" w:hAnsi="Times New Roman" w:cs="Times New Roman"/>
          <w:sz w:val="28"/>
          <w:szCs w:val="28"/>
        </w:rPr>
        <w:lastRenderedPageBreak/>
        <w:t>杜瑞平</w:t>
      </w:r>
      <w:proofErr w:type="spellEnd"/>
      <w:r w:rsidRPr="00B8397E">
        <w:rPr>
          <w:rFonts w:ascii="Times New Roman" w:hAnsi="Times New Roman" w:cs="Times New Roman"/>
          <w:sz w:val="28"/>
          <w:szCs w:val="28"/>
        </w:rPr>
        <w:t xml:space="preserve">. </w:t>
      </w:r>
      <w:proofErr w:type="spellStart"/>
      <w:r w:rsidRPr="00B8397E">
        <w:rPr>
          <w:rFonts w:ascii="Times New Roman" w:hAnsi="Times New Roman" w:cs="Times New Roman"/>
          <w:sz w:val="28"/>
          <w:szCs w:val="28"/>
        </w:rPr>
        <w:t>孙金韬</w:t>
      </w:r>
      <w:proofErr w:type="spellEnd"/>
      <w:r w:rsidRPr="00B8397E">
        <w:rPr>
          <w:rFonts w:ascii="Times New Roman" w:hAnsi="Times New Roman" w:cs="Times New Roman"/>
          <w:sz w:val="28"/>
          <w:szCs w:val="28"/>
        </w:rPr>
        <w:t xml:space="preserve">. </w:t>
      </w:r>
      <w:proofErr w:type="spellStart"/>
      <w:r w:rsidRPr="00B8397E">
        <w:rPr>
          <w:rFonts w:ascii="Times New Roman" w:hAnsi="Times New Roman" w:cs="Times New Roman"/>
          <w:sz w:val="28"/>
          <w:szCs w:val="28"/>
        </w:rPr>
        <w:t>魏晋南北朝挽歌研究</w:t>
      </w:r>
      <w:proofErr w:type="spellEnd"/>
      <w:r w:rsidRPr="00B8397E">
        <w:rPr>
          <w:rFonts w:ascii="Times New Roman" w:eastAsia="Gungsuh" w:hAnsi="Times New Roman" w:cs="Times New Roman"/>
          <w:sz w:val="28"/>
          <w:szCs w:val="28"/>
        </w:rPr>
        <w:t>[D]</w:t>
      </w:r>
      <w:r w:rsidRPr="00B8397E">
        <w:rPr>
          <w:rFonts w:ascii="Times New Roman" w:hAnsi="Times New Roman" w:cs="Times New Roman"/>
          <w:sz w:val="28"/>
          <w:szCs w:val="28"/>
        </w:rPr>
        <w:t>//</w:t>
      </w:r>
      <w:proofErr w:type="spellStart"/>
      <w:r w:rsidRPr="00B8397E">
        <w:rPr>
          <w:rFonts w:ascii="Times New Roman" w:hAnsi="Times New Roman" w:cs="Times New Roman"/>
          <w:sz w:val="28"/>
          <w:szCs w:val="28"/>
        </w:rPr>
        <w:t>河北师范大学</w:t>
      </w:r>
      <w:proofErr w:type="spellEnd"/>
      <w:r w:rsidRPr="00B8397E">
        <w:rPr>
          <w:rFonts w:ascii="Times New Roman" w:hAnsi="Times New Roman" w:cs="Times New Roman"/>
          <w:sz w:val="28"/>
          <w:szCs w:val="28"/>
        </w:rPr>
        <w:t>/2004</w:t>
      </w:r>
      <w:r w:rsidRPr="00B8397E">
        <w:rPr>
          <w:rFonts w:ascii="Times New Roman" w:hAnsi="Times New Roman" w:cs="Times New Roman"/>
          <w:sz w:val="28"/>
          <w:szCs w:val="28"/>
        </w:rPr>
        <w:t>年</w:t>
      </w:r>
      <w:r w:rsidRPr="00B8397E">
        <w:rPr>
          <w:rFonts w:ascii="Times New Roman" w:hAnsi="Times New Roman" w:cs="Times New Roman"/>
          <w:sz w:val="28"/>
          <w:szCs w:val="28"/>
        </w:rPr>
        <w:t xml:space="preserve"> </w:t>
      </w:r>
      <w:r w:rsidRPr="00B8397E">
        <w:rPr>
          <w:rFonts w:ascii="Times New Roman" w:hAnsi="Times New Roman" w:cs="Times New Roman"/>
          <w:color w:val="000000" w:themeColor="text1"/>
          <w:sz w:val="28"/>
          <w:szCs w:val="28"/>
        </w:rPr>
        <w:t xml:space="preserve">= </w:t>
      </w:r>
      <w:bookmarkStart w:id="41" w:name="_Hlk185275173"/>
      <w:proofErr w:type="spellStart"/>
      <w:r w:rsidRPr="00B8397E">
        <w:rPr>
          <w:rFonts w:ascii="Times New Roman" w:hAnsi="Times New Roman" w:cs="Times New Roman"/>
          <w:color w:val="000000" w:themeColor="text1"/>
          <w:sz w:val="28"/>
          <w:szCs w:val="28"/>
        </w:rPr>
        <w:t>Жуйпинь</w:t>
      </w:r>
      <w:proofErr w:type="spellEnd"/>
      <w:r w:rsidRPr="00B8397E">
        <w:rPr>
          <w:rFonts w:ascii="Times New Roman" w:hAnsi="Times New Roman" w:cs="Times New Roman"/>
          <w:color w:val="000000" w:themeColor="text1"/>
          <w:sz w:val="28"/>
          <w:szCs w:val="28"/>
        </w:rPr>
        <w:t xml:space="preserve"> </w:t>
      </w:r>
      <w:proofErr w:type="spellStart"/>
      <w:r w:rsidRPr="00B8397E">
        <w:rPr>
          <w:rFonts w:ascii="Times New Roman" w:hAnsi="Times New Roman" w:cs="Times New Roman"/>
          <w:color w:val="000000" w:themeColor="text1"/>
          <w:sz w:val="28"/>
          <w:szCs w:val="28"/>
        </w:rPr>
        <w:t>Ду</w:t>
      </w:r>
      <w:proofErr w:type="spellEnd"/>
      <w:r w:rsidRPr="00B8397E">
        <w:rPr>
          <w:rFonts w:ascii="Times New Roman" w:hAnsi="Times New Roman" w:cs="Times New Roman"/>
          <w:color w:val="000000" w:themeColor="text1"/>
          <w:sz w:val="28"/>
          <w:szCs w:val="28"/>
        </w:rPr>
        <w:t>. Цзиньтао Сунь</w:t>
      </w:r>
      <w:bookmarkEnd w:id="41"/>
      <w:r w:rsidRPr="00B8397E">
        <w:rPr>
          <w:rFonts w:ascii="Times New Roman" w:hAnsi="Times New Roman" w:cs="Times New Roman"/>
          <w:color w:val="000000" w:themeColor="text1"/>
          <w:sz w:val="28"/>
          <w:szCs w:val="28"/>
        </w:rPr>
        <w:t xml:space="preserve">. Исследование элегий династий </w:t>
      </w:r>
      <w:proofErr w:type="spellStart"/>
      <w:r w:rsidRPr="00B8397E">
        <w:rPr>
          <w:rFonts w:ascii="Times New Roman" w:hAnsi="Times New Roman" w:cs="Times New Roman"/>
          <w:color w:val="000000" w:themeColor="text1"/>
          <w:sz w:val="28"/>
          <w:szCs w:val="28"/>
        </w:rPr>
        <w:t>Вэй</w:t>
      </w:r>
      <w:proofErr w:type="spellEnd"/>
      <w:r w:rsidRPr="00B8397E">
        <w:rPr>
          <w:rFonts w:ascii="Times New Roman" w:hAnsi="Times New Roman" w:cs="Times New Roman"/>
          <w:color w:val="000000" w:themeColor="text1"/>
          <w:sz w:val="28"/>
          <w:szCs w:val="28"/>
        </w:rPr>
        <w:t xml:space="preserve">, </w:t>
      </w:r>
      <w:proofErr w:type="spellStart"/>
      <w:r w:rsidRPr="00B8397E">
        <w:rPr>
          <w:rFonts w:ascii="Times New Roman" w:hAnsi="Times New Roman" w:cs="Times New Roman"/>
          <w:color w:val="000000" w:themeColor="text1"/>
          <w:sz w:val="28"/>
          <w:szCs w:val="28"/>
        </w:rPr>
        <w:t>Цзинь</w:t>
      </w:r>
      <w:proofErr w:type="spellEnd"/>
      <w:r w:rsidRPr="00B8397E">
        <w:rPr>
          <w:rFonts w:ascii="Times New Roman" w:hAnsi="Times New Roman" w:cs="Times New Roman"/>
          <w:color w:val="000000" w:themeColor="text1"/>
          <w:sz w:val="28"/>
          <w:szCs w:val="28"/>
        </w:rPr>
        <w:t xml:space="preserve"> и Север-Юг //</w:t>
      </w:r>
      <w:proofErr w:type="spellStart"/>
      <w:r w:rsidRPr="00B8397E">
        <w:rPr>
          <w:rFonts w:ascii="Times New Roman" w:hAnsi="Times New Roman" w:cs="Times New Roman"/>
          <w:color w:val="000000" w:themeColor="text1"/>
          <w:sz w:val="28"/>
          <w:szCs w:val="28"/>
        </w:rPr>
        <w:t>Хэбэйский</w:t>
      </w:r>
      <w:proofErr w:type="spellEnd"/>
      <w:r w:rsidRPr="00B8397E">
        <w:rPr>
          <w:rFonts w:ascii="Times New Roman" w:hAnsi="Times New Roman" w:cs="Times New Roman"/>
          <w:color w:val="000000" w:themeColor="text1"/>
          <w:sz w:val="28"/>
          <w:szCs w:val="28"/>
        </w:rPr>
        <w:t xml:space="preserve"> нормальный университет /2004.</w:t>
      </w:r>
      <w:r w:rsidRPr="00B8397E">
        <w:rPr>
          <w:rFonts w:ascii="Times New Roman" w:hAnsi="Times New Roman" w:cs="Times New Roman"/>
          <w:sz w:val="28"/>
          <w:szCs w:val="28"/>
        </w:rPr>
        <w:t xml:space="preserve"> С. 33 - 35.</w:t>
      </w:r>
    </w:p>
    <w:p w14:paraId="042F72F0" w14:textId="77777777" w:rsidR="00394647" w:rsidRPr="00B8397E" w:rsidRDefault="00394647" w:rsidP="00394647">
      <w:pPr>
        <w:pStyle w:val="a6"/>
        <w:numPr>
          <w:ilvl w:val="0"/>
          <w:numId w:val="25"/>
        </w:numPr>
        <w:spacing w:after="0" w:line="240" w:lineRule="auto"/>
        <w:ind w:left="0" w:firstLine="709"/>
        <w:contextualSpacing w:val="0"/>
        <w:jc w:val="both"/>
        <w:rPr>
          <w:rFonts w:ascii="Times New Roman" w:hAnsi="Times New Roman" w:cs="Times New Roman"/>
          <w:sz w:val="28"/>
          <w:szCs w:val="28"/>
        </w:rPr>
      </w:pPr>
      <w:r w:rsidRPr="00B8397E">
        <w:rPr>
          <w:rFonts w:ascii="Times New Roman" w:hAnsi="Times New Roman" w:cs="Times New Roman"/>
          <w:sz w:val="28"/>
          <w:szCs w:val="28"/>
        </w:rPr>
        <w:t xml:space="preserve">Лу Синь. Повести и рассказы. М.: Худ. </w:t>
      </w:r>
      <w:proofErr w:type="gramStart"/>
      <w:r w:rsidRPr="00B8397E">
        <w:rPr>
          <w:rFonts w:ascii="Times New Roman" w:hAnsi="Times New Roman" w:cs="Times New Roman"/>
          <w:sz w:val="28"/>
          <w:szCs w:val="28"/>
        </w:rPr>
        <w:t>лит-</w:t>
      </w:r>
      <w:proofErr w:type="spellStart"/>
      <w:r w:rsidRPr="00B8397E">
        <w:rPr>
          <w:rFonts w:ascii="Times New Roman" w:hAnsi="Times New Roman" w:cs="Times New Roman"/>
          <w:sz w:val="28"/>
          <w:szCs w:val="28"/>
        </w:rPr>
        <w:t>ра</w:t>
      </w:r>
      <w:proofErr w:type="spellEnd"/>
      <w:proofErr w:type="gramEnd"/>
      <w:r w:rsidRPr="00B8397E">
        <w:rPr>
          <w:rFonts w:ascii="Times New Roman" w:hAnsi="Times New Roman" w:cs="Times New Roman"/>
          <w:sz w:val="28"/>
          <w:szCs w:val="28"/>
        </w:rPr>
        <w:t>, 1971. 496 с.</w:t>
      </w:r>
    </w:p>
    <w:p w14:paraId="2B59187C" w14:textId="77777777" w:rsidR="00394647" w:rsidRPr="00B8397E" w:rsidRDefault="00394647" w:rsidP="00394647">
      <w:pPr>
        <w:pStyle w:val="a6"/>
        <w:numPr>
          <w:ilvl w:val="0"/>
          <w:numId w:val="25"/>
        </w:numPr>
        <w:spacing w:after="0" w:line="240" w:lineRule="auto"/>
        <w:ind w:left="0" w:firstLine="709"/>
        <w:contextualSpacing w:val="0"/>
        <w:jc w:val="both"/>
        <w:rPr>
          <w:rFonts w:ascii="Times New Roman" w:hAnsi="Times New Roman" w:cs="Times New Roman"/>
          <w:sz w:val="28"/>
          <w:szCs w:val="28"/>
        </w:rPr>
      </w:pPr>
      <w:r w:rsidRPr="00B8397E">
        <w:rPr>
          <w:rFonts w:ascii="Times New Roman" w:hAnsi="Times New Roman" w:cs="Times New Roman"/>
          <w:sz w:val="28"/>
          <w:szCs w:val="28"/>
        </w:rPr>
        <w:t xml:space="preserve">Эпштейн М.Н. «Природа, мир, тайник вселенной…»: Система пейзажных образов в русской поэзии / М.Н. Эпштейн. М.: </w:t>
      </w:r>
      <w:proofErr w:type="spellStart"/>
      <w:r w:rsidRPr="00B8397E">
        <w:rPr>
          <w:rFonts w:ascii="Times New Roman" w:hAnsi="Times New Roman" w:cs="Times New Roman"/>
          <w:sz w:val="28"/>
          <w:szCs w:val="28"/>
        </w:rPr>
        <w:t>Высш</w:t>
      </w:r>
      <w:proofErr w:type="spellEnd"/>
      <w:r w:rsidRPr="00B8397E">
        <w:rPr>
          <w:rFonts w:ascii="Times New Roman" w:hAnsi="Times New Roman" w:cs="Times New Roman"/>
          <w:sz w:val="28"/>
          <w:szCs w:val="28"/>
        </w:rPr>
        <w:t xml:space="preserve">. школа, 1990. </w:t>
      </w:r>
      <w:bookmarkStart w:id="42" w:name="_Hlk179463797"/>
      <w:r w:rsidRPr="00B8397E">
        <w:rPr>
          <w:rFonts w:ascii="Times New Roman" w:hAnsi="Times New Roman" w:cs="Times New Roman"/>
          <w:sz w:val="28"/>
          <w:szCs w:val="28"/>
        </w:rPr>
        <w:t>303 с.</w:t>
      </w:r>
      <w:bookmarkEnd w:id="42"/>
    </w:p>
    <w:p w14:paraId="140D28D6" w14:textId="77777777" w:rsidR="00394647" w:rsidRPr="00B8397E" w:rsidRDefault="00394647" w:rsidP="00394647">
      <w:pPr>
        <w:pStyle w:val="a6"/>
        <w:numPr>
          <w:ilvl w:val="0"/>
          <w:numId w:val="25"/>
        </w:numPr>
        <w:spacing w:after="0" w:line="240" w:lineRule="auto"/>
        <w:ind w:left="0" w:firstLine="709"/>
        <w:contextualSpacing w:val="0"/>
        <w:jc w:val="both"/>
        <w:rPr>
          <w:rFonts w:ascii="Times New Roman" w:hAnsi="Times New Roman" w:cs="Times New Roman"/>
          <w:sz w:val="28"/>
          <w:szCs w:val="28"/>
        </w:rPr>
      </w:pPr>
      <w:r w:rsidRPr="00B8397E">
        <w:rPr>
          <w:rFonts w:ascii="Times New Roman" w:hAnsi="Times New Roman" w:cs="Times New Roman"/>
          <w:sz w:val="28"/>
          <w:szCs w:val="28"/>
        </w:rPr>
        <w:t xml:space="preserve">Ван </w:t>
      </w:r>
      <w:proofErr w:type="spellStart"/>
      <w:r w:rsidRPr="00B8397E">
        <w:rPr>
          <w:rFonts w:ascii="Times New Roman" w:hAnsi="Times New Roman" w:cs="Times New Roman"/>
          <w:sz w:val="28"/>
          <w:szCs w:val="28"/>
        </w:rPr>
        <w:t>Вэньцянь</w:t>
      </w:r>
      <w:proofErr w:type="spellEnd"/>
      <w:r w:rsidRPr="00B8397E">
        <w:rPr>
          <w:rFonts w:ascii="Times New Roman" w:hAnsi="Times New Roman" w:cs="Times New Roman"/>
          <w:sz w:val="28"/>
          <w:szCs w:val="28"/>
        </w:rPr>
        <w:t>. Образы природы в русской и китайской поэзии 1910-1920-х годов // Известия Волгоградского государственного педагогического университета. 2007. № 5 (23). С.101–103.</w:t>
      </w:r>
    </w:p>
    <w:p w14:paraId="507020E3" w14:textId="77777777" w:rsidR="00394647" w:rsidRPr="001B38C2" w:rsidRDefault="00394647" w:rsidP="002D3F30">
      <w:pPr>
        <w:spacing w:after="0" w:line="240" w:lineRule="auto"/>
        <w:ind w:firstLine="709"/>
        <w:jc w:val="both"/>
        <w:rPr>
          <w:lang w:eastAsia="zh-CN"/>
        </w:rPr>
      </w:pPr>
    </w:p>
    <w:sectPr w:rsidR="00394647" w:rsidRPr="001B38C2" w:rsidSect="00653E34">
      <w:footerReference w:type="default" r:id="rId13"/>
      <w:pgSz w:w="11906" w:h="16838"/>
      <w:pgMar w:top="1134" w:right="1134" w:bottom="1134" w:left="1134"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6269E" w14:textId="77777777" w:rsidR="008249DF" w:rsidRDefault="008249DF" w:rsidP="008249DF">
      <w:pPr>
        <w:spacing w:after="0" w:line="240" w:lineRule="auto"/>
      </w:pPr>
      <w:r>
        <w:separator/>
      </w:r>
    </w:p>
  </w:endnote>
  <w:endnote w:type="continuationSeparator" w:id="0">
    <w:p w14:paraId="76D2183D" w14:textId="77777777" w:rsidR="008249DF" w:rsidRDefault="008249DF" w:rsidP="00824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2AEF" w:usb1="4000207B" w:usb2="00000000" w:usb3="00000000" w:csb0="000001FF" w:csb1="00000000"/>
  </w:font>
  <w:font w:name="Monotype Corsiva">
    <w:panose1 w:val="03010101010201010101"/>
    <w:charset w:val="CC"/>
    <w:family w:val="script"/>
    <w:pitch w:val="variable"/>
    <w:sig w:usb0="00000287" w:usb1="00000000" w:usb2="00000000" w:usb3="00000000" w:csb0="0000009F" w:csb1="00000000"/>
  </w:font>
  <w:font w:name="TimesNewRomanPSMT">
    <w:altName w:val="Times New Roman"/>
    <w:charset w:val="CC"/>
    <w:family w:val="auto"/>
    <w:pitch w:val="default"/>
  </w:font>
  <w:font w:name="Noto Sans SC">
    <w:charset w:val="86"/>
    <w:family w:val="auto"/>
    <w:pitch w:val="default"/>
    <w:sig w:usb0="20000083" w:usb1="2ADF3C10" w:usb2="00000016" w:usb3="00000000" w:csb0="60060107"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523725"/>
      <w:docPartObj>
        <w:docPartGallery w:val="Page Numbers (Bottom of Page)"/>
        <w:docPartUnique/>
      </w:docPartObj>
    </w:sdtPr>
    <w:sdtEndPr>
      <w:rPr>
        <w:rFonts w:ascii="Times New Roman" w:hAnsi="Times New Roman" w:cs="Times New Roman"/>
        <w:sz w:val="28"/>
        <w:szCs w:val="28"/>
      </w:rPr>
    </w:sdtEndPr>
    <w:sdtContent>
      <w:p w14:paraId="44F76B8E" w14:textId="2E1556FA" w:rsidR="008249DF" w:rsidRPr="008249DF" w:rsidRDefault="008249DF">
        <w:pPr>
          <w:pStyle w:val="ab"/>
          <w:jc w:val="right"/>
          <w:rPr>
            <w:rFonts w:ascii="Times New Roman" w:hAnsi="Times New Roman" w:cs="Times New Roman"/>
            <w:sz w:val="28"/>
            <w:szCs w:val="28"/>
          </w:rPr>
        </w:pPr>
        <w:r w:rsidRPr="008249DF">
          <w:rPr>
            <w:rFonts w:ascii="Times New Roman" w:hAnsi="Times New Roman" w:cs="Times New Roman"/>
            <w:sz w:val="28"/>
            <w:szCs w:val="28"/>
          </w:rPr>
          <w:fldChar w:fldCharType="begin"/>
        </w:r>
        <w:r w:rsidRPr="008249DF">
          <w:rPr>
            <w:rFonts w:ascii="Times New Roman" w:hAnsi="Times New Roman" w:cs="Times New Roman"/>
            <w:sz w:val="28"/>
            <w:szCs w:val="28"/>
          </w:rPr>
          <w:instrText>PAGE   \* MERGEFORMAT</w:instrText>
        </w:r>
        <w:r w:rsidRPr="008249DF">
          <w:rPr>
            <w:rFonts w:ascii="Times New Roman" w:hAnsi="Times New Roman" w:cs="Times New Roman"/>
            <w:sz w:val="28"/>
            <w:szCs w:val="28"/>
          </w:rPr>
          <w:fldChar w:fldCharType="separate"/>
        </w:r>
        <w:r w:rsidRPr="008249DF">
          <w:rPr>
            <w:rFonts w:ascii="Times New Roman" w:hAnsi="Times New Roman" w:cs="Times New Roman"/>
            <w:sz w:val="28"/>
            <w:szCs w:val="28"/>
          </w:rPr>
          <w:t>2</w:t>
        </w:r>
        <w:r w:rsidRPr="008249DF">
          <w:rPr>
            <w:rFonts w:ascii="Times New Roman" w:hAnsi="Times New Roman" w:cs="Times New Roman"/>
            <w:sz w:val="28"/>
            <w:szCs w:val="28"/>
          </w:rPr>
          <w:fldChar w:fldCharType="end"/>
        </w:r>
      </w:p>
    </w:sdtContent>
  </w:sdt>
  <w:p w14:paraId="7CFD6B3F" w14:textId="77777777" w:rsidR="008249DF" w:rsidRDefault="008249D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D8797" w14:textId="77777777" w:rsidR="008249DF" w:rsidRDefault="008249DF" w:rsidP="008249DF">
      <w:pPr>
        <w:spacing w:after="0" w:line="240" w:lineRule="auto"/>
      </w:pPr>
      <w:r>
        <w:separator/>
      </w:r>
    </w:p>
  </w:footnote>
  <w:footnote w:type="continuationSeparator" w:id="0">
    <w:p w14:paraId="26CE880B" w14:textId="77777777" w:rsidR="008249DF" w:rsidRDefault="008249DF" w:rsidP="008249DF">
      <w:pPr>
        <w:spacing w:after="0" w:line="240" w:lineRule="auto"/>
      </w:pPr>
      <w:r>
        <w:continuationSeparator/>
      </w:r>
    </w:p>
  </w:footnote>
  <w:footnote w:id="1">
    <w:p w14:paraId="37355060" w14:textId="77777777" w:rsidR="002D3F30" w:rsidRPr="00B42AC0" w:rsidRDefault="002D3F30" w:rsidP="002D3F30">
      <w:pPr>
        <w:pStyle w:val="a7"/>
      </w:pPr>
      <w:r>
        <w:rPr>
          <w:rStyle w:val="af"/>
        </w:rPr>
        <w:footnoteRef/>
      </w:r>
      <w:r w:rsidRPr="00B42AC0">
        <w:t xml:space="preserve"> </w:t>
      </w:r>
      <w:r w:rsidRPr="00B42AC0">
        <w:rPr>
          <w:rFonts w:hAnsi="Times New Roman"/>
        </w:rPr>
        <w:t>перевод В. Петрова</w:t>
      </w:r>
    </w:p>
  </w:footnote>
  <w:footnote w:id="2">
    <w:p w14:paraId="13593C62" w14:textId="77777777" w:rsidR="002D3F30" w:rsidRPr="00B42AC0" w:rsidRDefault="002D3F30" w:rsidP="002D3F30">
      <w:pPr>
        <w:pStyle w:val="a7"/>
      </w:pPr>
      <w:r>
        <w:rPr>
          <w:rStyle w:val="af"/>
        </w:rPr>
        <w:footnoteRef/>
      </w:r>
      <w:r w:rsidRPr="00B42AC0">
        <w:t xml:space="preserve"> </w:t>
      </w:r>
      <w:r w:rsidRPr="00B42AC0">
        <w:rPr>
          <w:rFonts w:hAnsi="Times New Roman"/>
        </w:rPr>
        <w:t>перевод В. Петрова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8FD2CCF"/>
    <w:multiLevelType w:val="singleLevel"/>
    <w:tmpl w:val="98FD2CCF"/>
    <w:lvl w:ilvl="0">
      <w:start w:val="2"/>
      <w:numFmt w:val="decimal"/>
      <w:suff w:val="space"/>
      <w:lvlText w:val="%1)"/>
      <w:lvlJc w:val="left"/>
    </w:lvl>
  </w:abstractNum>
  <w:abstractNum w:abstractNumId="1" w15:restartNumberingAfterBreak="0">
    <w:nsid w:val="02D13718"/>
    <w:multiLevelType w:val="hybridMultilevel"/>
    <w:tmpl w:val="661CBA04"/>
    <w:lvl w:ilvl="0" w:tplc="A880E2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6C851C4"/>
    <w:multiLevelType w:val="hybridMultilevel"/>
    <w:tmpl w:val="4184EE34"/>
    <w:lvl w:ilvl="0" w:tplc="A880E2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DF1BED"/>
    <w:multiLevelType w:val="hybridMultilevel"/>
    <w:tmpl w:val="09346A96"/>
    <w:lvl w:ilvl="0" w:tplc="A880E2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C2108BB"/>
    <w:multiLevelType w:val="hybridMultilevel"/>
    <w:tmpl w:val="328CA80E"/>
    <w:lvl w:ilvl="0" w:tplc="A880E2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C733B13"/>
    <w:multiLevelType w:val="hybridMultilevel"/>
    <w:tmpl w:val="00BA260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F487225"/>
    <w:multiLevelType w:val="multilevel"/>
    <w:tmpl w:val="0F487225"/>
    <w:lvl w:ilvl="0">
      <w:start w:val="1"/>
      <w:numFmt w:val="decimal"/>
      <w:lvlText w:val="%1)"/>
      <w:lvlJc w:val="left"/>
      <w:pPr>
        <w:ind w:left="840" w:hanging="360"/>
      </w:pPr>
      <w:rPr>
        <w:rFonts w:hint="default"/>
      </w:r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7" w15:restartNumberingAfterBreak="0">
    <w:nsid w:val="15CB41E6"/>
    <w:multiLevelType w:val="hybridMultilevel"/>
    <w:tmpl w:val="C626281A"/>
    <w:lvl w:ilvl="0" w:tplc="A880E2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7FF51F8"/>
    <w:multiLevelType w:val="hybridMultilevel"/>
    <w:tmpl w:val="8BC20D84"/>
    <w:lvl w:ilvl="0" w:tplc="0419000F">
      <w:start w:val="1"/>
      <w:numFmt w:val="decimal"/>
      <w:lvlText w:val="%1."/>
      <w:lvlJc w:val="left"/>
      <w:pPr>
        <w:ind w:left="779" w:hanging="360"/>
      </w:pPr>
    </w:lvl>
    <w:lvl w:ilvl="1" w:tplc="04190019" w:tentative="1">
      <w:start w:val="1"/>
      <w:numFmt w:val="lowerLetter"/>
      <w:lvlText w:val="%2."/>
      <w:lvlJc w:val="left"/>
      <w:pPr>
        <w:ind w:left="1499" w:hanging="360"/>
      </w:pPr>
    </w:lvl>
    <w:lvl w:ilvl="2" w:tplc="0419001B" w:tentative="1">
      <w:start w:val="1"/>
      <w:numFmt w:val="lowerRoman"/>
      <w:lvlText w:val="%3."/>
      <w:lvlJc w:val="right"/>
      <w:pPr>
        <w:ind w:left="2219" w:hanging="180"/>
      </w:pPr>
    </w:lvl>
    <w:lvl w:ilvl="3" w:tplc="0419000F" w:tentative="1">
      <w:start w:val="1"/>
      <w:numFmt w:val="decimal"/>
      <w:lvlText w:val="%4."/>
      <w:lvlJc w:val="left"/>
      <w:pPr>
        <w:ind w:left="2939" w:hanging="360"/>
      </w:pPr>
    </w:lvl>
    <w:lvl w:ilvl="4" w:tplc="04190019" w:tentative="1">
      <w:start w:val="1"/>
      <w:numFmt w:val="lowerLetter"/>
      <w:lvlText w:val="%5."/>
      <w:lvlJc w:val="left"/>
      <w:pPr>
        <w:ind w:left="3659" w:hanging="360"/>
      </w:pPr>
    </w:lvl>
    <w:lvl w:ilvl="5" w:tplc="0419001B" w:tentative="1">
      <w:start w:val="1"/>
      <w:numFmt w:val="lowerRoman"/>
      <w:lvlText w:val="%6."/>
      <w:lvlJc w:val="right"/>
      <w:pPr>
        <w:ind w:left="4379" w:hanging="180"/>
      </w:pPr>
    </w:lvl>
    <w:lvl w:ilvl="6" w:tplc="0419000F" w:tentative="1">
      <w:start w:val="1"/>
      <w:numFmt w:val="decimal"/>
      <w:lvlText w:val="%7."/>
      <w:lvlJc w:val="left"/>
      <w:pPr>
        <w:ind w:left="5099" w:hanging="360"/>
      </w:pPr>
    </w:lvl>
    <w:lvl w:ilvl="7" w:tplc="04190019" w:tentative="1">
      <w:start w:val="1"/>
      <w:numFmt w:val="lowerLetter"/>
      <w:lvlText w:val="%8."/>
      <w:lvlJc w:val="left"/>
      <w:pPr>
        <w:ind w:left="5819" w:hanging="360"/>
      </w:pPr>
    </w:lvl>
    <w:lvl w:ilvl="8" w:tplc="0419001B" w:tentative="1">
      <w:start w:val="1"/>
      <w:numFmt w:val="lowerRoman"/>
      <w:lvlText w:val="%9."/>
      <w:lvlJc w:val="right"/>
      <w:pPr>
        <w:ind w:left="6539" w:hanging="180"/>
      </w:pPr>
    </w:lvl>
  </w:abstractNum>
  <w:abstractNum w:abstractNumId="9" w15:restartNumberingAfterBreak="0">
    <w:nsid w:val="217E0743"/>
    <w:multiLevelType w:val="hybridMultilevel"/>
    <w:tmpl w:val="74A8E664"/>
    <w:lvl w:ilvl="0" w:tplc="A880E2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7E54CC3"/>
    <w:multiLevelType w:val="singleLevel"/>
    <w:tmpl w:val="27E54CC3"/>
    <w:lvl w:ilvl="0">
      <w:start w:val="1"/>
      <w:numFmt w:val="decimal"/>
      <w:lvlText w:val="%1."/>
      <w:lvlJc w:val="left"/>
      <w:pPr>
        <w:ind w:left="425" w:hanging="425"/>
      </w:pPr>
      <w:rPr>
        <w:rFonts w:hint="default"/>
      </w:rPr>
    </w:lvl>
  </w:abstractNum>
  <w:abstractNum w:abstractNumId="11" w15:restartNumberingAfterBreak="0">
    <w:nsid w:val="2BE9456A"/>
    <w:multiLevelType w:val="hybridMultilevel"/>
    <w:tmpl w:val="7BA28614"/>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32960ED"/>
    <w:multiLevelType w:val="hybridMultilevel"/>
    <w:tmpl w:val="513266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B4B5AE8"/>
    <w:multiLevelType w:val="hybridMultilevel"/>
    <w:tmpl w:val="A3883F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843358"/>
    <w:multiLevelType w:val="hybridMultilevel"/>
    <w:tmpl w:val="C540BD08"/>
    <w:lvl w:ilvl="0" w:tplc="A880E2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1BC03C1"/>
    <w:multiLevelType w:val="hybridMultilevel"/>
    <w:tmpl w:val="5C5226A4"/>
    <w:lvl w:ilvl="0" w:tplc="A880E2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22B7D7D"/>
    <w:multiLevelType w:val="multilevel"/>
    <w:tmpl w:val="12D25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AA0B173"/>
    <w:multiLevelType w:val="singleLevel"/>
    <w:tmpl w:val="5AA0B173"/>
    <w:lvl w:ilvl="0">
      <w:start w:val="1"/>
      <w:numFmt w:val="decimal"/>
      <w:lvlText w:val="%1."/>
      <w:lvlJc w:val="left"/>
      <w:pPr>
        <w:ind w:left="425" w:hanging="425"/>
      </w:pPr>
      <w:rPr>
        <w:rFonts w:hint="default"/>
        <w:i w:val="0"/>
        <w:iCs w:val="0"/>
        <w:color w:val="auto"/>
        <w:sz w:val="28"/>
        <w:szCs w:val="28"/>
      </w:rPr>
    </w:lvl>
  </w:abstractNum>
  <w:abstractNum w:abstractNumId="18" w15:restartNumberingAfterBreak="0">
    <w:nsid w:val="5AC450A7"/>
    <w:multiLevelType w:val="hybridMultilevel"/>
    <w:tmpl w:val="CB146DB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5DAF5931"/>
    <w:multiLevelType w:val="singleLevel"/>
    <w:tmpl w:val="27E54CC3"/>
    <w:lvl w:ilvl="0">
      <w:start w:val="1"/>
      <w:numFmt w:val="decimal"/>
      <w:lvlText w:val="%1."/>
      <w:lvlJc w:val="left"/>
      <w:pPr>
        <w:ind w:left="425" w:hanging="425"/>
      </w:pPr>
      <w:rPr>
        <w:rFonts w:hint="default"/>
      </w:rPr>
    </w:lvl>
  </w:abstractNum>
  <w:abstractNum w:abstractNumId="20" w15:restartNumberingAfterBreak="0">
    <w:nsid w:val="63AF6C21"/>
    <w:multiLevelType w:val="hybridMultilevel"/>
    <w:tmpl w:val="DA00DA3C"/>
    <w:lvl w:ilvl="0" w:tplc="A880E2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4183590"/>
    <w:multiLevelType w:val="hybridMultilevel"/>
    <w:tmpl w:val="03925D02"/>
    <w:lvl w:ilvl="0" w:tplc="A880E2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01B058C"/>
    <w:multiLevelType w:val="hybridMultilevel"/>
    <w:tmpl w:val="09BA8938"/>
    <w:lvl w:ilvl="0" w:tplc="A880E2C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1F1DA54"/>
    <w:multiLevelType w:val="singleLevel"/>
    <w:tmpl w:val="71F1DA54"/>
    <w:lvl w:ilvl="0">
      <w:start w:val="1"/>
      <w:numFmt w:val="upperRoman"/>
      <w:suff w:val="space"/>
      <w:lvlText w:val="%1."/>
      <w:lvlJc w:val="left"/>
    </w:lvl>
  </w:abstractNum>
  <w:abstractNum w:abstractNumId="24" w15:restartNumberingAfterBreak="0">
    <w:nsid w:val="74873BC5"/>
    <w:multiLevelType w:val="hybridMultilevel"/>
    <w:tmpl w:val="7040DD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0"/>
  </w:num>
  <w:num w:numId="2">
    <w:abstractNumId w:val="13"/>
  </w:num>
  <w:num w:numId="3">
    <w:abstractNumId w:val="23"/>
  </w:num>
  <w:num w:numId="4">
    <w:abstractNumId w:val="17"/>
  </w:num>
  <w:num w:numId="5">
    <w:abstractNumId w:val="19"/>
  </w:num>
  <w:num w:numId="6">
    <w:abstractNumId w:val="5"/>
  </w:num>
  <w:num w:numId="7">
    <w:abstractNumId w:val="12"/>
  </w:num>
  <w:num w:numId="8">
    <w:abstractNumId w:val="18"/>
  </w:num>
  <w:num w:numId="9">
    <w:abstractNumId w:val="9"/>
  </w:num>
  <w:num w:numId="10">
    <w:abstractNumId w:val="11"/>
  </w:num>
  <w:num w:numId="11">
    <w:abstractNumId w:val="6"/>
  </w:num>
  <w:num w:numId="12">
    <w:abstractNumId w:val="1"/>
  </w:num>
  <w:num w:numId="13">
    <w:abstractNumId w:val="21"/>
  </w:num>
  <w:num w:numId="14">
    <w:abstractNumId w:val="2"/>
  </w:num>
  <w:num w:numId="15">
    <w:abstractNumId w:val="22"/>
  </w:num>
  <w:num w:numId="16">
    <w:abstractNumId w:val="15"/>
  </w:num>
  <w:num w:numId="17">
    <w:abstractNumId w:val="3"/>
  </w:num>
  <w:num w:numId="18">
    <w:abstractNumId w:val="4"/>
  </w:num>
  <w:num w:numId="19">
    <w:abstractNumId w:val="7"/>
  </w:num>
  <w:num w:numId="20">
    <w:abstractNumId w:val="14"/>
  </w:num>
  <w:num w:numId="21">
    <w:abstractNumId w:val="20"/>
  </w:num>
  <w:num w:numId="22">
    <w:abstractNumId w:val="24"/>
  </w:num>
  <w:num w:numId="23">
    <w:abstractNumId w:val="0"/>
  </w:num>
  <w:num w:numId="24">
    <w:abstractNumId w:val="8"/>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561"/>
    <w:rsid w:val="0000201B"/>
    <w:rsid w:val="0002285F"/>
    <w:rsid w:val="00056CA8"/>
    <w:rsid w:val="00087C3E"/>
    <w:rsid w:val="000B59A1"/>
    <w:rsid w:val="000D46EE"/>
    <w:rsid w:val="001060B1"/>
    <w:rsid w:val="00110728"/>
    <w:rsid w:val="001642EE"/>
    <w:rsid w:val="0018657F"/>
    <w:rsid w:val="001B38C2"/>
    <w:rsid w:val="001B61CA"/>
    <w:rsid w:val="001B6D93"/>
    <w:rsid w:val="0022481D"/>
    <w:rsid w:val="00224AA9"/>
    <w:rsid w:val="00230C7F"/>
    <w:rsid w:val="002405A6"/>
    <w:rsid w:val="00262760"/>
    <w:rsid w:val="00285BAB"/>
    <w:rsid w:val="002A286D"/>
    <w:rsid w:val="002A74DA"/>
    <w:rsid w:val="002B7CFC"/>
    <w:rsid w:val="002C64DA"/>
    <w:rsid w:val="002D3F30"/>
    <w:rsid w:val="0039330B"/>
    <w:rsid w:val="00394647"/>
    <w:rsid w:val="003948BA"/>
    <w:rsid w:val="003C3EDF"/>
    <w:rsid w:val="003F1F20"/>
    <w:rsid w:val="00403677"/>
    <w:rsid w:val="00415CE2"/>
    <w:rsid w:val="00423CB3"/>
    <w:rsid w:val="004301CD"/>
    <w:rsid w:val="00440866"/>
    <w:rsid w:val="00443C22"/>
    <w:rsid w:val="00461A19"/>
    <w:rsid w:val="0046267A"/>
    <w:rsid w:val="00485770"/>
    <w:rsid w:val="00495AB9"/>
    <w:rsid w:val="004B12BC"/>
    <w:rsid w:val="004B62E8"/>
    <w:rsid w:val="004B687C"/>
    <w:rsid w:val="00512EF7"/>
    <w:rsid w:val="00532E5B"/>
    <w:rsid w:val="00540376"/>
    <w:rsid w:val="00552B86"/>
    <w:rsid w:val="00561DC5"/>
    <w:rsid w:val="005729DC"/>
    <w:rsid w:val="00582B2A"/>
    <w:rsid w:val="005949FF"/>
    <w:rsid w:val="005A2E37"/>
    <w:rsid w:val="00615FB0"/>
    <w:rsid w:val="00652135"/>
    <w:rsid w:val="00653E34"/>
    <w:rsid w:val="00687419"/>
    <w:rsid w:val="006A1B60"/>
    <w:rsid w:val="006D0349"/>
    <w:rsid w:val="006E185E"/>
    <w:rsid w:val="007048AC"/>
    <w:rsid w:val="00705472"/>
    <w:rsid w:val="00705D0E"/>
    <w:rsid w:val="00730F1F"/>
    <w:rsid w:val="00773337"/>
    <w:rsid w:val="00785E0E"/>
    <w:rsid w:val="007B6C15"/>
    <w:rsid w:val="007C7117"/>
    <w:rsid w:val="007D651E"/>
    <w:rsid w:val="0081100B"/>
    <w:rsid w:val="008249DF"/>
    <w:rsid w:val="0091098B"/>
    <w:rsid w:val="009442AA"/>
    <w:rsid w:val="009524F6"/>
    <w:rsid w:val="00957E88"/>
    <w:rsid w:val="00971CE3"/>
    <w:rsid w:val="00977B37"/>
    <w:rsid w:val="00984A14"/>
    <w:rsid w:val="009C1073"/>
    <w:rsid w:val="009D537F"/>
    <w:rsid w:val="00A15B53"/>
    <w:rsid w:val="00A172F2"/>
    <w:rsid w:val="00A41679"/>
    <w:rsid w:val="00A83408"/>
    <w:rsid w:val="00A97CCB"/>
    <w:rsid w:val="00AA4148"/>
    <w:rsid w:val="00AA59AF"/>
    <w:rsid w:val="00AB5AB1"/>
    <w:rsid w:val="00AB77EA"/>
    <w:rsid w:val="00AD5512"/>
    <w:rsid w:val="00AF0ECE"/>
    <w:rsid w:val="00B03927"/>
    <w:rsid w:val="00B24379"/>
    <w:rsid w:val="00B43295"/>
    <w:rsid w:val="00B5468B"/>
    <w:rsid w:val="00B8397E"/>
    <w:rsid w:val="00B95F14"/>
    <w:rsid w:val="00BA7BD6"/>
    <w:rsid w:val="00BB605D"/>
    <w:rsid w:val="00BD25DF"/>
    <w:rsid w:val="00BE58ED"/>
    <w:rsid w:val="00BE5DFB"/>
    <w:rsid w:val="00C255F1"/>
    <w:rsid w:val="00C635EC"/>
    <w:rsid w:val="00C73E7A"/>
    <w:rsid w:val="00C81B72"/>
    <w:rsid w:val="00C87C5C"/>
    <w:rsid w:val="00CA4B77"/>
    <w:rsid w:val="00CB6DFE"/>
    <w:rsid w:val="00CC4561"/>
    <w:rsid w:val="00CD2802"/>
    <w:rsid w:val="00CE7565"/>
    <w:rsid w:val="00CF55F3"/>
    <w:rsid w:val="00D01F35"/>
    <w:rsid w:val="00D30A4E"/>
    <w:rsid w:val="00D4475B"/>
    <w:rsid w:val="00D708AF"/>
    <w:rsid w:val="00D863AE"/>
    <w:rsid w:val="00DA25F8"/>
    <w:rsid w:val="00DB3151"/>
    <w:rsid w:val="00DB40B0"/>
    <w:rsid w:val="00DC6A8C"/>
    <w:rsid w:val="00DC7CA1"/>
    <w:rsid w:val="00DE44D8"/>
    <w:rsid w:val="00E220E4"/>
    <w:rsid w:val="00E44443"/>
    <w:rsid w:val="00E61D72"/>
    <w:rsid w:val="00ED0867"/>
    <w:rsid w:val="00F30514"/>
    <w:rsid w:val="00F61526"/>
    <w:rsid w:val="00F76DC5"/>
    <w:rsid w:val="00F83368"/>
    <w:rsid w:val="00F974C4"/>
    <w:rsid w:val="00FA3440"/>
    <w:rsid w:val="00FA5A9A"/>
    <w:rsid w:val="00FA6F5E"/>
    <w:rsid w:val="00FC0D69"/>
    <w:rsid w:val="00FC405F"/>
    <w:rsid w:val="00FD0236"/>
    <w:rsid w:val="00FD4CD5"/>
    <w:rsid w:val="00FD51CA"/>
    <w:rsid w:val="00FE2616"/>
    <w:rsid w:val="00FF38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05C19"/>
  <w15:chartTrackingRefBased/>
  <w15:docId w15:val="{337AC5E1-5D0C-40A5-AA3C-84C47DAF0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4561"/>
  </w:style>
  <w:style w:type="paragraph" w:styleId="1">
    <w:name w:val="heading 1"/>
    <w:basedOn w:val="a"/>
    <w:next w:val="a"/>
    <w:link w:val="10"/>
    <w:qFormat/>
    <w:rsid w:val="00CC4561"/>
    <w:pPr>
      <w:widowControl w:val="0"/>
      <w:spacing w:beforeAutospacing="1" w:after="0" w:afterAutospacing="1" w:line="240" w:lineRule="auto"/>
      <w:outlineLvl w:val="0"/>
    </w:pPr>
    <w:rPr>
      <w:rFonts w:ascii="SimSun" w:hAnsi="SimSun" w:cs="Times New Roman" w:hint="eastAsia"/>
      <w:b/>
      <w:bCs/>
      <w:kern w:val="44"/>
      <w:sz w:val="48"/>
      <w:szCs w:val="48"/>
      <w:lang w:val="en-US" w:eastAsia="zh-CN"/>
    </w:rPr>
  </w:style>
  <w:style w:type="paragraph" w:styleId="2">
    <w:name w:val="heading 2"/>
    <w:basedOn w:val="a"/>
    <w:next w:val="a"/>
    <w:link w:val="20"/>
    <w:unhideWhenUsed/>
    <w:qFormat/>
    <w:rsid w:val="00CC4561"/>
    <w:pPr>
      <w:widowControl w:val="0"/>
      <w:spacing w:beforeAutospacing="1" w:after="0" w:afterAutospacing="1" w:line="240" w:lineRule="auto"/>
      <w:outlineLvl w:val="1"/>
    </w:pPr>
    <w:rPr>
      <w:rFonts w:ascii="SimSun" w:hAnsi="SimSun" w:cs="Times New Roman" w:hint="eastAsia"/>
      <w:b/>
      <w:bCs/>
      <w:sz w:val="36"/>
      <w:szCs w:val="36"/>
      <w:lang w:val="en-US"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CC4561"/>
    <w:pPr>
      <w:spacing w:before="100" w:beforeAutospacing="1" w:after="100" w:afterAutospacing="1" w:line="240" w:lineRule="auto"/>
    </w:pPr>
    <w:rPr>
      <w:rFonts w:ascii="Times New Roman" w:eastAsia="Times New Roman" w:hAnsi="Times New Roman" w:cs="Times New Roman"/>
      <w:color w:val="00000A"/>
      <w:sz w:val="24"/>
      <w:szCs w:val="24"/>
      <w:lang w:eastAsia="ru-RU"/>
    </w:rPr>
  </w:style>
  <w:style w:type="table" w:styleId="a4">
    <w:name w:val="Table Grid"/>
    <w:basedOn w:val="a1"/>
    <w:qFormat/>
    <w:rsid w:val="00CC4561"/>
    <w:pPr>
      <w:spacing w:after="0" w:line="240" w:lineRule="auto"/>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qFormat/>
    <w:rsid w:val="00CC4561"/>
    <w:rPr>
      <w:b/>
    </w:rPr>
  </w:style>
  <w:style w:type="character" w:customStyle="1" w:styleId="10">
    <w:name w:val="Заголовок 1 Знак"/>
    <w:basedOn w:val="a0"/>
    <w:link w:val="1"/>
    <w:rsid w:val="00CC4561"/>
    <w:rPr>
      <w:rFonts w:ascii="SimSun" w:eastAsia="SimSun" w:hAnsi="SimSun" w:cs="Times New Roman"/>
      <w:b/>
      <w:bCs/>
      <w:kern w:val="44"/>
      <w:sz w:val="48"/>
      <w:szCs w:val="48"/>
      <w:lang w:val="en-US" w:eastAsia="zh-CN"/>
    </w:rPr>
  </w:style>
  <w:style w:type="character" w:customStyle="1" w:styleId="20">
    <w:name w:val="Заголовок 2 Знак"/>
    <w:basedOn w:val="a0"/>
    <w:link w:val="2"/>
    <w:rsid w:val="00CC4561"/>
    <w:rPr>
      <w:rFonts w:ascii="SimSun" w:eastAsia="SimSun" w:hAnsi="SimSun" w:cs="Times New Roman"/>
      <w:b/>
      <w:bCs/>
      <w:sz w:val="36"/>
      <w:szCs w:val="36"/>
      <w:lang w:val="en-US" w:eastAsia="zh-CN"/>
    </w:rPr>
  </w:style>
  <w:style w:type="character" w:customStyle="1" w:styleId="anegp0gi0b9av8jahpyh">
    <w:name w:val="anegp0gi0b9av8jahpyh"/>
    <w:basedOn w:val="a0"/>
    <w:rsid w:val="00E44443"/>
  </w:style>
  <w:style w:type="paragraph" w:styleId="a6">
    <w:name w:val="List Paragraph"/>
    <w:basedOn w:val="a"/>
    <w:uiPriority w:val="1"/>
    <w:qFormat/>
    <w:rsid w:val="00415CE2"/>
    <w:pPr>
      <w:ind w:left="720"/>
      <w:contextualSpacing/>
    </w:pPr>
  </w:style>
  <w:style w:type="paragraph" w:styleId="a7">
    <w:name w:val="footnote text"/>
    <w:basedOn w:val="a"/>
    <w:link w:val="a8"/>
    <w:uiPriority w:val="99"/>
    <w:unhideWhenUsed/>
    <w:qFormat/>
    <w:rsid w:val="006A1B60"/>
    <w:pPr>
      <w:snapToGrid w:val="0"/>
      <w:spacing w:after="0" w:line="240" w:lineRule="auto"/>
    </w:pPr>
    <w:rPr>
      <w:rFonts w:ascii="Times New Roman" w:eastAsia="Calibri" w:hAnsi="Calibri" w:cs="Times New Roman"/>
      <w:color w:val="00000A"/>
    </w:rPr>
  </w:style>
  <w:style w:type="character" w:customStyle="1" w:styleId="a8">
    <w:name w:val="Текст сноски Знак"/>
    <w:basedOn w:val="a0"/>
    <w:link w:val="a7"/>
    <w:uiPriority w:val="99"/>
    <w:rsid w:val="006A1B60"/>
    <w:rPr>
      <w:rFonts w:ascii="Times New Roman" w:eastAsia="Calibri" w:hAnsi="Calibri" w:cs="Times New Roman"/>
      <w:color w:val="00000A"/>
    </w:rPr>
  </w:style>
  <w:style w:type="paragraph" w:customStyle="1" w:styleId="11">
    <w:name w:val="Обычный1"/>
    <w:qFormat/>
    <w:rsid w:val="006A1B60"/>
    <w:pPr>
      <w:spacing w:after="200" w:line="276" w:lineRule="auto"/>
    </w:pPr>
    <w:rPr>
      <w:rFonts w:ascii="Calibri" w:eastAsia="Calibri" w:hAnsi="Calibri" w:cs="Calibri"/>
      <w:color w:val="00000A"/>
      <w:lang w:eastAsia="ru-RU"/>
    </w:rPr>
  </w:style>
  <w:style w:type="paragraph" w:styleId="a9">
    <w:name w:val="header"/>
    <w:basedOn w:val="a"/>
    <w:link w:val="aa"/>
    <w:uiPriority w:val="99"/>
    <w:unhideWhenUsed/>
    <w:rsid w:val="008249D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249DF"/>
  </w:style>
  <w:style w:type="paragraph" w:styleId="ab">
    <w:name w:val="footer"/>
    <w:basedOn w:val="a"/>
    <w:link w:val="ac"/>
    <w:uiPriority w:val="99"/>
    <w:unhideWhenUsed/>
    <w:rsid w:val="008249D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249DF"/>
  </w:style>
  <w:style w:type="character" w:styleId="ad">
    <w:name w:val="Hyperlink"/>
    <w:basedOn w:val="a0"/>
    <w:uiPriority w:val="99"/>
    <w:qFormat/>
    <w:rsid w:val="00DB40B0"/>
    <w:rPr>
      <w:color w:val="0000FF"/>
      <w:u w:val="single"/>
    </w:rPr>
  </w:style>
  <w:style w:type="paragraph" w:styleId="ae">
    <w:name w:val="TOC Heading"/>
    <w:basedOn w:val="1"/>
    <w:next w:val="a"/>
    <w:uiPriority w:val="39"/>
    <w:unhideWhenUsed/>
    <w:qFormat/>
    <w:rsid w:val="00F61526"/>
    <w:pPr>
      <w:keepNext/>
      <w:keepLines/>
      <w:widowControl/>
      <w:spacing w:before="240" w:beforeAutospacing="0" w:afterAutospacing="0" w:line="259" w:lineRule="auto"/>
      <w:outlineLvl w:val="9"/>
    </w:pPr>
    <w:rPr>
      <w:rFonts w:asciiTheme="majorHAnsi" w:eastAsiaTheme="majorEastAsia" w:hAnsiTheme="majorHAnsi" w:cstheme="majorBidi" w:hint="default"/>
      <w:b w:val="0"/>
      <w:bCs w:val="0"/>
      <w:color w:val="2F5496" w:themeColor="accent1" w:themeShade="BF"/>
      <w:kern w:val="0"/>
      <w:sz w:val="32"/>
      <w:szCs w:val="32"/>
      <w:lang w:val="ru-RU" w:eastAsia="ru-RU"/>
    </w:rPr>
  </w:style>
  <w:style w:type="paragraph" w:styleId="12">
    <w:name w:val="toc 1"/>
    <w:basedOn w:val="a"/>
    <w:next w:val="a"/>
    <w:autoRedefine/>
    <w:uiPriority w:val="39"/>
    <w:unhideWhenUsed/>
    <w:rsid w:val="00DE44D8"/>
    <w:pPr>
      <w:tabs>
        <w:tab w:val="right" w:leader="dot" w:pos="9628"/>
      </w:tabs>
      <w:spacing w:after="0" w:line="360" w:lineRule="auto"/>
      <w:jc w:val="both"/>
    </w:pPr>
    <w:rPr>
      <w:rFonts w:ascii="Times New Roman" w:hAnsi="Times New Roman" w:cs="Times New Roman"/>
      <w:noProof/>
      <w:color w:val="0D0D0D" w:themeColor="text1" w:themeTint="F2"/>
      <w:sz w:val="28"/>
      <w:szCs w:val="28"/>
    </w:rPr>
  </w:style>
  <w:style w:type="paragraph" w:styleId="21">
    <w:name w:val="toc 2"/>
    <w:basedOn w:val="a"/>
    <w:next w:val="a"/>
    <w:autoRedefine/>
    <w:uiPriority w:val="39"/>
    <w:unhideWhenUsed/>
    <w:rsid w:val="00F61526"/>
    <w:pPr>
      <w:spacing w:after="100"/>
      <w:ind w:left="220"/>
    </w:pPr>
  </w:style>
  <w:style w:type="character" w:customStyle="1" w:styleId="ezkurwreuab5ozgtqnkl">
    <w:name w:val="ezkurwreuab5ozgtqnkl"/>
    <w:basedOn w:val="a0"/>
    <w:rsid w:val="002D3F30"/>
  </w:style>
  <w:style w:type="character" w:styleId="af">
    <w:name w:val="footnote reference"/>
    <w:basedOn w:val="a0"/>
    <w:uiPriority w:val="99"/>
    <w:semiHidden/>
    <w:unhideWhenUsed/>
    <w:rsid w:val="002D3F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22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b.cqvip.com/Qikan/Search/Index?key=J%3d%e9%95%bf%e6%b2%bb%e5%ad%a6%e9%99%a2%e5%ad%a6%e6%8a%a5&amp;from=Qikan_Article_Deta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cqvip.com/Qikan/Search/Index?key=A%3d%e6%97%b6%e5%9b%bd%e5%bc%ba&amp;from=Qikan_Article_Detai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usneb.ru/search/?f_field%5Bpublisher%5D=f/publisher/%D1%82%D0%B8%D0%BF.%20%D0%90.%D0%A1.%20%D0%A1%D1%83%D0%B2%D0%BE%D1%80%D0%B8%D0%BD%D0%B0" TargetMode="External"/><Relationship Id="rId4" Type="http://schemas.openxmlformats.org/officeDocument/2006/relationships/settings" Target="settings.xml"/><Relationship Id="rId9" Type="http://schemas.openxmlformats.org/officeDocument/2006/relationships/hyperlink" Target="http://vechorka.ru/article/prototipy-proizvedeniy-ivana-sergeevicha-turgeneva-zhili-na-st/"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6B53F-AA52-46A9-9879-FF33B4C20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72</Pages>
  <Words>26771</Words>
  <Characters>152600</Characters>
  <Application>Microsoft Office Word</Application>
  <DocSecurity>0</DocSecurity>
  <Lines>1271</Lines>
  <Paragraphs>358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Лебедева</dc:creator>
  <cp:keywords/>
  <dc:description/>
  <cp:lastModifiedBy>Анастасия Лебедева</cp:lastModifiedBy>
  <cp:revision>2</cp:revision>
  <cp:lastPrinted>2025-04-18T12:06:00Z</cp:lastPrinted>
  <dcterms:created xsi:type="dcterms:W3CDTF">2025-04-18T12:07:00Z</dcterms:created>
  <dcterms:modified xsi:type="dcterms:W3CDTF">2025-04-18T12:07:00Z</dcterms:modified>
</cp:coreProperties>
</file>