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AFDB" w14:textId="764225BE" w:rsidR="00053969" w:rsidRDefault="00053969" w:rsidP="000539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912">
        <w:rPr>
          <w:rFonts w:ascii="Times New Roman" w:hAnsi="Times New Roman" w:cs="Times New Roman"/>
          <w:b/>
          <w:sz w:val="28"/>
          <w:szCs w:val="28"/>
        </w:rPr>
        <w:t xml:space="preserve">Описание апробации в </w:t>
      </w:r>
      <w:r w:rsidRPr="008B26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 средняя школа №43 им. А.С. Пушкина с углубленным изучением немецкого языка</w:t>
      </w:r>
      <w:r w:rsidRPr="004549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A242327" w14:textId="56193874" w:rsidR="00053969" w:rsidRPr="00454912" w:rsidRDefault="00053969" w:rsidP="000539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9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Модель деятельности федеральной инновационной площадки</w:t>
      </w:r>
    </w:p>
    <w:p w14:paraId="67655C91" w14:textId="77777777" w:rsidR="00053969" w:rsidRPr="00454912" w:rsidRDefault="00053969" w:rsidP="00053969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9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реализации инновационного образовательного проекта</w:t>
      </w:r>
    </w:p>
    <w:p w14:paraId="369D18DE" w14:textId="2FD11530" w:rsidR="00053969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1FF">
        <w:rPr>
          <w:rFonts w:ascii="Times New Roman" w:hAnsi="Times New Roman" w:cs="Times New Roman"/>
          <w:sz w:val="28"/>
          <w:szCs w:val="28"/>
        </w:rPr>
        <w:t>Условия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1FF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7A3874">
        <w:rPr>
          <w:rFonts w:ascii="Times New Roman" w:hAnsi="Times New Roman" w:cs="Times New Roman"/>
          <w:sz w:val="28"/>
          <w:szCs w:val="28"/>
        </w:rPr>
        <w:t xml:space="preserve">с углублённым изучением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7A3874">
        <w:rPr>
          <w:rFonts w:ascii="Times New Roman" w:hAnsi="Times New Roman" w:cs="Times New Roman"/>
          <w:sz w:val="28"/>
          <w:szCs w:val="28"/>
        </w:rPr>
        <w:t xml:space="preserve"> языка </w:t>
      </w:r>
    </w:p>
    <w:p w14:paraId="43CFCF98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1. Тема инновационного образовательного проекта  </w:t>
      </w:r>
    </w:p>
    <w:p w14:paraId="165BD6FC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«Наследие А.С. Пушкина как основа поликультурной модели формирования, сохранения и укрепления традиционных российских духовно-нравственных ценностей в условиях многоязычной образовательной среды»  </w:t>
      </w:r>
    </w:p>
    <w:p w14:paraId="5C533013" w14:textId="3E9E099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>2. 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4912">
        <w:rPr>
          <w:rFonts w:ascii="Times New Roman" w:hAnsi="Times New Roman" w:cs="Times New Roman"/>
          <w:sz w:val="28"/>
          <w:szCs w:val="28"/>
        </w:rPr>
        <w:t xml:space="preserve">пробировать модель формирования, сохранения и укрепления традиционных российских духовно-нравственных ценностей в общеобразовательной школе с углублённым изучением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454912">
        <w:rPr>
          <w:rFonts w:ascii="Times New Roman" w:hAnsi="Times New Roman" w:cs="Times New Roman"/>
          <w:sz w:val="28"/>
          <w:szCs w:val="28"/>
        </w:rPr>
        <w:t xml:space="preserve"> языка, используя наследие А.С. Пушкина как объединяющий культурный фундамент.  </w:t>
      </w:r>
    </w:p>
    <w:p w14:paraId="7E684162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3. Задачи проекта  </w:t>
      </w:r>
    </w:p>
    <w:p w14:paraId="00A14FCE" w14:textId="3A154969" w:rsidR="00053969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Адаптировать теоретико-методологическую основу ценностно-деятельностной технологии «Педагогика А.С. Пушкина» для </w:t>
      </w:r>
      <w:r w:rsidRPr="007A3874">
        <w:rPr>
          <w:rFonts w:ascii="Times New Roman" w:hAnsi="Times New Roman" w:cs="Times New Roman"/>
          <w:sz w:val="28"/>
          <w:szCs w:val="28"/>
        </w:rPr>
        <w:t>углублённ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A3874">
        <w:rPr>
          <w:rFonts w:ascii="Times New Roman" w:hAnsi="Times New Roman" w:cs="Times New Roman"/>
          <w:sz w:val="28"/>
          <w:szCs w:val="28"/>
        </w:rPr>
        <w:t>изучени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3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454912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7F4769" w14:textId="3307E38E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Разработать организационно-методическую модель, интегрирующую интенсивное изучение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454912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35C1C" w14:textId="692B627B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• Создать содержательный контент модели: программы внеурочной деятельности, методические пособия и инструменты оценки, учитывающие специфику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5491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551A917" w14:textId="5E8BC41A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Сформировать ценностно-деятельностную среду школы, где через творчество Пушкина и </w:t>
      </w:r>
      <w:r>
        <w:rPr>
          <w:rFonts w:ascii="Times New Roman" w:hAnsi="Times New Roman" w:cs="Times New Roman"/>
          <w:sz w:val="28"/>
          <w:szCs w:val="28"/>
        </w:rPr>
        <w:t>немецкие</w:t>
      </w:r>
      <w:r w:rsidRPr="00454912">
        <w:rPr>
          <w:rFonts w:ascii="Times New Roman" w:hAnsi="Times New Roman" w:cs="Times New Roman"/>
          <w:sz w:val="28"/>
          <w:szCs w:val="28"/>
        </w:rPr>
        <w:t xml:space="preserve"> проекты гармонизируется культурное многообразие.  </w:t>
      </w:r>
    </w:p>
    <w:p w14:paraId="68D0A833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Провести апробацию модели в 2024–2025 г. и её диссеминацию в 2025–2026 г.  </w:t>
      </w:r>
    </w:p>
    <w:p w14:paraId="27D1AC5B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DF441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Период реализации проекта  </w:t>
      </w:r>
    </w:p>
    <w:p w14:paraId="4520293F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2024–2026 гг.  </w:t>
      </w:r>
    </w:p>
    <w:p w14:paraId="7DDB223C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2024–2025 учебный год: апробация и адаптация модели;  </w:t>
      </w:r>
    </w:p>
    <w:p w14:paraId="5ABD5B85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2025–2026 учебный год: описание результатов, подготовка рекомендаций, региональная и всероссийская диссеминация.  </w:t>
      </w:r>
    </w:p>
    <w:p w14:paraId="2D6CE3BF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5. Направление деятельности ФИП  </w:t>
      </w:r>
    </w:p>
    <w:p w14:paraId="4569D57A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Внедрение новых элементов содержания образования и систем воспитания, педагогических технологий, форм, методов и средств обучения в условиях поликультурной и многоязычной школы.  </w:t>
      </w:r>
    </w:p>
    <w:p w14:paraId="082F80EA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6. Предмет проекта  </w:t>
      </w:r>
    </w:p>
    <w:p w14:paraId="21715173" w14:textId="5C35B69D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Деятельность школы по формированию общероссийской гражданской идентичности и укреплению традиционных духовно-нравственных ценностей средствами синтеза культурного наследия А.С. Пушкина и современных языковых практик (</w:t>
      </w:r>
      <w:r>
        <w:rPr>
          <w:rFonts w:ascii="Times New Roman" w:hAnsi="Times New Roman" w:cs="Times New Roman"/>
          <w:sz w:val="28"/>
          <w:szCs w:val="28"/>
        </w:rPr>
        <w:t>немецког</w:t>
      </w:r>
      <w:r w:rsidRPr="004549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454912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134E6459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7. Инновационная значимость проекта  </w:t>
      </w:r>
    </w:p>
    <w:p w14:paraId="416C6D51" w14:textId="6BD2A3E1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Уникальная гармонизация наследия Пушкина с острой потребностью в межкультурном диалоге через </w:t>
      </w:r>
      <w:r>
        <w:rPr>
          <w:rFonts w:ascii="Times New Roman" w:hAnsi="Times New Roman" w:cs="Times New Roman"/>
          <w:sz w:val="28"/>
          <w:szCs w:val="28"/>
        </w:rPr>
        <w:t xml:space="preserve">немецкий </w:t>
      </w:r>
      <w:r w:rsidRPr="00454912">
        <w:rPr>
          <w:rFonts w:ascii="Times New Roman" w:hAnsi="Times New Roman" w:cs="Times New Roman"/>
          <w:sz w:val="28"/>
          <w:szCs w:val="28"/>
        </w:rPr>
        <w:t xml:space="preserve">и другие языки.  </w:t>
      </w:r>
    </w:p>
    <w:p w14:paraId="77AAA519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Создание управленческой модели, где литературно-ценностные идеи поэта служат цементом для поликультурного сообщества учащихся.  </w:t>
      </w:r>
    </w:p>
    <w:p w14:paraId="688CA6C4" w14:textId="4995CFBB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Внедрение новых подходов к оценке воспитательных результатов в </w:t>
      </w:r>
      <w:r>
        <w:rPr>
          <w:rFonts w:ascii="Times New Roman" w:hAnsi="Times New Roman" w:cs="Times New Roman"/>
          <w:sz w:val="28"/>
          <w:szCs w:val="28"/>
        </w:rPr>
        <w:t>немецкой</w:t>
      </w:r>
      <w:r w:rsidRPr="00454912">
        <w:rPr>
          <w:rFonts w:ascii="Times New Roman" w:hAnsi="Times New Roman" w:cs="Times New Roman"/>
          <w:sz w:val="28"/>
          <w:szCs w:val="28"/>
        </w:rPr>
        <w:t xml:space="preserve"> среде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49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6A29D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8. Практическая значимость проекта  </w:t>
      </w:r>
    </w:p>
    <w:p w14:paraId="08F95314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Для руководителей ОО: представление успешной схемы управления воспитательной и методической работой в языково-ориентированной поликультурной школе.  </w:t>
      </w:r>
    </w:p>
    <w:p w14:paraId="5FF4EB6C" w14:textId="7A72E06C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Для педагогов: инструментарий интеграции тем Пушкина в </w:t>
      </w:r>
      <w:r>
        <w:rPr>
          <w:rFonts w:ascii="Times New Roman" w:hAnsi="Times New Roman" w:cs="Times New Roman"/>
          <w:sz w:val="28"/>
          <w:szCs w:val="28"/>
        </w:rPr>
        <w:t xml:space="preserve">немецкие </w:t>
      </w:r>
      <w:r w:rsidRPr="00454912">
        <w:rPr>
          <w:rFonts w:ascii="Times New Roman" w:hAnsi="Times New Roman" w:cs="Times New Roman"/>
          <w:sz w:val="28"/>
          <w:szCs w:val="28"/>
        </w:rPr>
        <w:t xml:space="preserve">и внеурочные мероприятия.  </w:t>
      </w:r>
    </w:p>
    <w:p w14:paraId="51F8812C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• Для обучающихся и родителей: развитие двуязычной гражданской идентичности.  </w:t>
      </w:r>
    </w:p>
    <w:p w14:paraId="45806740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05DC29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9. Корреляция с государственной политикой  </w:t>
      </w:r>
    </w:p>
    <w:p w14:paraId="7DDC0FE5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Проект соответствует Указу Президента РФ № 809 «О национальных целях и стратегических задачах развития Российской Федерации на период до 2024 года», Указу № 474 «О национальных целях до 2030 года» и Стратегии национальной политики РФ, направленной на укрепление гражданского единства при сохранении этнокультурного разнообразия.  </w:t>
      </w:r>
    </w:p>
    <w:p w14:paraId="7E5ABFD2" w14:textId="77777777" w:rsidR="00053969" w:rsidRPr="007A3874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3874">
        <w:rPr>
          <w:rFonts w:ascii="Times New Roman" w:hAnsi="Times New Roman" w:cs="Times New Roman"/>
          <w:b/>
          <w:bCs/>
          <w:sz w:val="28"/>
          <w:szCs w:val="28"/>
        </w:rPr>
        <w:t xml:space="preserve">10. Описание модели и её специфика в условиях ГАОУ «Школа № 80»  </w:t>
      </w:r>
    </w:p>
    <w:p w14:paraId="7A7DD066" w14:textId="5F414E0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Научные руководители и координационный совет: вырабатывают стратегию языкового и культурного балансирования между интенсивным </w:t>
      </w:r>
      <w:r>
        <w:rPr>
          <w:rFonts w:ascii="Times New Roman" w:hAnsi="Times New Roman" w:cs="Times New Roman"/>
          <w:sz w:val="28"/>
          <w:szCs w:val="28"/>
        </w:rPr>
        <w:t>немецким</w:t>
      </w:r>
      <w:r w:rsidRPr="00454912">
        <w:rPr>
          <w:rFonts w:ascii="Times New Roman" w:hAnsi="Times New Roman" w:cs="Times New Roman"/>
          <w:sz w:val="28"/>
          <w:szCs w:val="28"/>
        </w:rPr>
        <w:t xml:space="preserve">, опираясь на гуманистические идеи Пушкина.  </w:t>
      </w:r>
    </w:p>
    <w:p w14:paraId="47B0D5A9" w14:textId="5DC6B309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Сопровождение педагогов: курсы повышения квалификации и методические семинары для учителей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45491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60190EE" w14:textId="5A3D2112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Учителя-предметники: реализуют межпредметные проекты («Пушкин и мировая поэзия» на </w:t>
      </w:r>
      <w:r>
        <w:rPr>
          <w:rFonts w:ascii="Times New Roman" w:hAnsi="Times New Roman" w:cs="Times New Roman"/>
          <w:sz w:val="28"/>
          <w:szCs w:val="28"/>
        </w:rPr>
        <w:t>немецком языке</w:t>
      </w:r>
      <w:r w:rsidRPr="00454912">
        <w:rPr>
          <w:rFonts w:ascii="Times New Roman" w:hAnsi="Times New Roman" w:cs="Times New Roman"/>
          <w:sz w:val="28"/>
          <w:szCs w:val="28"/>
        </w:rPr>
        <w:t xml:space="preserve">, используют исследовательские и проектные методики для выявления общечеловеческих ценностей поэта в разных языковых контекстах.  </w:t>
      </w:r>
    </w:p>
    <w:p w14:paraId="6521E0D0" w14:textId="7F6DB5FA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 xml:space="preserve">– Оценка эффективности: мониторинг уровня ценностных установок учащихся (двуязычная анкета), качество проектных портфолио, динамика </w:t>
      </w:r>
      <w:r>
        <w:rPr>
          <w:rFonts w:ascii="Times New Roman" w:hAnsi="Times New Roman" w:cs="Times New Roman"/>
          <w:sz w:val="28"/>
          <w:szCs w:val="28"/>
        </w:rPr>
        <w:t>немецкого</w:t>
      </w:r>
      <w:r w:rsidRPr="00454912">
        <w:rPr>
          <w:rFonts w:ascii="Times New Roman" w:hAnsi="Times New Roman" w:cs="Times New Roman"/>
          <w:sz w:val="28"/>
          <w:szCs w:val="28"/>
        </w:rPr>
        <w:t xml:space="preserve"> и русской языковой компетенции.  </w:t>
      </w:r>
    </w:p>
    <w:p w14:paraId="5FBA6A0C" w14:textId="77777777" w:rsidR="00053969" w:rsidRPr="00454912" w:rsidRDefault="00053969" w:rsidP="00053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912">
        <w:rPr>
          <w:rFonts w:ascii="Times New Roman" w:hAnsi="Times New Roman" w:cs="Times New Roman"/>
          <w:sz w:val="28"/>
          <w:szCs w:val="28"/>
        </w:rPr>
        <w:t>Итог: создание школы-мостика между традициями русской классики и многоязычным будущим, в которой выпускник — активный двуязычный гражданин России, уважающий национальное разнообразие и обладающий глубокой духовно-нравственной основой, заданной наследием А.С. Пушкина.</w:t>
      </w:r>
    </w:p>
    <w:p w14:paraId="39F5FF9E" w14:textId="77777777" w:rsidR="00EB1018" w:rsidRDefault="00EB1018"/>
    <w:sectPr w:rsidR="00EB1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9"/>
    <w:rsid w:val="00053969"/>
    <w:rsid w:val="0022481D"/>
    <w:rsid w:val="007C7117"/>
    <w:rsid w:val="00EB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FDB7"/>
  <w15:chartTrackingRefBased/>
  <w15:docId w15:val="{966B9331-2F8A-41A9-A6AE-CED6823B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1</cp:revision>
  <dcterms:created xsi:type="dcterms:W3CDTF">2025-09-28T15:08:00Z</dcterms:created>
  <dcterms:modified xsi:type="dcterms:W3CDTF">2025-09-28T15:15:00Z</dcterms:modified>
</cp:coreProperties>
</file>