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9BAE7" w14:textId="77777777" w:rsidR="00D502FE" w:rsidRDefault="00D64C2F">
      <w:pPr>
        <w:spacing w:before="100" w:after="100" w:line="27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Средняя общеобразовательная школа № 7 имени Героя Советского Союза В.Х. Хазиева Зеленодольского муниципального района Республики Татарстан»</w:t>
      </w:r>
    </w:p>
    <w:p w14:paraId="1233E75E" w14:textId="77777777" w:rsidR="00D502FE" w:rsidRDefault="00D64C2F">
      <w:pPr>
        <w:spacing w:before="100" w:after="100" w:line="273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Селиверстова Ирина Рафаиловна – педагог-навигатор</w:t>
      </w:r>
    </w:p>
    <w:p w14:paraId="6C3FC482" w14:textId="77777777" w:rsidR="00D502FE" w:rsidRDefault="00D64C2F">
      <w:pPr>
        <w:spacing w:before="100" w:after="100" w:line="27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Эссе «Билет в будущее»</w:t>
      </w:r>
    </w:p>
    <w:p w14:paraId="65629461" w14:textId="77777777" w:rsidR="00D502FE" w:rsidRDefault="00D64C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Наступает такой момент, когда каждый из нас задумывается о будущем. Какие же они, эти далёкие перспективы? И мы строим планы, мечтаем, стремимся достичь высот.</w:t>
      </w:r>
    </w:p>
    <w:p w14:paraId="11E32F53" w14:textId="77777777" w:rsidR="00D502FE" w:rsidRDefault="00D64C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 человека всегда есть выбор: осуществлять мечты или стоять на месте. Судьба каждому из нас преподносит шанс: "выдаёт" так называемый билет в будущее, но человек сам решает: реализовать планы, или остаться с несбывшимися мечтами.</w:t>
      </w:r>
    </w:p>
    <w:p w14:paraId="539B2DB6" w14:textId="77777777" w:rsidR="00D502FE" w:rsidRDefault="00D64C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 каждого  своя цель в жизни. Но, чтобы принять важное решение, необходимо выбрать правильный ориентир с учетом своих интересов и способностей.</w:t>
      </w:r>
    </w:p>
    <w:p w14:paraId="03357F8E" w14:textId="77777777" w:rsidR="00D502FE" w:rsidRDefault="00D64C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Проект «Билет в будущее» является профориентационной платформой для обучающихся 6-11 классов и направлен на ознакомление с профессиями и проведение диагностик   с целью выявления профессиональных навыков и умений учеников. Он помогает понять себя и свои способности.</w:t>
      </w:r>
    </w:p>
    <w:p w14:paraId="366B154C" w14:textId="77777777" w:rsidR="00D502FE" w:rsidRDefault="00D64C2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      Благодаря профориентации ученики задумываются о своем профессиональном пути.</w:t>
      </w:r>
      <w:r>
        <w:rPr>
          <w:rFonts w:ascii="Calibri" w:eastAsia="Calibri" w:hAnsi="Calibri" w:cs="Calibri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Основной смысл моей работы как педагога-навигатора - помогать детям развиваться. Моя главная задача - направить детей в правильное русло. Думаю, эта глобальная цель в преподавании останется у меня навсегда. Приятно смотреть, как дети с увлечением слушают мои рекомендации, следуют им в процессе становления их как личности, интересуются, какими качествами и умениями нужно обладать, чтобы достичь высоких профессиональных умений и навыков. </w:t>
      </w:r>
      <w:r>
        <w:rPr>
          <w:rFonts w:ascii="Times New Roman" w:eastAsia="Times New Roman" w:hAnsi="Times New Roman" w:cs="Times New Roman"/>
          <w:i/>
          <w:sz w:val="28"/>
        </w:rPr>
        <w:t>Понимание необходимости создания комфортных условий для детей, обсужден</w:t>
      </w:r>
      <w:r>
        <w:rPr>
          <w:rFonts w:ascii="Times New Roman" w:eastAsia="Times New Roman" w:hAnsi="Times New Roman" w:cs="Times New Roman"/>
          <w:i/>
          <w:sz w:val="28"/>
        </w:rPr>
        <w:t>ия в непринуждённой обстановке  позволяют обеспечить взаимопонимание и взаимовлияние, создают условия для самореализации каждого. Все это  приводит к раскрытию потенциала и достижению успеха каждого ребенка.</w:t>
      </w:r>
    </w:p>
    <w:p w14:paraId="451CCC9E" w14:textId="77777777" w:rsidR="00D502FE" w:rsidRDefault="00D64C2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Мне, как и многим моим коллегам,  повезло. Я - важная часть проекта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«Билет в будущее»</w:t>
      </w:r>
      <w:r>
        <w:rPr>
          <w:rFonts w:ascii="Times New Roman" w:eastAsia="Times New Roman" w:hAnsi="Times New Roman" w:cs="Times New Roman"/>
          <w:i/>
          <w:sz w:val="28"/>
        </w:rPr>
        <w:t xml:space="preserve">, и я твердо убеждена, чтобы стать полноценной личностью, необходимо развиваться, ставить перед собой смелые цели и идти к ним. Я считаю, что мои ученики непосредственно движутся к своей цели.  Проект позволил мне понять, чем интересуются мои ученики, чем увлекаются и чего хотят добиться в жизни.      </w:t>
      </w:r>
    </w:p>
    <w:p w14:paraId="7CE2A93A" w14:textId="77777777" w:rsidR="00D502FE" w:rsidRDefault="00D64C2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Работа над проектом в нашей школе – это целая система, состоящая из различных уровней и направлений. Совместно с коллегами организуются разнообразные мероприятия, классные часы, посвященные различным профессиям, тематические встречи с представителя организаций и учреждений. Мы проводим диагностические квесты и реализуем проектную деятельность «В мире професиий», которая направлена на повышение интереса учащихся к проблеме выбора будущей специальности. </w:t>
      </w:r>
    </w:p>
    <w:p w14:paraId="1E83227D" w14:textId="77777777" w:rsidR="00D502FE" w:rsidRDefault="00D64C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Наши родители совместно с детьми проводят тематические ярмарки и выставки, дни открытых дверей в колледжах и вузах. Ученики же являются победителями и призёрами регионального чемпионата «Молодые профессионалы» Worldskills.</w:t>
      </w:r>
    </w:p>
    <w:p w14:paraId="27CED806" w14:textId="77777777" w:rsidR="00D502FE" w:rsidRDefault="00D64C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Наша главная задача непростая: сделать так, чтобы ученики не просто знали о профессиях, востребованных на рынке труда, но и понимали, что представляет собой профессия изнутри. Важно в человеке воспитать культуру труда, чтобы обучающиеся стремились реализовывать себя в будущей профессии.  </w:t>
      </w:r>
    </w:p>
    <w:p w14:paraId="45422403" w14:textId="77777777" w:rsidR="00D502FE" w:rsidRDefault="00D64C2F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Проект «Билет в будущее» имеет огромное влияние на подрастающее поколение. Он создает условия для адаптации образовательного процесса к индивидуальным особенностям и потребностям каждого ребенка. Я считаю, что данный профориентационный урок предоставляет широкий спектр инструментов и программ, направленных на развитие потенциала одаренных учащихся. Интерактивные и игровые элементы платформы способствуют развитию их творческих и интеллектуальных способностей. </w:t>
      </w:r>
    </w:p>
    <w:p w14:paraId="156C6C05" w14:textId="77777777" w:rsidR="00D502FE" w:rsidRDefault="00D64C2F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Профориентация учащихся является одной из приоритетных задач государства, зафиксированной в национальном проекте «Образование». Результаты профориентационной деятельности и формирование профессионального пути детей влияют не только на его успешную самореализацию, но и на вклад в развитие страны в целом. </w:t>
      </w:r>
    </w:p>
    <w:p w14:paraId="7B78C8FD" w14:textId="77777777" w:rsidR="00D502FE" w:rsidRDefault="00D64C2F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каждым годом система российской профориентации развивается, побуждая государство уделять этому направлению все большее внимание. Данный проект нацелен на самого ребенка, его увлечения и желания. Огромный акцент сделан не только на выборе профессии, но и на самореализацию. Инновационные методы и инструменты, применяемые в данной области, позволяют в полной мере раскрыть профессиональный потенциал учащихся, погружая подростков в будущую специальность, а также помогая определить их реальные интересы,  сильны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е и слабые стороны. Кроме того, «Билет в будущее» содействует родителям в выборе профессионального пути для своего ребенка.</w:t>
      </w:r>
    </w:p>
    <w:p w14:paraId="63C3958F" w14:textId="77777777" w:rsidR="00D502FE" w:rsidRDefault="00D64C2F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В заключение мне хотелось бы обратить внимание на слова великого ирландского драматурга Джорджа Бернарда Шоу: «Чтобы прожить жизнь счастливо, надо с головой уйти в любимое дело». Мы с самого детства задумываемся о выборе профессии, поэтому должны уметь реально смотреть на вещи и понимать, что от того, какую профессию мы выберем, зависит наша жизнь. </w:t>
      </w:r>
    </w:p>
    <w:sectPr w:rsidR="00D50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FE"/>
    <w:rsid w:val="002242E6"/>
    <w:rsid w:val="00BF77F6"/>
    <w:rsid w:val="00D502FE"/>
    <w:rsid w:val="00D6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7142CB"/>
  <w15:docId w15:val="{F8970FC9-2208-E240-B5B4-CAB0C04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Селиверстова</cp:lastModifiedBy>
  <cp:revision>2</cp:revision>
  <dcterms:created xsi:type="dcterms:W3CDTF">2024-11-08T19:25:00Z</dcterms:created>
  <dcterms:modified xsi:type="dcterms:W3CDTF">2024-11-08T19:25:00Z</dcterms:modified>
</cp:coreProperties>
</file>