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A0D" w:rsidRDefault="00736A0D" w:rsidP="00736A0D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5550C4" w:rsidRPr="00DA1A16" w:rsidRDefault="00DA1A16" w:rsidP="00DA1A16">
      <w:pPr>
        <w:jc w:val="center"/>
        <w:rPr>
          <w:rFonts w:ascii="Times New Roman" w:hAnsi="Times New Roman" w:cs="Times New Roman"/>
          <w:sz w:val="24"/>
          <w:szCs w:val="24"/>
        </w:rPr>
      </w:pPr>
      <w:r w:rsidRPr="00DA1A16">
        <w:rPr>
          <w:rFonts w:ascii="Times New Roman" w:hAnsi="Times New Roman" w:cs="Times New Roman"/>
          <w:sz w:val="24"/>
          <w:szCs w:val="24"/>
        </w:rPr>
        <w:t>План</w:t>
      </w:r>
      <w:r w:rsidR="00736A0D">
        <w:rPr>
          <w:rFonts w:ascii="Times New Roman" w:hAnsi="Times New Roman" w:cs="Times New Roman"/>
          <w:sz w:val="24"/>
          <w:szCs w:val="24"/>
        </w:rPr>
        <w:t xml:space="preserve"> технического подполья</w:t>
      </w:r>
      <w:r>
        <w:rPr>
          <w:rFonts w:ascii="Times New Roman" w:hAnsi="Times New Roman" w:cs="Times New Roman"/>
          <w:sz w:val="24"/>
          <w:szCs w:val="24"/>
        </w:rPr>
        <w:t xml:space="preserve"> МБОУ «Байсаровская СОШ»</w:t>
      </w:r>
    </w:p>
    <w:p w:rsidR="00DA1A16" w:rsidRDefault="00DA1A16"/>
    <w:tbl>
      <w:tblPr>
        <w:tblStyle w:val="a3"/>
        <w:tblW w:w="9631" w:type="dxa"/>
        <w:tblLook w:val="04A0" w:firstRow="1" w:lastRow="0" w:firstColumn="1" w:lastColumn="0" w:noHBand="0" w:noVBand="1"/>
      </w:tblPr>
      <w:tblGrid>
        <w:gridCol w:w="776"/>
        <w:gridCol w:w="1319"/>
        <w:gridCol w:w="1073"/>
        <w:gridCol w:w="1100"/>
        <w:gridCol w:w="1041"/>
        <w:gridCol w:w="1361"/>
        <w:gridCol w:w="1291"/>
        <w:gridCol w:w="251"/>
        <w:gridCol w:w="1419"/>
      </w:tblGrid>
      <w:tr w:rsidR="000246F3" w:rsidTr="000246F3">
        <w:trPr>
          <w:gridAfter w:val="1"/>
          <w:wAfter w:w="1419" w:type="dxa"/>
          <w:trHeight w:val="767"/>
        </w:trPr>
        <w:tc>
          <w:tcPr>
            <w:tcW w:w="3168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DA1A16" w:rsidRDefault="00DA1A16" w:rsidP="00DA1A16">
            <w:pPr>
              <w:jc w:val="center"/>
            </w:pPr>
          </w:p>
        </w:tc>
        <w:tc>
          <w:tcPr>
            <w:tcW w:w="2141" w:type="dxa"/>
            <w:gridSpan w:val="2"/>
            <w:tcBorders>
              <w:bottom w:val="nil"/>
            </w:tcBorders>
            <w:vAlign w:val="center"/>
          </w:tcPr>
          <w:p w:rsidR="00DA1A16" w:rsidRDefault="00DA1A16" w:rsidP="00DA1A16">
            <w:pPr>
              <w:jc w:val="center"/>
            </w:pPr>
          </w:p>
        </w:tc>
        <w:tc>
          <w:tcPr>
            <w:tcW w:w="1361" w:type="dxa"/>
            <w:vMerge w:val="restart"/>
            <w:vAlign w:val="center"/>
          </w:tcPr>
          <w:p w:rsidR="00DA1A16" w:rsidRDefault="00DA1A16" w:rsidP="00DA1A16">
            <w:pPr>
              <w:jc w:val="center"/>
            </w:pPr>
          </w:p>
        </w:tc>
        <w:tc>
          <w:tcPr>
            <w:tcW w:w="1542" w:type="dxa"/>
            <w:gridSpan w:val="2"/>
            <w:vMerge w:val="restart"/>
            <w:tcBorders>
              <w:top w:val="nil"/>
              <w:right w:val="nil"/>
            </w:tcBorders>
            <w:vAlign w:val="center"/>
          </w:tcPr>
          <w:p w:rsidR="00DA1A16" w:rsidRDefault="00DA1A16" w:rsidP="00DA1A16">
            <w:pPr>
              <w:jc w:val="center"/>
            </w:pPr>
          </w:p>
        </w:tc>
      </w:tr>
      <w:tr w:rsidR="000246F3" w:rsidTr="000246F3">
        <w:trPr>
          <w:gridAfter w:val="1"/>
          <w:wAfter w:w="1419" w:type="dxa"/>
          <w:trHeight w:val="767"/>
        </w:trPr>
        <w:tc>
          <w:tcPr>
            <w:tcW w:w="3168" w:type="dxa"/>
            <w:gridSpan w:val="3"/>
            <w:vMerge w:val="restart"/>
            <w:tcBorders>
              <w:top w:val="nil"/>
              <w:left w:val="nil"/>
            </w:tcBorders>
            <w:vAlign w:val="center"/>
          </w:tcPr>
          <w:p w:rsidR="00DA1A16" w:rsidRDefault="00DA1A16" w:rsidP="00DA1A16">
            <w:pPr>
              <w:jc w:val="center"/>
            </w:pPr>
          </w:p>
          <w:p w:rsidR="00991727" w:rsidRDefault="00991727" w:rsidP="00DA1A16">
            <w:pPr>
              <w:jc w:val="center"/>
            </w:pPr>
          </w:p>
          <w:p w:rsidR="00991727" w:rsidRDefault="00991727" w:rsidP="00DA1A16">
            <w:pPr>
              <w:jc w:val="center"/>
            </w:pPr>
          </w:p>
          <w:p w:rsidR="00991727" w:rsidRDefault="00991727" w:rsidP="00DA1A16">
            <w:pPr>
              <w:jc w:val="center"/>
            </w:pPr>
          </w:p>
          <w:p w:rsidR="00991727" w:rsidRDefault="00991727" w:rsidP="00DA1A16">
            <w:pPr>
              <w:jc w:val="center"/>
            </w:pPr>
          </w:p>
          <w:p w:rsidR="00991727" w:rsidRDefault="00991727" w:rsidP="00DA1A16">
            <w:pPr>
              <w:jc w:val="center"/>
            </w:pPr>
          </w:p>
          <w:p w:rsidR="00991727" w:rsidRDefault="00991727" w:rsidP="00DA1A16">
            <w:pPr>
              <w:jc w:val="center"/>
            </w:pPr>
          </w:p>
          <w:p w:rsidR="00991727" w:rsidRDefault="00991727" w:rsidP="00DA1A16">
            <w:pPr>
              <w:jc w:val="center"/>
            </w:pPr>
          </w:p>
          <w:p w:rsidR="00991727" w:rsidRDefault="00991727" w:rsidP="00DA1A16">
            <w:pPr>
              <w:jc w:val="center"/>
            </w:pPr>
          </w:p>
          <w:p w:rsidR="00991727" w:rsidRDefault="00991727" w:rsidP="00DA1A16">
            <w:pPr>
              <w:jc w:val="center"/>
            </w:pPr>
          </w:p>
          <w:p w:rsidR="00991727" w:rsidRDefault="00991727" w:rsidP="00DA1A16">
            <w:pPr>
              <w:jc w:val="center"/>
            </w:pPr>
          </w:p>
          <w:p w:rsidR="00991727" w:rsidRDefault="00991727" w:rsidP="00DA1A16">
            <w:pPr>
              <w:jc w:val="center"/>
            </w:pPr>
          </w:p>
          <w:p w:rsidR="00991727" w:rsidRDefault="00991727" w:rsidP="00DA1A16">
            <w:pPr>
              <w:jc w:val="center"/>
            </w:pPr>
          </w:p>
          <w:p w:rsidR="00991727" w:rsidRDefault="00991727" w:rsidP="00DA1A16">
            <w:pPr>
              <w:jc w:val="center"/>
            </w:pPr>
          </w:p>
          <w:p w:rsidR="00991727" w:rsidRDefault="00991727" w:rsidP="00DA1A16">
            <w:pPr>
              <w:jc w:val="center"/>
            </w:pPr>
          </w:p>
          <w:p w:rsidR="00991727" w:rsidRDefault="00991727" w:rsidP="00DA1A16">
            <w:pPr>
              <w:jc w:val="center"/>
            </w:pPr>
          </w:p>
          <w:p w:rsidR="00991727" w:rsidRDefault="00991727" w:rsidP="00DA1A16">
            <w:pPr>
              <w:jc w:val="center"/>
            </w:pPr>
          </w:p>
          <w:p w:rsidR="00991727" w:rsidRDefault="00991727" w:rsidP="00DA1A16">
            <w:pPr>
              <w:jc w:val="center"/>
            </w:pPr>
          </w:p>
          <w:p w:rsidR="00991727" w:rsidRDefault="00991727" w:rsidP="00DA1A16">
            <w:pPr>
              <w:jc w:val="center"/>
            </w:pPr>
          </w:p>
          <w:p w:rsidR="00991727" w:rsidRDefault="00991727" w:rsidP="00DA1A1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1482725</wp:posOffset>
                      </wp:positionH>
                      <wp:positionV relativeFrom="paragraph">
                        <wp:posOffset>99695</wp:posOffset>
                      </wp:positionV>
                      <wp:extent cx="435610" cy="0"/>
                      <wp:effectExtent l="0" t="76200" r="21590" b="114300"/>
                      <wp:wrapNone/>
                      <wp:docPr id="1" name="Прямая со стрелко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56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116.75pt;margin-top:7.85pt;width:34.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" strokecolor="#4579b8 [3044]">
                      <v:stroke endarrow="open"/>
                    </v:shape>
                  </w:pict>
                </mc:Fallback>
              </mc:AlternateContent>
            </w:r>
            <w:r>
              <w:t xml:space="preserve">Вход в подвал </w:t>
            </w:r>
          </w:p>
        </w:tc>
        <w:tc>
          <w:tcPr>
            <w:tcW w:w="2141" w:type="dxa"/>
            <w:gridSpan w:val="2"/>
            <w:tcBorders>
              <w:top w:val="nil"/>
              <w:bottom w:val="nil"/>
            </w:tcBorders>
            <w:vAlign w:val="center"/>
          </w:tcPr>
          <w:p w:rsidR="00DA1A16" w:rsidRDefault="00DA1A16" w:rsidP="00DA1A16">
            <w:pPr>
              <w:jc w:val="center"/>
            </w:pPr>
          </w:p>
        </w:tc>
        <w:tc>
          <w:tcPr>
            <w:tcW w:w="1361" w:type="dxa"/>
            <w:vMerge/>
            <w:vAlign w:val="center"/>
          </w:tcPr>
          <w:p w:rsidR="00DA1A16" w:rsidRDefault="00DA1A16" w:rsidP="00DA1A16">
            <w:pPr>
              <w:jc w:val="center"/>
            </w:pPr>
          </w:p>
        </w:tc>
        <w:tc>
          <w:tcPr>
            <w:tcW w:w="1542" w:type="dxa"/>
            <w:gridSpan w:val="2"/>
            <w:vMerge/>
            <w:tcBorders>
              <w:right w:val="nil"/>
            </w:tcBorders>
            <w:vAlign w:val="center"/>
          </w:tcPr>
          <w:p w:rsidR="00DA1A16" w:rsidRDefault="00DA1A16" w:rsidP="00DA1A16">
            <w:pPr>
              <w:jc w:val="center"/>
            </w:pPr>
          </w:p>
        </w:tc>
      </w:tr>
      <w:tr w:rsidR="000246F3" w:rsidTr="000246F3">
        <w:trPr>
          <w:gridAfter w:val="1"/>
          <w:wAfter w:w="1419" w:type="dxa"/>
          <w:trHeight w:val="767"/>
        </w:trPr>
        <w:tc>
          <w:tcPr>
            <w:tcW w:w="3168" w:type="dxa"/>
            <w:gridSpan w:val="3"/>
            <w:vMerge/>
            <w:tcBorders>
              <w:left w:val="nil"/>
            </w:tcBorders>
            <w:vAlign w:val="center"/>
          </w:tcPr>
          <w:p w:rsidR="000246F3" w:rsidRDefault="000246F3" w:rsidP="00DA1A16">
            <w:pPr>
              <w:jc w:val="center"/>
            </w:pPr>
          </w:p>
        </w:tc>
        <w:tc>
          <w:tcPr>
            <w:tcW w:w="1100" w:type="dxa"/>
            <w:tcBorders>
              <w:top w:val="nil"/>
            </w:tcBorders>
            <w:vAlign w:val="center"/>
          </w:tcPr>
          <w:p w:rsidR="000246F3" w:rsidRDefault="000246F3" w:rsidP="00DA1A16">
            <w:pPr>
              <w:jc w:val="center"/>
            </w:pPr>
          </w:p>
        </w:tc>
        <w:tc>
          <w:tcPr>
            <w:tcW w:w="2402" w:type="dxa"/>
            <w:gridSpan w:val="2"/>
            <w:tcBorders>
              <w:bottom w:val="nil"/>
            </w:tcBorders>
            <w:vAlign w:val="center"/>
          </w:tcPr>
          <w:p w:rsidR="000246F3" w:rsidRDefault="000246F3" w:rsidP="000246F3">
            <w:pPr>
              <w:jc w:val="right"/>
            </w:pPr>
          </w:p>
        </w:tc>
        <w:tc>
          <w:tcPr>
            <w:tcW w:w="1542" w:type="dxa"/>
            <w:gridSpan w:val="2"/>
            <w:vMerge/>
            <w:tcBorders>
              <w:right w:val="nil"/>
            </w:tcBorders>
            <w:vAlign w:val="center"/>
          </w:tcPr>
          <w:p w:rsidR="000246F3" w:rsidRDefault="000246F3" w:rsidP="00DA1A16">
            <w:pPr>
              <w:jc w:val="center"/>
            </w:pPr>
          </w:p>
        </w:tc>
      </w:tr>
      <w:tr w:rsidR="000246F3" w:rsidTr="000246F3">
        <w:trPr>
          <w:gridAfter w:val="1"/>
          <w:wAfter w:w="1419" w:type="dxa"/>
          <w:trHeight w:val="1640"/>
        </w:trPr>
        <w:tc>
          <w:tcPr>
            <w:tcW w:w="3168" w:type="dxa"/>
            <w:gridSpan w:val="3"/>
            <w:vMerge/>
            <w:tcBorders>
              <w:left w:val="nil"/>
            </w:tcBorders>
            <w:vAlign w:val="center"/>
          </w:tcPr>
          <w:p w:rsidR="000246F3" w:rsidRDefault="000246F3" w:rsidP="00DA1A16">
            <w:pPr>
              <w:jc w:val="center"/>
            </w:pPr>
          </w:p>
        </w:tc>
        <w:tc>
          <w:tcPr>
            <w:tcW w:w="1100" w:type="dxa"/>
            <w:vMerge w:val="restart"/>
            <w:tcBorders>
              <w:right w:val="single" w:sz="4" w:space="0" w:color="auto"/>
            </w:tcBorders>
            <w:vAlign w:val="center"/>
          </w:tcPr>
          <w:p w:rsidR="000246F3" w:rsidRDefault="000246F3" w:rsidP="00DA1A16">
            <w:pPr>
              <w:jc w:val="center"/>
            </w:pP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246F3" w:rsidRDefault="000246F3" w:rsidP="00DA1A16">
            <w:pPr>
              <w:jc w:val="center"/>
            </w:pPr>
          </w:p>
        </w:tc>
        <w:tc>
          <w:tcPr>
            <w:tcW w:w="1361" w:type="dxa"/>
            <w:tcBorders>
              <w:left w:val="single" w:sz="4" w:space="0" w:color="auto"/>
            </w:tcBorders>
            <w:vAlign w:val="center"/>
          </w:tcPr>
          <w:p w:rsidR="000246F3" w:rsidRDefault="000246F3" w:rsidP="00DA1A16">
            <w:pPr>
              <w:jc w:val="center"/>
            </w:pPr>
          </w:p>
        </w:tc>
        <w:tc>
          <w:tcPr>
            <w:tcW w:w="1542" w:type="dxa"/>
            <w:gridSpan w:val="2"/>
            <w:vMerge/>
            <w:tcBorders>
              <w:right w:val="nil"/>
            </w:tcBorders>
            <w:vAlign w:val="center"/>
          </w:tcPr>
          <w:p w:rsidR="000246F3" w:rsidRDefault="000246F3" w:rsidP="00DA1A16">
            <w:pPr>
              <w:jc w:val="center"/>
            </w:pPr>
          </w:p>
        </w:tc>
      </w:tr>
      <w:tr w:rsidR="000246F3" w:rsidTr="000246F3">
        <w:trPr>
          <w:gridAfter w:val="1"/>
          <w:wAfter w:w="1419" w:type="dxa"/>
          <w:trHeight w:val="1640"/>
        </w:trPr>
        <w:tc>
          <w:tcPr>
            <w:tcW w:w="3168" w:type="dxa"/>
            <w:gridSpan w:val="3"/>
            <w:vMerge/>
            <w:tcBorders>
              <w:left w:val="nil"/>
            </w:tcBorders>
            <w:vAlign w:val="center"/>
          </w:tcPr>
          <w:p w:rsidR="000246F3" w:rsidRDefault="000246F3" w:rsidP="00DA1A16">
            <w:pPr>
              <w:jc w:val="center"/>
            </w:pPr>
          </w:p>
        </w:tc>
        <w:tc>
          <w:tcPr>
            <w:tcW w:w="1100" w:type="dxa"/>
            <w:vMerge/>
            <w:tcBorders>
              <w:right w:val="single" w:sz="4" w:space="0" w:color="auto"/>
            </w:tcBorders>
            <w:vAlign w:val="center"/>
          </w:tcPr>
          <w:p w:rsidR="000246F3" w:rsidRDefault="000246F3" w:rsidP="00DA1A16">
            <w:pPr>
              <w:jc w:val="center"/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246F3" w:rsidRDefault="000246F3" w:rsidP="00DA1A16">
            <w:pPr>
              <w:jc w:val="center"/>
            </w:pPr>
          </w:p>
        </w:tc>
        <w:tc>
          <w:tcPr>
            <w:tcW w:w="1361" w:type="dxa"/>
            <w:vMerge w:val="restart"/>
            <w:tcBorders>
              <w:left w:val="single" w:sz="4" w:space="0" w:color="auto"/>
            </w:tcBorders>
            <w:vAlign w:val="center"/>
          </w:tcPr>
          <w:p w:rsidR="000246F3" w:rsidRDefault="000246F3" w:rsidP="00DA1A16">
            <w:pPr>
              <w:jc w:val="center"/>
            </w:pPr>
          </w:p>
        </w:tc>
        <w:tc>
          <w:tcPr>
            <w:tcW w:w="1542" w:type="dxa"/>
            <w:gridSpan w:val="2"/>
            <w:vMerge/>
            <w:tcBorders>
              <w:bottom w:val="nil"/>
              <w:right w:val="nil"/>
            </w:tcBorders>
            <w:vAlign w:val="center"/>
          </w:tcPr>
          <w:p w:rsidR="000246F3" w:rsidRDefault="000246F3" w:rsidP="00DA1A16">
            <w:pPr>
              <w:jc w:val="center"/>
            </w:pPr>
          </w:p>
        </w:tc>
      </w:tr>
      <w:tr w:rsidR="000246F3" w:rsidTr="000246F3">
        <w:trPr>
          <w:trHeight w:val="863"/>
        </w:trPr>
        <w:tc>
          <w:tcPr>
            <w:tcW w:w="3168" w:type="dxa"/>
            <w:gridSpan w:val="3"/>
            <w:vMerge/>
            <w:tcBorders>
              <w:left w:val="nil"/>
            </w:tcBorders>
            <w:vAlign w:val="center"/>
          </w:tcPr>
          <w:p w:rsidR="00DA1A16" w:rsidRDefault="00DA1A16" w:rsidP="00DA1A16">
            <w:pPr>
              <w:jc w:val="center"/>
            </w:pPr>
          </w:p>
        </w:tc>
        <w:tc>
          <w:tcPr>
            <w:tcW w:w="1100" w:type="dxa"/>
            <w:vAlign w:val="center"/>
          </w:tcPr>
          <w:p w:rsidR="00DA1A16" w:rsidRDefault="00DA1A16" w:rsidP="00DA1A16">
            <w:pPr>
              <w:jc w:val="center"/>
            </w:pPr>
          </w:p>
        </w:tc>
        <w:tc>
          <w:tcPr>
            <w:tcW w:w="1041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A1A16" w:rsidRDefault="00DA1A16" w:rsidP="00DA1A16">
            <w:pPr>
              <w:jc w:val="center"/>
            </w:pPr>
          </w:p>
        </w:tc>
        <w:tc>
          <w:tcPr>
            <w:tcW w:w="1361" w:type="dxa"/>
            <w:vMerge/>
            <w:tcBorders>
              <w:left w:val="single" w:sz="4" w:space="0" w:color="auto"/>
            </w:tcBorders>
            <w:vAlign w:val="center"/>
          </w:tcPr>
          <w:p w:rsidR="00DA1A16" w:rsidRDefault="00DA1A16" w:rsidP="00DA1A16">
            <w:pPr>
              <w:jc w:val="center"/>
            </w:pPr>
          </w:p>
        </w:tc>
        <w:tc>
          <w:tcPr>
            <w:tcW w:w="2961" w:type="dxa"/>
            <w:gridSpan w:val="3"/>
            <w:tcBorders>
              <w:top w:val="nil"/>
              <w:right w:val="nil"/>
            </w:tcBorders>
            <w:vAlign w:val="center"/>
          </w:tcPr>
          <w:p w:rsidR="00DA1A16" w:rsidRDefault="00DA1A16" w:rsidP="00DA1A16">
            <w:pPr>
              <w:jc w:val="center"/>
            </w:pPr>
          </w:p>
        </w:tc>
      </w:tr>
      <w:tr w:rsidR="000246F3" w:rsidTr="000246F3">
        <w:trPr>
          <w:trHeight w:val="767"/>
        </w:trPr>
        <w:tc>
          <w:tcPr>
            <w:tcW w:w="776" w:type="dxa"/>
            <w:vAlign w:val="center"/>
          </w:tcPr>
          <w:p w:rsidR="00DA1A16" w:rsidRDefault="00DA1A16" w:rsidP="00DA1A16">
            <w:pPr>
              <w:jc w:val="center"/>
            </w:pPr>
          </w:p>
        </w:tc>
        <w:tc>
          <w:tcPr>
            <w:tcW w:w="1319" w:type="dxa"/>
            <w:vMerge w:val="restart"/>
            <w:vAlign w:val="center"/>
          </w:tcPr>
          <w:p w:rsidR="00DA1A16" w:rsidRDefault="00DA1A16" w:rsidP="00DA1A16">
            <w:pPr>
              <w:jc w:val="center"/>
            </w:pPr>
          </w:p>
        </w:tc>
        <w:tc>
          <w:tcPr>
            <w:tcW w:w="1073" w:type="dxa"/>
            <w:tcBorders>
              <w:right w:val="nil"/>
            </w:tcBorders>
            <w:vAlign w:val="center"/>
          </w:tcPr>
          <w:p w:rsidR="00DA1A16" w:rsidRDefault="00DA1A16" w:rsidP="00DA1A16">
            <w:pPr>
              <w:jc w:val="center"/>
            </w:pPr>
          </w:p>
        </w:tc>
        <w:tc>
          <w:tcPr>
            <w:tcW w:w="3502" w:type="dxa"/>
            <w:gridSpan w:val="3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DA1A16" w:rsidRDefault="00DA1A16" w:rsidP="00DA1A16">
            <w:pPr>
              <w:jc w:val="center"/>
            </w:pPr>
          </w:p>
        </w:tc>
        <w:tc>
          <w:tcPr>
            <w:tcW w:w="2961" w:type="dxa"/>
            <w:gridSpan w:val="3"/>
            <w:tcBorders>
              <w:left w:val="nil"/>
              <w:bottom w:val="nil"/>
            </w:tcBorders>
            <w:vAlign w:val="center"/>
          </w:tcPr>
          <w:p w:rsidR="00DA1A16" w:rsidRDefault="00DA1A16" w:rsidP="00DA1A16">
            <w:pPr>
              <w:jc w:val="center"/>
            </w:pPr>
          </w:p>
        </w:tc>
      </w:tr>
      <w:tr w:rsidR="000246F3" w:rsidTr="000246F3">
        <w:trPr>
          <w:trHeight w:val="863"/>
        </w:trPr>
        <w:tc>
          <w:tcPr>
            <w:tcW w:w="776" w:type="dxa"/>
            <w:tcBorders>
              <w:right w:val="nil"/>
            </w:tcBorders>
            <w:vAlign w:val="center"/>
          </w:tcPr>
          <w:p w:rsidR="00DA1A16" w:rsidRDefault="00DA1A16" w:rsidP="00DA1A16">
            <w:pPr>
              <w:jc w:val="center"/>
            </w:pPr>
          </w:p>
        </w:tc>
        <w:tc>
          <w:tcPr>
            <w:tcW w:w="1319" w:type="dxa"/>
            <w:vMerge/>
            <w:tcBorders>
              <w:left w:val="nil"/>
            </w:tcBorders>
            <w:vAlign w:val="center"/>
          </w:tcPr>
          <w:p w:rsidR="00DA1A16" w:rsidRDefault="00DA1A16" w:rsidP="00DA1A16">
            <w:pPr>
              <w:jc w:val="center"/>
            </w:pPr>
          </w:p>
        </w:tc>
        <w:tc>
          <w:tcPr>
            <w:tcW w:w="1073" w:type="dxa"/>
            <w:vMerge w:val="restart"/>
            <w:vAlign w:val="center"/>
          </w:tcPr>
          <w:p w:rsidR="00DA1A16" w:rsidRDefault="00DA1A16" w:rsidP="00DA1A16">
            <w:pPr>
              <w:jc w:val="center"/>
            </w:pPr>
          </w:p>
        </w:tc>
        <w:tc>
          <w:tcPr>
            <w:tcW w:w="3502" w:type="dxa"/>
            <w:gridSpan w:val="3"/>
            <w:vMerge/>
            <w:tcBorders>
              <w:top w:val="nil"/>
              <w:right w:val="single" w:sz="4" w:space="0" w:color="auto"/>
            </w:tcBorders>
            <w:vAlign w:val="center"/>
          </w:tcPr>
          <w:p w:rsidR="00DA1A16" w:rsidRDefault="00DA1A16" w:rsidP="00DA1A16">
            <w:pPr>
              <w:jc w:val="center"/>
            </w:pPr>
          </w:p>
        </w:tc>
        <w:tc>
          <w:tcPr>
            <w:tcW w:w="1291" w:type="dxa"/>
            <w:tcBorders>
              <w:left w:val="single" w:sz="4" w:space="0" w:color="auto"/>
            </w:tcBorders>
            <w:vAlign w:val="center"/>
          </w:tcPr>
          <w:p w:rsidR="00DA1A16" w:rsidRDefault="00DA1A16" w:rsidP="00DA1A16">
            <w:pPr>
              <w:jc w:val="center"/>
            </w:pPr>
          </w:p>
        </w:tc>
        <w:tc>
          <w:tcPr>
            <w:tcW w:w="251" w:type="dxa"/>
            <w:vMerge w:val="restart"/>
            <w:tcBorders>
              <w:top w:val="nil"/>
            </w:tcBorders>
            <w:vAlign w:val="center"/>
          </w:tcPr>
          <w:p w:rsidR="00DA1A16" w:rsidRDefault="00DA1A16" w:rsidP="00DA1A16">
            <w:pPr>
              <w:jc w:val="center"/>
            </w:pPr>
          </w:p>
        </w:tc>
        <w:tc>
          <w:tcPr>
            <w:tcW w:w="1419" w:type="dxa"/>
            <w:vMerge w:val="restart"/>
            <w:vAlign w:val="center"/>
          </w:tcPr>
          <w:p w:rsidR="00DA1A16" w:rsidRDefault="00DA1A16" w:rsidP="00DA1A16">
            <w:pPr>
              <w:jc w:val="center"/>
            </w:pPr>
          </w:p>
        </w:tc>
      </w:tr>
      <w:tr w:rsidR="000246F3" w:rsidTr="000246F3">
        <w:trPr>
          <w:trHeight w:val="767"/>
        </w:trPr>
        <w:tc>
          <w:tcPr>
            <w:tcW w:w="2095" w:type="dxa"/>
            <w:gridSpan w:val="2"/>
            <w:vAlign w:val="center"/>
          </w:tcPr>
          <w:p w:rsidR="00DA1A16" w:rsidRDefault="00DA1A16" w:rsidP="00DA1A16">
            <w:pPr>
              <w:jc w:val="center"/>
            </w:pPr>
          </w:p>
        </w:tc>
        <w:tc>
          <w:tcPr>
            <w:tcW w:w="1073" w:type="dxa"/>
            <w:vMerge/>
            <w:vAlign w:val="center"/>
          </w:tcPr>
          <w:p w:rsidR="00DA1A16" w:rsidRDefault="00DA1A16" w:rsidP="00DA1A16">
            <w:pPr>
              <w:jc w:val="center"/>
            </w:pPr>
          </w:p>
        </w:tc>
        <w:tc>
          <w:tcPr>
            <w:tcW w:w="3502" w:type="dxa"/>
            <w:gridSpan w:val="3"/>
            <w:vAlign w:val="center"/>
          </w:tcPr>
          <w:p w:rsidR="00DA1A16" w:rsidRDefault="00DA1A16" w:rsidP="00DA1A16">
            <w:pPr>
              <w:jc w:val="center"/>
            </w:pPr>
          </w:p>
        </w:tc>
        <w:tc>
          <w:tcPr>
            <w:tcW w:w="1291" w:type="dxa"/>
            <w:vAlign w:val="center"/>
          </w:tcPr>
          <w:p w:rsidR="00DA1A16" w:rsidRDefault="00DA1A16" w:rsidP="00DA1A16">
            <w:pPr>
              <w:jc w:val="center"/>
            </w:pPr>
          </w:p>
        </w:tc>
        <w:tc>
          <w:tcPr>
            <w:tcW w:w="251" w:type="dxa"/>
            <w:vMerge/>
            <w:vAlign w:val="center"/>
          </w:tcPr>
          <w:p w:rsidR="00DA1A16" w:rsidRDefault="00DA1A16" w:rsidP="00DA1A16">
            <w:pPr>
              <w:jc w:val="center"/>
            </w:pPr>
          </w:p>
        </w:tc>
        <w:tc>
          <w:tcPr>
            <w:tcW w:w="1419" w:type="dxa"/>
            <w:vMerge/>
            <w:vAlign w:val="center"/>
          </w:tcPr>
          <w:p w:rsidR="00DA1A16" w:rsidRDefault="00DA1A16" w:rsidP="00DA1A16">
            <w:pPr>
              <w:jc w:val="center"/>
            </w:pPr>
          </w:p>
        </w:tc>
      </w:tr>
      <w:tr w:rsidR="000246F3" w:rsidTr="000246F3">
        <w:trPr>
          <w:trHeight w:val="863"/>
        </w:trPr>
        <w:tc>
          <w:tcPr>
            <w:tcW w:w="6670" w:type="dxa"/>
            <w:gridSpan w:val="6"/>
            <w:vMerge w:val="restart"/>
            <w:tcBorders>
              <w:left w:val="nil"/>
            </w:tcBorders>
            <w:vAlign w:val="center"/>
          </w:tcPr>
          <w:p w:rsidR="00DA1A16" w:rsidRDefault="00DA1A16" w:rsidP="00DA1A16">
            <w:pPr>
              <w:jc w:val="center"/>
            </w:pPr>
          </w:p>
        </w:tc>
        <w:tc>
          <w:tcPr>
            <w:tcW w:w="1291" w:type="dxa"/>
            <w:vAlign w:val="center"/>
          </w:tcPr>
          <w:p w:rsidR="00DA1A16" w:rsidRDefault="00DA1A16" w:rsidP="00DA1A16">
            <w:pPr>
              <w:jc w:val="center"/>
            </w:pPr>
          </w:p>
        </w:tc>
        <w:tc>
          <w:tcPr>
            <w:tcW w:w="251" w:type="dxa"/>
            <w:vMerge/>
            <w:vAlign w:val="center"/>
          </w:tcPr>
          <w:p w:rsidR="00DA1A16" w:rsidRDefault="00DA1A16" w:rsidP="00DA1A16">
            <w:pPr>
              <w:jc w:val="center"/>
            </w:pPr>
          </w:p>
        </w:tc>
        <w:tc>
          <w:tcPr>
            <w:tcW w:w="1419" w:type="dxa"/>
            <w:vAlign w:val="center"/>
          </w:tcPr>
          <w:p w:rsidR="00DA1A16" w:rsidRDefault="00DA1A16" w:rsidP="00DA1A16">
            <w:pPr>
              <w:jc w:val="center"/>
            </w:pPr>
          </w:p>
        </w:tc>
      </w:tr>
      <w:tr w:rsidR="000246F3" w:rsidTr="000246F3">
        <w:trPr>
          <w:trHeight w:val="1640"/>
        </w:trPr>
        <w:tc>
          <w:tcPr>
            <w:tcW w:w="6670" w:type="dxa"/>
            <w:gridSpan w:val="6"/>
            <w:vMerge/>
            <w:tcBorders>
              <w:left w:val="nil"/>
            </w:tcBorders>
            <w:vAlign w:val="center"/>
          </w:tcPr>
          <w:p w:rsidR="00DA1A16" w:rsidRDefault="00DA1A16" w:rsidP="00DA1A16">
            <w:pPr>
              <w:jc w:val="center"/>
            </w:pPr>
          </w:p>
        </w:tc>
        <w:tc>
          <w:tcPr>
            <w:tcW w:w="1542" w:type="dxa"/>
            <w:gridSpan w:val="2"/>
            <w:vMerge w:val="restart"/>
            <w:vAlign w:val="center"/>
          </w:tcPr>
          <w:p w:rsidR="00DA1A16" w:rsidRDefault="00DA1A16" w:rsidP="00DA1A16">
            <w:pPr>
              <w:jc w:val="center"/>
            </w:pPr>
          </w:p>
        </w:tc>
        <w:tc>
          <w:tcPr>
            <w:tcW w:w="1419" w:type="dxa"/>
            <w:vAlign w:val="center"/>
          </w:tcPr>
          <w:p w:rsidR="00DA1A16" w:rsidRDefault="00DA1A16" w:rsidP="00DA1A16">
            <w:pPr>
              <w:jc w:val="center"/>
            </w:pPr>
          </w:p>
        </w:tc>
      </w:tr>
      <w:tr w:rsidR="000246F3" w:rsidTr="000246F3">
        <w:trPr>
          <w:trHeight w:val="1640"/>
        </w:trPr>
        <w:tc>
          <w:tcPr>
            <w:tcW w:w="6670" w:type="dxa"/>
            <w:gridSpan w:val="6"/>
            <w:vMerge/>
            <w:tcBorders>
              <w:left w:val="nil"/>
              <w:bottom w:val="nil"/>
            </w:tcBorders>
            <w:vAlign w:val="center"/>
          </w:tcPr>
          <w:p w:rsidR="00DA1A16" w:rsidRDefault="00DA1A16" w:rsidP="00DA1A16">
            <w:pPr>
              <w:jc w:val="center"/>
            </w:pPr>
          </w:p>
        </w:tc>
        <w:tc>
          <w:tcPr>
            <w:tcW w:w="1542" w:type="dxa"/>
            <w:gridSpan w:val="2"/>
            <w:vMerge/>
            <w:vAlign w:val="center"/>
          </w:tcPr>
          <w:p w:rsidR="00DA1A16" w:rsidRDefault="00DA1A16" w:rsidP="00DA1A16">
            <w:pPr>
              <w:jc w:val="center"/>
            </w:pPr>
          </w:p>
        </w:tc>
        <w:tc>
          <w:tcPr>
            <w:tcW w:w="1419" w:type="dxa"/>
            <w:vAlign w:val="center"/>
          </w:tcPr>
          <w:p w:rsidR="00DA1A16" w:rsidRDefault="00DA1A16" w:rsidP="00DA1A16">
            <w:pPr>
              <w:jc w:val="center"/>
            </w:pPr>
          </w:p>
        </w:tc>
      </w:tr>
    </w:tbl>
    <w:p w:rsidR="00DA1A16" w:rsidRDefault="00DA1A16"/>
    <w:sectPr w:rsidR="00DA1A16" w:rsidSect="0099172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A16"/>
    <w:rsid w:val="000246F3"/>
    <w:rsid w:val="0018678B"/>
    <w:rsid w:val="005550C4"/>
    <w:rsid w:val="00736A0D"/>
    <w:rsid w:val="00991727"/>
    <w:rsid w:val="00DA1A16"/>
    <w:rsid w:val="00FA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1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1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Фирдавис</dc:creator>
  <cp:lastModifiedBy>Ямиев</cp:lastModifiedBy>
  <cp:revision>2</cp:revision>
  <cp:lastPrinted>2013-04-26T04:30:00Z</cp:lastPrinted>
  <dcterms:created xsi:type="dcterms:W3CDTF">2014-12-24T08:26:00Z</dcterms:created>
  <dcterms:modified xsi:type="dcterms:W3CDTF">2014-12-24T08:26:00Z</dcterms:modified>
</cp:coreProperties>
</file>