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08" w:rsidRDefault="00AE7408" w:rsidP="00AE7408">
      <w:pPr>
        <w:tabs>
          <w:tab w:val="left" w:pos="993"/>
        </w:tabs>
        <w:ind w:left="4320"/>
        <w:jc w:val="center"/>
        <w:rPr>
          <w:b/>
          <w:sz w:val="28"/>
          <w:szCs w:val="28"/>
        </w:rPr>
      </w:pPr>
      <w:r w:rsidRPr="00186AF9">
        <w:rPr>
          <w:b/>
          <w:sz w:val="28"/>
          <w:szCs w:val="28"/>
        </w:rPr>
        <w:t xml:space="preserve">«У Т В Е </w:t>
      </w:r>
      <w:proofErr w:type="gramStart"/>
      <w:r w:rsidRPr="00186AF9">
        <w:rPr>
          <w:b/>
          <w:sz w:val="28"/>
          <w:szCs w:val="28"/>
        </w:rPr>
        <w:t>Р</w:t>
      </w:r>
      <w:proofErr w:type="gramEnd"/>
      <w:r w:rsidRPr="00186AF9">
        <w:rPr>
          <w:b/>
          <w:sz w:val="28"/>
          <w:szCs w:val="28"/>
        </w:rPr>
        <w:t xml:space="preserve"> Ж Д А Ю»</w:t>
      </w:r>
    </w:p>
    <w:p w:rsidR="00AE7408" w:rsidRPr="00186AF9" w:rsidRDefault="00AE7408" w:rsidP="00AE7408">
      <w:pPr>
        <w:tabs>
          <w:tab w:val="left" w:pos="993"/>
        </w:tabs>
        <w:ind w:left="4320"/>
        <w:jc w:val="center"/>
        <w:rPr>
          <w:b/>
          <w:sz w:val="28"/>
          <w:szCs w:val="28"/>
        </w:rPr>
      </w:pPr>
    </w:p>
    <w:p w:rsidR="00AE7408" w:rsidRPr="00186AF9" w:rsidRDefault="00AE7408" w:rsidP="00AE7408">
      <w:pPr>
        <w:ind w:left="4320"/>
        <w:jc w:val="center"/>
        <w:rPr>
          <w:b/>
          <w:sz w:val="28"/>
          <w:szCs w:val="28"/>
        </w:rPr>
      </w:pPr>
      <w:r w:rsidRPr="00186AF9">
        <w:rPr>
          <w:b/>
          <w:sz w:val="28"/>
          <w:szCs w:val="28"/>
        </w:rPr>
        <w:t>Директор:                   В.А.</w:t>
      </w:r>
      <w:r>
        <w:rPr>
          <w:b/>
          <w:sz w:val="28"/>
          <w:szCs w:val="28"/>
        </w:rPr>
        <w:t xml:space="preserve"> </w:t>
      </w:r>
      <w:proofErr w:type="spellStart"/>
      <w:r w:rsidRPr="00186AF9">
        <w:rPr>
          <w:b/>
          <w:sz w:val="28"/>
          <w:szCs w:val="28"/>
        </w:rPr>
        <w:t>Мазуревская</w:t>
      </w:r>
      <w:proofErr w:type="spellEnd"/>
    </w:p>
    <w:p w:rsidR="00AE7408" w:rsidRPr="00186AF9" w:rsidRDefault="00AE7408" w:rsidP="00AE7408">
      <w:pPr>
        <w:ind w:left="4320"/>
        <w:jc w:val="center"/>
        <w:rPr>
          <w:b/>
          <w:sz w:val="28"/>
          <w:szCs w:val="28"/>
        </w:rPr>
      </w:pPr>
    </w:p>
    <w:p w:rsidR="00AE7408" w:rsidRPr="00CF78F6" w:rsidRDefault="00AE7408" w:rsidP="00AE7408">
      <w:pPr>
        <w:ind w:left="4320"/>
        <w:jc w:val="center"/>
        <w:rPr>
          <w:sz w:val="28"/>
          <w:szCs w:val="28"/>
        </w:rPr>
      </w:pPr>
    </w:p>
    <w:p w:rsidR="00AE7408" w:rsidRDefault="00AE7408" w:rsidP="00AE7408"/>
    <w:p w:rsidR="00AE7408" w:rsidRPr="005434BA" w:rsidRDefault="00AE7408" w:rsidP="00AE7408">
      <w:pPr>
        <w:jc w:val="center"/>
        <w:rPr>
          <w:b/>
          <w:sz w:val="28"/>
          <w:szCs w:val="28"/>
        </w:rPr>
      </w:pPr>
      <w:r w:rsidRPr="005434BA">
        <w:rPr>
          <w:b/>
          <w:sz w:val="28"/>
          <w:szCs w:val="28"/>
        </w:rPr>
        <w:t>РАСПИСАНИ</w:t>
      </w:r>
      <w:r>
        <w:rPr>
          <w:b/>
          <w:sz w:val="28"/>
          <w:szCs w:val="28"/>
        </w:rPr>
        <w:t>Е ЛОГОПЕДИЧЕСКИХ ЗАНЯТИЙ</w:t>
      </w:r>
      <w:r>
        <w:rPr>
          <w:b/>
          <w:sz w:val="28"/>
          <w:szCs w:val="28"/>
        </w:rPr>
        <w:br/>
        <w:t>НА 201</w:t>
      </w:r>
      <w:r w:rsidRPr="00C00B17">
        <w:rPr>
          <w:b/>
          <w:sz w:val="28"/>
          <w:szCs w:val="28"/>
        </w:rPr>
        <w:t>7</w:t>
      </w:r>
      <w:r w:rsidRPr="005434BA">
        <w:rPr>
          <w:b/>
          <w:sz w:val="28"/>
          <w:szCs w:val="28"/>
        </w:rPr>
        <w:t>-201</w:t>
      </w:r>
      <w:r w:rsidRPr="00C00B17">
        <w:rPr>
          <w:b/>
          <w:sz w:val="28"/>
          <w:szCs w:val="28"/>
        </w:rPr>
        <w:t>8</w:t>
      </w:r>
      <w:r w:rsidRPr="005434BA">
        <w:rPr>
          <w:b/>
          <w:sz w:val="28"/>
          <w:szCs w:val="28"/>
        </w:rPr>
        <w:t xml:space="preserve"> УЧЕБНЫЙ ГОД</w:t>
      </w:r>
    </w:p>
    <w:p w:rsidR="00AE7408" w:rsidRDefault="00AE7408" w:rsidP="00AE7408">
      <w:pPr>
        <w:jc w:val="center"/>
        <w:rPr>
          <w:b/>
          <w:sz w:val="32"/>
          <w:szCs w:val="3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2126"/>
        <w:gridCol w:w="992"/>
        <w:gridCol w:w="4394"/>
      </w:tblGrid>
      <w:tr w:rsidR="00AE7408" w:rsidRPr="001B22F0" w:rsidTr="00AE7408">
        <w:tc>
          <w:tcPr>
            <w:tcW w:w="2836" w:type="dxa"/>
          </w:tcPr>
          <w:p w:rsidR="00AE7408" w:rsidRPr="001B22F0" w:rsidRDefault="00AE7408" w:rsidP="00533E32">
            <w:pPr>
              <w:jc w:val="center"/>
              <w:rPr>
                <w:b/>
                <w:sz w:val="28"/>
                <w:szCs w:val="28"/>
              </w:rPr>
            </w:pPr>
            <w:r w:rsidRPr="001B22F0">
              <w:rPr>
                <w:b/>
                <w:sz w:val="28"/>
                <w:szCs w:val="28"/>
              </w:rPr>
              <w:t>ПОН</w:t>
            </w:r>
            <w:bookmarkStart w:id="0" w:name="_GoBack"/>
            <w:bookmarkEnd w:id="0"/>
            <w:r w:rsidRPr="001B22F0">
              <w:rPr>
                <w:b/>
                <w:sz w:val="28"/>
                <w:szCs w:val="28"/>
              </w:rPr>
              <w:t>ЕДЕЛЬНИК</w:t>
            </w:r>
          </w:p>
        </w:tc>
        <w:tc>
          <w:tcPr>
            <w:tcW w:w="2126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11.00-11.40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11.45–12.25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13.00-13.45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  <w:lang w:val="en-US"/>
              </w:rPr>
            </w:pPr>
            <w:r w:rsidRPr="001B22F0">
              <w:rPr>
                <w:sz w:val="28"/>
                <w:szCs w:val="28"/>
              </w:rPr>
              <w:t>13.</w:t>
            </w:r>
            <w:r w:rsidRPr="001B22F0">
              <w:rPr>
                <w:sz w:val="28"/>
                <w:szCs w:val="28"/>
                <w:lang w:val="en-US"/>
              </w:rPr>
              <w:t>55</w:t>
            </w:r>
            <w:r w:rsidRPr="001B22F0">
              <w:rPr>
                <w:sz w:val="28"/>
                <w:szCs w:val="28"/>
              </w:rPr>
              <w:t>-14.4</w:t>
            </w:r>
            <w:r w:rsidRPr="001B22F0">
              <w:rPr>
                <w:sz w:val="28"/>
                <w:szCs w:val="28"/>
                <w:lang w:val="en-US"/>
              </w:rPr>
              <w:t>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2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1а, б</w:t>
            </w:r>
          </w:p>
          <w:p w:rsidR="00AE7408" w:rsidRPr="001B22F0" w:rsidRDefault="00AE7408" w:rsidP="00533E32">
            <w:pPr>
              <w:tabs>
                <w:tab w:val="center" w:pos="394"/>
              </w:tabs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ab/>
            </w:r>
          </w:p>
          <w:p w:rsidR="00AE7408" w:rsidRPr="001B22F0" w:rsidRDefault="00AE7408" w:rsidP="00533E32">
            <w:pPr>
              <w:tabs>
                <w:tab w:val="center" w:pos="394"/>
              </w:tabs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2а</w:t>
            </w:r>
          </w:p>
          <w:p w:rsidR="00AE7408" w:rsidRPr="001B22F0" w:rsidRDefault="00AE7408" w:rsidP="00533E32">
            <w:pPr>
              <w:tabs>
                <w:tab w:val="center" w:pos="394"/>
              </w:tabs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3б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Индивидуальная работа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Фонетико-фонематическое недоразвитие речи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 xml:space="preserve">Недостатки письма и чтения 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 xml:space="preserve">Недостатки письма и чтения </w:t>
            </w:r>
          </w:p>
        </w:tc>
      </w:tr>
      <w:tr w:rsidR="00AE7408" w:rsidRPr="001B22F0" w:rsidTr="00AE7408">
        <w:tc>
          <w:tcPr>
            <w:tcW w:w="2836" w:type="dxa"/>
          </w:tcPr>
          <w:p w:rsidR="00AE7408" w:rsidRPr="001B22F0" w:rsidRDefault="00AE7408" w:rsidP="00533E32">
            <w:pPr>
              <w:jc w:val="center"/>
              <w:rPr>
                <w:b/>
                <w:sz w:val="28"/>
                <w:szCs w:val="28"/>
              </w:rPr>
            </w:pPr>
            <w:r w:rsidRPr="001B22F0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26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11.00-12.20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12.35-13.20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13.25-14.10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14.15-15.00</w:t>
            </w:r>
          </w:p>
          <w:p w:rsidR="00AE7408" w:rsidRPr="001B22F0" w:rsidRDefault="00AE7408" w:rsidP="00533E3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1а</w:t>
            </w:r>
          </w:p>
          <w:p w:rsidR="00AE7408" w:rsidRPr="001B22F0" w:rsidRDefault="00AE7408" w:rsidP="00533E32">
            <w:pPr>
              <w:tabs>
                <w:tab w:val="left" w:pos="186"/>
                <w:tab w:val="center" w:pos="394"/>
              </w:tabs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ab/>
              <w:t>2б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4а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4б</w:t>
            </w:r>
          </w:p>
        </w:tc>
        <w:tc>
          <w:tcPr>
            <w:tcW w:w="4394" w:type="dxa"/>
          </w:tcPr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Индивидуальная работа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</w:p>
        </w:tc>
      </w:tr>
      <w:tr w:rsidR="00AE7408" w:rsidRPr="001B22F0" w:rsidTr="00AE7408">
        <w:trPr>
          <w:trHeight w:val="1510"/>
        </w:trPr>
        <w:tc>
          <w:tcPr>
            <w:tcW w:w="2836" w:type="dxa"/>
          </w:tcPr>
          <w:p w:rsidR="00AE7408" w:rsidRPr="001B22F0" w:rsidRDefault="00AE7408" w:rsidP="00533E32">
            <w:pPr>
              <w:jc w:val="center"/>
              <w:rPr>
                <w:b/>
                <w:sz w:val="28"/>
                <w:szCs w:val="28"/>
              </w:rPr>
            </w:pPr>
            <w:r w:rsidRPr="001B22F0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126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11.00-12.20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12.35-13.20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13.30-14.15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14.20-15.00</w:t>
            </w:r>
          </w:p>
        </w:tc>
        <w:tc>
          <w:tcPr>
            <w:tcW w:w="992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1б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3а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3б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Индивидуальная работа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Индивидуальная работа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</w:p>
        </w:tc>
      </w:tr>
      <w:tr w:rsidR="00AE7408" w:rsidRPr="001B22F0" w:rsidTr="00AE7408">
        <w:tc>
          <w:tcPr>
            <w:tcW w:w="2836" w:type="dxa"/>
          </w:tcPr>
          <w:p w:rsidR="00AE7408" w:rsidRPr="001B22F0" w:rsidRDefault="00AE7408" w:rsidP="00533E32">
            <w:pPr>
              <w:jc w:val="center"/>
              <w:rPr>
                <w:b/>
                <w:sz w:val="28"/>
                <w:szCs w:val="28"/>
              </w:rPr>
            </w:pPr>
            <w:r w:rsidRPr="001B22F0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11.00-11.40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11.45-12.25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13.00-13.45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14.00-14.45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1а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1а, б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2а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4а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Индивидуальная работа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Фонетико-фонематическое недоразвитие речи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письма и чтения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</w:p>
        </w:tc>
      </w:tr>
      <w:tr w:rsidR="00AE7408" w:rsidRPr="001B22F0" w:rsidTr="00AE7408">
        <w:tc>
          <w:tcPr>
            <w:tcW w:w="2836" w:type="dxa"/>
          </w:tcPr>
          <w:p w:rsidR="00AE7408" w:rsidRPr="001B22F0" w:rsidRDefault="00AE7408" w:rsidP="00533E32">
            <w:pPr>
              <w:jc w:val="center"/>
              <w:rPr>
                <w:b/>
                <w:sz w:val="28"/>
                <w:szCs w:val="28"/>
              </w:rPr>
            </w:pPr>
            <w:r w:rsidRPr="001B22F0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26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11.00-11.35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11.40-12.25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12.35-13.20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13.30-14.15</w:t>
            </w:r>
          </w:p>
        </w:tc>
        <w:tc>
          <w:tcPr>
            <w:tcW w:w="992" w:type="dxa"/>
          </w:tcPr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1б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2б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3а</w:t>
            </w:r>
          </w:p>
          <w:p w:rsidR="00AE7408" w:rsidRPr="001B22F0" w:rsidRDefault="00AE7408" w:rsidP="00533E32">
            <w:pPr>
              <w:jc w:val="center"/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4б</w:t>
            </w:r>
          </w:p>
        </w:tc>
        <w:tc>
          <w:tcPr>
            <w:tcW w:w="4394" w:type="dxa"/>
          </w:tcPr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Индивидуальная работа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  <w:r w:rsidRPr="001B22F0">
              <w:rPr>
                <w:sz w:val="28"/>
                <w:szCs w:val="28"/>
              </w:rPr>
              <w:t>Недостатки чтения и письма</w:t>
            </w:r>
          </w:p>
          <w:p w:rsidR="00AE7408" w:rsidRPr="001B22F0" w:rsidRDefault="00AE7408" w:rsidP="00533E32">
            <w:pPr>
              <w:rPr>
                <w:sz w:val="28"/>
                <w:szCs w:val="28"/>
              </w:rPr>
            </w:pPr>
          </w:p>
        </w:tc>
      </w:tr>
    </w:tbl>
    <w:p w:rsidR="00AE7408" w:rsidRDefault="00AE7408" w:rsidP="00AE7408">
      <w:pPr>
        <w:rPr>
          <w:b/>
          <w:sz w:val="32"/>
          <w:szCs w:val="32"/>
        </w:rPr>
      </w:pPr>
    </w:p>
    <w:p w:rsidR="00AE7408" w:rsidRDefault="00AE7408" w:rsidP="00AE7408">
      <w:pPr>
        <w:rPr>
          <w:b/>
          <w:sz w:val="32"/>
          <w:szCs w:val="32"/>
        </w:rPr>
      </w:pPr>
    </w:p>
    <w:p w:rsidR="00AE7408" w:rsidRPr="00686D05" w:rsidRDefault="00AE7408" w:rsidP="00AE7408">
      <w:pPr>
        <w:rPr>
          <w:b/>
          <w:sz w:val="32"/>
          <w:szCs w:val="32"/>
        </w:rPr>
      </w:pPr>
    </w:p>
    <w:p w:rsidR="00AE7408" w:rsidRPr="005434BA" w:rsidRDefault="00AE7408" w:rsidP="00AE7408">
      <w:pPr>
        <w:jc w:val="center"/>
        <w:rPr>
          <w:b/>
          <w:sz w:val="28"/>
          <w:szCs w:val="28"/>
        </w:rPr>
      </w:pPr>
      <w:r w:rsidRPr="005434BA">
        <w:rPr>
          <w:b/>
          <w:sz w:val="28"/>
          <w:szCs w:val="28"/>
        </w:rPr>
        <w:t>Учитель-логопед:                  С.М. Милюкова</w:t>
      </w:r>
    </w:p>
    <w:p w:rsidR="00AE7408" w:rsidRPr="008134CA" w:rsidRDefault="00AE7408" w:rsidP="00AE7408">
      <w:pPr>
        <w:rPr>
          <w:b/>
          <w:lang w:val="en-US"/>
        </w:rPr>
      </w:pPr>
    </w:p>
    <w:p w:rsidR="00B935BC" w:rsidRDefault="00AE7408"/>
    <w:sectPr w:rsidR="00B9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08"/>
    <w:rsid w:val="000F3FF0"/>
    <w:rsid w:val="005E0C3B"/>
    <w:rsid w:val="00AE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2017-10-12T09:14:00Z</dcterms:created>
  <dcterms:modified xsi:type="dcterms:W3CDTF">2017-10-12T09:16:00Z</dcterms:modified>
</cp:coreProperties>
</file>