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EC" w:rsidRPr="00787BEC" w:rsidRDefault="00787BEC" w:rsidP="00AF44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Содержание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Паспорт программы информатизации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1.Общие положения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Актуальность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ПИШ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Анализ реальной ситуации школы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2. Основные идеи, цели и задачи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3. Проекты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Проект « Создание единого информационного пространства школы»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3.1.1. Введение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3.1.2. Общие положения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3.1.3. Календарный план реализации 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3.2. Проект « Повышение </w:t>
      </w:r>
      <w:proofErr w:type="spellStart"/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ИКТ-компетентности</w:t>
      </w:r>
      <w:proofErr w:type="spellEnd"/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педагогов и работников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школы»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3.2.1. Введение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3.2.2. Общие положения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3.2.3. Календарный план реализации 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3.3. Проект «Повышение </w:t>
      </w:r>
      <w:proofErr w:type="spellStart"/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ИКТ-компетентности</w:t>
      </w:r>
      <w:proofErr w:type="spellEnd"/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учащихся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школы»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3.3.1. Введение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3.3.2. Общие положения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3.3.3. Календарный план реализации 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 Проект «Создание банка программно-педагогических и методических средств обучения»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3.4.1. Введение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3.4.2. Общие положения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3.4.3. Календарный план реализации 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4.Планируемые результаты программы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5.Проектная группа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Паспорт программы информатизации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МОУ «</w:t>
      </w:r>
      <w:proofErr w:type="spellStart"/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Бегишевская</w:t>
      </w:r>
      <w:proofErr w:type="spellEnd"/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СОШ»</w:t>
      </w:r>
    </w:p>
    <w:tbl>
      <w:tblPr>
        <w:tblW w:w="196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0"/>
        <w:gridCol w:w="14355"/>
      </w:tblGrid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Цели: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Повышение качества образования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в МОУ «</w:t>
            </w:r>
            <w:proofErr w:type="spellStart"/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Бегишевская</w:t>
            </w:r>
            <w:proofErr w:type="spellEnd"/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СОШ»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Задачи программы: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     Создание единой информационной системы, в которой будут задействованы и  на информационном уровне связаны все участники учебного процесса: администраторы, преподаватели, ученики и их родители: администрация в сфере управления,  а преподаватели в области повышения эффективности процесса обучения.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     Объединение в сеть всех компьютеров ОУ, что позволит во много раз увеличить оперативность обмена информацией, степень доступности информационных источников, находящихся как внутри, так и за пределами школы.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     Вывести педагогов на уровень современных специалистов, действующих в условиях использования информационных технологий, которые обладают: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·        компьютерной грамотностью,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·        компьютерной образованностью,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·        информационной компетентностью,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·        информационной культурой.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     Готовить школьников к жизни в современном обществе и профессиональной деятельности в высокоразвитой информационной среде, к возможности получения дальнейшего образования с использованием современных информационных технологий.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     Сделать уроки с использованием ИКТ привычными для учащихся школы, а для учителей - нормой работы.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Проекты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1.Проект « Создание единого информационного пространства школы»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 Проект « Повышение </w:t>
            </w:r>
            <w:proofErr w:type="spellStart"/>
            <w:proofErr w:type="gram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proofErr w:type="gram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педагогов и работников  школы»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3. Проект «Повышение </w:t>
            </w:r>
            <w:proofErr w:type="spellStart"/>
            <w:proofErr w:type="gram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proofErr w:type="gram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учащихся  школы»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 Проект «Создание банка программно-педагогических и методических средств обучения»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Основные индикативные проекты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2010-2014 гг.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Школьная команда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Бюджетные источники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Внебюджетные средства: 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спонсоры- выпускники школ, агрофирма «</w:t>
            </w:r>
            <w:proofErr w:type="spell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Зай</w:t>
            </w:r>
            <w:proofErr w:type="spell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» </w:t>
            </w:r>
            <w:proofErr w:type="spellStart"/>
            <w:proofErr w:type="gram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«Алга», администрация </w:t>
            </w:r>
            <w:proofErr w:type="spell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Бегишевского</w:t>
            </w:r>
            <w:proofErr w:type="spell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СП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ru-RU"/>
              </w:rPr>
              <w:t>Итого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Ожидаемые конечные результаты и показатели социально-экономической эффективности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-Создание единой локальной сети в ОУ;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-Пополнение материальной базы на 20ПК, 1 сканер, 1 принтер, 1 интерактивная доска;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Прохождение дополнительных  курсов по ИКТ при ИМЦ-5 педагогов, при ИКПРО-10 педагогов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-Создание базы методических материалов на электронных носителях -25 ед.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регулярное использование компьютерного тестирования на уроках русского языка, математики, физики, химии, биологии, географии, обществознанию, истории.</w:t>
            </w:r>
            <w:proofErr w:type="gramEnd"/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Доведение объема использования ИКТ на уроках до 30% на каждом уроке.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14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</w:tbl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1.1. Актуальность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ПИШ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Глобальная информатизация общества будет одной из доминирующих тенденций цивилизации XXI века. Благодаря стремительному развитию средств информационных и коммуникационных технологий возникает новая, информационная среда обитания и жизнедеятельности, формируется постиндустриальное, информационное общество. Именно поэтому перед системой образования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встает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сегодня новая проблема - подготовить подрастающее поколение к самостоятельному принятию решений и ответственному действию, к жизни и профессиональной деятельности в высокоразвитой информационной среде, эффективному использованию ее возможностей и защите от негативных воздействий.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Информатизация - это комплекс мер, направленных на обеспечение полного использования достоверного, исчерпывающего и оперативного знания во всех видах человеческой деятельности.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Человеку XXI века предстоит жить в информационном обществе, в котором главную роль играют интеллект и знания.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 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Необходимо подготовить человека к быстрому восприятию и обработке больших объемов информации, научить технологии работы с информацией для принятия решений на основе коллективного знания. Задача образования как раз и заключается в том, чтобы подготовить учащегося к переходу и проживанию в информационном обществе, помочь ему овладеть информационной культурой. Для того чтобы система образования смогла готовить граждан информационного общества, она сама должна стать информационной. Настоящая программа определяет стратегию и основные направления развития процесса информатизации в МОУ «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Бегишевская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СОШ».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Программа разработана с использованием следующих источников: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 Национальная образовательная инициатива "Наша новая школа".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 Стратегия развития информационного общества до 2014 года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 Программа РТ «Информатизация образования: информационные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технологии в общем образовании».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· Проект «Информатизация системы образования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Заинского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муниципального района РТ».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 Программа развития школы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2011-2014 гг.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1.2. Анализ реальной ситуации школы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МОУ «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Бегишевская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СОШ»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расположена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30 км от районного центра. Школа – это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единственное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место, где дети могут получить знания и информацию об окружающем мире через работу с компьютером, научиться пользоваться этими знаниями и применять их в жизни. Скорость и качество получения информации в школе во многом зависит от технической оснащенности кабинетов и помещений. Школа располагает небольшим количеством компьютеров,  объединенных в сеть и к которым имеют доступ учащиеся -  это класс информатики, в котором находится 3 компьютера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1компьютер в учительской. Данного количества компьютеров не достаточно, чтобы поднять учебно-воспитательный процесс на качественно новый уровень и обеспечить возросшие потребности подрастающего поколения в новых информационных технологиях.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Идея информатизации школы выдвигалась уже несколько лет назад. Был достигнут ряд успехов: открыт компьютерный класс, в учебный план включены часы информатики, в процесс информатизации были включены различные учителя, началось издание школьного ежегодного журнала «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Балкыш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МОУ «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Бегишевская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СОШ» обучаются 69 учеников, это 11 классов: 4 класса начальной школы, 5 классов основной общеобразовательной школы и 2 класса средней (полной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)о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бщеобразовательной школы. У 81 % учащихся имеются домашние ПК,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низ 61% подключены к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сети Интернет. Но лишь 19 %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владеют навыками, необходимыми для поиска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нужной информации, имеют мотивацию к овладению знаниями через интернет и ИКТ ресурсы.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Обучение и воспитание осуществляют 15 штатных педагогов и один внешний совместитель. 80% учителей являются активными пользователями ПК.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низ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100% считают, что им необходимо повысить знания в области ИТ. По результатам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внутришкольного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контроля применение ИКТ на уроках регулярно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 следующих педагогов: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Салихова Т.К.(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рус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.я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.),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Галябиева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Л.М.(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рус.яз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.),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Закиев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И.Ш. (математика), Нуриева Г.З.(биология)- 45-55%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Камилова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Ф.Г.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( 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математика),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Камилов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А.В.(физика),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Мухаметханов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М.Ф.(история,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обществозн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.)-35-45%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Вышеназванные преподаватели используют ИКТ для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:</w:t>
      </w:r>
      <w:proofErr w:type="gramEnd"/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- объяснения нового материала- 30%;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проверки знаний- 59%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-для самостоятельной работы 5%;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для самостоятельного творчества -6%.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самостоятельной работы учащимся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,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развития мотивации к учению с использованием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мультимедийных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ресурсов и информационных технологий и т.д. нынешнее состояние и материально-технической базы школы и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компетентость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учителей не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отечает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требованиям времени и нормам. Поэтому школьная команда после тщательного анализа </w:t>
      </w: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( 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анкетирование учащихся/, опроса родителей, анализа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профкомпетентности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педагогов, изучения состояния материально-технической базы) составили настоящую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Программу информатизации школы.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Проект « Создание единого информационного пространства школы»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Введение.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 Отсутствие компьютерной сети является главной причиной, которая не дает развиваться всем положительным процессам информатизации в ОУ, препятствует выполнению основных функций информационной системы.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Цель: объединение в сеть всех компьютеров ОУ, что позволит во много раз увеличить оперативность обмена информацией, степень доступности информационных источников, находящихся как внутри, так и за пределами школы.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 Наличие сети позволит установить полноценные обучающие системы. Покупка комплекта сетевого оборудования по силам любому учреждению.  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 Оптимально, если в школе появится полноценный сервер, который будет предоставлять доступ к базам данных, Web-страницам школы, доступ всех пользователей к внешним сетям. Почтовый сервер школы даст возможность оперативного документооборота, локальный чат – возможность оперативных совещаний.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Формирование  единого информационного пространства на первом этапе сводится к созданию  общей информационной базы данных –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 Общая база данных школы как ядро единого информационного пространства должна содержать следующую информацию и предоставлять возможность ее обновления: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общая информация о школе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кадровые данные о преподавателях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личные данные об учащихся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учебный план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штатное расписание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данные о материально-технической базе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       социальный паспорт школы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данные методической службы школы</w:t>
      </w:r>
    </w:p>
    <w:p w:rsidR="00787BEC" w:rsidRPr="00787BEC" w:rsidRDefault="00787BEC" w:rsidP="00787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 статистические данные по итогам года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целью получения  администраторами  и преподавателями  необходимых им   данных об учениках и работе коллектива.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  На втором этапе предусматривается создание и открытие доступа всем заинтересованным лицам к сайту школы, который предоставляет следующие возможности: интерактивное общение участников учебного процесса (на форуме сайта), размещение информации на всеобщий просмотр, размещение служебной информации, размещение информационных полей участников образовательного процесса.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     На третьем этапе  необходимо создание локальной сети, позволяющей объединить и систематизировать </w:t>
      </w:r>
      <w:proofErr w:type="spell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внутришкольные</w:t>
      </w:r>
      <w:proofErr w:type="spell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информационные ресурсы, обеспечить беспрепятственный доступ в Интернет для любого пользователя со своего рабочего места (согласно уровню доступа).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Общие положения проекта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90"/>
        <w:gridCol w:w="1731"/>
        <w:gridCol w:w="2002"/>
        <w:gridCol w:w="1930"/>
        <w:gridCol w:w="2266"/>
      </w:tblGrid>
      <w:tr w:rsidR="00787BEC" w:rsidRPr="00787BEC" w:rsidTr="00787BEC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4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системы, включающей в себя взаимодействие на информационной платформе всех участников образовательного процесса: администраторы, учителя, ученики и родители</w:t>
            </w:r>
          </w:p>
        </w:tc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1.     Создание единой информационной базы данных образования, включающей в себя сведения обо всех участниках образовательного процесса;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2.     Обеспечение оперативности сбора, систематизации</w:t>
            </w:r>
            <w:r w:rsidRPr="00787BEC">
              <w:rPr>
                <w:rFonts w:ascii="Arial" w:eastAsia="Times New Roman" w:hAnsi="Arial" w:cs="Arial"/>
                <w:color w:val="222222"/>
                <w:sz w:val="21"/>
                <w:lang w:eastAsia="ru-RU"/>
              </w:rPr>
              <w:t> </w:t>
            </w: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 и публикации управленческой и законодательной информации;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3.     Автоматизация учета кадров;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4.     Сбор и обработка данных о состоянии педагогического процесса в образовательно</w:t>
            </w: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lastRenderedPageBreak/>
              <w:t>м учреждении.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5. Обеспечение контроля качества.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6.Распространение информации о школе в глобальной информационной сети.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7.Повышение имиджа школы и установление междугородных и международных связей.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787BEC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8.Обеспечение возможности обмена информацией между всеми участниками образовательного процесса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Создание  школьного </w:t>
            </w:r>
            <w:proofErr w:type="spell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инфомационно-методического</w:t>
            </w:r>
            <w:proofErr w:type="spell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центра.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Нехватка квалифицированных педагогов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Курсы, дополнительное образование, самосовершенствование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локальной сети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Нехватка материальных средств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Поиск спонсоров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школьного сайта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Обновление материальной базы школы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Нехватка материальных средств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Поиск спонсоров</w:t>
            </w:r>
          </w:p>
        </w:tc>
      </w:tr>
    </w:tbl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Календарный план по реализации проекта</w:t>
      </w:r>
    </w:p>
    <w:tbl>
      <w:tblPr>
        <w:tblW w:w="191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6"/>
        <w:gridCol w:w="5140"/>
        <w:gridCol w:w="2128"/>
        <w:gridCol w:w="2833"/>
        <w:gridCol w:w="2653"/>
        <w:gridCol w:w="6025"/>
      </w:tblGrid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 целью обеспечения свободного доступа учителей  к компьютерам и широкому диапазону современного программного обеспечения для индивидуальной работы во внеурочное время создать школьный информационно-методический центр.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2010-2011 учебный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Директор, учитель информатики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60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Повышение эффективности образовательного процесса;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         Автоматизация организационно- распорядительной деятельности школы;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         Создание оптимальных условий для взаимодействия семьи и школы через единое  информационное пространство  образовательного учреждения;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-         Повышение эффективности использования сайта.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         Стимулирование  внедрение современных технологий в образование;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         Создание  возможностей к доступному и своевременному получению необходимой  информации;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         Новый (высокий) уровень преподавания предметов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 w:type="textWrapping" w:clear="all"/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Приобретение АРМ для администрации (зам. директора, директора)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2010-2011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Приобретение программного 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 w:type="textWrapping" w:clear="all"/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обеспечения администрации,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С сентября 2010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Директор, зам. директора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по УВР,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Бюджетные средства,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спонсорские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Внедрение АСУ «1С: Хронограф Школа 2.5», «1С: Хронограф Мастер».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сентября 2010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УВР,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Автоматизация библиотечных фондов: оборудование школьной библиотеки АРМ библиотекаря.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 2010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Обеспечить свободный доступ к образовательным ресурсам в Интернет (согласно нормам).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Директор, учитель информатики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Создать школьный сайт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 2010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Спонсорские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ЕЛС школы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201-2011 учебный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Специалисты по обслуживанию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Спонсорские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Привлечение к обслуживанию ЕЛС квалифицированных специалистов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2010-2011 учебный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средства, штатное расписание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Проект « Повышение </w:t>
      </w:r>
      <w:proofErr w:type="spellStart"/>
      <w:proofErr w:type="gramStart"/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ИКТ-компетентности</w:t>
      </w:r>
      <w:proofErr w:type="spellEnd"/>
      <w:proofErr w:type="gramEnd"/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педагогов и работников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школы»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Введение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.Школы рассматривают ИКТ как необходимую часть образовательной среды — важнейшую в будущем, а сегодня уже столь же естественную в классах, как доски, парты и стулья.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Применительно к профессиональному развитию учителей - предметников выделены два уровня подготовки педагогов: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базовая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ИКТ-компетенция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педагогическая</w:t>
      </w:r>
      <w:proofErr w:type="gramEnd"/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ИКТ-компетенция.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Базовый уровень включает обучение навыкам работы на компьютере с точки зрения общепедагогических функций учителя: как создать дидактические материалы, образовательную презентацию, сформировать свое личное образовательное пространство, знакомство с образовательными ресурсами Интернета.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Педагогическая ИКТ- компетенция затрагивает педагогические аспекты использования информационных образовательных ресурсов: конструирование уроков с использованием ИКТ и электронных образовательных ресурсов, реализацию различных образовательных проектов. Это уже полшага к педагогу будущего...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2"/>
        <w:gridCol w:w="1832"/>
        <w:gridCol w:w="2379"/>
        <w:gridCol w:w="2741"/>
        <w:gridCol w:w="1765"/>
      </w:tblGrid>
      <w:tr w:rsidR="00787BEC" w:rsidRPr="00787BEC" w:rsidTr="00787BEC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4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вывести педагогов на уровень современных специалистов,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действующих в условиях использования информационных технологий, которые обладают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1.     Обучение педагогических и руководящих кадров информационны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м технологиям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     Формирование у педагогов навыков использования ИКТ для решения творческих образовательных задач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     Создание условий для персонального доступа к компьютерам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1.Повышение квалификации на курсах при ИМЦ, при ИКПРО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Несовпадение желания педагогов и требований администрации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 Открытие компьютерного кабинета для педагогов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Нехватка средств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Поиск внутренних резервов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 Проведение  месячника открытых уроков с использованием ИКТ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Увеличение  нагрузки  для учащихся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</w:tbl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.Календарный план по</w:t>
      </w:r>
      <w:r w:rsidRPr="00787BEC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реализации проекта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"/>
        <w:gridCol w:w="2617"/>
        <w:gridCol w:w="1231"/>
        <w:gridCol w:w="1832"/>
        <w:gridCol w:w="1567"/>
        <w:gridCol w:w="2995"/>
      </w:tblGrid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Сформировать и согласовать с ИМЦ график на повышение квалификации учителей в области ИКТ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2010-2011 учебный год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-Поднятие качества обучения на новый уровень;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-Освобождение от нудного традиционного курса обучения и разработка  новых  идей и средств выражения,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-Нахождение нетрадиционных современных форм и методов обучения,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-создание условий для творческого роста всех участников образовательного   процесса через использование информационных технологий;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-повышение квалификационной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категории учителей;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-распространение и обобщение опыта учителей через участие в  научно- методических и научно – практических семинарах, конференциях, публикации, в том числе в  Интернет – форумах. 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цикл научно-методических семинаров на базе школы с целью повышения квалификации педагогических работников в области ИКТ.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2011-2014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Приобретение и установка </w:t>
            </w:r>
            <w:proofErr w:type="spell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мультимедийного</w:t>
            </w:r>
            <w:proofErr w:type="spell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проекционного оборудования.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Применение И</w:t>
            </w:r>
            <w:proofErr w:type="gramStart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КТ в пр</w:t>
            </w:r>
            <w:proofErr w:type="gramEnd"/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еподавании общеобразовательных предметов.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2011-2014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Применение ИКТ в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организации  работы классного руководителя.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2011-2014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Классные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87BEC" w:rsidRPr="00787BEC" w:rsidTr="00787BEC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использования дополнительных образовательных услуг с применением ИКТ.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Директор, учитель информатики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Спонсорские средства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  <w:t> </w:t>
      </w:r>
    </w:p>
    <w:p w:rsidR="00787BEC" w:rsidRPr="00787BEC" w:rsidRDefault="00787BEC" w:rsidP="00787B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Проект «Повышение </w:t>
      </w:r>
      <w:proofErr w:type="spellStart"/>
      <w:proofErr w:type="gramStart"/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ИКТ-компетентности</w:t>
      </w:r>
      <w:proofErr w:type="spellEnd"/>
      <w:proofErr w:type="gramEnd"/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учащихся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школы»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Введение.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        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Главный признак высокой информационной грамотности – самостоятельность работы с применением компьютера, умение считать, писать, рисовать, искать информацию с помощью компьютерной техники.</w:t>
      </w:r>
      <w:r w:rsidRPr="00787BEC">
        <w:rPr>
          <w:rFonts w:ascii="Arial" w:eastAsia="Times New Roman" w:hAnsi="Arial" w:cs="Arial"/>
          <w:color w:val="222222"/>
          <w:sz w:val="21"/>
          <w:lang w:eastAsia="ru-RU"/>
        </w:rPr>
        <w:t> </w:t>
      </w: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Таким образом, современный специалист, действующий в условиях использования информационных технологий должен обладать: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        компьютерной грамотностью,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        компьютерной образованностью,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        информационной компетентностью,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·        информационной культурой.</w:t>
      </w:r>
    </w:p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8"/>
        <w:gridCol w:w="2423"/>
        <w:gridCol w:w="2768"/>
        <w:gridCol w:w="1335"/>
        <w:gridCol w:w="1865"/>
      </w:tblGrid>
      <w:tr w:rsidR="00787BEC" w:rsidRPr="00787BEC" w:rsidTr="00787BEC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4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Подготовить школьников к жизни в современном обществе и профессиональной деятельности в высокоразвитой информационной среде, к </w:t>
            </w: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возможности получения дальнейшего образования с использованием современных информационных технологий.</w:t>
            </w:r>
          </w:p>
        </w:tc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Повышение уровня общеобразовательной и профессиональной подготовки учащихся в области современных информационных технологий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Обновление материально-технической базы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Нехватка средств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Поиск спонсоров</w:t>
            </w:r>
          </w:p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Внебюджетные средства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Систематическое использование возможностей интернета в образовательном процессе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Ухудшение здоровья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оздоровительных мероприятий</w:t>
            </w:r>
          </w:p>
        </w:tc>
      </w:tr>
      <w:tr w:rsidR="00787BEC" w:rsidRPr="00787BEC" w:rsidTr="00787B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7BEC" w:rsidRPr="00787BEC" w:rsidRDefault="00787BEC" w:rsidP="007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Систематическое использование возможностей интернета в воспитательном  процессе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7BEC" w:rsidRPr="00787BEC" w:rsidRDefault="00787BEC" w:rsidP="00787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87B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</w:tbl>
    <w:p w:rsidR="00787BEC" w:rsidRPr="00787BEC" w:rsidRDefault="00787BEC" w:rsidP="00787B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87BE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</w:t>
      </w:r>
    </w:p>
    <w:p w:rsidR="00F11100" w:rsidRDefault="00F11100"/>
    <w:sectPr w:rsidR="00F11100" w:rsidSect="00AF44A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33B88"/>
    <w:multiLevelType w:val="multilevel"/>
    <w:tmpl w:val="5C90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87BEC"/>
    <w:rsid w:val="00001CDA"/>
    <w:rsid w:val="003560A7"/>
    <w:rsid w:val="00787BEC"/>
    <w:rsid w:val="00AF44AE"/>
    <w:rsid w:val="00CE0CFA"/>
    <w:rsid w:val="00F1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8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B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2747</Words>
  <Characters>15663</Characters>
  <Application>Microsoft Office Word</Application>
  <DocSecurity>0</DocSecurity>
  <Lines>130</Lines>
  <Paragraphs>36</Paragraphs>
  <ScaleCrop>false</ScaleCrop>
  <Company/>
  <LinksUpToDate>false</LinksUpToDate>
  <CharactersWithSpaces>18374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2012-05-10T15:16:00Z</dcterms:created>
  <dcterms:modified xsi:type="dcterms:W3CDTF">2012-05-10T15:18:00Z</dcterms:modified>
</cp:coreProperties>
</file>