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A5C" w:rsidRDefault="00F251C9" w:rsidP="00F251C9">
      <w:pPr>
        <w:tabs>
          <w:tab w:val="left" w:pos="9288"/>
        </w:tabs>
        <w:ind w:left="360"/>
        <w:jc w:val="center"/>
        <w:rPr>
          <w:rFonts w:eastAsiaTheme="minorHAnsi"/>
          <w:b/>
          <w:lang w:eastAsia="en-US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10083800" cy="7333673"/>
            <wp:effectExtent l="19050" t="0" r="0" b="0"/>
            <wp:docPr id="1" name="Рисунок 1" descr="C:\Users\ШКОЛА\Desktop\РП Математика\Г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РП Математика\Г8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3800" cy="733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b/>
          <w:lang w:eastAsia="en-US"/>
        </w:rPr>
        <w:lastRenderedPageBreak/>
        <w:t xml:space="preserve"> </w:t>
      </w:r>
    </w:p>
    <w:p w:rsidR="00EC0331" w:rsidRDefault="00200A5C">
      <w:pPr>
        <w:ind w:right="4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освоения учебного предмета</w:t>
      </w:r>
    </w:p>
    <w:p w:rsidR="00EC0331" w:rsidRDefault="00EC0331">
      <w:pPr>
        <w:spacing w:line="31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60"/>
        <w:gridCol w:w="1420"/>
        <w:gridCol w:w="1420"/>
        <w:gridCol w:w="1480"/>
        <w:gridCol w:w="2340"/>
        <w:gridCol w:w="3260"/>
        <w:gridCol w:w="1540"/>
        <w:gridCol w:w="1260"/>
        <w:gridCol w:w="540"/>
        <w:gridCol w:w="1180"/>
      </w:tblGrid>
      <w:tr w:rsidR="00EC0331">
        <w:trPr>
          <w:trHeight w:val="321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Название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C0331" w:rsidRDefault="00200A5C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Планируемые результаты (в соответствии с ФГОС)</w:t>
            </w: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31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раздела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2"/>
            <w:tcBorders>
              <w:bottom w:val="single" w:sz="8" w:space="0" w:color="auto"/>
            </w:tcBorders>
            <w:vAlign w:val="bottom"/>
          </w:tcPr>
          <w:p w:rsidR="00EC0331" w:rsidRDefault="00200A5C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Предметные результаты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6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Метапредметные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результаты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right="4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Личностные</w:t>
            </w:r>
          </w:p>
        </w:tc>
      </w:tr>
      <w:tr w:rsidR="00EC0331">
        <w:trPr>
          <w:trHeight w:val="30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Ученик научится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right="5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Ученик получит возможность</w:t>
            </w:r>
          </w:p>
        </w:tc>
        <w:tc>
          <w:tcPr>
            <w:tcW w:w="326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EC0331" w:rsidRDefault="00200A5C">
            <w:pPr>
              <w:ind w:left="4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результаты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33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right="5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научиться</w:t>
            </w:r>
          </w:p>
        </w:tc>
        <w:tc>
          <w:tcPr>
            <w:tcW w:w="326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252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1.Геометри</w:t>
            </w:r>
          </w:p>
        </w:tc>
        <w:tc>
          <w:tcPr>
            <w:tcW w:w="2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Оперировать на базовом</w:t>
            </w:r>
          </w:p>
        </w:tc>
        <w:tc>
          <w:tcPr>
            <w:tcW w:w="1480" w:type="dxa"/>
            <w:tcBorders>
              <w:top w:val="single" w:sz="8" w:space="0" w:color="auto"/>
            </w:tcBorders>
            <w:vAlign w:val="bottom"/>
          </w:tcPr>
          <w:p w:rsidR="00EC0331" w:rsidRDefault="00200A5C">
            <w:pPr>
              <w:spacing w:line="24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Оперировать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понятиями</w:t>
            </w:r>
          </w:p>
        </w:tc>
        <w:tc>
          <w:tcPr>
            <w:tcW w:w="48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Регулятивные: </w:t>
            </w:r>
            <w:r>
              <w:rPr>
                <w:rFonts w:eastAsia="Times New Roman"/>
              </w:rPr>
              <w:t>идентифицировать собственные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EC0331" w:rsidRDefault="00200A5C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Готовность</w:t>
            </w: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EC0331" w:rsidRDefault="00200A5C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ческие</w:t>
            </w:r>
            <w:proofErr w:type="spellEnd"/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7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уровне</w:t>
            </w:r>
            <w:proofErr w:type="gramEnd"/>
            <w:r>
              <w:rPr>
                <w:rFonts w:eastAsia="Times New Roman"/>
              </w:rPr>
              <w:t xml:space="preserve">  понятиями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геометрических фигур;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проблемы и определять главную  проблему;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способность </w:t>
            </w:r>
            <w:proofErr w:type="gramStart"/>
            <w:r>
              <w:rPr>
                <w:rFonts w:eastAsia="Times New Roman"/>
              </w:rPr>
              <w:t>обучающихся</w:t>
            </w:r>
            <w:proofErr w:type="gramEnd"/>
            <w:r>
              <w:rPr>
                <w:rFonts w:eastAsia="Times New Roman"/>
              </w:rPr>
              <w:t xml:space="preserve"> к</w:t>
            </w: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фигуры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геометрических фигур;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извлекать, интерпретировать  и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определять потенциальные затруднения </w:t>
            </w:r>
            <w:proofErr w:type="gramStart"/>
            <w:r>
              <w:rPr>
                <w:rFonts w:eastAsia="Times New Roman"/>
              </w:rPr>
              <w:t>при</w:t>
            </w:r>
            <w:proofErr w:type="gramEnd"/>
          </w:p>
        </w:tc>
        <w:tc>
          <w:tcPr>
            <w:tcW w:w="1800" w:type="dxa"/>
            <w:gridSpan w:val="2"/>
            <w:vAlign w:val="bottom"/>
          </w:tcPr>
          <w:p w:rsidR="00EC0331" w:rsidRDefault="00200A5C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саморазвитию 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5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EC0331" w:rsidRDefault="00200A5C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извлекать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5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информацию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5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преобразовывать информацию о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50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решении</w:t>
            </w:r>
            <w:proofErr w:type="gramEnd"/>
            <w:r>
              <w:rPr>
                <w:rFonts w:eastAsia="Times New Roman"/>
              </w:rPr>
              <w:t xml:space="preserve"> учебной и познавательной задачи и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самообразованию на основе</w:t>
            </w: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  геометрических фигурах,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геометрических </w:t>
            </w:r>
            <w:proofErr w:type="gramStart"/>
            <w:r>
              <w:rPr>
                <w:rFonts w:eastAsia="Times New Roman"/>
                <w:i/>
                <w:iCs/>
              </w:rPr>
              <w:t>фигурах</w:t>
            </w:r>
            <w:proofErr w:type="gramEnd"/>
            <w:r>
              <w:rPr>
                <w:rFonts w:eastAsia="Times New Roman"/>
                <w:i/>
                <w:iCs/>
              </w:rPr>
              <w:t>,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находить средства для их устранения;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мотивации к обучению и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  <w:r>
              <w:rPr>
                <w:rFonts w:eastAsia="Times New Roman"/>
              </w:rPr>
              <w:t>-</w:t>
            </w:r>
          </w:p>
        </w:tc>
      </w:tr>
      <w:tr w:rsidR="00EC0331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представленную</w:t>
            </w:r>
            <w:proofErr w:type="gramEnd"/>
            <w:r>
              <w:rPr>
                <w:rFonts w:eastAsia="Times New Roman"/>
              </w:rPr>
              <w:t xml:space="preserve"> на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представленную</w:t>
            </w:r>
            <w:proofErr w:type="gramEnd"/>
            <w:r>
              <w:rPr>
                <w:rFonts w:eastAsia="Times New Roman"/>
                <w:i/>
                <w:iCs/>
              </w:rPr>
              <w:t xml:space="preserve"> на чертежах;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систематизировать (в том числе выбирать</w:t>
            </w:r>
            <w:proofErr w:type="gramEnd"/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знанию; готовность и</w:t>
            </w: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чертежах</w:t>
            </w:r>
            <w:proofErr w:type="gramEnd"/>
            <w:r>
              <w:rPr>
                <w:rFonts w:eastAsia="Times New Roman"/>
              </w:rPr>
              <w:t xml:space="preserve"> в явном виде;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применять геометрические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приоритетные)  критерии  </w:t>
            </w:r>
            <w:proofErr w:type="gramStart"/>
            <w:r>
              <w:rPr>
                <w:rFonts w:eastAsia="Times New Roman"/>
              </w:rPr>
              <w:t>планируемых</w:t>
            </w:r>
            <w:proofErr w:type="gramEnd"/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способность </w:t>
            </w:r>
            <w:proofErr w:type="gramStart"/>
            <w:r>
              <w:rPr>
                <w:rFonts w:eastAsia="Times New Roman"/>
              </w:rPr>
              <w:t>осознанному</w:t>
            </w:r>
            <w:proofErr w:type="gramEnd"/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применять  для  решения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факты для решения задач, в том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результатов и оценки своей деятельности;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выбору и построению</w:t>
            </w:r>
          </w:p>
        </w:tc>
      </w:tr>
      <w:tr w:rsidR="00EC0331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задач  </w:t>
            </w:r>
            <w:proofErr w:type="gramStart"/>
            <w:r>
              <w:rPr>
                <w:rFonts w:eastAsia="Times New Roman"/>
              </w:rPr>
              <w:t>геометрические</w:t>
            </w:r>
            <w:proofErr w:type="gramEnd"/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числе</w:t>
            </w:r>
            <w:proofErr w:type="gramEnd"/>
            <w:r>
              <w:rPr>
                <w:rFonts w:eastAsia="Times New Roman"/>
                <w:i/>
                <w:iCs/>
              </w:rPr>
              <w:t>, предполагающих несколько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определять критерии  правильности</w:t>
            </w:r>
          </w:p>
        </w:tc>
        <w:tc>
          <w:tcPr>
            <w:tcW w:w="1800" w:type="dxa"/>
            <w:gridSpan w:val="2"/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дальнейшей ин-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факты, если условия их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шагов решения;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(корректности) выполнения учебной задачи;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дивидуальной</w:t>
            </w:r>
            <w:proofErr w:type="spellEnd"/>
            <w:r>
              <w:rPr>
                <w:rFonts w:eastAsia="Times New Roman"/>
              </w:rPr>
              <w:t xml:space="preserve"> траектории</w:t>
            </w:r>
          </w:p>
        </w:tc>
      </w:tr>
      <w:tr w:rsidR="00EC0331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применения заданы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формулировать в простейших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принимать решение в учебной ситуации и нести</w:t>
            </w:r>
          </w:p>
        </w:tc>
        <w:tc>
          <w:tcPr>
            <w:tcW w:w="1260" w:type="dxa"/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образования</w:t>
            </w:r>
          </w:p>
        </w:tc>
        <w:tc>
          <w:tcPr>
            <w:tcW w:w="540" w:type="dxa"/>
            <w:vAlign w:val="bottom"/>
          </w:tcPr>
          <w:p w:rsidR="00EC0331" w:rsidRDefault="00200A5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базе</w:t>
            </w: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явной форме;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случаях</w:t>
            </w:r>
            <w:proofErr w:type="gramEnd"/>
            <w:r>
              <w:rPr>
                <w:rFonts w:eastAsia="Times New Roman"/>
                <w:i/>
                <w:iCs/>
              </w:rPr>
              <w:t xml:space="preserve"> свойства и признаки фигур;</w:t>
            </w:r>
          </w:p>
        </w:tc>
        <w:tc>
          <w:tcPr>
            <w:tcW w:w="3260" w:type="dxa"/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 него ответственность.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ориентировки 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right="55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мире</w:t>
            </w:r>
            <w:proofErr w:type="gramEnd"/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решать задачи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1480" w:type="dxa"/>
            <w:vAlign w:val="bottom"/>
          </w:tcPr>
          <w:p w:rsidR="00EC0331" w:rsidRDefault="00200A5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доказывать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геометрические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Познавательные</w:t>
            </w:r>
            <w:proofErr w:type="gramEnd"/>
            <w:r>
              <w:rPr>
                <w:rFonts w:eastAsia="Times New Roman"/>
                <w:i/>
                <w:iCs/>
              </w:rPr>
              <w:t xml:space="preserve">: </w:t>
            </w:r>
            <w:r>
              <w:rPr>
                <w:rFonts w:eastAsia="Times New Roman"/>
              </w:rPr>
              <w:t>выделять  явление из общего</w:t>
            </w:r>
          </w:p>
        </w:tc>
        <w:tc>
          <w:tcPr>
            <w:tcW w:w="1260" w:type="dxa"/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профессий</w:t>
            </w:r>
          </w:p>
        </w:tc>
        <w:tc>
          <w:tcPr>
            <w:tcW w:w="540" w:type="dxa"/>
            <w:vAlign w:val="bottom"/>
          </w:tcPr>
          <w:p w:rsidR="00EC0331" w:rsidRDefault="00200A5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5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420" w:type="dxa"/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нахождение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геометриче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1480" w:type="dxa"/>
            <w:vAlign w:val="bottom"/>
          </w:tcPr>
          <w:p w:rsidR="00EC0331" w:rsidRDefault="00200A5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утверждения;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ряда других явлений; определять </w:t>
            </w:r>
            <w:proofErr w:type="gramStart"/>
            <w:r>
              <w:rPr>
                <w:rFonts w:eastAsia="Times New Roman"/>
              </w:rPr>
              <w:t>логические</w:t>
            </w:r>
            <w:proofErr w:type="gramEnd"/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профессиональных</w:t>
            </w: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ских</w:t>
            </w:r>
            <w:proofErr w:type="spellEnd"/>
            <w:r>
              <w:rPr>
                <w:rFonts w:eastAsia="Times New Roman"/>
              </w:rPr>
              <w:t xml:space="preserve"> величин по образцам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владеть стандартной</w:t>
            </w:r>
          </w:p>
        </w:tc>
        <w:tc>
          <w:tcPr>
            <w:tcW w:w="3260" w:type="dxa"/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связи между  предметами  и/или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явлениями,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предпочтений, с учетом</w:t>
            </w:r>
          </w:p>
        </w:tc>
      </w:tr>
      <w:tr w:rsidR="00EC0331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или алгоритмам;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классификацией плоских фигур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обозначать данные логические связи с помощью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устойчивых познавательных</w:t>
            </w: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использовать свойства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(треугольников и </w:t>
            </w:r>
            <w:proofErr w:type="spellStart"/>
            <w:r>
              <w:rPr>
                <w:rFonts w:eastAsia="Times New Roman"/>
                <w:i/>
                <w:iCs/>
              </w:rPr>
              <w:t>четырёхуголъников</w:t>
            </w:r>
            <w:proofErr w:type="spellEnd"/>
            <w:r>
              <w:rPr>
                <w:rFonts w:eastAsia="Times New Roman"/>
                <w:i/>
                <w:iCs/>
              </w:rPr>
              <w:t>);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знаков в схеме;  ориентироваться в содержании</w:t>
            </w:r>
          </w:p>
        </w:tc>
        <w:tc>
          <w:tcPr>
            <w:tcW w:w="1260" w:type="dxa"/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интересов.</w:t>
            </w:r>
          </w:p>
        </w:tc>
        <w:tc>
          <w:tcPr>
            <w:tcW w:w="54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геометрических   фигур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-использовать  свойства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текста,  понимать целостный смысл текста,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Сформированность</w:t>
            </w:r>
            <w:proofErr w:type="spellEnd"/>
          </w:p>
        </w:tc>
      </w:tr>
      <w:tr w:rsidR="00EC0331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420" w:type="dxa"/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 решения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типовых</w:t>
            </w: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геометрических фигур для решения</w:t>
            </w:r>
          </w:p>
        </w:tc>
        <w:tc>
          <w:tcPr>
            <w:tcW w:w="3260" w:type="dxa"/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структурировать текст.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ответственного отношения </w:t>
            </w:r>
            <w:proofErr w:type="gramStart"/>
            <w:r>
              <w:rPr>
                <w:rFonts w:eastAsia="Times New Roman"/>
              </w:rPr>
              <w:t>к</w:t>
            </w:r>
            <w:proofErr w:type="gramEnd"/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задач,  возникающих 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задач практического характера и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Коммуникативные:  </w:t>
            </w:r>
            <w:r>
              <w:rPr>
                <w:rFonts w:eastAsia="Times New Roman"/>
              </w:rPr>
              <w:t>играть  определенную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учению; </w:t>
            </w:r>
            <w:proofErr w:type="gramStart"/>
            <w:r>
              <w:rPr>
                <w:rFonts w:eastAsia="Times New Roman"/>
              </w:rPr>
              <w:t>уважительного</w:t>
            </w:r>
            <w:proofErr w:type="gramEnd"/>
          </w:p>
        </w:tc>
      </w:tr>
      <w:tr w:rsidR="00EC0331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ситуациях </w:t>
            </w:r>
            <w:proofErr w:type="gramStart"/>
            <w:r>
              <w:rPr>
                <w:rFonts w:eastAsia="Times New Roman"/>
              </w:rPr>
              <w:t>повседневной</w:t>
            </w:r>
            <w:proofErr w:type="gramEnd"/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задач из смежных дисциплин.</w:t>
            </w: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роль в совместной деятельности; представлять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1260" w:type="dxa"/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отношения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 труду,</w:t>
            </w: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жизни, задач </w:t>
            </w:r>
            <w:proofErr w:type="spellStart"/>
            <w:r>
              <w:rPr>
                <w:rFonts w:eastAsia="Times New Roman"/>
              </w:rPr>
              <w:t>практиче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148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устной или письменной форме </w:t>
            </w:r>
            <w:proofErr w:type="gramStart"/>
            <w:r>
              <w:rPr>
                <w:rFonts w:eastAsia="Times New Roman"/>
              </w:rPr>
              <w:t>развернутый</w:t>
            </w:r>
            <w:proofErr w:type="gramEnd"/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наличие опыта участия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ского</w:t>
            </w:r>
            <w:proofErr w:type="spellEnd"/>
            <w:r>
              <w:rPr>
                <w:rFonts w:eastAsia="Times New Roman"/>
              </w:rPr>
              <w:t xml:space="preserve"> содержания.</w:t>
            </w:r>
          </w:p>
        </w:tc>
        <w:tc>
          <w:tcPr>
            <w:tcW w:w="148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 собственной деятельности;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выделять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социально значимом </w:t>
            </w:r>
            <w:proofErr w:type="gramStart"/>
            <w:r>
              <w:rPr>
                <w:rFonts w:eastAsia="Times New Roman"/>
              </w:rPr>
              <w:t>труде</w:t>
            </w:r>
            <w:proofErr w:type="gramEnd"/>
            <w:r>
              <w:rPr>
                <w:rFonts w:eastAsia="Times New Roman"/>
              </w:rPr>
              <w:t>.</w:t>
            </w:r>
          </w:p>
        </w:tc>
      </w:tr>
      <w:tr w:rsidR="00EC0331">
        <w:trPr>
          <w:trHeight w:val="25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420" w:type="dxa"/>
            <w:vAlign w:val="bottom"/>
          </w:tcPr>
          <w:p w:rsidR="00EC0331" w:rsidRDefault="00EC0331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480" w:type="dxa"/>
            <w:vAlign w:val="bottom"/>
          </w:tcPr>
          <w:p w:rsidR="00EC0331" w:rsidRDefault="00EC0331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260" w:type="dxa"/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информационный аспект задачи,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оперировать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Сформированность</w:t>
            </w:r>
            <w:proofErr w:type="spellEnd"/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данными, использовать модель решения задачи.</w:t>
            </w: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целостного мировоззрения,</w:t>
            </w:r>
          </w:p>
        </w:tc>
      </w:tr>
      <w:tr w:rsidR="00EC0331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420" w:type="dxa"/>
            <w:vAlign w:val="bottom"/>
          </w:tcPr>
          <w:p w:rsidR="00EC0331" w:rsidRDefault="00EC0331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480" w:type="dxa"/>
            <w:vAlign w:val="bottom"/>
          </w:tcPr>
          <w:p w:rsidR="00EC0331" w:rsidRDefault="00EC0331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260" w:type="dxa"/>
            <w:vAlign w:val="bottom"/>
          </w:tcPr>
          <w:p w:rsidR="00EC0331" w:rsidRDefault="00EC0331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соответствующего</w:t>
            </w: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современному уровню</w:t>
            </w:r>
          </w:p>
        </w:tc>
      </w:tr>
      <w:tr w:rsidR="00EC0331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420" w:type="dxa"/>
            <w:vAlign w:val="bottom"/>
          </w:tcPr>
          <w:p w:rsidR="00EC0331" w:rsidRDefault="00EC0331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480" w:type="dxa"/>
            <w:vAlign w:val="bottom"/>
          </w:tcPr>
          <w:p w:rsidR="00EC0331" w:rsidRDefault="00EC0331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260" w:type="dxa"/>
            <w:vAlign w:val="bottom"/>
          </w:tcPr>
          <w:p w:rsidR="00EC0331" w:rsidRDefault="00EC0331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развития науки и </w:t>
            </w:r>
            <w:proofErr w:type="spellStart"/>
            <w:r>
              <w:rPr>
                <w:rFonts w:eastAsia="Times New Roman"/>
              </w:rPr>
              <w:t>общест</w:t>
            </w:r>
            <w:proofErr w:type="spellEnd"/>
            <w:r>
              <w:rPr>
                <w:rFonts w:eastAsia="Times New Roman"/>
              </w:rPr>
              <w:t>-</w:t>
            </w: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венной практики, учитываю-</w:t>
            </w:r>
          </w:p>
        </w:tc>
      </w:tr>
      <w:tr w:rsidR="00EC0331">
        <w:trPr>
          <w:trHeight w:val="257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EC0331" w:rsidRDefault="00EC0331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EC0331" w:rsidRDefault="00EC0331"/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EC0331" w:rsidRDefault="00EC0331"/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800" w:type="dxa"/>
            <w:gridSpan w:val="2"/>
            <w:tcBorders>
              <w:bottom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щего</w:t>
            </w:r>
            <w:proofErr w:type="spellEnd"/>
            <w:r>
              <w:rPr>
                <w:rFonts w:eastAsia="Times New Roman"/>
              </w:rPr>
              <w:t xml:space="preserve"> социальное,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</w:tr>
      <w:tr w:rsidR="00EC0331">
        <w:trPr>
          <w:trHeight w:val="346"/>
        </w:trPr>
        <w:tc>
          <w:tcPr>
            <w:tcW w:w="146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EC0331" w:rsidRDefault="00200A5C">
            <w:pPr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</w:tbl>
    <w:p w:rsidR="00EC0331" w:rsidRDefault="00D7550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" o:spid="_x0000_s1027" style="position:absolute;margin-left:403.7pt;margin-top:-398.55pt;width:1pt;height:1.05pt;z-index:-251658752;visibility:visible;mso-wrap-distance-left:0;mso-wrap-distance-right:0;mso-position-horizontal-relative:text;mso-position-vertical-relative:text" o:allowincell="f" fillcolor="black" stroked="f"/>
        </w:pict>
      </w:r>
    </w:p>
    <w:p w:rsidR="00EC0331" w:rsidRDefault="00EC0331">
      <w:pPr>
        <w:sectPr w:rsidR="00EC0331">
          <w:pgSz w:w="16840" w:h="11906" w:orient="landscape"/>
          <w:pgMar w:top="1026" w:right="538" w:bottom="419" w:left="420" w:header="0" w:footer="0" w:gutter="0"/>
          <w:cols w:space="720" w:equalWidth="0">
            <w:col w:w="158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60"/>
        <w:gridCol w:w="1520"/>
        <w:gridCol w:w="1300"/>
        <w:gridCol w:w="3840"/>
        <w:gridCol w:w="4800"/>
        <w:gridCol w:w="2980"/>
      </w:tblGrid>
      <w:tr w:rsidR="00EC0331">
        <w:trPr>
          <w:trHeight w:val="260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520" w:type="dxa"/>
            <w:tcBorders>
              <w:top w:val="single" w:sz="8" w:space="0" w:color="auto"/>
            </w:tcBorders>
            <w:vAlign w:val="bottom"/>
          </w:tcPr>
          <w:p w:rsidR="00EC0331" w:rsidRDefault="00EC0331"/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4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культурное,</w:t>
            </w: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языковое, духовное</w:t>
            </w:r>
          </w:p>
        </w:tc>
      </w:tr>
      <w:tr w:rsidR="00EC0331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520" w:type="dxa"/>
            <w:vAlign w:val="bottom"/>
          </w:tcPr>
          <w:p w:rsidR="00EC0331" w:rsidRDefault="00EC033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многообразие </w:t>
            </w:r>
            <w:proofErr w:type="gramStart"/>
            <w:r>
              <w:rPr>
                <w:rFonts w:eastAsia="Times New Roman"/>
              </w:rPr>
              <w:t>современного</w:t>
            </w:r>
            <w:proofErr w:type="gramEnd"/>
          </w:p>
        </w:tc>
      </w:tr>
      <w:tr w:rsidR="00EC0331">
        <w:trPr>
          <w:trHeight w:val="257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EC0331" w:rsidRDefault="00EC0331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мира.</w:t>
            </w:r>
          </w:p>
        </w:tc>
      </w:tr>
      <w:tr w:rsidR="00EC0331">
        <w:trPr>
          <w:trHeight w:val="24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2.Отношен</w:t>
            </w:r>
          </w:p>
        </w:tc>
        <w:tc>
          <w:tcPr>
            <w:tcW w:w="1520" w:type="dxa"/>
            <w:vAlign w:val="bottom"/>
          </w:tcPr>
          <w:p w:rsidR="00EC0331" w:rsidRDefault="00200A5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Оперировать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  </w:t>
            </w:r>
            <w:proofErr w:type="spellStart"/>
            <w:r>
              <w:rPr>
                <w:rFonts w:eastAsia="Times New Roman"/>
              </w:rPr>
              <w:t>базо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• </w:t>
            </w:r>
            <w:r>
              <w:rPr>
                <w:rFonts w:eastAsia="Times New Roman"/>
                <w:i/>
                <w:iCs/>
              </w:rPr>
              <w:t>Оперировать понятиями: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Регулятивные:  </w:t>
            </w:r>
            <w:r>
              <w:rPr>
                <w:rFonts w:eastAsia="Times New Roman"/>
              </w:rPr>
              <w:t>ставить цель деятельности;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Готовность и способность</w:t>
            </w: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ия</w:t>
            </w:r>
            <w:proofErr w:type="spellEnd"/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7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вом</w:t>
            </w:r>
            <w:proofErr w:type="spellEnd"/>
            <w:r>
              <w:rPr>
                <w:rFonts w:eastAsia="Times New Roman"/>
              </w:rPr>
              <w:t xml:space="preserve">   </w:t>
            </w:r>
            <w:proofErr w:type="gramStart"/>
            <w:r>
              <w:rPr>
                <w:rFonts w:eastAsia="Times New Roman"/>
              </w:rPr>
              <w:t>уровне</w:t>
            </w:r>
            <w:proofErr w:type="gramEnd"/>
            <w:r>
              <w:rPr>
                <w:rFonts w:eastAsia="Times New Roman"/>
              </w:rPr>
              <w:t xml:space="preserve"> понятиями: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равенство фигур, равные фигуры,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формулировать учебные задачи;  осуществлять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 к</w:t>
            </w:r>
          </w:p>
        </w:tc>
      </w:tr>
      <w:tr w:rsidR="00EC0331">
        <w:trPr>
          <w:trHeight w:val="25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равенство  фигур, </w:t>
            </w:r>
            <w:proofErr w:type="gramStart"/>
            <w:r>
              <w:rPr>
                <w:rFonts w:eastAsia="Times New Roman"/>
              </w:rPr>
              <w:t>равные</w:t>
            </w:r>
            <w:proofErr w:type="gramEnd"/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равенство треугольников, параллель-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самоконтроль своей деятельности в рамках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саморазвитию и</w:t>
            </w: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фигуры, равенство </w:t>
            </w:r>
            <w:proofErr w:type="spellStart"/>
            <w:r>
              <w:rPr>
                <w:rFonts w:eastAsia="Times New Roman"/>
              </w:rPr>
              <w:t>тре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ность</w:t>
            </w:r>
            <w:proofErr w:type="spellEnd"/>
            <w:r>
              <w:rPr>
                <w:rFonts w:eastAsia="Times New Roman"/>
                <w:i/>
                <w:iCs/>
              </w:rPr>
              <w:t xml:space="preserve"> </w:t>
            </w:r>
            <w:proofErr w:type="gramStart"/>
            <w:r>
              <w:rPr>
                <w:rFonts w:eastAsia="Times New Roman"/>
                <w:i/>
                <w:iCs/>
              </w:rPr>
              <w:t>прямых</w:t>
            </w:r>
            <w:proofErr w:type="gramEnd"/>
            <w:r>
              <w:rPr>
                <w:rFonts w:eastAsia="Times New Roman"/>
                <w:i/>
                <w:iCs/>
              </w:rPr>
              <w:t>, перпендикулярность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предложенных условий и требований; находить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самообразованию на основе</w:t>
            </w: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угольников,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параллель-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прямых</w:t>
            </w:r>
            <w:proofErr w:type="gramEnd"/>
            <w:r>
              <w:rPr>
                <w:rFonts w:eastAsia="Times New Roman"/>
                <w:i/>
                <w:iCs/>
              </w:rPr>
              <w:t>, углы между прямыми,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достаточные средства для выполнения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мотивации к обучению и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  <w:r>
              <w:rPr>
                <w:rFonts w:eastAsia="Times New Roman"/>
              </w:rPr>
              <w:t>-</w:t>
            </w:r>
          </w:p>
        </w:tc>
      </w:tr>
      <w:tr w:rsidR="00EC0331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ность</w:t>
            </w:r>
            <w:proofErr w:type="spellEnd"/>
            <w:r>
              <w:rPr>
                <w:rFonts w:eastAsia="Times New Roman"/>
              </w:rPr>
              <w:t xml:space="preserve"> прямых,  </w:t>
            </w:r>
            <w:proofErr w:type="spellStart"/>
            <w:r>
              <w:rPr>
                <w:rFonts w:eastAsia="Times New Roman"/>
              </w:rPr>
              <w:t>перпенди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перпендикуляр, наклонная, проекция,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учебных действий; наблюдать и анализировать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знанию; готовность и</w:t>
            </w: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кулярность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прямых</w:t>
            </w:r>
            <w:proofErr w:type="gramEnd"/>
            <w:r>
              <w:rPr>
                <w:rFonts w:eastAsia="Times New Roman"/>
              </w:rPr>
              <w:t>,  углы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подобие фигур, подобные фигуры,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собственную учебную  и познавательную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способность </w:t>
            </w:r>
            <w:proofErr w:type="gramStart"/>
            <w:r>
              <w:rPr>
                <w:rFonts w:eastAsia="Times New Roman"/>
              </w:rPr>
              <w:t>осознанному</w:t>
            </w:r>
            <w:proofErr w:type="gramEnd"/>
          </w:p>
        </w:tc>
      </w:tr>
      <w:tr w:rsidR="00EC0331">
        <w:trPr>
          <w:trHeight w:val="25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между прямыми, </w:t>
            </w:r>
            <w:proofErr w:type="spellStart"/>
            <w:r>
              <w:rPr>
                <w:rFonts w:eastAsia="Times New Roman"/>
              </w:rPr>
              <w:t>перпен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подобные треугольники;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деятельность и деятельность других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выбору и построению</w:t>
            </w: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дикуляр</w:t>
            </w:r>
            <w:proofErr w:type="spellEnd"/>
            <w:r>
              <w:rPr>
                <w:rFonts w:eastAsia="Times New Roman"/>
              </w:rPr>
              <w:t xml:space="preserve">, наклонная, </w:t>
            </w:r>
            <w:proofErr w:type="gramStart"/>
            <w:r>
              <w:rPr>
                <w:rFonts w:eastAsia="Times New Roman"/>
              </w:rPr>
              <w:t>про</w:t>
            </w:r>
            <w:proofErr w:type="gramEnd"/>
            <w:r>
              <w:rPr>
                <w:rFonts w:eastAsia="Times New Roman"/>
              </w:rPr>
              <w:t>-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• применять теорему Фалеса и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обучающихся</w:t>
            </w:r>
            <w:proofErr w:type="gramEnd"/>
            <w:r>
              <w:rPr>
                <w:rFonts w:eastAsia="Times New Roman"/>
              </w:rPr>
              <w:t xml:space="preserve"> в процессе взаимопроверки.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дальнейшей ин-</w:t>
            </w: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екция</w:t>
            </w:r>
            <w:proofErr w:type="spellEnd"/>
            <w:r>
              <w:rPr>
                <w:rFonts w:eastAsia="Times New Roman"/>
              </w:rPr>
              <w:t>;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теорему о </w:t>
            </w:r>
            <w:proofErr w:type="gramStart"/>
            <w:r>
              <w:rPr>
                <w:rFonts w:eastAsia="Times New Roman"/>
                <w:i/>
                <w:iCs/>
              </w:rPr>
              <w:t>пропорциональных</w:t>
            </w:r>
            <w:proofErr w:type="gramEnd"/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Познавательные</w:t>
            </w:r>
            <w:proofErr w:type="gramEnd"/>
            <w:r>
              <w:rPr>
                <w:rFonts w:eastAsia="Times New Roman"/>
                <w:i/>
                <w:iCs/>
              </w:rPr>
              <w:t xml:space="preserve">: </w:t>
            </w:r>
            <w:r>
              <w:rPr>
                <w:rFonts w:eastAsia="Times New Roman"/>
              </w:rPr>
              <w:t>выделять общий признак двух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дивидуальной</w:t>
            </w:r>
            <w:proofErr w:type="spellEnd"/>
            <w:r>
              <w:rPr>
                <w:rFonts w:eastAsia="Times New Roman"/>
              </w:rPr>
              <w:t xml:space="preserve"> траектории</w:t>
            </w:r>
          </w:p>
        </w:tc>
      </w:tr>
      <w:tr w:rsidR="00EC0331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520" w:type="dxa"/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использовать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right="25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отноше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отрезках</w:t>
            </w:r>
            <w:proofErr w:type="gramEnd"/>
            <w:r>
              <w:rPr>
                <w:rFonts w:eastAsia="Times New Roman"/>
                <w:i/>
                <w:iCs/>
              </w:rPr>
              <w:t xml:space="preserve"> при решении задач;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или нескольких предметов или явлений 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образования на базе</w:t>
            </w: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ния</w:t>
            </w:r>
            <w:proofErr w:type="spellEnd"/>
            <w:r>
              <w:rPr>
                <w:rFonts w:eastAsia="Times New Roman"/>
              </w:rPr>
              <w:t xml:space="preserve"> для решения простей-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• характеризовать взаимное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объяснять и их сходство; строить рассуждение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ориентировки в мире</w:t>
            </w:r>
          </w:p>
        </w:tc>
      </w:tr>
      <w:tr w:rsidR="00EC0331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ших</w:t>
            </w:r>
            <w:proofErr w:type="spellEnd"/>
            <w:r>
              <w:rPr>
                <w:rFonts w:eastAsia="Times New Roman"/>
              </w:rPr>
              <w:t xml:space="preserve"> задач, возникающих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расположение прямой и окружности,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основе сравнения предметов и явлений,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профессий и</w:t>
            </w: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реальной жизни.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двух окружностей.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выделяя при этом общие признаки; излагать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профессиональных </w:t>
            </w:r>
            <w:proofErr w:type="spellStart"/>
            <w:r>
              <w:rPr>
                <w:rFonts w:eastAsia="Times New Roman"/>
              </w:rPr>
              <w:t>предпоч</w:t>
            </w:r>
            <w:proofErr w:type="spellEnd"/>
            <w:r>
              <w:rPr>
                <w:rFonts w:eastAsia="Times New Roman"/>
              </w:rPr>
              <w:t>-</w:t>
            </w:r>
          </w:p>
        </w:tc>
      </w:tr>
      <w:tr w:rsidR="00EC0331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520" w:type="dxa"/>
            <w:vAlign w:val="bottom"/>
          </w:tcPr>
          <w:p w:rsidR="00EC0331" w:rsidRDefault="00EC033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• использовать отношения </w:t>
            </w:r>
            <w:proofErr w:type="gramStart"/>
            <w:r>
              <w:rPr>
                <w:rFonts w:eastAsia="Times New Roman"/>
                <w:i/>
                <w:iCs/>
              </w:rPr>
              <w:t>для</w:t>
            </w:r>
            <w:proofErr w:type="gramEnd"/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полученную информацию, интерпретируя ее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тений</w:t>
            </w:r>
            <w:proofErr w:type="spellEnd"/>
            <w:r>
              <w:rPr>
                <w:rFonts w:eastAsia="Times New Roman"/>
              </w:rPr>
              <w:t xml:space="preserve">, с учетом </w:t>
            </w:r>
            <w:proofErr w:type="gramStart"/>
            <w:r>
              <w:rPr>
                <w:rFonts w:eastAsia="Times New Roman"/>
              </w:rPr>
              <w:t>устойчивых</w:t>
            </w:r>
            <w:proofErr w:type="gramEnd"/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решения задач, возникающих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контексте решаемой задачи; делать вывод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познавательных интересов.</w:t>
            </w: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реальной жизни</w:t>
            </w: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основе критического анализа разных точек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Сформированность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ответст</w:t>
            </w:r>
            <w:proofErr w:type="spellEnd"/>
            <w:r>
              <w:rPr>
                <w:rFonts w:eastAsia="Times New Roman"/>
              </w:rPr>
              <w:t>-</w:t>
            </w:r>
          </w:p>
        </w:tc>
      </w:tr>
      <w:tr w:rsidR="00EC0331">
        <w:trPr>
          <w:trHeight w:val="25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520" w:type="dxa"/>
            <w:vAlign w:val="bottom"/>
          </w:tcPr>
          <w:p w:rsidR="00EC0331" w:rsidRDefault="00EC033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зрения, подтверждать вывод </w:t>
            </w:r>
            <w:proofErr w:type="gramStart"/>
            <w:r>
              <w:rPr>
                <w:rFonts w:eastAsia="Times New Roman"/>
              </w:rPr>
              <w:t>собственной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венного отношения </w:t>
            </w:r>
            <w:proofErr w:type="gramStart"/>
            <w:r>
              <w:rPr>
                <w:rFonts w:eastAsia="Times New Roman"/>
              </w:rPr>
              <w:t>к</w:t>
            </w:r>
            <w:proofErr w:type="gramEnd"/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аргументацией  или самостоятельно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учению; </w:t>
            </w:r>
            <w:proofErr w:type="gramStart"/>
            <w:r>
              <w:rPr>
                <w:rFonts w:eastAsia="Times New Roman"/>
              </w:rPr>
              <w:t>уважительного</w:t>
            </w:r>
            <w:proofErr w:type="gramEnd"/>
          </w:p>
        </w:tc>
      </w:tr>
      <w:tr w:rsidR="00EC0331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520" w:type="dxa"/>
            <w:vAlign w:val="bottom"/>
          </w:tcPr>
          <w:p w:rsidR="00EC0331" w:rsidRDefault="00EC033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полученными данными.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отношения к труду, наличие</w:t>
            </w: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Коммуникативные: </w:t>
            </w:r>
            <w:r>
              <w:rPr>
                <w:rFonts w:eastAsia="Times New Roman"/>
              </w:rPr>
              <w:t>определять возможные роли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опыта участия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  <w:r>
              <w:rPr>
                <w:rFonts w:eastAsia="Times New Roman"/>
              </w:rPr>
              <w:t xml:space="preserve"> социально</w:t>
            </w: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 совместной деятельности; играть </w:t>
            </w:r>
            <w:proofErr w:type="gramStart"/>
            <w:r>
              <w:rPr>
                <w:rFonts w:eastAsia="Times New Roman"/>
              </w:rPr>
              <w:t>определен</w:t>
            </w:r>
            <w:proofErr w:type="gramEnd"/>
            <w:r>
              <w:rPr>
                <w:rFonts w:eastAsia="Times New Roman"/>
              </w:rPr>
              <w:t>-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значимом </w:t>
            </w:r>
            <w:proofErr w:type="gramStart"/>
            <w:r>
              <w:rPr>
                <w:rFonts w:eastAsia="Times New Roman"/>
              </w:rPr>
              <w:t>труде</w:t>
            </w:r>
            <w:proofErr w:type="gramEnd"/>
            <w:r>
              <w:rPr>
                <w:rFonts w:eastAsia="Times New Roman"/>
              </w:rPr>
              <w:t>.</w:t>
            </w:r>
          </w:p>
        </w:tc>
      </w:tr>
      <w:tr w:rsidR="00EC0331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520" w:type="dxa"/>
            <w:vAlign w:val="bottom"/>
          </w:tcPr>
          <w:p w:rsidR="00EC0331" w:rsidRDefault="00EC033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ную</w:t>
            </w:r>
            <w:proofErr w:type="spellEnd"/>
            <w:r>
              <w:rPr>
                <w:rFonts w:eastAsia="Times New Roman"/>
              </w:rPr>
              <w:t xml:space="preserve"> роль в совместной деятельности;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принимать позицию собеседника, понимая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520" w:type="dxa"/>
            <w:vAlign w:val="bottom"/>
          </w:tcPr>
          <w:p w:rsidR="00EC0331" w:rsidRDefault="00EC033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позицию </w:t>
            </w:r>
            <w:proofErr w:type="gramStart"/>
            <w:r>
              <w:rPr>
                <w:rFonts w:eastAsia="Times New Roman"/>
              </w:rPr>
              <w:t>другого</w:t>
            </w:r>
            <w:proofErr w:type="gramEnd"/>
            <w:r>
              <w:rPr>
                <w:rFonts w:eastAsia="Times New Roman"/>
              </w:rPr>
              <w:t>; строить позитивные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отношения в процессе </w:t>
            </w:r>
            <w:proofErr w:type="gramStart"/>
            <w:r>
              <w:rPr>
                <w:rFonts w:eastAsia="Times New Roman"/>
              </w:rPr>
              <w:t>учебной</w:t>
            </w:r>
            <w:proofErr w:type="gramEnd"/>
            <w:r>
              <w:rPr>
                <w:rFonts w:eastAsia="Times New Roman"/>
              </w:rPr>
              <w:t xml:space="preserve"> и </w:t>
            </w:r>
            <w:proofErr w:type="spellStart"/>
            <w:r>
              <w:rPr>
                <w:rFonts w:eastAsia="Times New Roman"/>
              </w:rPr>
              <w:t>познаватель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ной деятельности; организовывать </w:t>
            </w:r>
            <w:proofErr w:type="gramStart"/>
            <w:r>
              <w:rPr>
                <w:rFonts w:eastAsia="Times New Roman"/>
              </w:rPr>
              <w:t>учебное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5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520" w:type="dxa"/>
            <w:vAlign w:val="bottom"/>
          </w:tcPr>
          <w:p w:rsidR="00EC0331" w:rsidRDefault="00EC033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взаимодействие в группе; использовать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невербальные средства или наглядные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520" w:type="dxa"/>
            <w:vAlign w:val="bottom"/>
          </w:tcPr>
          <w:p w:rsidR="00EC0331" w:rsidRDefault="00EC033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48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материалы, подготовленные/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</w:tr>
      <w:tr w:rsidR="00EC0331">
        <w:trPr>
          <w:trHeight w:val="257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EC0331" w:rsidRDefault="00EC0331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отобранные  под руководством учителя.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</w:tr>
    </w:tbl>
    <w:p w:rsidR="00EC0331" w:rsidRDefault="00D7550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" o:spid="_x0000_s1028" style="position:absolute;margin-left:403.7pt;margin-top:-393.45pt;width:1pt;height:1pt;z-index:-251657728;visibility:visible;mso-wrap-distance-left:0;mso-wrap-distance-right:0;mso-position-horizontal-relative:text;mso-position-vertical-relative:text" o:allowincell="f" fillcolor="black" stroked="f"/>
        </w:pict>
      </w: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349" w:lineRule="exact"/>
        <w:rPr>
          <w:sz w:val="20"/>
          <w:szCs w:val="20"/>
        </w:rPr>
      </w:pPr>
    </w:p>
    <w:p w:rsidR="00EC0331" w:rsidRDefault="00200A5C">
      <w:pPr>
        <w:ind w:left="15180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EC0331" w:rsidRDefault="00EC0331">
      <w:pPr>
        <w:sectPr w:rsidR="00EC0331">
          <w:pgSz w:w="16840" w:h="11906" w:orient="landscape"/>
          <w:pgMar w:top="973" w:right="538" w:bottom="419" w:left="420" w:header="0" w:footer="0" w:gutter="0"/>
          <w:cols w:space="720" w:equalWidth="0">
            <w:col w:w="158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0"/>
        <w:gridCol w:w="1340"/>
        <w:gridCol w:w="1500"/>
        <w:gridCol w:w="1260"/>
        <w:gridCol w:w="300"/>
        <w:gridCol w:w="2260"/>
        <w:gridCol w:w="4820"/>
        <w:gridCol w:w="2980"/>
        <w:gridCol w:w="30"/>
      </w:tblGrid>
      <w:tr w:rsidR="00EC0331">
        <w:trPr>
          <w:trHeight w:val="271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lastRenderedPageBreak/>
              <w:t>3.Измерения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Выполнять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right="8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измерение</w:t>
            </w:r>
          </w:p>
        </w:tc>
        <w:tc>
          <w:tcPr>
            <w:tcW w:w="38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Оперировать представлениями о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Регулятивные: </w:t>
            </w:r>
            <w:r>
              <w:rPr>
                <w:rFonts w:eastAsia="Times New Roman"/>
              </w:rPr>
              <w:t>идентифицировать собственные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Осознанное, уважительное и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длин, расстояний, величин</w:t>
            </w:r>
          </w:p>
        </w:tc>
        <w:tc>
          <w:tcPr>
            <w:tcW w:w="382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длине, площади, объеме как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проблемы и определять главную проблему;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доброжелательное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вычисления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углов, с помощью</w:t>
            </w:r>
          </w:p>
        </w:tc>
        <w:tc>
          <w:tcPr>
            <w:tcW w:w="382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величинами. Применять теорему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выдвигать версии решения проблемы,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отношение к </w:t>
            </w:r>
            <w:proofErr w:type="gramStart"/>
            <w:r>
              <w:rPr>
                <w:rFonts w:eastAsia="Times New Roman"/>
              </w:rPr>
              <w:t>другому</w:t>
            </w:r>
            <w:proofErr w:type="gramEnd"/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4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инструментов </w:t>
            </w:r>
            <w:proofErr w:type="gramStart"/>
            <w:r>
              <w:rPr>
                <w:rFonts w:eastAsia="Times New Roman"/>
              </w:rPr>
              <w:t>для</w:t>
            </w:r>
            <w:proofErr w:type="gramEnd"/>
          </w:p>
        </w:tc>
        <w:tc>
          <w:tcPr>
            <w:tcW w:w="382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Пифагора, формулы площади, объема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формулировать гипотезы, предвосхищать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человеку, его мнению,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4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измерений длин и углов;</w:t>
            </w:r>
          </w:p>
        </w:tc>
        <w:tc>
          <w:tcPr>
            <w:tcW w:w="382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при решении многошаговых задач,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конечный результат; обосновывать 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мировоззрению, культуре,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6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применять формулы</w:t>
            </w:r>
          </w:p>
        </w:tc>
        <w:tc>
          <w:tcPr>
            <w:tcW w:w="382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которых</w:t>
            </w:r>
            <w:proofErr w:type="gramEnd"/>
            <w:r>
              <w:rPr>
                <w:rFonts w:eastAsia="Times New Roman"/>
                <w:i/>
                <w:iCs/>
              </w:rPr>
              <w:t xml:space="preserve"> не все данные представлены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осуществлять выбор наиболее </w:t>
            </w:r>
            <w:proofErr w:type="gramStart"/>
            <w:r>
              <w:rPr>
                <w:rFonts w:eastAsia="Times New Roman"/>
              </w:rPr>
              <w:t>эффективных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языку, вере, гражданской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340" w:type="dxa"/>
            <w:vAlign w:val="bottom"/>
          </w:tcPr>
          <w:p w:rsidR="00EC0331" w:rsidRDefault="00200A5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периметра,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55" w:lineRule="exact"/>
              <w:ind w:right="24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площади и</w:t>
            </w:r>
          </w:p>
        </w:tc>
        <w:tc>
          <w:tcPr>
            <w:tcW w:w="382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явно, а требуют вычислений,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способов решения учебных и познавательных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позиции.  Готовность и </w:t>
            </w:r>
            <w:proofErr w:type="spellStart"/>
            <w:r>
              <w:rPr>
                <w:rFonts w:eastAsia="Times New Roman"/>
              </w:rPr>
              <w:t>спо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объема, площади</w:t>
            </w:r>
          </w:p>
        </w:tc>
        <w:tc>
          <w:tcPr>
            <w:tcW w:w="382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оперировать более широким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задач; сверять свои действия с целью и, </w:t>
            </w:r>
            <w:proofErr w:type="gramStart"/>
            <w:r>
              <w:rPr>
                <w:rFonts w:eastAsia="Times New Roman"/>
              </w:rPr>
              <w:t>при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собность</w:t>
            </w:r>
            <w:proofErr w:type="spellEnd"/>
            <w:r>
              <w:rPr>
                <w:rFonts w:eastAsia="Times New Roman"/>
              </w:rPr>
              <w:t xml:space="preserve"> вести диалог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4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поверхности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отдельных</w:t>
            </w:r>
            <w:proofErr w:type="gramEnd"/>
          </w:p>
        </w:tc>
        <w:tc>
          <w:tcPr>
            <w:tcW w:w="382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количеством формул длины, площади,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необходимости, исправлять ошибки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другими людьми и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8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7"/>
                <w:szCs w:val="7"/>
              </w:rPr>
            </w:pPr>
          </w:p>
        </w:tc>
        <w:tc>
          <w:tcPr>
            <w:tcW w:w="2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7"/>
                <w:szCs w:val="7"/>
              </w:rPr>
            </w:pPr>
          </w:p>
        </w:tc>
        <w:tc>
          <w:tcPr>
            <w:tcW w:w="38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объема, вычислять характеристики</w:t>
            </w: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самостоятельно анализировать и обосновывать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достигать в нем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16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многогранников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38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4"/>
                <w:szCs w:val="14"/>
              </w:rPr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11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9"/>
                <w:szCs w:val="9"/>
              </w:rPr>
            </w:pPr>
          </w:p>
        </w:tc>
        <w:tc>
          <w:tcPr>
            <w:tcW w:w="2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9"/>
                <w:szCs w:val="9"/>
              </w:rPr>
            </w:pPr>
          </w:p>
        </w:tc>
        <w:tc>
          <w:tcPr>
            <w:tcW w:w="38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комбинаций фигур (окружностей и</w:t>
            </w:r>
            <w:proofErr w:type="gramEnd"/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применение соответствующего инструментария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взаимопонимания (</w:t>
            </w:r>
            <w:proofErr w:type="spellStart"/>
            <w:r>
              <w:rPr>
                <w:rFonts w:eastAsia="Times New Roman"/>
              </w:rPr>
              <w:t>иден</w:t>
            </w:r>
            <w:proofErr w:type="spellEnd"/>
            <w:r>
              <w:rPr>
                <w:rFonts w:eastAsia="Times New Roman"/>
              </w:rPr>
              <w:t>-</w:t>
            </w:r>
            <w:proofErr w:type="gramEnd"/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14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вычислениях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когда все</w:t>
            </w:r>
          </w:p>
        </w:tc>
        <w:tc>
          <w:tcPr>
            <w:tcW w:w="38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2"/>
                <w:szCs w:val="12"/>
              </w:rPr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13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1"/>
                <w:szCs w:val="11"/>
              </w:rPr>
            </w:pPr>
          </w:p>
        </w:tc>
        <w:tc>
          <w:tcPr>
            <w:tcW w:w="38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многоугольников) вычислять</w:t>
            </w: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выполнения учебной задачи.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тификация</w:t>
            </w:r>
            <w:proofErr w:type="spellEnd"/>
            <w:r>
              <w:rPr>
                <w:rFonts w:eastAsia="Times New Roman"/>
              </w:rPr>
              <w:t xml:space="preserve"> себя как полно-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11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0"/>
                <w:szCs w:val="10"/>
              </w:rPr>
            </w:pPr>
          </w:p>
        </w:tc>
        <w:tc>
          <w:tcPr>
            <w:tcW w:w="2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данные имеются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8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0"/>
                <w:szCs w:val="10"/>
              </w:rPr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0"/>
                <w:szCs w:val="10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16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3"/>
                <w:szCs w:val="13"/>
              </w:rPr>
            </w:pPr>
          </w:p>
        </w:tc>
        <w:tc>
          <w:tcPr>
            <w:tcW w:w="2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расстояния между фигурами,</w:t>
            </w: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Познавательные: </w:t>
            </w:r>
            <w:r>
              <w:rPr>
                <w:rFonts w:eastAsia="Times New Roman"/>
              </w:rPr>
              <w:t>самостоятельно указывать на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правного</w:t>
            </w:r>
            <w:proofErr w:type="spellEnd"/>
            <w:r>
              <w:rPr>
                <w:rFonts w:eastAsia="Times New Roman"/>
              </w:rPr>
              <w:t xml:space="preserve"> субъекта общения,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9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vMerge w:val="restart"/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условии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8"/>
                <w:szCs w:val="8"/>
              </w:rPr>
            </w:pPr>
          </w:p>
        </w:tc>
        <w:tc>
          <w:tcPr>
            <w:tcW w:w="38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8"/>
                <w:szCs w:val="8"/>
              </w:rPr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8"/>
                <w:szCs w:val="8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18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vMerge/>
            <w:vAlign w:val="bottom"/>
          </w:tcPr>
          <w:p w:rsidR="00EC0331" w:rsidRDefault="00EC0331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5"/>
                <w:szCs w:val="15"/>
              </w:rPr>
            </w:pPr>
          </w:p>
        </w:tc>
        <w:tc>
          <w:tcPr>
            <w:tcW w:w="38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применять тригонометрические</w:t>
            </w: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информацию, нуждающуюся в проверке,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готовность </w:t>
            </w:r>
            <w:proofErr w:type="gramStart"/>
            <w:r>
              <w:rPr>
                <w:rFonts w:eastAsia="Times New Roman"/>
              </w:rPr>
              <w:t>к</w:t>
            </w:r>
            <w:proofErr w:type="gramEnd"/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7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6"/>
                <w:szCs w:val="6"/>
              </w:rPr>
            </w:pPr>
          </w:p>
        </w:tc>
        <w:tc>
          <w:tcPr>
            <w:tcW w:w="2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применять теорему</w:t>
            </w:r>
          </w:p>
        </w:tc>
        <w:tc>
          <w:tcPr>
            <w:tcW w:w="38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6"/>
                <w:szCs w:val="6"/>
              </w:rPr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6"/>
                <w:szCs w:val="6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1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2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382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формулы для вычислений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  <w:r>
              <w:rPr>
                <w:rFonts w:eastAsia="Times New Roman"/>
                <w:i/>
                <w:iCs/>
              </w:rPr>
              <w:t xml:space="preserve"> более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предлагать и применять способ проверки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конструированию образа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Пифагора,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базовые</w:t>
            </w:r>
            <w:proofErr w:type="gramEnd"/>
          </w:p>
        </w:tc>
        <w:tc>
          <w:tcPr>
            <w:tcW w:w="382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сложных </w:t>
            </w:r>
            <w:proofErr w:type="gramStart"/>
            <w:r>
              <w:rPr>
                <w:rFonts w:eastAsia="Times New Roman"/>
                <w:i/>
                <w:iCs/>
              </w:rPr>
              <w:t>случаях</w:t>
            </w:r>
            <w:proofErr w:type="gramEnd"/>
            <w:r>
              <w:rPr>
                <w:rFonts w:eastAsia="Times New Roman"/>
                <w:i/>
                <w:iCs/>
              </w:rPr>
              <w:t>, проводить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достоверности информации; строить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партнера по диалогу,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6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тригонометрические</w:t>
            </w:r>
          </w:p>
        </w:tc>
        <w:tc>
          <w:tcPr>
            <w:tcW w:w="382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вычисления на основе равновеликости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модель/схему на основе условий задачи и/или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готовность </w:t>
            </w:r>
            <w:proofErr w:type="gramStart"/>
            <w:r>
              <w:rPr>
                <w:rFonts w:eastAsia="Times New Roman"/>
              </w:rPr>
              <w:t>к</w:t>
            </w:r>
            <w:proofErr w:type="gramEnd"/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6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соотношения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382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и </w:t>
            </w:r>
            <w:proofErr w:type="spellStart"/>
            <w:r>
              <w:rPr>
                <w:rFonts w:eastAsia="Times New Roman"/>
                <w:i/>
                <w:iCs/>
              </w:rPr>
              <w:t>равносоставленности</w:t>
            </w:r>
            <w:proofErr w:type="spellEnd"/>
            <w:r>
              <w:rPr>
                <w:rFonts w:eastAsia="Times New Roman"/>
                <w:i/>
                <w:iCs/>
              </w:rPr>
              <w:t>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способа ее решения;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конструированию образа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вычисления длин,</w:t>
            </w:r>
          </w:p>
        </w:tc>
        <w:tc>
          <w:tcPr>
            <w:tcW w:w="382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- формулировать задачи на вычисление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Коммуникативные: </w:t>
            </w:r>
            <w:r>
              <w:rPr>
                <w:rFonts w:eastAsia="Times New Roman"/>
              </w:rPr>
              <w:t>определять свои действия 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допустимых способов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расстояний, площадей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82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длин, площадей и объемов и решать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действия партнера, которые способствовали или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диалога, готовность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4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простейших случаях.</w:t>
            </w:r>
          </w:p>
        </w:tc>
        <w:tc>
          <w:tcPr>
            <w:tcW w:w="1260" w:type="dxa"/>
            <w:vAlign w:val="bottom"/>
          </w:tcPr>
          <w:p w:rsidR="00EC0331" w:rsidRDefault="00200A5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их;</w:t>
            </w:r>
          </w:p>
        </w:tc>
        <w:tc>
          <w:tcPr>
            <w:tcW w:w="30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препятствовали продуктивной коммуникации;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 конструированию процесса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8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7"/>
                <w:szCs w:val="7"/>
              </w:rPr>
            </w:pPr>
          </w:p>
        </w:tc>
        <w:tc>
          <w:tcPr>
            <w:tcW w:w="2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7"/>
                <w:szCs w:val="7"/>
              </w:rPr>
            </w:pPr>
          </w:p>
        </w:tc>
        <w:tc>
          <w:tcPr>
            <w:tcW w:w="38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- проводить вычисления </w:t>
            </w:r>
            <w:proofErr w:type="gramStart"/>
            <w:r>
              <w:rPr>
                <w:rFonts w:eastAsia="Times New Roman"/>
                <w:i/>
                <w:iCs/>
              </w:rPr>
              <w:t>на</w:t>
            </w:r>
            <w:proofErr w:type="gramEnd"/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корректно и </w:t>
            </w:r>
            <w:proofErr w:type="spellStart"/>
            <w:r>
              <w:rPr>
                <w:rFonts w:eastAsia="Times New Roman"/>
              </w:rPr>
              <w:t>аргументированно</w:t>
            </w:r>
            <w:proofErr w:type="spellEnd"/>
            <w:r>
              <w:rPr>
                <w:rFonts w:eastAsia="Times New Roman"/>
              </w:rPr>
              <w:t xml:space="preserve"> отстаивать свою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диалога как </w:t>
            </w:r>
            <w:proofErr w:type="spellStart"/>
            <w:r>
              <w:rPr>
                <w:rFonts w:eastAsia="Times New Roman"/>
              </w:rPr>
              <w:t>конвенциониро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16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vAlign w:val="bottom"/>
          </w:tcPr>
          <w:p w:rsidR="00EC0331" w:rsidRDefault="00EC0331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4"/>
                <w:szCs w:val="14"/>
              </w:rPr>
            </w:pPr>
          </w:p>
        </w:tc>
        <w:tc>
          <w:tcPr>
            <w:tcW w:w="38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4"/>
                <w:szCs w:val="14"/>
              </w:rPr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местности;</w:t>
            </w:r>
          </w:p>
        </w:tc>
        <w:tc>
          <w:tcPr>
            <w:tcW w:w="30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точку зрения, в дискуссии уметь выдвигать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вания</w:t>
            </w:r>
            <w:proofErr w:type="spellEnd"/>
            <w:r>
              <w:rPr>
                <w:rFonts w:eastAsia="Times New Roman"/>
              </w:rPr>
              <w:t xml:space="preserve"> интересов, процедур,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- применять формулы </w:t>
            </w:r>
            <w:proofErr w:type="gramStart"/>
            <w:r>
              <w:rPr>
                <w:rFonts w:eastAsia="Times New Roman"/>
                <w:i/>
                <w:iCs/>
              </w:rPr>
              <w:t>при</w:t>
            </w:r>
            <w:proofErr w:type="gramEnd"/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контраргументы, перефразировать свою мысль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готовность и способность </w:t>
            </w:r>
            <w:proofErr w:type="gramStart"/>
            <w:r>
              <w:rPr>
                <w:rFonts w:eastAsia="Times New Roman"/>
              </w:rPr>
              <w:t>к</w:t>
            </w:r>
            <w:proofErr w:type="gramEnd"/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340" w:type="dxa"/>
            <w:vAlign w:val="bottom"/>
          </w:tcPr>
          <w:p w:rsidR="00EC0331" w:rsidRDefault="00EC0331"/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2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вычислениях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  <w:r>
              <w:rPr>
                <w:rFonts w:eastAsia="Times New Roman"/>
                <w:i/>
                <w:iCs/>
              </w:rPr>
              <w:t xml:space="preserve"> смежных учебных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(владение механизмом эквивалентных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ведению переговоров).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предметах</w:t>
            </w:r>
            <w:proofErr w:type="gramEnd"/>
            <w:r>
              <w:rPr>
                <w:rFonts w:eastAsia="Times New Roman"/>
                <w:i/>
                <w:iCs/>
              </w:rPr>
              <w:t>,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 окружающей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замен).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8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C0331" w:rsidRDefault="00EC0331"/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действителъности</w:t>
            </w:r>
            <w:proofErr w:type="spellEnd"/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</w:rPr>
              <w:t>4.Геометриче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Изображать </w:t>
            </w:r>
            <w:proofErr w:type="gramStart"/>
            <w:r>
              <w:rPr>
                <w:rFonts w:eastAsia="Times New Roman"/>
              </w:rPr>
              <w:t>типовые</w:t>
            </w:r>
            <w:proofErr w:type="gramEnd"/>
          </w:p>
        </w:tc>
        <w:tc>
          <w:tcPr>
            <w:tcW w:w="382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- Изображать </w:t>
            </w:r>
            <w:proofErr w:type="gramStart"/>
            <w:r>
              <w:rPr>
                <w:rFonts w:eastAsia="Times New Roman"/>
                <w:i/>
                <w:iCs/>
              </w:rPr>
              <w:t>геометрические</w:t>
            </w:r>
            <w:proofErr w:type="gramEnd"/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Регулятивные: </w:t>
            </w:r>
            <w:r>
              <w:rPr>
                <w:rFonts w:eastAsia="Times New Roman"/>
              </w:rPr>
              <w:t xml:space="preserve">ставить цель деятельности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Интериоризация</w:t>
            </w:r>
            <w:proofErr w:type="spellEnd"/>
            <w:r>
              <w:rPr>
                <w:rFonts w:eastAsia="Times New Roman"/>
              </w:rPr>
              <w:t xml:space="preserve"> ценностей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ские</w:t>
            </w:r>
            <w:proofErr w:type="spellEnd"/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плоские фигуры и фигуры</w:t>
            </w:r>
          </w:p>
        </w:tc>
        <w:tc>
          <w:tcPr>
            <w:tcW w:w="382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фигуры по </w:t>
            </w:r>
            <w:proofErr w:type="gramStart"/>
            <w:r>
              <w:rPr>
                <w:rFonts w:eastAsia="Times New Roman"/>
                <w:i/>
                <w:iCs/>
              </w:rPr>
              <w:t>текстовому</w:t>
            </w:r>
            <w:proofErr w:type="gramEnd"/>
            <w:r>
              <w:rPr>
                <w:rFonts w:eastAsia="Times New Roman"/>
                <w:i/>
                <w:iCs/>
              </w:rPr>
              <w:t xml:space="preserve"> и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основе определенной проблемы 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созидательного отношения </w:t>
            </w:r>
            <w:proofErr w:type="gramStart"/>
            <w:r>
              <w:rPr>
                <w:rFonts w:eastAsia="Times New Roman"/>
              </w:rPr>
              <w:t>к</w:t>
            </w:r>
            <w:proofErr w:type="gramEnd"/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41"/>
        </w:trPr>
        <w:tc>
          <w:tcPr>
            <w:tcW w:w="1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построения</w:t>
            </w: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 пространстве от руки и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</w:p>
        </w:tc>
        <w:tc>
          <w:tcPr>
            <w:tcW w:w="382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символьному описанию;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существующих  возможностей; определять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окружающей действительно-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65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помощью инструментов;</w:t>
            </w:r>
          </w:p>
        </w:tc>
        <w:tc>
          <w:tcPr>
            <w:tcW w:w="1260" w:type="dxa"/>
            <w:vMerge w:val="restart"/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свободно</w:t>
            </w:r>
          </w:p>
        </w:tc>
        <w:tc>
          <w:tcPr>
            <w:tcW w:w="25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оперировать</w:t>
            </w: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необходимые действия в соответствии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сти</w:t>
            </w:r>
            <w:proofErr w:type="spellEnd"/>
            <w:r>
              <w:rPr>
                <w:rFonts w:eastAsia="Times New Roman"/>
              </w:rPr>
              <w:t xml:space="preserve">, ценностей </w:t>
            </w:r>
            <w:proofErr w:type="gramStart"/>
            <w:r>
              <w:rPr>
                <w:rFonts w:eastAsia="Times New Roman"/>
              </w:rPr>
              <w:t>социального</w:t>
            </w:r>
            <w:proofErr w:type="gramEnd"/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18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bottom"/>
          </w:tcPr>
          <w:p w:rsidR="00EC0331" w:rsidRDefault="00EC0331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6"/>
                <w:szCs w:val="16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340" w:type="dxa"/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выполнять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right="14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простейшие</w:t>
            </w:r>
          </w:p>
        </w:tc>
        <w:tc>
          <w:tcPr>
            <w:tcW w:w="1560" w:type="dxa"/>
            <w:gridSpan w:val="2"/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чертёжными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инструментами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учебной и познавательной задачей и составлять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творчества, ценности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построения на местности,</w:t>
            </w:r>
          </w:p>
        </w:tc>
        <w:tc>
          <w:tcPr>
            <w:tcW w:w="382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несложных </w:t>
            </w:r>
            <w:proofErr w:type="gramStart"/>
            <w:r>
              <w:rPr>
                <w:rFonts w:eastAsia="Times New Roman"/>
                <w:i/>
                <w:iCs/>
              </w:rPr>
              <w:t>случаях</w:t>
            </w:r>
            <w:proofErr w:type="gramEnd"/>
            <w:r>
              <w:rPr>
                <w:rFonts w:eastAsia="Times New Roman"/>
                <w:i/>
                <w:iCs/>
              </w:rPr>
              <w:t>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алгоритм их выполнения;  оценивать </w:t>
            </w:r>
            <w:proofErr w:type="gramStart"/>
            <w:r>
              <w:rPr>
                <w:rFonts w:eastAsia="Times New Roman"/>
              </w:rPr>
              <w:t>свою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продуктивной организации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340" w:type="dxa"/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необходимые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right="14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 реальной</w:t>
            </w:r>
          </w:p>
        </w:tc>
        <w:tc>
          <w:tcPr>
            <w:tcW w:w="1260" w:type="dxa"/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выполнять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построения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деятельность, аргументируя причины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совместной деятельности,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жизни.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треугольников,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применять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достижения или отсутствия планируемого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самореализации в группе и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340" w:type="dxa"/>
            <w:vAlign w:val="bottom"/>
          </w:tcPr>
          <w:p w:rsidR="00EC0331" w:rsidRDefault="00EC0331"/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2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отдельные методы построений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результата; анализировать и обосновывать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организации, ценности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gridSpan w:val="3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циркулем и линейкой и проводить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применение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«другого» как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77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простейшие исследования числа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соответствующего инструментария </w:t>
            </w:r>
            <w:proofErr w:type="gramStart"/>
            <w:r>
              <w:rPr>
                <w:rFonts w:eastAsia="Times New Roman"/>
              </w:rPr>
              <w:t>для</w:t>
            </w:r>
            <w:proofErr w:type="gramEnd"/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равноправного партнера,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49"/>
        </w:trPr>
        <w:tc>
          <w:tcPr>
            <w:tcW w:w="144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vAlign w:val="bottom"/>
          </w:tcPr>
          <w:p w:rsidR="00EC0331" w:rsidRDefault="00200A5C">
            <w:pPr>
              <w:spacing w:line="249" w:lineRule="exact"/>
              <w:ind w:left="22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</w:tbl>
    <w:p w:rsidR="00EC0331" w:rsidRDefault="00EC0331">
      <w:pPr>
        <w:sectPr w:rsidR="00EC0331">
          <w:pgSz w:w="16840" w:h="11906" w:orient="landscape"/>
          <w:pgMar w:top="973" w:right="518" w:bottom="419" w:left="420" w:header="0" w:footer="0" w:gutter="0"/>
          <w:cols w:space="720" w:equalWidth="0">
            <w:col w:w="159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60"/>
        <w:gridCol w:w="2820"/>
        <w:gridCol w:w="3820"/>
        <w:gridCol w:w="4820"/>
        <w:gridCol w:w="3000"/>
        <w:gridCol w:w="30"/>
      </w:tblGrid>
      <w:tr w:rsidR="00EC0331">
        <w:trPr>
          <w:trHeight w:val="260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решений;</w:t>
            </w:r>
          </w:p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выполнения учебной задачи; самостоятельно</w:t>
            </w:r>
          </w:p>
        </w:tc>
        <w:tc>
          <w:tcPr>
            <w:tcW w:w="3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 компетенций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- изображать </w:t>
            </w:r>
            <w:proofErr w:type="gramStart"/>
            <w:r>
              <w:rPr>
                <w:rFonts w:eastAsia="Times New Roman"/>
                <w:i/>
                <w:iCs/>
              </w:rPr>
              <w:t>типовые</w:t>
            </w:r>
            <w:proofErr w:type="gramEnd"/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определять причины своего успеха или неуспеха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анализа, проектирования,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плоские фигуры с помощью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находить способы выхода из ситуации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 деятельности,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простейших компьютерных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неуспеха.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рефлексии изменений,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инструментов;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Познавательные: </w:t>
            </w:r>
            <w:r>
              <w:rPr>
                <w:rFonts w:eastAsia="Times New Roman"/>
              </w:rPr>
              <w:t>излагать полученную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способов </w:t>
            </w:r>
            <w:proofErr w:type="gramStart"/>
            <w:r>
              <w:rPr>
                <w:rFonts w:eastAsia="Times New Roman"/>
              </w:rPr>
              <w:t>взаимовыгодного</w:t>
            </w:r>
            <w:proofErr w:type="gramEnd"/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выполнять простейшие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информацию, интерпретируя ее в контексте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сотрудничества, способов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построения на местности,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решаемой задачи; строить схему, алгоритм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реализации </w:t>
            </w:r>
            <w:proofErr w:type="gramStart"/>
            <w:r>
              <w:rPr>
                <w:rFonts w:eastAsia="Times New Roman"/>
              </w:rPr>
              <w:t>собственного</w:t>
            </w:r>
            <w:proofErr w:type="gramEnd"/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необходимые в реальной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действия, исправлять или восстанавливать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лидерского потенциала.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жизни;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неизвестный ранее алгоритм на основе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- оценивать размеры </w:t>
            </w:r>
            <w:proofErr w:type="gramStart"/>
            <w:r>
              <w:rPr>
                <w:rFonts w:eastAsia="Times New Roman"/>
                <w:i/>
                <w:iCs/>
              </w:rPr>
              <w:t>реальных</w:t>
            </w:r>
            <w:proofErr w:type="gramEnd"/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имеющегося знания об объекте, к которому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объектов окружающего мира.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применяется алгоритм;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4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5.Геометриче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Строить фигуру,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Оперировать понятием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30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находить в тексте требуемую информацию (в</w:t>
            </w:r>
            <w:proofErr w:type="gramEnd"/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ские</w:t>
            </w:r>
            <w:proofErr w:type="spellEnd"/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симметричную данной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преобразования подобия, владеть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соответствии</w:t>
            </w:r>
            <w:proofErr w:type="gramEnd"/>
            <w:r>
              <w:rPr>
                <w:rFonts w:eastAsia="Times New Roman"/>
              </w:rPr>
              <w:t xml:space="preserve"> с целями своей деятельности).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3"/>
        </w:trPr>
        <w:tc>
          <w:tcPr>
            <w:tcW w:w="14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преобразова</w:t>
            </w:r>
            <w:proofErr w:type="spellEnd"/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фигуре относительно оси 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приемами построения фигур </w:t>
            </w:r>
            <w:proofErr w:type="gramStart"/>
            <w:r>
              <w:rPr>
                <w:rFonts w:eastAsia="Times New Roman"/>
                <w:i/>
                <w:iCs/>
              </w:rPr>
              <w:t>с</w:t>
            </w:r>
            <w:proofErr w:type="gramEnd"/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Коммуникативные: </w:t>
            </w:r>
            <w:r>
              <w:rPr>
                <w:rFonts w:eastAsia="Times New Roman"/>
              </w:rPr>
              <w:t>определять возможные роли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66"/>
        </w:trPr>
        <w:tc>
          <w:tcPr>
            <w:tcW w:w="1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5"/>
                <w:szCs w:val="5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точки;</w:t>
            </w: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использованием преобразований</w:t>
            </w: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 совместной деятельности; отбирать и </w:t>
            </w:r>
            <w:proofErr w:type="spellStart"/>
            <w:r>
              <w:rPr>
                <w:rFonts w:eastAsia="Times New Roman"/>
              </w:rPr>
              <w:t>исполь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186"/>
        </w:trPr>
        <w:tc>
          <w:tcPr>
            <w:tcW w:w="14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ния</w:t>
            </w:r>
            <w:proofErr w:type="spellEnd"/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6"/>
                <w:szCs w:val="16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88"/>
        </w:trPr>
        <w:tc>
          <w:tcPr>
            <w:tcW w:w="1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7"/>
                <w:szCs w:val="7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>
              <w:rPr>
                <w:rFonts w:eastAsia="Times New Roman"/>
              </w:rPr>
              <w:t>распознавать</w:t>
            </w: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подобия, применять полученные</w:t>
            </w: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зовать</w:t>
            </w:r>
            <w:proofErr w:type="spellEnd"/>
            <w:r>
              <w:rPr>
                <w:rFonts w:eastAsia="Times New Roman"/>
              </w:rPr>
              <w:t xml:space="preserve"> речевые средства в процессе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16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4"/>
                <w:szCs w:val="14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4"/>
                <w:szCs w:val="14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4"/>
                <w:szCs w:val="14"/>
              </w:rPr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4"/>
                <w:szCs w:val="1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симметричные фигуры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знания и опыт построений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коммуникации с другими людьми (диалог в</w:t>
            </w:r>
            <w:proofErr w:type="gramEnd"/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окружающем</w:t>
            </w:r>
            <w:proofErr w:type="gramEnd"/>
            <w:r>
              <w:rPr>
                <w:rFonts w:eastAsia="Times New Roman"/>
              </w:rPr>
              <w:t xml:space="preserve"> мире.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смежных предметах и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  <w:r>
              <w:rPr>
                <w:rFonts w:eastAsia="Times New Roman"/>
                <w:i/>
                <w:iCs/>
              </w:rPr>
              <w:t xml:space="preserve"> реальных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паре, в малой группе и т. д.); целенаправленно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ситуациях</w:t>
            </w:r>
            <w:proofErr w:type="gramEnd"/>
            <w:r>
              <w:rPr>
                <w:rFonts w:eastAsia="Times New Roman"/>
                <w:i/>
                <w:iCs/>
              </w:rPr>
              <w:t xml:space="preserve"> окружающего мира;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искать и использовать информационные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- строить фигуру, подобную </w:t>
            </w:r>
            <w:proofErr w:type="gramStart"/>
            <w:r>
              <w:rPr>
                <w:rFonts w:eastAsia="Times New Roman"/>
                <w:i/>
                <w:iCs/>
              </w:rPr>
              <w:t>данной</w:t>
            </w:r>
            <w:proofErr w:type="gramEnd"/>
            <w:r>
              <w:rPr>
                <w:rFonts w:eastAsia="Times New Roman"/>
                <w:i/>
                <w:iCs/>
              </w:rPr>
              <w:t>,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ресурсы, необходимые для решения </w:t>
            </w:r>
            <w:proofErr w:type="gramStart"/>
            <w:r>
              <w:rPr>
                <w:rFonts w:eastAsia="Times New Roman"/>
              </w:rPr>
              <w:t>учебных</w:t>
            </w:r>
            <w:proofErr w:type="gramEnd"/>
            <w:r>
              <w:rPr>
                <w:rFonts w:eastAsia="Times New Roman"/>
              </w:rPr>
              <w:t xml:space="preserve"> и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пользоваться свойствами подобия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практиче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6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для обоснования свойств фигур.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ских</w:t>
            </w:r>
            <w:proofErr w:type="spellEnd"/>
            <w:r>
              <w:rPr>
                <w:rFonts w:eastAsia="Times New Roman"/>
              </w:rPr>
              <w:t xml:space="preserve"> задач с помощью средств ИКТ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06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7"/>
                <w:szCs w:val="17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7"/>
                <w:szCs w:val="17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7"/>
                <w:szCs w:val="17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6.История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Описывать отдельные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Характеризовать вклад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Регулятивные: </w:t>
            </w:r>
            <w:r>
              <w:rPr>
                <w:rFonts w:eastAsia="Times New Roman"/>
              </w:rPr>
              <w:t>формулировать учебные задачи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Российская гражданская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41"/>
        </w:trPr>
        <w:tc>
          <w:tcPr>
            <w:tcW w:w="14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математики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выдающиеся результаты,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выдающихся математиков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как шаги достижения поставленной цели </w:t>
            </w:r>
            <w:proofErr w:type="spellStart"/>
            <w:r>
              <w:rPr>
                <w:rFonts w:eastAsia="Times New Roman"/>
              </w:rPr>
              <w:t>дея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идентичность.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126"/>
        </w:trPr>
        <w:tc>
          <w:tcPr>
            <w:tcW w:w="1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51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полученные</w:t>
            </w:r>
            <w:proofErr w:type="gramEnd"/>
            <w:r>
              <w:rPr>
                <w:rFonts w:eastAsia="Times New Roman"/>
              </w:rPr>
              <w:t xml:space="preserve"> в ходе</w:t>
            </w: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развитие математики и иных</w:t>
            </w:r>
          </w:p>
        </w:tc>
        <w:tc>
          <w:tcPr>
            <w:tcW w:w="4820" w:type="dxa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5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тельности</w:t>
            </w:r>
            <w:proofErr w:type="spellEnd"/>
            <w:r>
              <w:rPr>
                <w:rFonts w:eastAsia="Times New Roman"/>
              </w:rPr>
              <w:t>; выбирать из предложенных</w:t>
            </w: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Осознанное, уважительное и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12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0"/>
                <w:szCs w:val="10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0"/>
                <w:szCs w:val="10"/>
              </w:rPr>
            </w:pPr>
          </w:p>
        </w:tc>
        <w:tc>
          <w:tcPr>
            <w:tcW w:w="4820" w:type="dxa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развития математики как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научных областей;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вариантов и самостоятельно искать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доброжелательное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науки;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- понимать роль математики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средства/ресурсы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отношение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знать примеры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развитии</w:t>
            </w:r>
            <w:proofErr w:type="gramEnd"/>
            <w:r>
              <w:rPr>
                <w:rFonts w:eastAsia="Times New Roman"/>
                <w:i/>
                <w:iCs/>
              </w:rPr>
              <w:t xml:space="preserve"> России.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решения задачи/достижения цели;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 истории народов России.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математических открытий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оценивать продукт своей деятельности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Готовность и способность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их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заданным и/или</w:t>
            </w:r>
            <w:proofErr w:type="gramEnd"/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 к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авторов, в связи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самостоятельно определенным критериям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саморазвитию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отечественной и всемирной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соответствии</w:t>
            </w:r>
            <w:proofErr w:type="gramEnd"/>
            <w:r>
              <w:rPr>
                <w:rFonts w:eastAsia="Times New Roman"/>
              </w:rPr>
              <w:t xml:space="preserve"> с целью деятельности;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 самообразованию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историей;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ретроспективно определять, какие действия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основе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понимать роль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решению учебной задачи или параметры этих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мотивации к обучению и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  <w:r>
              <w:rPr>
                <w:rFonts w:eastAsia="Times New Roman"/>
              </w:rPr>
              <w:t>-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математики в развитии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действий привели к получению </w:t>
            </w:r>
            <w:proofErr w:type="gramStart"/>
            <w:r>
              <w:rPr>
                <w:rFonts w:eastAsia="Times New Roman"/>
              </w:rPr>
              <w:t>имеющегося</w:t>
            </w:r>
            <w:proofErr w:type="gramEnd"/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знанию; готовность и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России.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продукта учебной деятельности;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способность </w:t>
            </w:r>
            <w:proofErr w:type="gramStart"/>
            <w:r>
              <w:rPr>
                <w:rFonts w:eastAsia="Times New Roman"/>
              </w:rPr>
              <w:t>осознанному</w:t>
            </w:r>
            <w:proofErr w:type="gramEnd"/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257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Познавательные: </w:t>
            </w:r>
            <w:proofErr w:type="spellStart"/>
            <w:r>
              <w:rPr>
                <w:rFonts w:eastAsia="Times New Roman"/>
              </w:rPr>
              <w:t>вербализовать</w:t>
            </w:r>
            <w:proofErr w:type="spellEnd"/>
            <w:r>
              <w:rPr>
                <w:rFonts w:eastAsia="Times New Roman"/>
              </w:rPr>
              <w:t xml:space="preserve"> эмоциональное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выбору и построению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  <w:tr w:rsidR="00EC0331">
        <w:trPr>
          <w:trHeight w:val="300"/>
        </w:trPr>
        <w:tc>
          <w:tcPr>
            <w:tcW w:w="146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EC0331" w:rsidRDefault="00200A5C">
            <w:pPr>
              <w:ind w:left="22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0" w:type="dxa"/>
            <w:vAlign w:val="bottom"/>
          </w:tcPr>
          <w:p w:rsidR="00EC0331" w:rsidRDefault="00EC0331">
            <w:pPr>
              <w:rPr>
                <w:sz w:val="1"/>
                <w:szCs w:val="1"/>
              </w:rPr>
            </w:pPr>
          </w:p>
        </w:tc>
      </w:tr>
    </w:tbl>
    <w:p w:rsidR="00EC0331" w:rsidRDefault="00EC0331">
      <w:pPr>
        <w:sectPr w:rsidR="00EC0331">
          <w:pgSz w:w="16840" w:h="11906" w:orient="landscape"/>
          <w:pgMar w:top="973" w:right="518" w:bottom="419" w:left="420" w:header="0" w:footer="0" w:gutter="0"/>
          <w:cols w:space="720" w:equalWidth="0">
            <w:col w:w="159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0"/>
        <w:gridCol w:w="2840"/>
        <w:gridCol w:w="3820"/>
        <w:gridCol w:w="4820"/>
        <w:gridCol w:w="2980"/>
      </w:tblGrid>
      <w:tr w:rsidR="00EC0331">
        <w:trPr>
          <w:trHeight w:val="255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4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впечатление, оказанное на него источником;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дальнейшей индивидуальной</w:t>
            </w:r>
          </w:p>
        </w:tc>
      </w:tr>
      <w:tr w:rsidR="00EC0331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анализировать/</w:t>
            </w:r>
            <w:proofErr w:type="spellStart"/>
            <w:r>
              <w:rPr>
                <w:rFonts w:eastAsia="Times New Roman"/>
              </w:rPr>
              <w:t>рефлексировать</w:t>
            </w:r>
            <w:proofErr w:type="spellEnd"/>
            <w:r>
              <w:rPr>
                <w:rFonts w:eastAsia="Times New Roman"/>
              </w:rPr>
              <w:t xml:space="preserve"> опыт разработки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траектории образования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</w:p>
        </w:tc>
      </w:tr>
      <w:tr w:rsidR="00EC0331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реализации учебного проекта, исследования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базе ориентировки в мире</w:t>
            </w:r>
          </w:p>
        </w:tc>
      </w:tr>
      <w:tr w:rsidR="00EC0331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</w:t>
            </w:r>
            <w:proofErr w:type="gramStart"/>
            <w:r>
              <w:rPr>
                <w:rFonts w:eastAsia="Times New Roman"/>
              </w:rPr>
              <w:t>теоретического</w:t>
            </w:r>
            <w:proofErr w:type="gramEnd"/>
            <w:r>
              <w:rPr>
                <w:rFonts w:eastAsia="Times New Roman"/>
              </w:rPr>
              <w:t>, эмпирического) на основе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профессий и</w:t>
            </w:r>
          </w:p>
        </w:tc>
      </w:tr>
      <w:tr w:rsidR="00EC0331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предложенной проблемной ситуации,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профессиональных </w:t>
            </w:r>
            <w:proofErr w:type="spellStart"/>
            <w:r>
              <w:rPr>
                <w:rFonts w:eastAsia="Times New Roman"/>
              </w:rPr>
              <w:t>предпоч</w:t>
            </w:r>
            <w:proofErr w:type="spellEnd"/>
            <w:r>
              <w:rPr>
                <w:rFonts w:eastAsia="Times New Roman"/>
              </w:rPr>
              <w:t>-</w:t>
            </w:r>
          </w:p>
        </w:tc>
      </w:tr>
      <w:tr w:rsidR="00EC0331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поставленной цели и/или заданных критериев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тений</w:t>
            </w:r>
            <w:proofErr w:type="spellEnd"/>
            <w:r>
              <w:rPr>
                <w:rFonts w:eastAsia="Times New Roman"/>
              </w:rPr>
              <w:t xml:space="preserve">, с учетом </w:t>
            </w:r>
            <w:proofErr w:type="gramStart"/>
            <w:r>
              <w:rPr>
                <w:rFonts w:eastAsia="Times New Roman"/>
              </w:rPr>
              <w:t>устойчивых</w:t>
            </w:r>
            <w:proofErr w:type="gramEnd"/>
          </w:p>
        </w:tc>
      </w:tr>
      <w:tr w:rsidR="00EC0331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оценки продукта/результата; соотносить полу-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познавательных интересов.</w:t>
            </w:r>
          </w:p>
        </w:tc>
      </w:tr>
      <w:tr w:rsidR="00EC0331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ченные</w:t>
            </w:r>
            <w:proofErr w:type="spellEnd"/>
            <w:r>
              <w:rPr>
                <w:rFonts w:eastAsia="Times New Roman"/>
              </w:rPr>
              <w:t xml:space="preserve"> результаты поиска со </w:t>
            </w:r>
            <w:proofErr w:type="gramStart"/>
            <w:r>
              <w:rPr>
                <w:rFonts w:eastAsia="Times New Roman"/>
              </w:rPr>
              <w:t>своей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</w:tr>
      <w:tr w:rsidR="00EC0331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деятельностью.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Коммуникативные: </w:t>
            </w:r>
            <w:r>
              <w:rPr>
                <w:rFonts w:eastAsia="Times New Roman"/>
              </w:rPr>
              <w:t>критически относиться к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</w:tr>
      <w:tr w:rsidR="00EC0331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собственному мнению, с достоинством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5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признавать ошибочность своего мнения (если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оно таково) и корректировать его; выделять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</w:tr>
      <w:tr w:rsidR="00EC0331">
        <w:trPr>
          <w:trHeight w:val="257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общую точку зрения в дискуссии.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</w:tr>
      <w:tr w:rsidR="00EC0331">
        <w:trPr>
          <w:trHeight w:val="24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7.Методы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Выбирать подходящий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Используя изученные методы,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Познавательные: </w:t>
            </w:r>
            <w:r>
              <w:rPr>
                <w:rFonts w:eastAsia="Times New Roman"/>
              </w:rPr>
              <w:t>анализировать существующие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Развитость </w:t>
            </w:r>
            <w:proofErr w:type="gramStart"/>
            <w:r>
              <w:rPr>
                <w:rFonts w:eastAsia="Times New Roman"/>
              </w:rPr>
              <w:t>эстетического</w:t>
            </w:r>
            <w:proofErr w:type="gramEnd"/>
          </w:p>
        </w:tc>
      </w:tr>
      <w:tr w:rsidR="00EC0331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математики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изученный метод </w:t>
            </w:r>
            <w:proofErr w:type="gramStart"/>
            <w:r>
              <w:rPr>
                <w:rFonts w:eastAsia="Times New Roman"/>
              </w:rPr>
              <w:t>для</w:t>
            </w:r>
            <w:proofErr w:type="gramEnd"/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проводить доказательство,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 планировать </w:t>
            </w:r>
            <w:proofErr w:type="gramStart"/>
            <w:r>
              <w:rPr>
                <w:rFonts w:eastAsia="Times New Roman"/>
              </w:rPr>
              <w:t>будущие</w:t>
            </w:r>
            <w:proofErr w:type="gramEnd"/>
            <w:r>
              <w:rPr>
                <w:rFonts w:eastAsia="Times New Roman"/>
              </w:rPr>
              <w:t xml:space="preserve"> образовательные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сознания через освоение</w:t>
            </w:r>
          </w:p>
        </w:tc>
      </w:tr>
      <w:tr w:rsidR="00EC0331">
        <w:trPr>
          <w:trHeight w:val="25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решении</w:t>
            </w:r>
            <w:proofErr w:type="gramEnd"/>
            <w:r>
              <w:rPr>
                <w:rFonts w:eastAsia="Times New Roman"/>
              </w:rPr>
              <w:t xml:space="preserve"> изученных типов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выполнять опровержение;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результаты; определять/находить, в том числе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художественного наследия</w:t>
            </w:r>
          </w:p>
        </w:tc>
      </w:tr>
      <w:tr w:rsidR="00EC0331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математических задач;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выбирать изученные методы и их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из предложенных вариантов, условия </w:t>
            </w:r>
            <w:proofErr w:type="gramStart"/>
            <w:r>
              <w:rPr>
                <w:rFonts w:eastAsia="Times New Roman"/>
              </w:rPr>
              <w:t>для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народов России и мира</w:t>
            </w:r>
          </w:p>
        </w:tc>
      </w:tr>
      <w:tr w:rsidR="00EC0331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приводить примеры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комбинации для решения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выполнения учебной и познавательной задачи.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математических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математических задач;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Регулятивные</w:t>
            </w:r>
            <w:proofErr w:type="gramEnd"/>
            <w:r>
              <w:rPr>
                <w:rFonts w:eastAsia="Times New Roman"/>
                <w:i/>
                <w:iCs/>
              </w:rPr>
              <w:t xml:space="preserve">: </w:t>
            </w:r>
            <w:r>
              <w:rPr>
                <w:rFonts w:eastAsia="Times New Roman"/>
              </w:rPr>
              <w:t>строить рассуждение от общих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</w:tr>
      <w:tr w:rsidR="00EC0331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закономерностей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использовать математические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закономерностей к частным явлениям и </w:t>
            </w:r>
            <w:proofErr w:type="gramStart"/>
            <w:r>
              <w:rPr>
                <w:rFonts w:eastAsia="Times New Roman"/>
              </w:rPr>
              <w:t>от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5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окружающей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знания для описания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частных явлений к общим закономерностям.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</w:tr>
      <w:tr w:rsidR="00EC0331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действительности 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закономерностей в </w:t>
            </w:r>
            <w:proofErr w:type="gramStart"/>
            <w:r>
              <w:rPr>
                <w:rFonts w:eastAsia="Times New Roman"/>
                <w:i/>
                <w:iCs/>
              </w:rPr>
              <w:t>окружающей</w:t>
            </w:r>
            <w:proofErr w:type="gramEnd"/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Коммуникативные</w:t>
            </w:r>
            <w:proofErr w:type="gramEnd"/>
            <w:r>
              <w:rPr>
                <w:rFonts w:eastAsia="Times New Roman"/>
                <w:i/>
                <w:iCs/>
              </w:rPr>
              <w:t xml:space="preserve">: </w:t>
            </w:r>
            <w:r>
              <w:rPr>
                <w:rFonts w:eastAsia="Times New Roman"/>
              </w:rPr>
              <w:t>принимать позицию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произведениях</w:t>
            </w:r>
            <w:proofErr w:type="gramEnd"/>
            <w:r>
              <w:rPr>
                <w:rFonts w:eastAsia="Times New Roman"/>
              </w:rPr>
              <w:t xml:space="preserve"> искусства.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действительности и произведениях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собеседника, понимая позицию другого,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искусства;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различать в его речи: мнение (точку зрения),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</w:tr>
      <w:tr w:rsidR="00EC0331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- применять простейшие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доказательство (аргументы), факты; гипотезы,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программные средства и </w:t>
            </w:r>
            <w:proofErr w:type="spellStart"/>
            <w:r>
              <w:rPr>
                <w:rFonts w:eastAsia="Times New Roman"/>
                <w:i/>
                <w:iCs/>
              </w:rPr>
              <w:t>электронно</w:t>
            </w:r>
            <w:proofErr w:type="spellEnd"/>
            <w:r>
              <w:rPr>
                <w:rFonts w:eastAsia="Times New Roman"/>
                <w:i/>
                <w:iCs/>
              </w:rPr>
              <w:t>-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аксиомы, теории.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</w:tr>
      <w:tr w:rsidR="00EC0331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коммуникационные системы </w:t>
            </w:r>
            <w:proofErr w:type="gramStart"/>
            <w:r>
              <w:rPr>
                <w:rFonts w:eastAsia="Times New Roman"/>
                <w:i/>
                <w:iCs/>
              </w:rPr>
              <w:t>при</w:t>
            </w:r>
            <w:proofErr w:type="gramEnd"/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57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решении</w:t>
            </w:r>
            <w:proofErr w:type="gramEnd"/>
            <w:r>
              <w:rPr>
                <w:rFonts w:eastAsia="Times New Roman"/>
                <w:i/>
                <w:iCs/>
              </w:rPr>
              <w:t xml:space="preserve"> математических задач.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</w:tr>
    </w:tbl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94" w:lineRule="exact"/>
        <w:rPr>
          <w:sz w:val="20"/>
          <w:szCs w:val="20"/>
        </w:rPr>
      </w:pPr>
    </w:p>
    <w:p w:rsidR="00EC0331" w:rsidRDefault="00200A5C">
      <w:pPr>
        <w:ind w:left="15180"/>
        <w:rPr>
          <w:sz w:val="20"/>
          <w:szCs w:val="20"/>
        </w:rPr>
      </w:pPr>
      <w:r>
        <w:rPr>
          <w:rFonts w:ascii="Calibri" w:eastAsia="Calibri" w:hAnsi="Calibri" w:cs="Calibri"/>
        </w:rPr>
        <w:t>6</w:t>
      </w:r>
    </w:p>
    <w:p w:rsidR="00EC0331" w:rsidRDefault="00EC0331">
      <w:pPr>
        <w:sectPr w:rsidR="00EC0331">
          <w:pgSz w:w="16840" w:h="11906" w:orient="landscape"/>
          <w:pgMar w:top="973" w:right="538" w:bottom="419" w:left="420" w:header="0" w:footer="0" w:gutter="0"/>
          <w:cols w:space="720" w:equalWidth="0">
            <w:col w:w="15880"/>
          </w:cols>
        </w:sectPr>
      </w:pPr>
    </w:p>
    <w:p w:rsidR="00EC0331" w:rsidRDefault="00200A5C">
      <w:pPr>
        <w:ind w:right="276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>Содержание учебного предмета</w:t>
      </w:r>
    </w:p>
    <w:p w:rsidR="00EC0331" w:rsidRDefault="00EC0331">
      <w:pPr>
        <w:spacing w:line="254" w:lineRule="exact"/>
        <w:rPr>
          <w:sz w:val="20"/>
          <w:szCs w:val="20"/>
        </w:rPr>
      </w:pPr>
    </w:p>
    <w:p w:rsidR="00EC0331" w:rsidRDefault="00200A5C">
      <w:pPr>
        <w:numPr>
          <w:ilvl w:val="0"/>
          <w:numId w:val="1"/>
        </w:numPr>
        <w:tabs>
          <w:tab w:val="left" w:pos="364"/>
        </w:tabs>
        <w:ind w:left="364" w:hanging="36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Геометрические фигуры (25 ч)</w:t>
      </w:r>
    </w:p>
    <w:p w:rsidR="00EC0331" w:rsidRDefault="00200A5C">
      <w:pPr>
        <w:ind w:left="36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Фигуры в геометрии и в окружающем мире</w:t>
      </w:r>
    </w:p>
    <w:p w:rsidR="00EC0331" w:rsidRDefault="00200A5C">
      <w:pPr>
        <w:spacing w:line="234" w:lineRule="auto"/>
        <w:ind w:left="424"/>
        <w:rPr>
          <w:rFonts w:eastAsia="Times New Roman"/>
          <w:b/>
          <w:bCs/>
        </w:rPr>
      </w:pPr>
      <w:r>
        <w:rPr>
          <w:rFonts w:eastAsia="Times New Roman"/>
        </w:rPr>
        <w:t>Биссектриса угла и ее свойства, виды углов, многоугольники.</w:t>
      </w:r>
    </w:p>
    <w:p w:rsidR="00EC0331" w:rsidRDefault="00EC0331">
      <w:pPr>
        <w:spacing w:line="1" w:lineRule="exact"/>
        <w:rPr>
          <w:rFonts w:eastAsia="Times New Roman"/>
          <w:b/>
          <w:bCs/>
        </w:rPr>
      </w:pPr>
    </w:p>
    <w:p w:rsidR="00EC0331" w:rsidRDefault="00200A5C">
      <w:pPr>
        <w:ind w:left="424"/>
        <w:rPr>
          <w:rFonts w:eastAsia="Times New Roman"/>
          <w:b/>
          <w:bCs/>
        </w:rPr>
      </w:pPr>
      <w:r>
        <w:rPr>
          <w:rFonts w:eastAsia="Times New Roman"/>
        </w:rPr>
        <w:t>Осевая симметрия геометрических фигур. Центральная симметрия геометрических фигур</w:t>
      </w:r>
      <w:r>
        <w:rPr>
          <w:rFonts w:eastAsia="Times New Roman"/>
          <w:i/>
          <w:iCs/>
        </w:rPr>
        <w:t>.</w:t>
      </w:r>
    </w:p>
    <w:p w:rsidR="00EC0331" w:rsidRDefault="00EC0331">
      <w:pPr>
        <w:spacing w:line="21" w:lineRule="exact"/>
        <w:rPr>
          <w:sz w:val="20"/>
          <w:szCs w:val="20"/>
        </w:rPr>
      </w:pPr>
    </w:p>
    <w:p w:rsidR="00EC0331" w:rsidRDefault="00200A5C">
      <w:pPr>
        <w:ind w:left="304"/>
        <w:rPr>
          <w:sz w:val="20"/>
          <w:szCs w:val="20"/>
        </w:rPr>
      </w:pPr>
      <w:r>
        <w:rPr>
          <w:rFonts w:eastAsia="Times New Roman"/>
          <w:b/>
          <w:bCs/>
        </w:rPr>
        <w:t>Многоугольники</w:t>
      </w:r>
    </w:p>
    <w:p w:rsidR="00EC0331" w:rsidRDefault="00200A5C">
      <w:pPr>
        <w:spacing w:line="237" w:lineRule="auto"/>
        <w:ind w:left="36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Многоугольник, его элементы и его свойства. Распознавание некоторых многоугольников. </w:t>
      </w:r>
      <w:r>
        <w:rPr>
          <w:rFonts w:eastAsia="Times New Roman"/>
          <w:i/>
          <w:iCs/>
          <w:sz w:val="24"/>
          <w:szCs w:val="24"/>
        </w:rPr>
        <w:t>Выпуклые и невыпуклые многоугольники</w:t>
      </w:r>
      <w:r>
        <w:rPr>
          <w:rFonts w:eastAsia="Times New Roman"/>
          <w:sz w:val="24"/>
          <w:szCs w:val="24"/>
        </w:rPr>
        <w:t>.</w:t>
      </w:r>
    </w:p>
    <w:p w:rsidR="00EC0331" w:rsidRDefault="00EC0331">
      <w:pPr>
        <w:spacing w:line="12" w:lineRule="exact"/>
        <w:rPr>
          <w:sz w:val="20"/>
          <w:szCs w:val="20"/>
        </w:rPr>
      </w:pPr>
    </w:p>
    <w:p w:rsidR="00EC0331" w:rsidRDefault="00200A5C">
      <w:pPr>
        <w:ind w:left="364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Средняя линия треугольника. Четырехугольники. Параллелограмм, ромб, прямоугольник, квадрат, трапеция, равнобедренная трапеция.</w:t>
      </w:r>
    </w:p>
    <w:p w:rsidR="00EC0331" w:rsidRDefault="00200A5C">
      <w:pPr>
        <w:ind w:left="36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Свойства и признаки параллелограмма, ромба, прямоугольника, квадрата.</w:t>
      </w:r>
    </w:p>
    <w:p w:rsidR="00EC0331" w:rsidRDefault="00EC0331">
      <w:pPr>
        <w:spacing w:line="8" w:lineRule="exact"/>
        <w:rPr>
          <w:sz w:val="20"/>
          <w:szCs w:val="20"/>
        </w:rPr>
      </w:pPr>
    </w:p>
    <w:p w:rsidR="00EC0331" w:rsidRDefault="00200A5C">
      <w:pPr>
        <w:ind w:left="344"/>
        <w:rPr>
          <w:sz w:val="20"/>
          <w:szCs w:val="20"/>
        </w:rPr>
      </w:pPr>
      <w:r>
        <w:rPr>
          <w:rFonts w:eastAsia="Times New Roman"/>
          <w:b/>
          <w:bCs/>
        </w:rPr>
        <w:t>Окружность, круг</w:t>
      </w:r>
    </w:p>
    <w:p w:rsidR="00EC0331" w:rsidRDefault="00EC0331">
      <w:pPr>
        <w:spacing w:line="8" w:lineRule="exact"/>
        <w:rPr>
          <w:sz w:val="20"/>
          <w:szCs w:val="20"/>
        </w:rPr>
      </w:pPr>
    </w:p>
    <w:p w:rsidR="00EC0331" w:rsidRDefault="00200A5C">
      <w:pPr>
        <w:spacing w:line="234" w:lineRule="auto"/>
        <w:ind w:left="424" w:right="960" w:hanging="21"/>
        <w:rPr>
          <w:sz w:val="20"/>
          <w:szCs w:val="20"/>
        </w:rPr>
      </w:pPr>
      <w:r>
        <w:rPr>
          <w:rFonts w:eastAsia="Times New Roman"/>
        </w:rPr>
        <w:t xml:space="preserve">Окружность, круг, их элементы и свойства; центральные и вписанные углы. Касательная </w:t>
      </w:r>
      <w:r>
        <w:rPr>
          <w:rFonts w:eastAsia="Times New Roman"/>
          <w:i/>
          <w:iCs/>
        </w:rPr>
        <w:t>и секущая</w:t>
      </w:r>
      <w:r>
        <w:rPr>
          <w:rFonts w:eastAsia="Times New Roman"/>
        </w:rPr>
        <w:t xml:space="preserve"> к окружности, </w:t>
      </w:r>
      <w:r>
        <w:rPr>
          <w:rFonts w:eastAsia="Times New Roman"/>
          <w:i/>
          <w:iCs/>
        </w:rPr>
        <w:t>их свойства</w:t>
      </w:r>
      <w:r>
        <w:rPr>
          <w:rFonts w:eastAsia="Times New Roman"/>
        </w:rPr>
        <w:t xml:space="preserve">. Вписанные и описанные окружности для треугольников, </w:t>
      </w:r>
      <w:r>
        <w:rPr>
          <w:rFonts w:eastAsia="Times New Roman"/>
          <w:i/>
          <w:iCs/>
        </w:rPr>
        <w:t>четырехугольников,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правильных многоугольников</w:t>
      </w:r>
      <w:r>
        <w:rPr>
          <w:rFonts w:eastAsia="Times New Roman"/>
        </w:rPr>
        <w:t>.</w:t>
      </w:r>
    </w:p>
    <w:p w:rsidR="00EC0331" w:rsidRDefault="00EC0331">
      <w:pPr>
        <w:spacing w:line="270" w:lineRule="exact"/>
        <w:rPr>
          <w:sz w:val="20"/>
          <w:szCs w:val="20"/>
        </w:rPr>
      </w:pPr>
    </w:p>
    <w:p w:rsidR="00EC0331" w:rsidRDefault="00200A5C">
      <w:pPr>
        <w:numPr>
          <w:ilvl w:val="0"/>
          <w:numId w:val="2"/>
        </w:numPr>
        <w:tabs>
          <w:tab w:val="left" w:pos="364"/>
        </w:tabs>
        <w:spacing w:line="249" w:lineRule="auto"/>
        <w:ind w:left="364" w:right="11460" w:hanging="364"/>
        <w:rPr>
          <w:rFonts w:eastAsia="Times New Roman"/>
          <w:b/>
          <w:bCs/>
          <w:sz w:val="21"/>
          <w:szCs w:val="21"/>
        </w:rPr>
      </w:pPr>
      <w:r>
        <w:rPr>
          <w:rFonts w:eastAsia="Times New Roman"/>
          <w:b/>
          <w:bCs/>
          <w:sz w:val="21"/>
          <w:szCs w:val="21"/>
        </w:rPr>
        <w:t xml:space="preserve">Отношения (16 ч) Параллельность </w:t>
      </w:r>
      <w:proofErr w:type="gramStart"/>
      <w:r>
        <w:rPr>
          <w:rFonts w:eastAsia="Times New Roman"/>
          <w:b/>
          <w:bCs/>
          <w:sz w:val="21"/>
          <w:szCs w:val="21"/>
        </w:rPr>
        <w:t>прямых</w:t>
      </w:r>
      <w:proofErr w:type="gramEnd"/>
    </w:p>
    <w:p w:rsidR="00EC0331" w:rsidRDefault="00200A5C">
      <w:pPr>
        <w:spacing w:line="236" w:lineRule="auto"/>
        <w:ind w:left="364"/>
        <w:rPr>
          <w:rFonts w:eastAsia="Times New Roman"/>
          <w:b/>
          <w:bCs/>
          <w:sz w:val="21"/>
          <w:szCs w:val="21"/>
        </w:rPr>
      </w:pPr>
      <w:r>
        <w:rPr>
          <w:rFonts w:eastAsia="Times New Roman"/>
        </w:rPr>
        <w:t xml:space="preserve">Признаки и свойства </w:t>
      </w:r>
      <w:proofErr w:type="gramStart"/>
      <w:r>
        <w:rPr>
          <w:rFonts w:eastAsia="Times New Roman"/>
        </w:rPr>
        <w:t>параллельных</w:t>
      </w:r>
      <w:proofErr w:type="gramEnd"/>
      <w:r>
        <w:rPr>
          <w:rFonts w:eastAsia="Times New Roman"/>
        </w:rPr>
        <w:t xml:space="preserve"> прямых. Параллельность </w:t>
      </w:r>
      <w:proofErr w:type="gramStart"/>
      <w:r>
        <w:rPr>
          <w:rFonts w:eastAsia="Times New Roman"/>
        </w:rPr>
        <w:t>прямых</w:t>
      </w:r>
      <w:proofErr w:type="gramEnd"/>
      <w:r>
        <w:rPr>
          <w:rFonts w:eastAsia="Times New Roman"/>
        </w:rPr>
        <w:t xml:space="preserve">. </w:t>
      </w:r>
      <w:r>
        <w:rPr>
          <w:rFonts w:eastAsia="Times New Roman"/>
          <w:i/>
          <w:iCs/>
        </w:rPr>
        <w:t>Теорема Фалеса</w:t>
      </w:r>
    </w:p>
    <w:p w:rsidR="00EC0331" w:rsidRDefault="00EC0331">
      <w:pPr>
        <w:spacing w:line="5" w:lineRule="exact"/>
        <w:rPr>
          <w:sz w:val="20"/>
          <w:szCs w:val="20"/>
        </w:rPr>
      </w:pPr>
    </w:p>
    <w:p w:rsidR="00EC0331" w:rsidRDefault="00200A5C">
      <w:pPr>
        <w:ind w:left="304"/>
        <w:rPr>
          <w:sz w:val="20"/>
          <w:szCs w:val="20"/>
        </w:rPr>
      </w:pPr>
      <w:r>
        <w:rPr>
          <w:rFonts w:eastAsia="Times New Roman"/>
          <w:b/>
          <w:bCs/>
        </w:rPr>
        <w:t>Перпендикулярные прямые</w:t>
      </w:r>
    </w:p>
    <w:p w:rsidR="00EC0331" w:rsidRDefault="00200A5C">
      <w:pPr>
        <w:spacing w:line="235" w:lineRule="auto"/>
        <w:ind w:left="36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Серединный перпендикуляр к отрезку. </w:t>
      </w:r>
      <w:r>
        <w:rPr>
          <w:rFonts w:eastAsia="Times New Roman"/>
          <w:i/>
          <w:iCs/>
          <w:sz w:val="24"/>
          <w:szCs w:val="24"/>
        </w:rPr>
        <w:t>Свойства и признаки перпендикулярности</w:t>
      </w:r>
      <w:r>
        <w:rPr>
          <w:rFonts w:eastAsia="Times New Roman"/>
          <w:sz w:val="24"/>
          <w:szCs w:val="24"/>
        </w:rPr>
        <w:t>.</w:t>
      </w:r>
    </w:p>
    <w:p w:rsidR="00EC0331" w:rsidRDefault="00EC0331">
      <w:pPr>
        <w:spacing w:line="5" w:lineRule="exact"/>
        <w:rPr>
          <w:sz w:val="20"/>
          <w:szCs w:val="20"/>
        </w:rPr>
      </w:pPr>
    </w:p>
    <w:p w:rsidR="00EC0331" w:rsidRDefault="00200A5C">
      <w:pPr>
        <w:ind w:left="364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Подобие</w:t>
      </w:r>
    </w:p>
    <w:p w:rsidR="00EC0331" w:rsidRDefault="00200A5C">
      <w:pPr>
        <w:spacing w:line="236" w:lineRule="auto"/>
        <w:ind w:left="364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Пропорциональные отрезки, подобие фигур. Подобные треугольники. Признаки подобия</w:t>
      </w:r>
      <w:r>
        <w:rPr>
          <w:rFonts w:eastAsia="Times New Roman"/>
          <w:sz w:val="24"/>
          <w:szCs w:val="24"/>
        </w:rPr>
        <w:t>.</w:t>
      </w:r>
    </w:p>
    <w:p w:rsidR="00EC0331" w:rsidRDefault="00200A5C">
      <w:pPr>
        <w:ind w:left="36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Взаимное расположение </w:t>
      </w:r>
      <w:r>
        <w:rPr>
          <w:rFonts w:eastAsia="Times New Roman"/>
          <w:sz w:val="24"/>
          <w:szCs w:val="24"/>
        </w:rPr>
        <w:t>прямой и окружности</w:t>
      </w:r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двух окружностей.</w:t>
      </w:r>
    </w:p>
    <w:p w:rsidR="00EC0331" w:rsidRDefault="00EC0331">
      <w:pPr>
        <w:spacing w:line="259" w:lineRule="exact"/>
        <w:rPr>
          <w:sz w:val="20"/>
          <w:szCs w:val="20"/>
        </w:rPr>
      </w:pPr>
    </w:p>
    <w:p w:rsidR="00EC0331" w:rsidRDefault="00200A5C">
      <w:pPr>
        <w:numPr>
          <w:ilvl w:val="0"/>
          <w:numId w:val="3"/>
        </w:numPr>
        <w:tabs>
          <w:tab w:val="left" w:pos="364"/>
        </w:tabs>
        <w:ind w:left="364" w:hanging="36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Измерения и вычисления (23 ч)</w:t>
      </w:r>
    </w:p>
    <w:p w:rsidR="00EC0331" w:rsidRDefault="00EC0331">
      <w:pPr>
        <w:spacing w:line="15" w:lineRule="exact"/>
        <w:rPr>
          <w:rFonts w:eastAsia="Times New Roman"/>
          <w:b/>
          <w:bCs/>
        </w:rPr>
      </w:pPr>
    </w:p>
    <w:p w:rsidR="00EC0331" w:rsidRDefault="00200A5C">
      <w:pPr>
        <w:ind w:left="36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Величины</w:t>
      </w:r>
    </w:p>
    <w:p w:rsidR="00EC0331" w:rsidRDefault="00200A5C">
      <w:pPr>
        <w:ind w:left="364"/>
        <w:rPr>
          <w:rFonts w:eastAsia="Times New Roman"/>
          <w:b/>
          <w:bCs/>
        </w:rPr>
      </w:pPr>
      <w:r>
        <w:rPr>
          <w:rFonts w:eastAsia="Times New Roman"/>
          <w:sz w:val="24"/>
          <w:szCs w:val="24"/>
        </w:rPr>
        <w:t>Понятие о площади плоской фигуры и ее свойствах. Измерение площадей. Единицы измерения площади.</w:t>
      </w:r>
    </w:p>
    <w:p w:rsidR="00EC0331" w:rsidRDefault="00EC0331">
      <w:pPr>
        <w:spacing w:line="6" w:lineRule="exact"/>
        <w:rPr>
          <w:rFonts w:eastAsia="Times New Roman"/>
          <w:b/>
          <w:bCs/>
        </w:rPr>
      </w:pPr>
    </w:p>
    <w:p w:rsidR="00EC0331" w:rsidRDefault="00200A5C">
      <w:pPr>
        <w:ind w:left="36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Измерения и вычисления</w:t>
      </w:r>
    </w:p>
    <w:p w:rsidR="00EC0331" w:rsidRDefault="00EC0331">
      <w:pPr>
        <w:spacing w:line="4" w:lineRule="exact"/>
        <w:rPr>
          <w:rFonts w:eastAsia="Times New Roman"/>
          <w:b/>
          <w:bCs/>
        </w:rPr>
      </w:pPr>
    </w:p>
    <w:p w:rsidR="00EC0331" w:rsidRDefault="00200A5C">
      <w:pPr>
        <w:spacing w:line="236" w:lineRule="auto"/>
        <w:ind w:left="364" w:right="180"/>
        <w:rPr>
          <w:rFonts w:eastAsia="Times New Roman"/>
          <w:b/>
          <w:bCs/>
        </w:rPr>
      </w:pPr>
      <w:r>
        <w:rPr>
          <w:rFonts w:eastAsia="Times New Roman"/>
          <w:sz w:val="24"/>
          <w:szCs w:val="24"/>
        </w:rPr>
        <w:t>Измерение и вычисление углов, площадей. Тригонометрические функции острого угла в прямоугольном треугольнике. Вычисление элементов треугольников с использованием тригонометрических соотношений. Формулы площади треугольника, параллелограмма и его частных видов. Сравнение и вычисление площадей. Теорема Пифагора.</w:t>
      </w:r>
    </w:p>
    <w:p w:rsidR="00EC0331" w:rsidRDefault="00EC0331">
      <w:pPr>
        <w:spacing w:line="299" w:lineRule="exact"/>
        <w:rPr>
          <w:rFonts w:eastAsia="Times New Roman"/>
          <w:b/>
          <w:bCs/>
        </w:rPr>
      </w:pPr>
    </w:p>
    <w:p w:rsidR="00EC0331" w:rsidRDefault="00200A5C">
      <w:pPr>
        <w:numPr>
          <w:ilvl w:val="0"/>
          <w:numId w:val="3"/>
        </w:numPr>
        <w:tabs>
          <w:tab w:val="left" w:pos="364"/>
        </w:tabs>
        <w:ind w:left="364" w:hanging="364"/>
        <w:rPr>
          <w:rFonts w:eastAsia="Times New Roman"/>
        </w:rPr>
      </w:pPr>
      <w:r>
        <w:rPr>
          <w:rFonts w:eastAsia="Times New Roman"/>
          <w:b/>
          <w:bCs/>
        </w:rPr>
        <w:t>Геометрические построения (3 ч)</w:t>
      </w:r>
    </w:p>
    <w:p w:rsidR="00EC0331" w:rsidRDefault="00EC0331">
      <w:pPr>
        <w:spacing w:line="20" w:lineRule="exact"/>
        <w:rPr>
          <w:rFonts w:eastAsia="Times New Roman"/>
        </w:rPr>
      </w:pPr>
    </w:p>
    <w:p w:rsidR="00EC0331" w:rsidRDefault="00200A5C">
      <w:pPr>
        <w:ind w:left="344"/>
        <w:rPr>
          <w:rFonts w:eastAsia="Times New Roman"/>
        </w:rPr>
      </w:pPr>
      <w:r>
        <w:rPr>
          <w:rFonts w:eastAsia="Times New Roman"/>
          <w:i/>
          <w:iCs/>
        </w:rPr>
        <w:t>Деление отрезка в данном отношении.</w:t>
      </w:r>
    </w:p>
    <w:p w:rsidR="00EC0331" w:rsidRDefault="00EC0331">
      <w:pPr>
        <w:spacing w:line="308" w:lineRule="exact"/>
        <w:rPr>
          <w:rFonts w:eastAsia="Times New Roman"/>
        </w:rPr>
      </w:pPr>
    </w:p>
    <w:p w:rsidR="00EC0331" w:rsidRDefault="00200A5C">
      <w:pPr>
        <w:numPr>
          <w:ilvl w:val="0"/>
          <w:numId w:val="3"/>
        </w:numPr>
        <w:tabs>
          <w:tab w:val="left" w:pos="364"/>
        </w:tabs>
        <w:spacing w:line="248" w:lineRule="auto"/>
        <w:ind w:left="364" w:right="10080" w:hanging="36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Геометрические преобразования (2 ч) Преобразования</w:t>
      </w:r>
    </w:p>
    <w:p w:rsidR="00EC0331" w:rsidRDefault="00EC0331">
      <w:pPr>
        <w:spacing w:line="130" w:lineRule="exact"/>
        <w:rPr>
          <w:sz w:val="20"/>
          <w:szCs w:val="20"/>
        </w:rPr>
      </w:pPr>
    </w:p>
    <w:p w:rsidR="00EC0331" w:rsidRDefault="00200A5C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7</w:t>
      </w:r>
    </w:p>
    <w:p w:rsidR="00EC0331" w:rsidRDefault="00EC0331">
      <w:pPr>
        <w:sectPr w:rsidR="00EC0331">
          <w:pgSz w:w="16840" w:h="11906" w:orient="landscape"/>
          <w:pgMar w:top="990" w:right="1138" w:bottom="419" w:left="1416" w:header="0" w:footer="0" w:gutter="0"/>
          <w:cols w:space="720" w:equalWidth="0">
            <w:col w:w="14284"/>
          </w:cols>
        </w:sectPr>
      </w:pPr>
    </w:p>
    <w:p w:rsidR="00EC0331" w:rsidRDefault="00200A5C">
      <w:pPr>
        <w:ind w:left="364"/>
        <w:rPr>
          <w:sz w:val="20"/>
          <w:szCs w:val="20"/>
        </w:rPr>
      </w:pPr>
      <w:r>
        <w:rPr>
          <w:rFonts w:eastAsia="Times New Roman"/>
        </w:rPr>
        <w:lastRenderedPageBreak/>
        <w:t xml:space="preserve">Понятие преобразования. Представление о </w:t>
      </w:r>
      <w:proofErr w:type="spellStart"/>
      <w:r>
        <w:rPr>
          <w:rFonts w:eastAsia="Times New Roman"/>
        </w:rPr>
        <w:t>метапредметном</w:t>
      </w:r>
      <w:proofErr w:type="spellEnd"/>
      <w:r>
        <w:rPr>
          <w:rFonts w:eastAsia="Times New Roman"/>
        </w:rPr>
        <w:t xml:space="preserve"> понятии «преобразование». </w:t>
      </w:r>
      <w:r>
        <w:rPr>
          <w:rFonts w:eastAsia="Times New Roman"/>
          <w:i/>
          <w:iCs/>
        </w:rPr>
        <w:t>Подобие.</w:t>
      </w:r>
    </w:p>
    <w:p w:rsidR="00EC0331" w:rsidRDefault="00EC0331">
      <w:pPr>
        <w:spacing w:line="21" w:lineRule="exact"/>
        <w:rPr>
          <w:sz w:val="20"/>
          <w:szCs w:val="20"/>
        </w:rPr>
      </w:pPr>
    </w:p>
    <w:p w:rsidR="00EC0331" w:rsidRDefault="00200A5C">
      <w:pPr>
        <w:ind w:left="364"/>
        <w:rPr>
          <w:sz w:val="20"/>
          <w:szCs w:val="20"/>
        </w:rPr>
      </w:pPr>
      <w:r>
        <w:rPr>
          <w:rFonts w:eastAsia="Times New Roman"/>
          <w:b/>
          <w:bCs/>
        </w:rPr>
        <w:t>Движения</w:t>
      </w:r>
    </w:p>
    <w:p w:rsidR="00EC0331" w:rsidRDefault="00200A5C">
      <w:pPr>
        <w:spacing w:line="237" w:lineRule="auto"/>
        <w:ind w:left="42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Осевая и центральная симметрия</w:t>
      </w:r>
      <w:r>
        <w:rPr>
          <w:rFonts w:eastAsia="Times New Roman"/>
          <w:i/>
          <w:iCs/>
          <w:sz w:val="24"/>
          <w:szCs w:val="24"/>
        </w:rPr>
        <w:t>.</w:t>
      </w:r>
    </w:p>
    <w:p w:rsidR="00EC0331" w:rsidRDefault="00EC0331">
      <w:pPr>
        <w:spacing w:line="298" w:lineRule="exact"/>
        <w:rPr>
          <w:sz w:val="20"/>
          <w:szCs w:val="20"/>
        </w:rPr>
      </w:pPr>
    </w:p>
    <w:p w:rsidR="00EC0331" w:rsidRDefault="00200A5C">
      <w:pPr>
        <w:numPr>
          <w:ilvl w:val="0"/>
          <w:numId w:val="4"/>
        </w:numPr>
        <w:tabs>
          <w:tab w:val="left" w:pos="364"/>
        </w:tabs>
        <w:ind w:left="364" w:hanging="36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История математики (1 ч)</w:t>
      </w:r>
    </w:p>
    <w:p w:rsidR="00EC0331" w:rsidRDefault="00EC0331">
      <w:pPr>
        <w:spacing w:line="11" w:lineRule="exact"/>
        <w:rPr>
          <w:sz w:val="20"/>
          <w:szCs w:val="20"/>
        </w:rPr>
      </w:pPr>
    </w:p>
    <w:p w:rsidR="00EC0331" w:rsidRDefault="00200A5C">
      <w:pPr>
        <w:spacing w:line="236" w:lineRule="auto"/>
        <w:ind w:left="444" w:right="380"/>
        <w:rPr>
          <w:sz w:val="20"/>
          <w:szCs w:val="20"/>
        </w:rPr>
      </w:pPr>
      <w:r>
        <w:rPr>
          <w:rFonts w:eastAsia="Times New Roman"/>
          <w:i/>
          <w:iCs/>
        </w:rPr>
        <w:t xml:space="preserve">Пифагор и его школа. Фалес, Архимед. Платон и Аристотель. Золотое сечение. 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 Математика в развитии России: Петр I, школа математических и </w:t>
      </w:r>
      <w:proofErr w:type="spellStart"/>
      <w:r>
        <w:rPr>
          <w:rFonts w:eastAsia="Times New Roman"/>
          <w:i/>
          <w:iCs/>
        </w:rPr>
        <w:t>навигацких</w:t>
      </w:r>
      <w:proofErr w:type="spellEnd"/>
      <w:r>
        <w:rPr>
          <w:rFonts w:eastAsia="Times New Roman"/>
          <w:i/>
          <w:iCs/>
        </w:rPr>
        <w:t xml:space="preserve"> наук, развитие российского флота, А.Н. Крылов.</w:t>
      </w: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340" w:lineRule="exact"/>
        <w:rPr>
          <w:sz w:val="20"/>
          <w:szCs w:val="20"/>
        </w:rPr>
      </w:pPr>
    </w:p>
    <w:p w:rsidR="00EC0331" w:rsidRDefault="00200A5C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8</w:t>
      </w:r>
    </w:p>
    <w:p w:rsidR="00EC0331" w:rsidRDefault="00EC0331">
      <w:pPr>
        <w:sectPr w:rsidR="00EC0331">
          <w:pgSz w:w="16840" w:h="11906" w:orient="landscape"/>
          <w:pgMar w:top="1007" w:right="1138" w:bottom="419" w:left="1416" w:header="0" w:footer="0" w:gutter="0"/>
          <w:cols w:space="720" w:equalWidth="0">
            <w:col w:w="14284"/>
          </w:cols>
        </w:sectPr>
      </w:pPr>
    </w:p>
    <w:p w:rsidR="00EC0331" w:rsidRDefault="00200A5C">
      <w:pPr>
        <w:ind w:right="18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>Календарно-тематическое планирование</w:t>
      </w:r>
    </w:p>
    <w:p w:rsidR="00EC0331" w:rsidRDefault="00200A5C">
      <w:pPr>
        <w:spacing w:line="234" w:lineRule="auto"/>
        <w:ind w:left="720"/>
        <w:rPr>
          <w:sz w:val="20"/>
          <w:szCs w:val="20"/>
        </w:rPr>
      </w:pPr>
      <w:r>
        <w:rPr>
          <w:rFonts w:eastAsia="Times New Roman"/>
        </w:rPr>
        <w:t>Учебник: Геометрия 7 - 9: учеб</w:t>
      </w:r>
      <w:proofErr w:type="gramStart"/>
      <w:r>
        <w:rPr>
          <w:rFonts w:eastAsia="Times New Roman"/>
        </w:rPr>
        <w:t>.</w:t>
      </w:r>
      <w:proofErr w:type="gram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д</w:t>
      </w:r>
      <w:proofErr w:type="gramEnd"/>
      <w:r>
        <w:rPr>
          <w:rFonts w:eastAsia="Times New Roman"/>
        </w:rPr>
        <w:t xml:space="preserve">ля общеобразовательных учреждений / </w:t>
      </w:r>
      <w:proofErr w:type="spellStart"/>
      <w:r>
        <w:rPr>
          <w:rFonts w:eastAsia="Times New Roman"/>
        </w:rPr>
        <w:t>Л.С.Атанасян</w:t>
      </w:r>
      <w:proofErr w:type="spellEnd"/>
      <w:r>
        <w:rPr>
          <w:rFonts w:eastAsia="Times New Roman"/>
        </w:rPr>
        <w:t>, В.Ф.Бутузов, С.Б.Кадомцев, Э.Г.Позняк, И.И. Юдина. – М.:</w:t>
      </w:r>
    </w:p>
    <w:p w:rsidR="00EC0331" w:rsidRDefault="00EC0331">
      <w:pPr>
        <w:spacing w:line="2" w:lineRule="exact"/>
        <w:rPr>
          <w:sz w:val="20"/>
          <w:szCs w:val="20"/>
        </w:rPr>
      </w:pPr>
    </w:p>
    <w:p w:rsidR="00EC0331" w:rsidRDefault="0098488A">
      <w:pPr>
        <w:ind w:left="720"/>
        <w:rPr>
          <w:sz w:val="20"/>
          <w:szCs w:val="20"/>
        </w:rPr>
      </w:pPr>
      <w:r>
        <w:rPr>
          <w:rFonts w:eastAsia="Times New Roman"/>
        </w:rPr>
        <w:t>Просвещение, 2017</w:t>
      </w:r>
      <w:r w:rsidR="00200A5C">
        <w:rPr>
          <w:rFonts w:eastAsia="Times New Roman"/>
        </w:rPr>
        <w:t xml:space="preserve"> – 383 </w:t>
      </w:r>
      <w:proofErr w:type="gramStart"/>
      <w:r w:rsidR="00200A5C">
        <w:rPr>
          <w:rFonts w:eastAsia="Times New Roman"/>
        </w:rPr>
        <w:t>с</w:t>
      </w:r>
      <w:proofErr w:type="gramEnd"/>
      <w:r w:rsidR="00200A5C">
        <w:rPr>
          <w:rFonts w:eastAsia="Times New Roman"/>
        </w:rPr>
        <w:t>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9680"/>
        <w:gridCol w:w="200"/>
        <w:gridCol w:w="1080"/>
        <w:gridCol w:w="1260"/>
        <w:gridCol w:w="1280"/>
        <w:gridCol w:w="2100"/>
      </w:tblGrid>
      <w:tr w:rsidR="00EC0331">
        <w:trPr>
          <w:trHeight w:val="251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5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9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51" w:lineRule="exact"/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кол-во</w:t>
            </w:r>
          </w:p>
        </w:tc>
        <w:tc>
          <w:tcPr>
            <w:tcW w:w="2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51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Дата проведения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51" w:lineRule="exact"/>
              <w:ind w:lef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Примечание</w:t>
            </w:r>
          </w:p>
        </w:tc>
      </w:tr>
      <w:tr w:rsidR="00EC0331">
        <w:trPr>
          <w:trHeight w:val="20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189" w:lineRule="exact"/>
              <w:ind w:left="12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sz w:val="21"/>
                <w:szCs w:val="21"/>
              </w:rPr>
              <w:t>п</w:t>
            </w:r>
            <w:proofErr w:type="spellEnd"/>
            <w:proofErr w:type="gramEnd"/>
            <w:r>
              <w:rPr>
                <w:rFonts w:eastAsia="Times New Roman"/>
                <w:b/>
                <w:bCs/>
                <w:sz w:val="21"/>
                <w:szCs w:val="21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189" w:lineRule="exact"/>
              <w:ind w:left="3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Тема урока </w:t>
            </w:r>
            <w:r>
              <w:rPr>
                <w:rFonts w:eastAsia="Times New Roman"/>
                <w:sz w:val="21"/>
                <w:szCs w:val="21"/>
              </w:rPr>
              <w:t>(номер раздела)</w:t>
            </w:r>
          </w:p>
        </w:tc>
        <w:tc>
          <w:tcPr>
            <w:tcW w:w="200" w:type="dxa"/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189" w:lineRule="exact"/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часов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факт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план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9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236"/>
        </w:trPr>
        <w:tc>
          <w:tcPr>
            <w:tcW w:w="58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880" w:type="dxa"/>
            <w:gridSpan w:val="2"/>
            <w:vAlign w:val="bottom"/>
          </w:tcPr>
          <w:p w:rsidR="00EC0331" w:rsidRDefault="00200A5C">
            <w:pPr>
              <w:spacing w:line="236" w:lineRule="exact"/>
              <w:ind w:left="53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Вводное повторение геометрии 7 класса (2 ч)</w:t>
            </w:r>
          </w:p>
        </w:tc>
        <w:tc>
          <w:tcPr>
            <w:tcW w:w="108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14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9880" w:type="dxa"/>
            <w:gridSpan w:val="2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</w:tr>
      <w:tr w:rsidR="00EC0331">
        <w:trPr>
          <w:trHeight w:val="26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Признаки и свойства </w:t>
            </w:r>
            <w:proofErr w:type="gramStart"/>
            <w:r>
              <w:rPr>
                <w:rFonts w:eastAsia="Times New Roman"/>
              </w:rPr>
              <w:t>параллельных</w:t>
            </w:r>
            <w:proofErr w:type="gramEnd"/>
            <w:r>
              <w:rPr>
                <w:rFonts w:eastAsia="Times New Roman"/>
              </w:rPr>
              <w:t xml:space="preserve"> прямых. Параллельность </w:t>
            </w:r>
            <w:proofErr w:type="gramStart"/>
            <w:r>
              <w:rPr>
                <w:rFonts w:eastAsia="Times New Roman"/>
              </w:rPr>
              <w:t>прямых</w:t>
            </w:r>
            <w:proofErr w:type="gramEnd"/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200" w:type="dxa"/>
            <w:vAlign w:val="bottom"/>
          </w:tcPr>
          <w:p w:rsidR="00EC0331" w:rsidRDefault="00EC0331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98488A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02</w:t>
            </w:r>
            <w:r w:rsidR="00200A5C">
              <w:rPr>
                <w:rFonts w:eastAsia="Times New Roman"/>
              </w:rPr>
              <w:t>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</w:tr>
      <w:tr w:rsidR="00EC0331">
        <w:trPr>
          <w:trHeight w:val="182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5"/>
                <w:szCs w:val="15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5"/>
                <w:szCs w:val="15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5"/>
                <w:szCs w:val="15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5"/>
                <w:szCs w:val="15"/>
              </w:rPr>
            </w:pPr>
          </w:p>
        </w:tc>
      </w:tr>
      <w:tr w:rsidR="00EC0331">
        <w:trPr>
          <w:trHeight w:val="26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Признаки равенства треугольников </w:t>
            </w:r>
          </w:p>
        </w:tc>
        <w:tc>
          <w:tcPr>
            <w:tcW w:w="200" w:type="dxa"/>
            <w:vAlign w:val="bottom"/>
          </w:tcPr>
          <w:p w:rsidR="00EC0331" w:rsidRDefault="00EC0331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98488A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04</w:t>
            </w:r>
            <w:r w:rsidR="00200A5C">
              <w:rPr>
                <w:rFonts w:eastAsia="Times New Roman"/>
              </w:rPr>
              <w:t>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/>
        </w:tc>
      </w:tr>
      <w:tr w:rsidR="00EC0331">
        <w:trPr>
          <w:trHeight w:val="184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6"/>
                <w:szCs w:val="16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6"/>
                <w:szCs w:val="16"/>
              </w:rPr>
            </w:pPr>
          </w:p>
        </w:tc>
      </w:tr>
      <w:tr w:rsidR="00EC0331">
        <w:trPr>
          <w:trHeight w:val="235"/>
        </w:trPr>
        <w:tc>
          <w:tcPr>
            <w:tcW w:w="58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880" w:type="dxa"/>
            <w:gridSpan w:val="2"/>
            <w:vAlign w:val="bottom"/>
          </w:tcPr>
          <w:p w:rsidR="00EC0331" w:rsidRDefault="00200A5C">
            <w:pPr>
              <w:spacing w:line="235" w:lineRule="exact"/>
              <w:ind w:left="53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Четырехугольники (14 ч)</w:t>
            </w:r>
          </w:p>
        </w:tc>
        <w:tc>
          <w:tcPr>
            <w:tcW w:w="108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11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9880" w:type="dxa"/>
            <w:gridSpan w:val="2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Многоугольники.   Распознавание   некоторых   многоугольников.   </w:t>
            </w:r>
            <w:r>
              <w:rPr>
                <w:rFonts w:eastAsia="Times New Roman"/>
                <w:i/>
                <w:iCs/>
              </w:rPr>
              <w:t>Выпуклые   и   невыпуклые</w:t>
            </w:r>
          </w:p>
        </w:tc>
        <w:tc>
          <w:tcPr>
            <w:tcW w:w="20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98488A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09.</w:t>
            </w:r>
            <w:r w:rsidR="00200A5C">
              <w:rPr>
                <w:rFonts w:eastAsia="Times New Roman"/>
              </w:rPr>
              <w:t>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8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многоугольники</w:t>
            </w:r>
            <w:r>
              <w:rPr>
                <w:rFonts w:eastAsia="Times New Roman"/>
              </w:rPr>
              <w:t>.</w:t>
            </w:r>
            <w:r>
              <w:rPr>
                <w:rFonts w:eastAsia="Times New Roman"/>
                <w:i/>
                <w:iCs/>
              </w:rPr>
              <w:t xml:space="preserve"> </w:t>
            </w:r>
            <w:r>
              <w:rPr>
                <w:rFonts w:eastAsia="Times New Roman"/>
              </w:rPr>
              <w:t>Сумма углов выпуклого многоугольника</w:t>
            </w:r>
            <w:r>
              <w:rPr>
                <w:rFonts w:eastAsia="Times New Roman"/>
                <w:i/>
                <w:iCs/>
              </w:rPr>
              <w:t xml:space="preserve"> </w:t>
            </w:r>
          </w:p>
        </w:tc>
        <w:tc>
          <w:tcPr>
            <w:tcW w:w="20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244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Многоугольник,  его  элементы  и  его  свойства.  Длина  </w:t>
            </w:r>
            <w:proofErr w:type="gramStart"/>
            <w:r>
              <w:rPr>
                <w:rFonts w:eastAsia="Times New Roman"/>
              </w:rPr>
              <w:t>ломаной</w:t>
            </w:r>
            <w:proofErr w:type="gramEnd"/>
            <w:r>
              <w:rPr>
                <w:rFonts w:eastAsia="Times New Roman"/>
              </w:rPr>
              <w:t>,  периметр  многоугольника.</w:t>
            </w:r>
          </w:p>
        </w:tc>
        <w:tc>
          <w:tcPr>
            <w:tcW w:w="20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CB2D1C" w:rsidP="00CB2D1C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11.</w:t>
            </w:r>
            <w:r w:rsidR="00200A5C">
              <w:rPr>
                <w:rFonts w:eastAsia="Times New Roman"/>
              </w:rPr>
              <w:t>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8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244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 w:rsidP="00FB6B9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Четырехугольники. Параллелограмм </w:t>
            </w:r>
          </w:p>
        </w:tc>
        <w:tc>
          <w:tcPr>
            <w:tcW w:w="20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CB2D1C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  <w:r w:rsidR="00200A5C">
              <w:rPr>
                <w:rFonts w:eastAsia="Times New Roman"/>
              </w:rPr>
              <w:t>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Свойства и признаки параллелограмма</w:t>
            </w:r>
          </w:p>
        </w:tc>
        <w:tc>
          <w:tcPr>
            <w:tcW w:w="20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CB2D1C" w:rsidP="00CB2D1C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18.</w:t>
            </w:r>
            <w:r w:rsidR="00200A5C">
              <w:rPr>
                <w:rFonts w:eastAsia="Times New Roman"/>
              </w:rPr>
              <w:t>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7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«Параллелограмм» </w:t>
            </w:r>
          </w:p>
        </w:tc>
        <w:tc>
          <w:tcPr>
            <w:tcW w:w="20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CB2D1C" w:rsidP="00CB2D1C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23.</w:t>
            </w:r>
            <w:r w:rsidR="00200A5C">
              <w:rPr>
                <w:rFonts w:eastAsia="Times New Roman"/>
              </w:rPr>
              <w:t>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8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Трапеция, равнобедренная трапеция </w:t>
            </w:r>
          </w:p>
        </w:tc>
        <w:tc>
          <w:tcPr>
            <w:tcW w:w="200" w:type="dxa"/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CB2D1C" w:rsidP="00CB2D1C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25.</w:t>
            </w:r>
            <w:r w:rsidR="00200A5C">
              <w:rPr>
                <w:rFonts w:eastAsia="Times New Roman"/>
              </w:rPr>
              <w:t>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Теорема Фалеса. </w:t>
            </w:r>
            <w:r>
              <w:rPr>
                <w:rFonts w:eastAsia="Times New Roman"/>
                <w:i/>
                <w:iCs/>
              </w:rPr>
              <w:t>Фалес,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i/>
                <w:iCs/>
              </w:rPr>
              <w:t>Архимед.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i/>
                <w:iCs/>
              </w:rPr>
              <w:t>Платон и Аристотель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20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8274A5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10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Деление отрезка в данном отношении </w:t>
            </w:r>
          </w:p>
        </w:tc>
        <w:tc>
          <w:tcPr>
            <w:tcW w:w="20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8274A5" w:rsidP="008274A5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02.</w:t>
            </w:r>
            <w:r w:rsidR="00200A5C">
              <w:rPr>
                <w:rFonts w:eastAsia="Times New Roman"/>
              </w:rPr>
              <w:t>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11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Прямоугольник </w:t>
            </w:r>
          </w:p>
        </w:tc>
        <w:tc>
          <w:tcPr>
            <w:tcW w:w="20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8A0DE7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07</w:t>
            </w:r>
            <w:r w:rsidR="00200A5C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411"/>
        </w:trPr>
        <w:tc>
          <w:tcPr>
            <w:tcW w:w="58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EC0331" w:rsidRDefault="00200A5C">
            <w:pPr>
              <w:ind w:right="79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</w:tr>
    </w:tbl>
    <w:p w:rsidR="00EC0331" w:rsidRDefault="00EC0331">
      <w:pPr>
        <w:sectPr w:rsidR="00EC0331">
          <w:pgSz w:w="16840" w:h="11906" w:orient="landscape"/>
          <w:pgMar w:top="990" w:right="238" w:bottom="419" w:left="420" w:header="0" w:footer="0" w:gutter="0"/>
          <w:cols w:space="720" w:equalWidth="0">
            <w:col w:w="16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9680"/>
        <w:gridCol w:w="1260"/>
        <w:gridCol w:w="1280"/>
        <w:gridCol w:w="1280"/>
        <w:gridCol w:w="2100"/>
      </w:tblGrid>
      <w:tr w:rsidR="00EC0331">
        <w:trPr>
          <w:trHeight w:val="26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lastRenderedPageBreak/>
              <w:t>12</w:t>
            </w:r>
          </w:p>
        </w:tc>
        <w:tc>
          <w:tcPr>
            <w:tcW w:w="9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Ромб. Квадрат 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8274A5">
            <w:pPr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09</w:t>
            </w:r>
            <w:r w:rsidR="00200A5C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13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Свойства и признаки ромба, прямоугольника, квадрата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8A0DE7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  <w:r w:rsidR="00200A5C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14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Осевая и центральная симметрия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8274A5" w:rsidP="008274A5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16.</w:t>
            </w:r>
            <w:r w:rsidR="00200A5C">
              <w:rPr>
                <w:rFonts w:eastAsia="Times New Roman"/>
              </w:rPr>
              <w:t>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15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Осевая  симметрия  геометрических  фигур.  Центральная  симметрия  геометрических  фигур.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8A4F17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  <w:r w:rsidR="00200A5C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 w:rsidP="0072522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Золотое сечение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24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16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 1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«Четырехугольники»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8274A5" w:rsidP="008274A5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23.</w:t>
            </w:r>
            <w:r w:rsidR="00200A5C">
              <w:rPr>
                <w:rFonts w:eastAsia="Times New Roman"/>
              </w:rPr>
              <w:t>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17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контрольных работ. Понятие о площади плоской фигуры и ее свойствах. Измерение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8A4F17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  <w:r w:rsidR="00200A5C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площадей. Единицы измерения площади.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24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38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vAlign w:val="bottom"/>
          </w:tcPr>
          <w:p w:rsidR="00EC0331" w:rsidRDefault="00200A5C">
            <w:pPr>
              <w:spacing w:line="238" w:lineRule="exact"/>
              <w:ind w:left="55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Площадь (13 ч)</w:t>
            </w:r>
          </w:p>
        </w:tc>
        <w:tc>
          <w:tcPr>
            <w:tcW w:w="126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1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96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18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Площадь прямоугольника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8274A5" w:rsidP="008274A5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19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Площадь параллелограмма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8A4F17" w:rsidP="008274A5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  <w:r w:rsidR="008274A5">
              <w:rPr>
                <w:rFonts w:eastAsia="Times New Roman"/>
              </w:rPr>
              <w:t>.</w:t>
            </w:r>
            <w:r w:rsidR="00200A5C">
              <w:rPr>
                <w:rFonts w:eastAsia="Times New Roman"/>
              </w:rPr>
              <w:t>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20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Площадь треугольника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8274A5" w:rsidP="008274A5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13.</w:t>
            </w:r>
            <w:r w:rsidR="00200A5C">
              <w:rPr>
                <w:rFonts w:eastAsia="Times New Roman"/>
              </w:rPr>
              <w:t>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21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«Площадь треугольника»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8A4F17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  <w:r w:rsidR="00200A5C">
              <w:rPr>
                <w:rFonts w:eastAsia="Times New Roman"/>
              </w:rPr>
              <w:t>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22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Площадь трапеции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8274A5" w:rsidP="008274A5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20.</w:t>
            </w:r>
            <w:r w:rsidR="00200A5C">
              <w:rPr>
                <w:rFonts w:eastAsia="Times New Roman"/>
              </w:rPr>
              <w:t>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23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Формулы площади треугольника, параллелограмма и его частных видов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8A4F17" w:rsidP="008274A5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  <w:r w:rsidR="008274A5">
              <w:rPr>
                <w:rFonts w:eastAsia="Times New Roman"/>
              </w:rPr>
              <w:t>.</w:t>
            </w:r>
            <w:r w:rsidR="00200A5C">
              <w:rPr>
                <w:rFonts w:eastAsia="Times New Roman"/>
              </w:rPr>
              <w:t>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9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24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 задач  на  нахождение  площади.  Измерение  и  вычисление  площадей.  Сравнение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8274A5">
            <w:pPr>
              <w:spacing w:line="242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  <w:r w:rsidR="00200A5C">
              <w:rPr>
                <w:rFonts w:eastAsia="Times New Roman"/>
              </w:rPr>
              <w:t>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площадей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24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25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Теорема Пифагора. </w:t>
            </w:r>
            <w:r>
              <w:rPr>
                <w:rFonts w:eastAsia="Times New Roman"/>
                <w:i/>
                <w:iCs/>
              </w:rPr>
              <w:t>Пифагор и его школа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8A4F17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02</w:t>
            </w:r>
            <w:r w:rsidR="00200A5C">
              <w:rPr>
                <w:rFonts w:eastAsia="Times New Roman"/>
              </w:rPr>
              <w:t>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26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Теорема, обратная теореме Пифагора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8274A5">
            <w:pPr>
              <w:spacing w:line="240" w:lineRule="exact"/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04</w:t>
            </w:r>
            <w:r w:rsidR="00200A5C">
              <w:rPr>
                <w:rFonts w:eastAsia="Times New Roman"/>
              </w:rPr>
              <w:t>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</w:tbl>
    <w:p w:rsidR="00EC0331" w:rsidRDefault="00EC0331">
      <w:pPr>
        <w:spacing w:line="225" w:lineRule="exact"/>
        <w:rPr>
          <w:sz w:val="20"/>
          <w:szCs w:val="20"/>
        </w:rPr>
      </w:pPr>
    </w:p>
    <w:p w:rsidR="00EC0331" w:rsidRDefault="00200A5C">
      <w:pPr>
        <w:ind w:left="15060"/>
        <w:rPr>
          <w:sz w:val="20"/>
          <w:szCs w:val="20"/>
        </w:rPr>
      </w:pPr>
      <w:r>
        <w:rPr>
          <w:rFonts w:ascii="Calibri" w:eastAsia="Calibri" w:hAnsi="Calibri" w:cs="Calibri"/>
        </w:rPr>
        <w:t>10</w:t>
      </w:r>
    </w:p>
    <w:p w:rsidR="00EC0331" w:rsidRDefault="00EC0331">
      <w:pPr>
        <w:sectPr w:rsidR="00EC0331">
          <w:pgSz w:w="16840" w:h="11906" w:orient="landscape"/>
          <w:pgMar w:top="973" w:right="238" w:bottom="419" w:left="420" w:header="0" w:footer="0" w:gutter="0"/>
          <w:cols w:space="720" w:equalWidth="0">
            <w:col w:w="16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9680"/>
        <w:gridCol w:w="1280"/>
        <w:gridCol w:w="1260"/>
        <w:gridCol w:w="1280"/>
        <w:gridCol w:w="2100"/>
      </w:tblGrid>
      <w:tr w:rsidR="00EC0331">
        <w:trPr>
          <w:trHeight w:val="26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lastRenderedPageBreak/>
              <w:t>27</w:t>
            </w:r>
          </w:p>
        </w:tc>
        <w:tc>
          <w:tcPr>
            <w:tcW w:w="9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Площадь четырехугольника 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8A4F17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09</w:t>
            </w:r>
            <w:r w:rsidR="00200A5C">
              <w:rPr>
                <w:rFonts w:eastAsia="Times New Roman"/>
              </w:rPr>
              <w:t>.12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28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«Площадь». </w:t>
            </w:r>
            <w:r>
              <w:rPr>
                <w:rFonts w:eastAsia="Times New Roman"/>
                <w:i/>
                <w:iCs/>
              </w:rPr>
              <w:t>Формула Герона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8274A5" w:rsidP="008274A5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11.</w:t>
            </w:r>
            <w:r w:rsidR="00200A5C">
              <w:rPr>
                <w:rFonts w:eastAsia="Times New Roman"/>
              </w:rPr>
              <w:t>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29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 2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 xml:space="preserve">«Площадь»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8A4F17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  <w:r w:rsidR="00200A5C">
              <w:rPr>
                <w:rFonts w:eastAsia="Times New Roman"/>
              </w:rPr>
              <w:t>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35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vAlign w:val="bottom"/>
          </w:tcPr>
          <w:p w:rsidR="00EC0331" w:rsidRDefault="00200A5C">
            <w:pPr>
              <w:spacing w:line="235" w:lineRule="exact"/>
              <w:ind w:left="54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Подобные треугольники (20 ч)</w:t>
            </w:r>
          </w:p>
        </w:tc>
        <w:tc>
          <w:tcPr>
            <w:tcW w:w="128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1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96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30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контрольных работ. Понятие преобразования. Представление о </w:t>
            </w:r>
            <w:proofErr w:type="spellStart"/>
            <w:r>
              <w:rPr>
                <w:rFonts w:eastAsia="Times New Roman"/>
              </w:rPr>
              <w:t>метапредметном</w:t>
            </w:r>
            <w:proofErr w:type="spellEnd"/>
            <w:r>
              <w:rPr>
                <w:rFonts w:eastAsia="Times New Roman"/>
              </w:rPr>
              <w:t xml:space="preserve"> понятии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8274A5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  <w:r w:rsidR="00200A5C">
              <w:rPr>
                <w:rFonts w:eastAsia="Times New Roman"/>
              </w:rPr>
              <w:t>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«преобразование». </w:t>
            </w:r>
            <w:r>
              <w:rPr>
                <w:rFonts w:eastAsia="Times New Roman"/>
                <w:i/>
                <w:iCs/>
              </w:rPr>
              <w:t>Подобие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24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3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31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Пропорциональные  отрезки.  </w:t>
            </w:r>
            <w:r>
              <w:rPr>
                <w:rFonts w:eastAsia="Times New Roman"/>
              </w:rPr>
              <w:t>Отношение  площадей  подобных  треугольников.</w:t>
            </w:r>
            <w:r>
              <w:rPr>
                <w:rFonts w:eastAsia="Times New Roman"/>
                <w:i/>
                <w:iCs/>
              </w:rPr>
              <w:t xml:space="preserve">  </w:t>
            </w:r>
            <w:r>
              <w:rPr>
                <w:rFonts w:eastAsia="Times New Roman"/>
              </w:rPr>
              <w:t xml:space="preserve">Связь  </w:t>
            </w:r>
            <w:proofErr w:type="gramStart"/>
            <w:r>
              <w:rPr>
                <w:rFonts w:eastAsia="Times New Roman"/>
              </w:rPr>
              <w:t>между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8A4F17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  <w:r w:rsidR="00200A5C">
              <w:rPr>
                <w:rFonts w:eastAsia="Times New Roman"/>
              </w:rPr>
              <w:t>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площадями подобных фигур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24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32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Подобные треугольники. Признаки подобия</w:t>
            </w:r>
            <w:r>
              <w:rPr>
                <w:rFonts w:eastAsia="Times New Roman"/>
              </w:rPr>
              <w:t>.</w:t>
            </w:r>
            <w:r>
              <w:rPr>
                <w:rFonts w:eastAsia="Times New Roman"/>
                <w:i/>
                <w:iCs/>
              </w:rPr>
              <w:t xml:space="preserve"> </w:t>
            </w:r>
            <w:r>
              <w:rPr>
                <w:rFonts w:eastAsia="Times New Roman"/>
              </w:rPr>
              <w:t>Первый признак подобия треугольников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8274A5" w:rsidP="008274A5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25.</w:t>
            </w:r>
            <w:r w:rsidR="00200A5C">
              <w:rPr>
                <w:rFonts w:eastAsia="Times New Roman"/>
              </w:rPr>
              <w:t>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1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33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1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«Первый признак подобия треугольников»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1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8A4F17">
            <w:pPr>
              <w:spacing w:line="241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  <w:r w:rsidR="00283DF5">
              <w:rPr>
                <w:rFonts w:eastAsia="Times New Roman"/>
              </w:rPr>
              <w:t>.</w:t>
            </w:r>
            <w:r w:rsidR="00200A5C">
              <w:rPr>
                <w:rFonts w:eastAsia="Times New Roman"/>
              </w:rPr>
              <w:t>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34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Второй и третий признаки подобия треугольников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83DF5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  <w:r w:rsidR="00200A5C">
              <w:rPr>
                <w:rFonts w:eastAsia="Times New Roman"/>
              </w:rPr>
              <w:t>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35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на применение признаков подобия треугольников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A11B7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  <w:r w:rsidR="00200A5C">
              <w:rPr>
                <w:rFonts w:eastAsia="Times New Roman"/>
              </w:rPr>
              <w:t>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36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Признаки подобия треугольников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83DF5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  <w:r w:rsidR="00200A5C">
              <w:rPr>
                <w:rFonts w:eastAsia="Times New Roman"/>
              </w:rPr>
              <w:t>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37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№3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«Признаки подобия треугольников»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A11B7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  <w:r w:rsidR="00200A5C">
              <w:rPr>
                <w:rFonts w:eastAsia="Times New Roman"/>
              </w:rPr>
              <w:t>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38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контрольных работ. Средняя линия треугольника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83DF5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</w:t>
            </w:r>
            <w:r w:rsidR="00200A5C">
              <w:rPr>
                <w:rFonts w:eastAsia="Times New Roman"/>
              </w:rPr>
              <w:t>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39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Замечательные   точки   треугольника:   точки   пересечения   серединных   перпендикуляров,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A11B7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03</w:t>
            </w:r>
            <w:r w:rsidR="00283DF5">
              <w:rPr>
                <w:rFonts w:eastAsia="Times New Roman"/>
              </w:rPr>
              <w:t>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биссектрис и медиан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24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40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Пропорциональные отрезки в прямоугольном треугольнике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83DF5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05</w:t>
            </w:r>
            <w:r w:rsidR="00200A5C">
              <w:rPr>
                <w:rFonts w:eastAsia="Times New Roman"/>
              </w:rPr>
              <w:t>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41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Подобие фигур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A11B7" w:rsidP="00283DF5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  <w:r w:rsidR="00283DF5">
              <w:rPr>
                <w:rFonts w:eastAsia="Times New Roman"/>
              </w:rPr>
              <w:t>.</w:t>
            </w:r>
            <w:r w:rsidR="00200A5C">
              <w:rPr>
                <w:rFonts w:eastAsia="Times New Roman"/>
              </w:rPr>
              <w:t>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</w:tbl>
    <w:p w:rsidR="00EC0331" w:rsidRDefault="00EC0331">
      <w:pPr>
        <w:spacing w:line="280" w:lineRule="exact"/>
        <w:rPr>
          <w:sz w:val="20"/>
          <w:szCs w:val="20"/>
        </w:rPr>
      </w:pPr>
    </w:p>
    <w:p w:rsidR="00EC0331" w:rsidRDefault="00200A5C">
      <w:pPr>
        <w:ind w:left="15060"/>
        <w:rPr>
          <w:sz w:val="20"/>
          <w:szCs w:val="20"/>
        </w:rPr>
      </w:pPr>
      <w:r>
        <w:rPr>
          <w:rFonts w:ascii="Calibri" w:eastAsia="Calibri" w:hAnsi="Calibri" w:cs="Calibri"/>
        </w:rPr>
        <w:t>11</w:t>
      </w:r>
    </w:p>
    <w:p w:rsidR="00EC0331" w:rsidRDefault="00EC0331">
      <w:pPr>
        <w:sectPr w:rsidR="00EC0331">
          <w:pgSz w:w="16840" w:h="11906" w:orient="landscape"/>
          <w:pgMar w:top="973" w:right="238" w:bottom="419" w:left="420" w:header="0" w:footer="0" w:gutter="0"/>
          <w:cols w:space="720" w:equalWidth="0">
            <w:col w:w="16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9680"/>
        <w:gridCol w:w="1280"/>
        <w:gridCol w:w="1260"/>
        <w:gridCol w:w="1280"/>
        <w:gridCol w:w="2100"/>
      </w:tblGrid>
      <w:tr w:rsidR="00EC0331">
        <w:trPr>
          <w:trHeight w:val="26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lastRenderedPageBreak/>
              <w:t>42</w:t>
            </w:r>
          </w:p>
        </w:tc>
        <w:tc>
          <w:tcPr>
            <w:tcW w:w="9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Измерительные работы на местности 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83DF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  <w:r w:rsidR="00200A5C">
              <w:rPr>
                <w:rFonts w:eastAsia="Times New Roman"/>
              </w:rPr>
              <w:t>.02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43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Задачи на построение методом подобия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A11B7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  <w:r w:rsidR="00200A5C">
              <w:rPr>
                <w:rFonts w:eastAsia="Times New Roman"/>
              </w:rPr>
              <w:t>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44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на построение методом подобных треугольников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83DF5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  <w:r w:rsidR="00200A5C">
              <w:rPr>
                <w:rFonts w:eastAsia="Times New Roman"/>
              </w:rPr>
              <w:t>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45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Тригонометрические функции острого угла в прямоугольном треугольнике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A11B7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  <w:r w:rsidR="00200A5C">
              <w:rPr>
                <w:rFonts w:eastAsia="Times New Roman"/>
              </w:rPr>
              <w:t>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46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Синус, косинус, тангенс, котангенс углов 30° ,45° и 60°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83DF5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  <w:r w:rsidR="00200A5C">
              <w:rPr>
                <w:rFonts w:eastAsia="Times New Roman"/>
              </w:rPr>
              <w:t>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47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прямоугольных треугольников. Основное тригонометрическое тождество. Формулы,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A11B7" w:rsidP="00283DF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03</w:t>
            </w:r>
            <w:r w:rsidR="00283DF5">
              <w:rPr>
                <w:rFonts w:eastAsia="Times New Roman"/>
              </w:rPr>
              <w:t>.03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связывающие</w:t>
            </w:r>
            <w:proofErr w:type="gramEnd"/>
            <w:r>
              <w:rPr>
                <w:rFonts w:eastAsia="Times New Roman"/>
              </w:rPr>
              <w:t xml:space="preserve"> синус, косинус, тангенс, котангенс одного и того же угла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24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48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Вычисление элементов треугольников с использованием тригонометрических соотношений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83DF5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05</w:t>
            </w:r>
            <w:r w:rsidR="00200A5C">
              <w:rPr>
                <w:rFonts w:eastAsia="Times New Roman"/>
              </w:rPr>
              <w:t>.03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49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 4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«Применение подобия треугольников,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 xml:space="preserve">соотношения </w:t>
            </w:r>
            <w:proofErr w:type="gramStart"/>
            <w:r>
              <w:rPr>
                <w:rFonts w:eastAsia="Times New Roman"/>
              </w:rPr>
              <w:t>между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A11B7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  <w:r w:rsidR="00200A5C">
              <w:rPr>
                <w:rFonts w:eastAsia="Times New Roman"/>
              </w:rPr>
              <w:t>.03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сторонами и углами прямоугольного треугольника»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24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35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vAlign w:val="bottom"/>
          </w:tcPr>
          <w:p w:rsidR="00EC0331" w:rsidRDefault="00200A5C">
            <w:pPr>
              <w:spacing w:line="235" w:lineRule="exact"/>
              <w:ind w:left="55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Окружность (16 ч)</w:t>
            </w:r>
          </w:p>
        </w:tc>
        <w:tc>
          <w:tcPr>
            <w:tcW w:w="128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1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96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50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контрольных работ. Окружность, круг, их элементы и свойства. Сектор, сегмент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83DF5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  <w:r w:rsidR="00200A5C">
              <w:rPr>
                <w:rFonts w:eastAsia="Times New Roman"/>
              </w:rPr>
              <w:t>.03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51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Взаимное расположение прямой и окружности, двух окружностей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A11B7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  <w:r w:rsidR="00200A5C">
              <w:rPr>
                <w:rFonts w:eastAsia="Times New Roman"/>
              </w:rPr>
              <w:t>.03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52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Касательная </w:t>
            </w:r>
            <w:r>
              <w:rPr>
                <w:rFonts w:eastAsia="Times New Roman"/>
                <w:i/>
                <w:iCs/>
              </w:rPr>
              <w:t>и секущая</w:t>
            </w:r>
            <w:r>
              <w:rPr>
                <w:rFonts w:eastAsia="Times New Roman"/>
              </w:rPr>
              <w:t xml:space="preserve"> к окружности, </w:t>
            </w:r>
            <w:r>
              <w:rPr>
                <w:rFonts w:eastAsia="Times New Roman"/>
                <w:i/>
                <w:iCs/>
              </w:rPr>
              <w:t>их свойства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83DF5" w:rsidP="00283DF5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19.</w:t>
            </w:r>
            <w:r w:rsidR="00200A5C">
              <w:rPr>
                <w:rFonts w:eastAsia="Times New Roman"/>
              </w:rPr>
              <w:t>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53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Градусная  мера  дуги  окружности.  Виды  углов.  Центральные  и  вписанные  углы.  Величина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A11B7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31</w:t>
            </w:r>
            <w:r w:rsidR="00200A5C">
              <w:rPr>
                <w:rFonts w:eastAsia="Times New Roman"/>
              </w:rPr>
              <w:t>.0</w:t>
            </w:r>
            <w:r>
              <w:rPr>
                <w:rFonts w:eastAsia="Times New Roman"/>
              </w:rPr>
              <w:t>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вписанного угла. Измерение и вычисление углов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24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54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Градусная  мера  угла,  соответствие  между  величиной  центрального  угла  и  длиной  дуги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02.04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окружности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</w:tr>
      <w:tr w:rsidR="00EC0331">
        <w:trPr>
          <w:trHeight w:val="24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55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Метрические соотношения в окружности: свойства секущих, касательных, хорд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A11B7">
            <w:pPr>
              <w:spacing w:line="24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07</w:t>
            </w:r>
            <w:r w:rsidR="00200A5C">
              <w:rPr>
                <w:rFonts w:eastAsia="Times New Roman"/>
              </w:rPr>
              <w:t>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</w:tbl>
    <w:p w:rsidR="00EC0331" w:rsidRDefault="00EC0331">
      <w:pPr>
        <w:spacing w:line="200" w:lineRule="exact"/>
        <w:rPr>
          <w:sz w:val="20"/>
          <w:szCs w:val="20"/>
        </w:rPr>
      </w:pPr>
    </w:p>
    <w:p w:rsidR="00EC0331" w:rsidRDefault="00EC0331">
      <w:pPr>
        <w:spacing w:line="291" w:lineRule="exact"/>
        <w:rPr>
          <w:sz w:val="20"/>
          <w:szCs w:val="20"/>
        </w:rPr>
      </w:pPr>
    </w:p>
    <w:p w:rsidR="00EC0331" w:rsidRDefault="00200A5C">
      <w:pPr>
        <w:ind w:left="15060"/>
        <w:rPr>
          <w:sz w:val="20"/>
          <w:szCs w:val="20"/>
        </w:rPr>
      </w:pPr>
      <w:r>
        <w:rPr>
          <w:rFonts w:ascii="Calibri" w:eastAsia="Calibri" w:hAnsi="Calibri" w:cs="Calibri"/>
        </w:rPr>
        <w:t>12</w:t>
      </w:r>
    </w:p>
    <w:p w:rsidR="00EC0331" w:rsidRDefault="00EC0331">
      <w:pPr>
        <w:sectPr w:rsidR="00EC0331">
          <w:pgSz w:w="16840" w:h="11906" w:orient="landscape"/>
          <w:pgMar w:top="973" w:right="238" w:bottom="419" w:left="420" w:header="0" w:footer="0" w:gutter="0"/>
          <w:cols w:space="720" w:equalWidth="0">
            <w:col w:w="16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9680"/>
        <w:gridCol w:w="1260"/>
        <w:gridCol w:w="1280"/>
        <w:gridCol w:w="1280"/>
        <w:gridCol w:w="2100"/>
      </w:tblGrid>
      <w:tr w:rsidR="00EC0331">
        <w:trPr>
          <w:trHeight w:val="26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lastRenderedPageBreak/>
              <w:t>56</w:t>
            </w:r>
          </w:p>
        </w:tc>
        <w:tc>
          <w:tcPr>
            <w:tcW w:w="9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«Центральные и вписанные углы» 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09.04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57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Биссектриса угла и ее свойства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F97BCC" w:rsidP="00283DF5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  <w:r w:rsidR="00283DF5">
              <w:rPr>
                <w:rFonts w:eastAsia="Times New Roman"/>
              </w:rPr>
              <w:t>.</w:t>
            </w:r>
            <w:r w:rsidR="00200A5C">
              <w:rPr>
                <w:rFonts w:eastAsia="Times New Roman"/>
              </w:rPr>
              <w:t>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58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Серединный перпендикуляр к отрезку. </w:t>
            </w:r>
            <w:r>
              <w:rPr>
                <w:rFonts w:eastAsia="Times New Roman"/>
                <w:i/>
                <w:iCs/>
              </w:rPr>
              <w:t>Свойства и признаки перпендикулярности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59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Теорема о точке пересечения высот треугольника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F97BC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  <w:r w:rsidR="00200A5C">
              <w:rPr>
                <w:rFonts w:eastAsia="Times New Roman"/>
              </w:rPr>
              <w:t>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60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Вписанные окружности для треугольников, четырехугольников, правильных многоугольников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spacing w:line="24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0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61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Описанные окружности для треугольников, четырехугольников, правильных многоугольников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F97BC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  <w:r w:rsidR="00200A5C">
              <w:rPr>
                <w:rFonts w:eastAsia="Times New Roman"/>
              </w:rPr>
              <w:t>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5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spacing w:line="24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0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7"/>
                <w:szCs w:val="17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7"/>
                <w:szCs w:val="17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62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Вписанные   и   описанные   четырехугольники.   Свойство   </w:t>
            </w:r>
            <w:proofErr w:type="gramStart"/>
            <w:r>
              <w:rPr>
                <w:rFonts w:eastAsia="Times New Roman"/>
              </w:rPr>
              <w:t>описанного</w:t>
            </w:r>
            <w:proofErr w:type="gramEnd"/>
            <w:r>
              <w:rPr>
                <w:rFonts w:eastAsia="Times New Roman"/>
              </w:rPr>
              <w:t xml:space="preserve">   и   вписанного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F97BC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  <w:r w:rsidR="00283DF5">
              <w:rPr>
                <w:rFonts w:eastAsia="Times New Roman"/>
              </w:rPr>
              <w:t>.0</w:t>
            </w:r>
            <w:r>
              <w:rPr>
                <w:rFonts w:eastAsia="Times New Roman"/>
              </w:rPr>
              <w:t>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5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четырехугольника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0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63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Вписанные и описанные многоугольники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F97BCC" w:rsidP="00283DF5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05</w:t>
            </w:r>
            <w:r w:rsidR="00283DF5">
              <w:rPr>
                <w:rFonts w:eastAsia="Times New Roman"/>
              </w:rPr>
              <w:t>.</w:t>
            </w:r>
            <w:r w:rsidR="00200A5C">
              <w:rPr>
                <w:rFonts w:eastAsia="Times New Roman"/>
              </w:rPr>
              <w:t>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64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«Окружность». </w:t>
            </w:r>
            <w:r>
              <w:rPr>
                <w:rFonts w:eastAsia="Times New Roman"/>
                <w:i/>
                <w:iCs/>
              </w:rPr>
              <w:t>Окружность Эйлера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F97BCC" w:rsidP="00283DF5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07</w:t>
            </w:r>
            <w:r w:rsidR="00283DF5">
              <w:rPr>
                <w:rFonts w:eastAsia="Times New Roman"/>
              </w:rPr>
              <w:t>.</w:t>
            </w:r>
            <w:r w:rsidR="00200A5C">
              <w:rPr>
                <w:rFonts w:eastAsia="Times New Roman"/>
              </w:rPr>
              <w:t>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65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 5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 xml:space="preserve">«Окружность»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F97BCC" w:rsidP="00283DF5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  <w:r w:rsidR="00283DF5">
              <w:rPr>
                <w:rFonts w:eastAsia="Times New Roman"/>
              </w:rPr>
              <w:t>.</w:t>
            </w:r>
            <w:r w:rsidR="00200A5C">
              <w:rPr>
                <w:rFonts w:eastAsia="Times New Roman"/>
              </w:rPr>
              <w:t>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35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vAlign w:val="bottom"/>
          </w:tcPr>
          <w:p w:rsidR="00EC0331" w:rsidRDefault="00200A5C">
            <w:pPr>
              <w:spacing w:line="235" w:lineRule="exact"/>
              <w:ind w:left="68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Повторение (5 ч)</w:t>
            </w:r>
          </w:p>
        </w:tc>
        <w:tc>
          <w:tcPr>
            <w:tcW w:w="126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1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96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18"/>
                <w:szCs w:val="18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66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Многоугольники. Четырехугольники. Окружность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F97BC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  <w:r w:rsidR="00200A5C">
              <w:rPr>
                <w:rFonts w:eastAsia="Times New Roman"/>
              </w:rPr>
              <w:t>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67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Площадь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F97BCC" w:rsidP="00283DF5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  <w:r w:rsidR="00283DF5">
              <w:rPr>
                <w:rFonts w:eastAsia="Times New Roman"/>
              </w:rPr>
              <w:t>.</w:t>
            </w:r>
            <w:r w:rsidR="00200A5C">
              <w:rPr>
                <w:rFonts w:eastAsia="Times New Roman"/>
              </w:rPr>
              <w:t>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68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Промежуточная аттестация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69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 w:rsidP="00725220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контрольных работ. Подобные треугольники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2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F97BCC">
            <w:pPr>
              <w:spacing w:line="24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  <w:r w:rsidR="00200A5C">
              <w:rPr>
                <w:rFonts w:eastAsia="Times New Roman"/>
              </w:rPr>
              <w:t>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70</w:t>
            </w: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Астрономия и геометрия. Что и как узнали Анаксагор, Эратосфен и Аристарх о размерах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right="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0"/>
                <w:szCs w:val="20"/>
              </w:rPr>
            </w:pPr>
          </w:p>
        </w:tc>
      </w:tr>
      <w:tr w:rsidR="00EC0331">
        <w:trPr>
          <w:trHeight w:val="25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Луны, Земли и Солнца. Расстояния от Земли до Луны и Солнца. Измерение расстояния от Земли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5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9680" w:type="dxa"/>
            <w:tcBorders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до Марса. Математика в развитии России: Петр I, школа математических и </w:t>
            </w:r>
            <w:proofErr w:type="spellStart"/>
            <w:r>
              <w:rPr>
                <w:rFonts w:eastAsia="Times New Roman"/>
                <w:i/>
                <w:iCs/>
              </w:rPr>
              <w:t>навигацких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наук,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C0331" w:rsidRDefault="00EC0331">
            <w:pPr>
              <w:rPr>
                <w:sz w:val="21"/>
                <w:szCs w:val="21"/>
              </w:rPr>
            </w:pPr>
          </w:p>
        </w:tc>
      </w:tr>
      <w:tr w:rsidR="00EC0331">
        <w:trPr>
          <w:trHeight w:val="25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9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200A5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развитие российского флота, А.Н. Крылов 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0331" w:rsidRDefault="00EC0331"/>
        </w:tc>
      </w:tr>
      <w:tr w:rsidR="00EC0331">
        <w:trPr>
          <w:trHeight w:val="765"/>
        </w:trPr>
        <w:tc>
          <w:tcPr>
            <w:tcW w:w="58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968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EC0331" w:rsidRDefault="00EC0331">
            <w:pPr>
              <w:rPr>
                <w:sz w:val="24"/>
                <w:szCs w:val="24"/>
              </w:rPr>
            </w:pPr>
          </w:p>
        </w:tc>
        <w:tc>
          <w:tcPr>
            <w:tcW w:w="4660" w:type="dxa"/>
            <w:gridSpan w:val="3"/>
            <w:vAlign w:val="bottom"/>
          </w:tcPr>
          <w:p w:rsidR="00EC0331" w:rsidRDefault="00200A5C">
            <w:pPr>
              <w:ind w:left="35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</w:tr>
    </w:tbl>
    <w:p w:rsidR="00EC0331" w:rsidRDefault="00EC0331">
      <w:pPr>
        <w:spacing w:line="1" w:lineRule="exact"/>
        <w:rPr>
          <w:sz w:val="20"/>
          <w:szCs w:val="20"/>
        </w:rPr>
      </w:pPr>
    </w:p>
    <w:sectPr w:rsidR="00EC0331" w:rsidSect="00EC0331">
      <w:pgSz w:w="16840" w:h="11906" w:orient="landscape"/>
      <w:pgMar w:top="973" w:right="238" w:bottom="419" w:left="420" w:header="0" w:footer="0" w:gutter="0"/>
      <w:cols w:space="720" w:equalWidth="0">
        <w:col w:w="161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BA0CDDF8"/>
    <w:lvl w:ilvl="0" w:tplc="0394B95C">
      <w:start w:val="3"/>
      <w:numFmt w:val="decimal"/>
      <w:lvlText w:val="%1."/>
      <w:lvlJc w:val="left"/>
    </w:lvl>
    <w:lvl w:ilvl="1" w:tplc="A14417FA">
      <w:numFmt w:val="decimal"/>
      <w:lvlText w:val=""/>
      <w:lvlJc w:val="left"/>
    </w:lvl>
    <w:lvl w:ilvl="2" w:tplc="4364E5BC">
      <w:numFmt w:val="decimal"/>
      <w:lvlText w:val=""/>
      <w:lvlJc w:val="left"/>
    </w:lvl>
    <w:lvl w:ilvl="3" w:tplc="073E1E98">
      <w:numFmt w:val="decimal"/>
      <w:lvlText w:val=""/>
      <w:lvlJc w:val="left"/>
    </w:lvl>
    <w:lvl w:ilvl="4" w:tplc="ED2074EA">
      <w:numFmt w:val="decimal"/>
      <w:lvlText w:val=""/>
      <w:lvlJc w:val="left"/>
    </w:lvl>
    <w:lvl w:ilvl="5" w:tplc="97FAD1DC">
      <w:numFmt w:val="decimal"/>
      <w:lvlText w:val=""/>
      <w:lvlJc w:val="left"/>
    </w:lvl>
    <w:lvl w:ilvl="6" w:tplc="7F66E7FA">
      <w:numFmt w:val="decimal"/>
      <w:lvlText w:val=""/>
      <w:lvlJc w:val="left"/>
    </w:lvl>
    <w:lvl w:ilvl="7" w:tplc="E1204E40">
      <w:numFmt w:val="decimal"/>
      <w:lvlText w:val=""/>
      <w:lvlJc w:val="left"/>
    </w:lvl>
    <w:lvl w:ilvl="8" w:tplc="748A6A2E">
      <w:numFmt w:val="decimal"/>
      <w:lvlText w:val=""/>
      <w:lvlJc w:val="left"/>
    </w:lvl>
  </w:abstractNum>
  <w:abstractNum w:abstractNumId="1">
    <w:nsid w:val="00003D6C"/>
    <w:multiLevelType w:val="hybridMultilevel"/>
    <w:tmpl w:val="ABCC4D24"/>
    <w:lvl w:ilvl="0" w:tplc="AE8260E4">
      <w:start w:val="2"/>
      <w:numFmt w:val="decimal"/>
      <w:lvlText w:val="%1."/>
      <w:lvlJc w:val="left"/>
    </w:lvl>
    <w:lvl w:ilvl="1" w:tplc="8F7CF66C">
      <w:numFmt w:val="decimal"/>
      <w:lvlText w:val=""/>
      <w:lvlJc w:val="left"/>
    </w:lvl>
    <w:lvl w:ilvl="2" w:tplc="0D4A3DFC">
      <w:numFmt w:val="decimal"/>
      <w:lvlText w:val=""/>
      <w:lvlJc w:val="left"/>
    </w:lvl>
    <w:lvl w:ilvl="3" w:tplc="3C18DC7C">
      <w:numFmt w:val="decimal"/>
      <w:lvlText w:val=""/>
      <w:lvlJc w:val="left"/>
    </w:lvl>
    <w:lvl w:ilvl="4" w:tplc="FF8E9340">
      <w:numFmt w:val="decimal"/>
      <w:lvlText w:val=""/>
      <w:lvlJc w:val="left"/>
    </w:lvl>
    <w:lvl w:ilvl="5" w:tplc="65328D14">
      <w:numFmt w:val="decimal"/>
      <w:lvlText w:val=""/>
      <w:lvlJc w:val="left"/>
    </w:lvl>
    <w:lvl w:ilvl="6" w:tplc="D1AC2966">
      <w:numFmt w:val="decimal"/>
      <w:lvlText w:val=""/>
      <w:lvlJc w:val="left"/>
    </w:lvl>
    <w:lvl w:ilvl="7" w:tplc="7B3C329A">
      <w:numFmt w:val="decimal"/>
      <w:lvlText w:val=""/>
      <w:lvlJc w:val="left"/>
    </w:lvl>
    <w:lvl w:ilvl="8" w:tplc="85AA5FC6">
      <w:numFmt w:val="decimal"/>
      <w:lvlText w:val=""/>
      <w:lvlJc w:val="left"/>
    </w:lvl>
  </w:abstractNum>
  <w:abstractNum w:abstractNumId="2">
    <w:nsid w:val="00004AE1"/>
    <w:multiLevelType w:val="hybridMultilevel"/>
    <w:tmpl w:val="F7F2AFCE"/>
    <w:lvl w:ilvl="0" w:tplc="0F3CDC44">
      <w:start w:val="1"/>
      <w:numFmt w:val="decimal"/>
      <w:lvlText w:val="%1."/>
      <w:lvlJc w:val="left"/>
    </w:lvl>
    <w:lvl w:ilvl="1" w:tplc="B6B48476">
      <w:numFmt w:val="decimal"/>
      <w:lvlText w:val=""/>
      <w:lvlJc w:val="left"/>
    </w:lvl>
    <w:lvl w:ilvl="2" w:tplc="18386C4A">
      <w:numFmt w:val="decimal"/>
      <w:lvlText w:val=""/>
      <w:lvlJc w:val="left"/>
    </w:lvl>
    <w:lvl w:ilvl="3" w:tplc="E8BE8648">
      <w:numFmt w:val="decimal"/>
      <w:lvlText w:val=""/>
      <w:lvlJc w:val="left"/>
    </w:lvl>
    <w:lvl w:ilvl="4" w:tplc="20C80086">
      <w:numFmt w:val="decimal"/>
      <w:lvlText w:val=""/>
      <w:lvlJc w:val="left"/>
    </w:lvl>
    <w:lvl w:ilvl="5" w:tplc="67C6AC92">
      <w:numFmt w:val="decimal"/>
      <w:lvlText w:val=""/>
      <w:lvlJc w:val="left"/>
    </w:lvl>
    <w:lvl w:ilvl="6" w:tplc="F67A6B50">
      <w:numFmt w:val="decimal"/>
      <w:lvlText w:val=""/>
      <w:lvlJc w:val="left"/>
    </w:lvl>
    <w:lvl w:ilvl="7" w:tplc="67EE79E8">
      <w:numFmt w:val="decimal"/>
      <w:lvlText w:val=""/>
      <w:lvlJc w:val="left"/>
    </w:lvl>
    <w:lvl w:ilvl="8" w:tplc="4348B6DC">
      <w:numFmt w:val="decimal"/>
      <w:lvlText w:val=""/>
      <w:lvlJc w:val="left"/>
    </w:lvl>
  </w:abstractNum>
  <w:abstractNum w:abstractNumId="3">
    <w:nsid w:val="000072AE"/>
    <w:multiLevelType w:val="hybridMultilevel"/>
    <w:tmpl w:val="F26E22F8"/>
    <w:lvl w:ilvl="0" w:tplc="D88614CA">
      <w:start w:val="6"/>
      <w:numFmt w:val="decimal"/>
      <w:lvlText w:val="%1."/>
      <w:lvlJc w:val="left"/>
    </w:lvl>
    <w:lvl w:ilvl="1" w:tplc="08B0967E">
      <w:numFmt w:val="decimal"/>
      <w:lvlText w:val=""/>
      <w:lvlJc w:val="left"/>
    </w:lvl>
    <w:lvl w:ilvl="2" w:tplc="07EC3662">
      <w:numFmt w:val="decimal"/>
      <w:lvlText w:val=""/>
      <w:lvlJc w:val="left"/>
    </w:lvl>
    <w:lvl w:ilvl="3" w:tplc="BD808392">
      <w:numFmt w:val="decimal"/>
      <w:lvlText w:val=""/>
      <w:lvlJc w:val="left"/>
    </w:lvl>
    <w:lvl w:ilvl="4" w:tplc="D8000F4A">
      <w:numFmt w:val="decimal"/>
      <w:lvlText w:val=""/>
      <w:lvlJc w:val="left"/>
    </w:lvl>
    <w:lvl w:ilvl="5" w:tplc="FCDC3F40">
      <w:numFmt w:val="decimal"/>
      <w:lvlText w:val=""/>
      <w:lvlJc w:val="left"/>
    </w:lvl>
    <w:lvl w:ilvl="6" w:tplc="E3002F96">
      <w:numFmt w:val="decimal"/>
      <w:lvlText w:val=""/>
      <w:lvlJc w:val="left"/>
    </w:lvl>
    <w:lvl w:ilvl="7" w:tplc="EDC6584C">
      <w:numFmt w:val="decimal"/>
      <w:lvlText w:val=""/>
      <w:lvlJc w:val="left"/>
    </w:lvl>
    <w:lvl w:ilvl="8" w:tplc="D4242A2E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C0331"/>
    <w:rsid w:val="001A0F2F"/>
    <w:rsid w:val="00200A5C"/>
    <w:rsid w:val="00283DF5"/>
    <w:rsid w:val="0028564D"/>
    <w:rsid w:val="004F5F44"/>
    <w:rsid w:val="00712B94"/>
    <w:rsid w:val="00725220"/>
    <w:rsid w:val="00742FA6"/>
    <w:rsid w:val="008274A5"/>
    <w:rsid w:val="008A0DE7"/>
    <w:rsid w:val="008A4F17"/>
    <w:rsid w:val="0098488A"/>
    <w:rsid w:val="009E3729"/>
    <w:rsid w:val="00BB73B7"/>
    <w:rsid w:val="00CB2D1C"/>
    <w:rsid w:val="00D34C74"/>
    <w:rsid w:val="00D7550A"/>
    <w:rsid w:val="00DB346A"/>
    <w:rsid w:val="00EA11B7"/>
    <w:rsid w:val="00EC0331"/>
    <w:rsid w:val="00F0583F"/>
    <w:rsid w:val="00F251C9"/>
    <w:rsid w:val="00F456C4"/>
    <w:rsid w:val="00F97BCC"/>
    <w:rsid w:val="00FB6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51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51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63B39-A021-468E-8AB3-FC09AC8F1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3592</Words>
  <Characters>20481</Characters>
  <Application>Microsoft Office Word</Application>
  <DocSecurity>0</DocSecurity>
  <Lines>170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15</cp:revision>
  <dcterms:created xsi:type="dcterms:W3CDTF">2019-10-14T14:07:00Z</dcterms:created>
  <dcterms:modified xsi:type="dcterms:W3CDTF">2020-10-05T11:49:00Z</dcterms:modified>
</cp:coreProperties>
</file>