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B4A2C" w:rsidRPr="00FB4A2C" w:rsidTr="00A04B73">
        <w:tc>
          <w:tcPr>
            <w:tcW w:w="4785" w:type="dxa"/>
          </w:tcPr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  <w:r w:rsidRPr="00FB4A2C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  <w:r w:rsidRPr="00FB4A2C">
              <w:rPr>
                <w:rFonts w:ascii="Times New Roman" w:hAnsi="Times New Roman" w:cs="Times New Roman"/>
                <w:sz w:val="24"/>
              </w:rPr>
              <w:t>на заседании Педагогического совета МБОУ «Большешурнякская средняя</w:t>
            </w:r>
          </w:p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  <w:r w:rsidRPr="00FB4A2C">
              <w:rPr>
                <w:rFonts w:ascii="Times New Roman" w:hAnsi="Times New Roman" w:cs="Times New Roman"/>
                <w:sz w:val="24"/>
              </w:rPr>
              <w:t xml:space="preserve">школа» ЕМР РТ </w:t>
            </w:r>
          </w:p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  <w:r w:rsidRPr="00FB4A2C">
              <w:rPr>
                <w:rFonts w:ascii="Times New Roman" w:hAnsi="Times New Roman" w:cs="Times New Roman"/>
                <w:sz w:val="24"/>
              </w:rPr>
              <w:t>Протокол № 1</w:t>
            </w:r>
          </w:p>
          <w:p w:rsidR="00FB4A2C" w:rsidRPr="00FB4A2C" w:rsidRDefault="004F0FFD" w:rsidP="00FB4A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«28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» августа 2017</w:t>
            </w:r>
            <w:r w:rsidR="00FB4A2C" w:rsidRPr="00FB4A2C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  <w:r w:rsidRPr="00FB4A2C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  <w:r w:rsidRPr="00FB4A2C">
              <w:rPr>
                <w:rFonts w:ascii="Times New Roman" w:hAnsi="Times New Roman" w:cs="Times New Roman"/>
                <w:sz w:val="24"/>
              </w:rPr>
              <w:t>директор МБОУ «Большешурнякская средняя школа» ЕМР РТ</w:t>
            </w:r>
          </w:p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  <w:r w:rsidRPr="00FB4A2C">
              <w:rPr>
                <w:rFonts w:ascii="Times New Roman" w:hAnsi="Times New Roman" w:cs="Times New Roman"/>
                <w:sz w:val="24"/>
              </w:rPr>
              <w:t>__________________ Р.Р.Аиров</w:t>
            </w:r>
          </w:p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B4A2C" w:rsidRPr="00FB4A2C" w:rsidTr="00A04B73">
        <w:tc>
          <w:tcPr>
            <w:tcW w:w="4785" w:type="dxa"/>
          </w:tcPr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  <w:r w:rsidRPr="00FB4A2C">
              <w:rPr>
                <w:rFonts w:ascii="Times New Roman" w:hAnsi="Times New Roman" w:cs="Times New Roman"/>
                <w:sz w:val="24"/>
              </w:rPr>
              <w:t>Введено в действие приказом № ____</w:t>
            </w:r>
          </w:p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  <w:r w:rsidRPr="00FB4A2C">
              <w:rPr>
                <w:rFonts w:ascii="Times New Roman" w:hAnsi="Times New Roman" w:cs="Times New Roman"/>
                <w:sz w:val="24"/>
              </w:rPr>
              <w:t>от «____» августа 20___ г.</w:t>
            </w:r>
          </w:p>
          <w:p w:rsidR="00FB4A2C" w:rsidRPr="00FB4A2C" w:rsidRDefault="00FB4A2C" w:rsidP="00FB4A2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D0E8F" w:rsidRDefault="009D231B" w:rsidP="00FB4A2C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D23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Положение об </w:t>
      </w:r>
      <w:r w:rsidR="007D0E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антикоррупционной комиссии </w:t>
      </w:r>
    </w:p>
    <w:p w:rsidR="00FB4A2C" w:rsidRPr="00FB4A2C" w:rsidRDefault="00FB4A2C" w:rsidP="00FB4A2C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B4A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МБОУ «Большешурнякская средняя общеобразовательная школа»</w:t>
      </w:r>
    </w:p>
    <w:p w:rsidR="00FB4A2C" w:rsidRPr="00FB4A2C" w:rsidRDefault="00FB4A2C" w:rsidP="00FB4A2C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B4A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Елабужского муниципального района</w:t>
      </w:r>
    </w:p>
    <w:p w:rsidR="00FB4A2C" w:rsidRPr="00FB4A2C" w:rsidRDefault="00FB4A2C" w:rsidP="00FB4A2C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B4A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Республики Татарстан</w:t>
      </w:r>
    </w:p>
    <w:p w:rsidR="00FB4A2C" w:rsidRPr="00FB4A2C" w:rsidRDefault="00FB4A2C" w:rsidP="00FB4A2C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B4A2C" w:rsidRDefault="00FB4A2C" w:rsidP="009323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C86" w:rsidRPr="00932329" w:rsidRDefault="00A51F0C" w:rsidP="009323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329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7A7C86" w:rsidRDefault="00A51F0C" w:rsidP="003B28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2329">
        <w:rPr>
          <w:rFonts w:ascii="Times New Roman" w:hAnsi="Times New Roman" w:cs="Times New Roman"/>
          <w:sz w:val="28"/>
          <w:szCs w:val="28"/>
        </w:rPr>
        <w:t xml:space="preserve">1.1. </w:t>
      </w:r>
      <w:r w:rsidR="007D0E8F">
        <w:rPr>
          <w:rFonts w:ascii="Times New Roman" w:hAnsi="Times New Roman" w:cs="Times New Roman"/>
          <w:sz w:val="28"/>
          <w:szCs w:val="28"/>
        </w:rPr>
        <w:t>Антикоррупционная комиссия МБОУ «Большешурнякская средняя школа» Елабужского муниципального района Республики Татарстан (далее - Комиссия) создана в целях координации деятельности МБОУ «</w:t>
      </w:r>
      <w:r w:rsidR="007D0E8F" w:rsidRPr="007D0E8F">
        <w:rPr>
          <w:rFonts w:ascii="Times New Roman" w:hAnsi="Times New Roman" w:cs="Times New Roman"/>
          <w:sz w:val="28"/>
          <w:szCs w:val="28"/>
        </w:rPr>
        <w:t>Большешурнякская средняя школа» Елабужского муниципального района Республики Татарстан</w:t>
      </w:r>
      <w:r w:rsidR="007D0E8F">
        <w:rPr>
          <w:rFonts w:ascii="Times New Roman" w:hAnsi="Times New Roman" w:cs="Times New Roman"/>
          <w:sz w:val="28"/>
          <w:szCs w:val="28"/>
        </w:rPr>
        <w:t xml:space="preserve"> (далее - школа) по противодействию коррупции.</w:t>
      </w:r>
    </w:p>
    <w:p w:rsidR="007D0E8F" w:rsidRDefault="007D0E8F" w:rsidP="003B28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Комиссия осуществляет свою деятельность в соответствии с Конституцией Российской Федерации, Федеральным законом от 25.12.2008 № 273-ФЗ «О противодействии коррупции», указами и распоряжениями Президента Российской Федерации, постановлениями и распоряжениями Правительства Российской Федерации, Приказом МО и Н РТ от 29 марта 2011г. № 1244/11 «О недопущении незаконных сборов денежных средств с родителей обучающихся в образовательных учреждениях Республики Татарстан», Письмом МО и Н РТ от 24.01.2011 г. № 562/1 «</w:t>
      </w:r>
      <w:r w:rsidR="004B44A7">
        <w:rPr>
          <w:rFonts w:ascii="Times New Roman" w:hAnsi="Times New Roman" w:cs="Times New Roman"/>
          <w:sz w:val="28"/>
          <w:szCs w:val="28"/>
        </w:rPr>
        <w:t>О дополнительных источниках дохода образовательных учреждений и ответственности за нарушение установленного порядка их привлечения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B44A7">
        <w:rPr>
          <w:rFonts w:ascii="Times New Roman" w:hAnsi="Times New Roman" w:cs="Times New Roman"/>
          <w:sz w:val="28"/>
          <w:szCs w:val="28"/>
        </w:rPr>
        <w:t>, Письмом от 22.02.2008 г. № 1022/8 «О мерах по предупреждению неправомерного взимания денежных средств с родителей обучающихся, воспитанников образовательных учреждений», Письмом от 22.02.2008 г. № 1021/8 «Об информации для родителей», иными нормативными правовыми актами в сфере противодействия коррупции, а также настоящим Положением.</w:t>
      </w:r>
    </w:p>
    <w:p w:rsidR="004B44A7" w:rsidRPr="00932329" w:rsidRDefault="004B44A7" w:rsidP="007D0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C86" w:rsidRPr="00932329" w:rsidRDefault="00A51F0C" w:rsidP="009323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329">
        <w:rPr>
          <w:rFonts w:ascii="Times New Roman" w:hAnsi="Times New Roman" w:cs="Times New Roman"/>
          <w:b/>
          <w:sz w:val="28"/>
          <w:szCs w:val="28"/>
        </w:rPr>
        <w:t>2. Основные</w:t>
      </w:r>
      <w:r w:rsidR="004B44A7">
        <w:rPr>
          <w:rFonts w:ascii="Times New Roman" w:hAnsi="Times New Roman" w:cs="Times New Roman"/>
          <w:b/>
          <w:sz w:val="28"/>
          <w:szCs w:val="28"/>
        </w:rPr>
        <w:t>задачи, функции и права комиссии</w:t>
      </w:r>
    </w:p>
    <w:p w:rsidR="009A37E3" w:rsidRPr="009A37E3" w:rsidRDefault="009A37E3" w:rsidP="005608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37E3">
        <w:rPr>
          <w:rFonts w:ascii="Times New Roman" w:hAnsi="Times New Roman" w:cs="Times New Roman"/>
          <w:sz w:val="28"/>
          <w:szCs w:val="28"/>
        </w:rPr>
        <w:t xml:space="preserve">2.1. Основными задачами комиссии являются: </w:t>
      </w:r>
    </w:p>
    <w:p w:rsidR="009A37E3" w:rsidRPr="003B280E" w:rsidRDefault="009A37E3" w:rsidP="0056082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разработка  программных  мероприятий  по  противодействию  коррупции  и </w:t>
      </w:r>
    </w:p>
    <w:p w:rsidR="009A37E3" w:rsidRPr="009A37E3" w:rsidRDefault="009A37E3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E3">
        <w:rPr>
          <w:rFonts w:ascii="Times New Roman" w:hAnsi="Times New Roman" w:cs="Times New Roman"/>
          <w:sz w:val="28"/>
          <w:szCs w:val="28"/>
        </w:rPr>
        <w:t xml:space="preserve">осуществление контроля за их реализацией; </w:t>
      </w:r>
    </w:p>
    <w:p w:rsidR="009A37E3" w:rsidRPr="003B280E" w:rsidRDefault="009A37E3" w:rsidP="0056082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обеспечение  создания  условий  для  снижения  уровня  коррупции  в  </w:t>
      </w:r>
      <w:r w:rsidR="003B280E">
        <w:rPr>
          <w:rFonts w:ascii="Times New Roman" w:hAnsi="Times New Roman" w:cs="Times New Roman"/>
          <w:sz w:val="28"/>
          <w:szCs w:val="28"/>
        </w:rPr>
        <w:t>школе</w:t>
      </w:r>
      <w:r w:rsidRPr="003B280E">
        <w:rPr>
          <w:rFonts w:ascii="Times New Roman" w:hAnsi="Times New Roman" w:cs="Times New Roman"/>
          <w:sz w:val="28"/>
          <w:szCs w:val="28"/>
        </w:rPr>
        <w:t xml:space="preserve">  и </w:t>
      </w:r>
    </w:p>
    <w:p w:rsidR="009A37E3" w:rsidRPr="009A37E3" w:rsidRDefault="009A37E3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E3">
        <w:rPr>
          <w:rFonts w:ascii="Times New Roman" w:hAnsi="Times New Roman" w:cs="Times New Roman"/>
          <w:sz w:val="28"/>
          <w:szCs w:val="28"/>
        </w:rPr>
        <w:t xml:space="preserve">предупреждения коррупционных правонарушений; </w:t>
      </w:r>
    </w:p>
    <w:p w:rsidR="009A37E3" w:rsidRPr="003B280E" w:rsidRDefault="009A37E3" w:rsidP="0056082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обеспечение прозрачности деятельности </w:t>
      </w:r>
      <w:r w:rsidR="003B280E">
        <w:rPr>
          <w:rFonts w:ascii="Times New Roman" w:hAnsi="Times New Roman" w:cs="Times New Roman"/>
          <w:sz w:val="28"/>
          <w:szCs w:val="28"/>
        </w:rPr>
        <w:t>школы</w:t>
      </w:r>
      <w:r w:rsidRPr="003B28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37E3" w:rsidRPr="003B280E" w:rsidRDefault="009A37E3" w:rsidP="0056082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формирование нетерпимого отношения к коррупционным действиям; </w:t>
      </w:r>
    </w:p>
    <w:p w:rsidR="009A37E3" w:rsidRPr="003B280E" w:rsidRDefault="009A37E3" w:rsidP="0056082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 контроля  за  качеством  и  своевременностью  решения  вопросов, </w:t>
      </w:r>
    </w:p>
    <w:p w:rsidR="009A37E3" w:rsidRPr="009A37E3" w:rsidRDefault="009A37E3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E3">
        <w:rPr>
          <w:rFonts w:ascii="Times New Roman" w:hAnsi="Times New Roman" w:cs="Times New Roman"/>
          <w:sz w:val="28"/>
          <w:szCs w:val="28"/>
        </w:rPr>
        <w:t xml:space="preserve">содержащихся в обращениях граждан. </w:t>
      </w:r>
    </w:p>
    <w:p w:rsidR="009A37E3" w:rsidRPr="009A37E3" w:rsidRDefault="009A37E3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37E3">
        <w:rPr>
          <w:rFonts w:ascii="Times New Roman" w:hAnsi="Times New Roman" w:cs="Times New Roman"/>
          <w:sz w:val="28"/>
          <w:szCs w:val="28"/>
        </w:rPr>
        <w:t xml:space="preserve">2.2.  Комиссия  в  соответствии  с  возложенными  на  нее  задачами  выполняет </w:t>
      </w:r>
    </w:p>
    <w:p w:rsidR="009A37E3" w:rsidRPr="009A37E3" w:rsidRDefault="009A37E3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E3">
        <w:rPr>
          <w:rFonts w:ascii="Times New Roman" w:hAnsi="Times New Roman" w:cs="Times New Roman"/>
          <w:sz w:val="28"/>
          <w:szCs w:val="28"/>
        </w:rPr>
        <w:t xml:space="preserve">следующие функции: </w:t>
      </w:r>
    </w:p>
    <w:p w:rsidR="009A37E3" w:rsidRPr="003B280E" w:rsidRDefault="009A37E3" w:rsidP="0056082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разрабатывает планы и мероприятия по противодействию коррупции; </w:t>
      </w:r>
    </w:p>
    <w:p w:rsidR="009A37E3" w:rsidRPr="003B280E" w:rsidRDefault="009A37E3" w:rsidP="0056082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>проводит  внеочередные  заседания  по  фактам  обнаружения  коррупционных</w:t>
      </w:r>
    </w:p>
    <w:p w:rsidR="009A37E3" w:rsidRPr="009A37E3" w:rsidRDefault="009A37E3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E3">
        <w:rPr>
          <w:rFonts w:ascii="Times New Roman" w:hAnsi="Times New Roman" w:cs="Times New Roman"/>
          <w:sz w:val="28"/>
          <w:szCs w:val="28"/>
        </w:rPr>
        <w:t xml:space="preserve">проявлений в </w:t>
      </w:r>
      <w:r w:rsidR="003B280E">
        <w:rPr>
          <w:rFonts w:ascii="Times New Roman" w:hAnsi="Times New Roman" w:cs="Times New Roman"/>
          <w:sz w:val="28"/>
          <w:szCs w:val="28"/>
        </w:rPr>
        <w:t>школе</w:t>
      </w:r>
      <w:r w:rsidRPr="009A37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37E3" w:rsidRPr="003B280E" w:rsidRDefault="009A37E3" w:rsidP="0056082D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подготавливает  рекомендации  для  управления  образования  по  повышению </w:t>
      </w:r>
    </w:p>
    <w:p w:rsidR="009A37E3" w:rsidRDefault="009A37E3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7E3">
        <w:rPr>
          <w:rFonts w:ascii="Times New Roman" w:hAnsi="Times New Roman" w:cs="Times New Roman"/>
          <w:sz w:val="28"/>
          <w:szCs w:val="28"/>
        </w:rPr>
        <w:t>эффективности противодействия коррупции в управлении.</w:t>
      </w:r>
    </w:p>
    <w:p w:rsidR="003B280E" w:rsidRPr="003B280E" w:rsidRDefault="003B280E" w:rsidP="005608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2.3. Комиссия в целях реализации своих функций обладает следующими правами: </w:t>
      </w:r>
    </w:p>
    <w:p w:rsidR="003B280E" w:rsidRPr="003B280E" w:rsidRDefault="003B280E" w:rsidP="0056082D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рассматривать  на  своих  заседаниях  исполнение  программных  мероприятий  по противодействию коррупции; </w:t>
      </w:r>
    </w:p>
    <w:p w:rsidR="003B280E" w:rsidRPr="003B280E" w:rsidRDefault="003B280E" w:rsidP="0056082D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осуществлять взаимодействие с правоохранительными органами в целях обмена информацией и проведения антикоррупционных мероприятий; </w:t>
      </w:r>
    </w:p>
    <w:p w:rsidR="003B280E" w:rsidRPr="003B280E" w:rsidRDefault="003B280E" w:rsidP="0056082D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заслушивать  на  своих  заседаниях  доклады  о  проводимой  работе  по предупреждению коррупционных проявлений; </w:t>
      </w:r>
    </w:p>
    <w:p w:rsidR="003B280E" w:rsidRPr="003B280E" w:rsidRDefault="003B280E" w:rsidP="0056082D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>в  случае  необходимости,  в  установленном  порядке  привлекать  для  проведения антикоррупционной экспертизы специалистов в определенной сфере правоотношений.</w:t>
      </w:r>
    </w:p>
    <w:p w:rsidR="009A37E3" w:rsidRDefault="009A37E3" w:rsidP="005608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329" w:rsidRDefault="00A51F0C" w:rsidP="005608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32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B280E">
        <w:rPr>
          <w:rFonts w:ascii="Times New Roman" w:hAnsi="Times New Roman" w:cs="Times New Roman"/>
          <w:b/>
          <w:sz w:val="28"/>
          <w:szCs w:val="28"/>
        </w:rPr>
        <w:t>Состав и порядок работы комиссии</w:t>
      </w:r>
    </w:p>
    <w:p w:rsidR="003B280E" w:rsidRPr="003B280E" w:rsidRDefault="003B280E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3.1.  В  состав  комиссии  входят  председатель  комиссии,  секретарь  комиссии  и члены комиссии. Состав комиссии утверждается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3B28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280E" w:rsidRPr="003B280E" w:rsidRDefault="003B280E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Секретарь  комиссии  занимается  подготовкой  к  заседанию  комиссии,  а  также </w:t>
      </w:r>
    </w:p>
    <w:p w:rsidR="003B280E" w:rsidRPr="003B280E" w:rsidRDefault="003B280E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извещает членов комиссии о дате, времени и месте заседания, о вопросах, включенных в повестку дня, не позднее, чем за семь рабочих дней до дня заседания. </w:t>
      </w:r>
    </w:p>
    <w:p w:rsidR="003B280E" w:rsidRPr="003B280E" w:rsidRDefault="003B280E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3.2.  Члены  комиссии  обладают  равными  правами  при  обсуждении  проектов решений.  Решения  комиссии  принимаются  простым  большинством  голосов  от  общего количества присутствующих членов комиссии и оформляются протоколом. В протоколе указываются  дата  заседания,  фамилии  присутствующих  на  нем  лиц,  повестка  дня, принятые решения и результаты голосования. При равенстве голосов голос председателя комиссии является решающим. </w:t>
      </w:r>
    </w:p>
    <w:p w:rsidR="003B280E" w:rsidRPr="003B280E" w:rsidRDefault="003B280E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Члены  комиссии  и  лица,  участвующие  в  ее  заседании,  не  вправе  разглашать сведения, ставшие им известными в ходе работы комиссии. </w:t>
      </w:r>
    </w:p>
    <w:p w:rsidR="003B280E" w:rsidRPr="003B280E" w:rsidRDefault="003B280E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>3.3.  Каждый  член  комиссии,  не  согласный  с  решением  комиссии,  имеет  право изложить  письменно  свое  особое  мнение  по  рассматриваемому  вопросу,  которое подлежит обязательному приобщению к протоколу заседания комиссии.</w:t>
      </w:r>
    </w:p>
    <w:p w:rsidR="003B280E" w:rsidRPr="003B280E" w:rsidRDefault="003B280E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3.4. Заседания комиссии проводятся по мере необходимости. </w:t>
      </w:r>
    </w:p>
    <w:p w:rsidR="003B280E" w:rsidRPr="003B280E" w:rsidRDefault="003B280E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3.5. Заседание комиссии правомочно, если на нем присутствует более половины </w:t>
      </w:r>
    </w:p>
    <w:p w:rsidR="003B280E" w:rsidRPr="003B280E" w:rsidRDefault="003B280E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от общего числа еѐ членов. </w:t>
      </w:r>
    </w:p>
    <w:p w:rsidR="003B280E" w:rsidRPr="003B280E" w:rsidRDefault="003B280E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3.6.  Основанием  для  проведения  внеочередного  заседания  комиссии  является информация  о  факте  коррупции  со  стороны  работников 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3B280E">
        <w:rPr>
          <w:rFonts w:ascii="Times New Roman" w:hAnsi="Times New Roman" w:cs="Times New Roman"/>
          <w:sz w:val="28"/>
          <w:szCs w:val="28"/>
        </w:rPr>
        <w:t xml:space="preserve">,  полученная директором 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3B280E">
        <w:rPr>
          <w:rFonts w:ascii="Times New Roman" w:hAnsi="Times New Roman" w:cs="Times New Roman"/>
          <w:sz w:val="28"/>
          <w:szCs w:val="28"/>
        </w:rPr>
        <w:t xml:space="preserve">  от  правоохранительных,  судебных  или  иных  государственных органов, от организаций, должностных лиц или граждан.</w:t>
      </w:r>
    </w:p>
    <w:p w:rsidR="003B280E" w:rsidRPr="003B280E" w:rsidRDefault="003B280E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3.7.  Информация,  указанная  в  пункте  3.6  настоящего  Положения, рассматривается  комиссией,  если  она  представлена  в  письменном  виде  и  содержит следующие сведения: </w:t>
      </w:r>
    </w:p>
    <w:p w:rsidR="003B280E" w:rsidRPr="003B280E" w:rsidRDefault="003B280E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фамилию, имя, отчество гражданина, должность; </w:t>
      </w:r>
    </w:p>
    <w:p w:rsidR="003B280E" w:rsidRPr="003B280E" w:rsidRDefault="003B280E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описание факта коррупции; </w:t>
      </w:r>
    </w:p>
    <w:p w:rsidR="003B280E" w:rsidRPr="003B280E" w:rsidRDefault="003B280E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 xml:space="preserve">данные об источнике информации. </w:t>
      </w:r>
    </w:p>
    <w:p w:rsidR="003B280E" w:rsidRPr="003B280E" w:rsidRDefault="003B280E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>3.8.  По  результатам  проведения  внеочередного  заседания  комиссия  предлагает принять решение о проведении служебной проверки в отношении данного гражданина, в котором зафиксирован факт коррупции.</w:t>
      </w:r>
    </w:p>
    <w:p w:rsidR="003B280E" w:rsidRDefault="003B280E" w:rsidP="005608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7C86" w:rsidRDefault="00A51F0C" w:rsidP="005608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329">
        <w:rPr>
          <w:rFonts w:ascii="Times New Roman" w:hAnsi="Times New Roman" w:cs="Times New Roman"/>
          <w:b/>
          <w:sz w:val="28"/>
          <w:szCs w:val="28"/>
        </w:rPr>
        <w:t>4.</w:t>
      </w:r>
      <w:r w:rsidR="003B280E">
        <w:rPr>
          <w:rFonts w:ascii="Times New Roman" w:hAnsi="Times New Roman" w:cs="Times New Roman"/>
          <w:b/>
          <w:sz w:val="28"/>
          <w:szCs w:val="28"/>
        </w:rPr>
        <w:t>Порядок упразднения комиссии</w:t>
      </w:r>
    </w:p>
    <w:p w:rsidR="003B280E" w:rsidRPr="003B280E" w:rsidRDefault="003B280E" w:rsidP="0056082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B280E">
        <w:rPr>
          <w:rFonts w:ascii="Times New Roman" w:hAnsi="Times New Roman" w:cs="Times New Roman"/>
          <w:sz w:val="28"/>
          <w:szCs w:val="28"/>
        </w:rPr>
        <w:t>.1. Комиссия может быть упразднена на основ</w:t>
      </w:r>
      <w:r>
        <w:rPr>
          <w:rFonts w:ascii="Times New Roman" w:hAnsi="Times New Roman" w:cs="Times New Roman"/>
          <w:sz w:val="28"/>
          <w:szCs w:val="28"/>
        </w:rPr>
        <w:t>ании решения  директора школы</w:t>
      </w:r>
    </w:p>
    <w:p w:rsidR="003B280E" w:rsidRPr="003B280E" w:rsidRDefault="003B280E" w:rsidP="005608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80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sectPr w:rsidR="003B280E" w:rsidRPr="003B280E" w:rsidSect="00581AF6">
      <w:footerReference w:type="default" r:id="rId7"/>
      <w:pgSz w:w="11904" w:h="16838"/>
      <w:pgMar w:top="987" w:right="558" w:bottom="979" w:left="970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931" w:rsidRDefault="007D1931" w:rsidP="00997717">
      <w:pPr>
        <w:spacing w:after="0" w:line="240" w:lineRule="auto"/>
      </w:pPr>
      <w:r>
        <w:separator/>
      </w:r>
    </w:p>
  </w:endnote>
  <w:endnote w:type="continuationSeparator" w:id="1">
    <w:p w:rsidR="007D1931" w:rsidRDefault="007D1931" w:rsidP="00997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4974292"/>
      <w:docPartObj>
        <w:docPartGallery w:val="Page Numbers (Bottom of Page)"/>
        <w:docPartUnique/>
      </w:docPartObj>
    </w:sdtPr>
    <w:sdtContent>
      <w:p w:rsidR="00997717" w:rsidRDefault="00581AF6">
        <w:pPr>
          <w:pStyle w:val="a8"/>
          <w:jc w:val="center"/>
        </w:pPr>
        <w:r>
          <w:fldChar w:fldCharType="begin"/>
        </w:r>
        <w:r w:rsidR="00997717">
          <w:instrText>PAGE   \* MERGEFORMAT</w:instrText>
        </w:r>
        <w:r>
          <w:fldChar w:fldCharType="separate"/>
        </w:r>
        <w:r w:rsidR="007D1931">
          <w:rPr>
            <w:noProof/>
          </w:rPr>
          <w:t>1</w:t>
        </w:r>
        <w:r>
          <w:fldChar w:fldCharType="end"/>
        </w:r>
      </w:p>
    </w:sdtContent>
  </w:sdt>
  <w:p w:rsidR="00997717" w:rsidRDefault="0099771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931" w:rsidRDefault="007D1931" w:rsidP="00997717">
      <w:pPr>
        <w:spacing w:after="0" w:line="240" w:lineRule="auto"/>
      </w:pPr>
      <w:r>
        <w:separator/>
      </w:r>
    </w:p>
  </w:footnote>
  <w:footnote w:type="continuationSeparator" w:id="1">
    <w:p w:rsidR="007D1931" w:rsidRDefault="007D1931" w:rsidP="00997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C7B6D"/>
    <w:multiLevelType w:val="hybridMultilevel"/>
    <w:tmpl w:val="6ECE4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002087"/>
    <w:multiLevelType w:val="hybridMultilevel"/>
    <w:tmpl w:val="33FEE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5550B"/>
    <w:multiLevelType w:val="hybridMultilevel"/>
    <w:tmpl w:val="E048D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7A7C86"/>
    <w:rsid w:val="00350CB4"/>
    <w:rsid w:val="003B280E"/>
    <w:rsid w:val="004B44A7"/>
    <w:rsid w:val="004F0FFD"/>
    <w:rsid w:val="0056082D"/>
    <w:rsid w:val="00581AF6"/>
    <w:rsid w:val="005A1DBC"/>
    <w:rsid w:val="007A7C86"/>
    <w:rsid w:val="007D0E8F"/>
    <w:rsid w:val="007D1931"/>
    <w:rsid w:val="008372E3"/>
    <w:rsid w:val="00932329"/>
    <w:rsid w:val="00997717"/>
    <w:rsid w:val="009A37E3"/>
    <w:rsid w:val="009D231B"/>
    <w:rsid w:val="00A51F0C"/>
    <w:rsid w:val="00A61ABF"/>
    <w:rsid w:val="00D266B7"/>
    <w:rsid w:val="00DA2951"/>
    <w:rsid w:val="00DC702A"/>
    <w:rsid w:val="00FB4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3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F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7717"/>
  </w:style>
  <w:style w:type="paragraph" w:styleId="a8">
    <w:name w:val="footer"/>
    <w:basedOn w:val="a"/>
    <w:link w:val="a9"/>
    <w:uiPriority w:val="99"/>
    <w:unhideWhenUsed/>
    <w:rsid w:val="0099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7717"/>
  </w:style>
  <w:style w:type="paragraph" w:styleId="aa">
    <w:name w:val="List Paragraph"/>
    <w:basedOn w:val="a"/>
    <w:uiPriority w:val="34"/>
    <w:qFormat/>
    <w:rsid w:val="003B28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3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F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7717"/>
  </w:style>
  <w:style w:type="paragraph" w:styleId="a8">
    <w:name w:val="footer"/>
    <w:basedOn w:val="a"/>
    <w:link w:val="a9"/>
    <w:uiPriority w:val="99"/>
    <w:unhideWhenUsed/>
    <w:rsid w:val="0099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7717"/>
  </w:style>
  <w:style w:type="paragraph" w:styleId="aa">
    <w:name w:val="List Paragraph"/>
    <w:basedOn w:val="a"/>
    <w:uiPriority w:val="34"/>
    <w:qFormat/>
    <w:rsid w:val="003B28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User</cp:lastModifiedBy>
  <cp:revision>2</cp:revision>
  <cp:lastPrinted>2017-10-04T13:42:00Z</cp:lastPrinted>
  <dcterms:created xsi:type="dcterms:W3CDTF">2018-07-08T08:22:00Z</dcterms:created>
  <dcterms:modified xsi:type="dcterms:W3CDTF">2018-07-08T08:22:00Z</dcterms:modified>
</cp:coreProperties>
</file>