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89" w:rsidRPr="00686F1E" w:rsidRDefault="00D31D89" w:rsidP="00D31D89">
      <w:pPr>
        <w:pStyle w:val="ac"/>
        <w:jc w:val="center"/>
        <w:rPr>
          <w:rFonts w:ascii="Times New Roman" w:hAnsi="Times New Roman"/>
          <w:b/>
          <w:sz w:val="32"/>
          <w:szCs w:val="24"/>
        </w:rPr>
      </w:pPr>
      <w:r w:rsidRPr="00686F1E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D31D89" w:rsidRPr="00686F1E" w:rsidRDefault="00D31D89" w:rsidP="00D31D89">
      <w:pPr>
        <w:pStyle w:val="ac"/>
        <w:jc w:val="center"/>
        <w:rPr>
          <w:rFonts w:ascii="Times New Roman" w:hAnsi="Times New Roman"/>
          <w:b/>
          <w:sz w:val="32"/>
          <w:szCs w:val="24"/>
        </w:rPr>
      </w:pPr>
      <w:r w:rsidRPr="00686F1E">
        <w:rPr>
          <w:rFonts w:ascii="Times New Roman" w:hAnsi="Times New Roman"/>
          <w:b/>
          <w:sz w:val="32"/>
          <w:szCs w:val="24"/>
        </w:rPr>
        <w:t xml:space="preserve">ПО </w:t>
      </w:r>
      <w:r w:rsidR="00C4725D">
        <w:rPr>
          <w:rFonts w:ascii="Times New Roman" w:hAnsi="Times New Roman"/>
          <w:b/>
          <w:sz w:val="32"/>
          <w:szCs w:val="24"/>
        </w:rPr>
        <w:t>АНГЛИЙСКОМУ ЯЗЫКУ</w:t>
      </w:r>
      <w:r w:rsidRPr="00686F1E">
        <w:rPr>
          <w:rFonts w:ascii="Times New Roman" w:hAnsi="Times New Roman"/>
          <w:b/>
          <w:sz w:val="32"/>
          <w:szCs w:val="24"/>
        </w:rPr>
        <w:t>, 2 КЛАСС.</w:t>
      </w:r>
    </w:p>
    <w:p w:rsidR="00D31D89" w:rsidRDefault="003635F8" w:rsidP="000558CF">
      <w:pPr>
        <w:pStyle w:val="ac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</w:t>
      </w:r>
      <w:r w:rsidR="002D5FEE" w:rsidRPr="0007404B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– 202</w:t>
      </w:r>
      <w:r w:rsidR="002D5FEE" w:rsidRPr="0007404B">
        <w:rPr>
          <w:rFonts w:ascii="Times New Roman" w:hAnsi="Times New Roman"/>
          <w:color w:val="000000"/>
          <w:sz w:val="24"/>
          <w:szCs w:val="24"/>
        </w:rPr>
        <w:t>1</w:t>
      </w:r>
      <w:bookmarkStart w:id="0" w:name="_GoBack"/>
      <w:bookmarkEnd w:id="0"/>
      <w:r w:rsidR="00D31D89">
        <w:rPr>
          <w:rFonts w:ascii="Times New Roman" w:hAnsi="Times New Roman"/>
          <w:color w:val="000000"/>
          <w:sz w:val="24"/>
          <w:szCs w:val="24"/>
        </w:rPr>
        <w:t xml:space="preserve">  учебный год</w:t>
      </w:r>
    </w:p>
    <w:p w:rsidR="00D31D89" w:rsidRDefault="00D31D89" w:rsidP="00D31D89">
      <w:pPr>
        <w:pStyle w:val="ac"/>
        <w:rPr>
          <w:rFonts w:ascii="Times New Roman" w:hAnsi="Times New Roman"/>
          <w:sz w:val="24"/>
          <w:szCs w:val="24"/>
        </w:rPr>
      </w:pPr>
    </w:p>
    <w:p w:rsidR="006E1DD9" w:rsidRDefault="006E1DD9" w:rsidP="00D31D89">
      <w:pPr>
        <w:pStyle w:val="ac"/>
        <w:rPr>
          <w:rFonts w:ascii="Times New Roman" w:hAnsi="Times New Roman"/>
          <w:sz w:val="24"/>
          <w:szCs w:val="24"/>
        </w:rPr>
      </w:pPr>
    </w:p>
    <w:p w:rsidR="00D31D89" w:rsidRPr="00D31D89" w:rsidRDefault="00D31D89" w:rsidP="00D31D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изучения предмета</w:t>
      </w:r>
    </w:p>
    <w:p w:rsidR="001A49B2" w:rsidRDefault="001A49B2" w:rsidP="001A49B2">
      <w:pPr>
        <w:jc w:val="center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3"/>
        <w:gridCol w:w="6"/>
        <w:gridCol w:w="3399"/>
        <w:gridCol w:w="2407"/>
        <w:gridCol w:w="7"/>
        <w:gridCol w:w="1985"/>
        <w:gridCol w:w="1701"/>
      </w:tblGrid>
      <w:tr w:rsidR="001A49B2" w:rsidRPr="00AB2AD2" w:rsidTr="008C5DBD">
        <w:tc>
          <w:tcPr>
            <w:tcW w:w="1099" w:type="dxa"/>
            <w:gridSpan w:val="2"/>
            <w:vMerge w:val="restart"/>
          </w:tcPr>
          <w:p w:rsidR="001A49B2" w:rsidRPr="00AB2AD2" w:rsidRDefault="001A49B2" w:rsidP="006A0D9A">
            <w:pPr>
              <w:jc w:val="center"/>
              <w:rPr>
                <w:b/>
              </w:rPr>
            </w:pPr>
            <w:r w:rsidRPr="00AB2AD2">
              <w:rPr>
                <w:b/>
              </w:rPr>
              <w:t>Название раздела</w:t>
            </w:r>
          </w:p>
        </w:tc>
        <w:tc>
          <w:tcPr>
            <w:tcW w:w="5806" w:type="dxa"/>
            <w:gridSpan w:val="2"/>
          </w:tcPr>
          <w:p w:rsidR="001A49B2" w:rsidRPr="00AB2AD2" w:rsidRDefault="001A49B2" w:rsidP="006A0D9A">
            <w:pPr>
              <w:jc w:val="center"/>
              <w:rPr>
                <w:b/>
              </w:rPr>
            </w:pPr>
            <w:r w:rsidRPr="00AB2AD2">
              <w:rPr>
                <w:b/>
              </w:rPr>
              <w:t>Предметные результаты</w:t>
            </w:r>
          </w:p>
        </w:tc>
        <w:tc>
          <w:tcPr>
            <w:tcW w:w="1992" w:type="dxa"/>
            <w:gridSpan w:val="2"/>
            <w:vMerge w:val="restart"/>
          </w:tcPr>
          <w:p w:rsidR="001A49B2" w:rsidRPr="00AB2AD2" w:rsidRDefault="001A49B2" w:rsidP="006A0D9A">
            <w:pPr>
              <w:jc w:val="center"/>
              <w:rPr>
                <w:b/>
              </w:rPr>
            </w:pPr>
            <w:proofErr w:type="spellStart"/>
            <w:r w:rsidRPr="00AB2AD2">
              <w:rPr>
                <w:b/>
              </w:rPr>
              <w:t>Метапредметные</w:t>
            </w:r>
            <w:proofErr w:type="spellEnd"/>
            <w:r w:rsidRPr="00AB2AD2">
              <w:rPr>
                <w:b/>
              </w:rPr>
              <w:t xml:space="preserve"> результаты</w:t>
            </w:r>
          </w:p>
        </w:tc>
        <w:tc>
          <w:tcPr>
            <w:tcW w:w="1701" w:type="dxa"/>
            <w:vMerge w:val="restart"/>
          </w:tcPr>
          <w:p w:rsidR="001A49B2" w:rsidRPr="00AB2AD2" w:rsidRDefault="001A49B2" w:rsidP="006A0D9A">
            <w:pPr>
              <w:jc w:val="center"/>
              <w:rPr>
                <w:b/>
              </w:rPr>
            </w:pPr>
            <w:r w:rsidRPr="00AB2AD2">
              <w:rPr>
                <w:b/>
              </w:rPr>
              <w:t>Личностные результаты</w:t>
            </w:r>
          </w:p>
        </w:tc>
      </w:tr>
      <w:tr w:rsidR="001A49B2" w:rsidRPr="00AB2AD2" w:rsidTr="008C5DBD">
        <w:tc>
          <w:tcPr>
            <w:tcW w:w="1099" w:type="dxa"/>
            <w:gridSpan w:val="2"/>
            <w:vMerge/>
          </w:tcPr>
          <w:p w:rsidR="001A49B2" w:rsidRPr="00AB2AD2" w:rsidRDefault="001A49B2" w:rsidP="006A0D9A">
            <w:pPr>
              <w:jc w:val="center"/>
              <w:rPr>
                <w:b/>
              </w:rPr>
            </w:pPr>
          </w:p>
        </w:tc>
        <w:tc>
          <w:tcPr>
            <w:tcW w:w="3399" w:type="dxa"/>
          </w:tcPr>
          <w:p w:rsidR="001A49B2" w:rsidRPr="00AB2AD2" w:rsidRDefault="001A49B2" w:rsidP="006A0D9A">
            <w:pPr>
              <w:jc w:val="center"/>
              <w:rPr>
                <w:b/>
              </w:rPr>
            </w:pPr>
            <w:r w:rsidRPr="00AB2AD2">
              <w:rPr>
                <w:b/>
              </w:rPr>
              <w:t>Ученик научится</w:t>
            </w:r>
          </w:p>
        </w:tc>
        <w:tc>
          <w:tcPr>
            <w:tcW w:w="2407" w:type="dxa"/>
          </w:tcPr>
          <w:p w:rsidR="001A49B2" w:rsidRPr="00AB2AD2" w:rsidRDefault="001A49B2" w:rsidP="006A0D9A">
            <w:pPr>
              <w:jc w:val="center"/>
              <w:rPr>
                <w:b/>
              </w:rPr>
            </w:pPr>
            <w:r w:rsidRPr="00AB2AD2">
              <w:rPr>
                <w:b/>
              </w:rPr>
              <w:t>Ученик получит возможность научиться</w:t>
            </w:r>
          </w:p>
        </w:tc>
        <w:tc>
          <w:tcPr>
            <w:tcW w:w="1992" w:type="dxa"/>
            <w:gridSpan w:val="2"/>
            <w:vMerge/>
            <w:tcBorders>
              <w:bottom w:val="single" w:sz="4" w:space="0" w:color="auto"/>
            </w:tcBorders>
          </w:tcPr>
          <w:p w:rsidR="001A49B2" w:rsidRPr="00AB2AD2" w:rsidRDefault="001A49B2" w:rsidP="006A0D9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A49B2" w:rsidRPr="00AB2AD2" w:rsidRDefault="001A49B2" w:rsidP="006A0D9A">
            <w:pPr>
              <w:jc w:val="center"/>
              <w:rPr>
                <w:b/>
              </w:rPr>
            </w:pPr>
          </w:p>
        </w:tc>
      </w:tr>
      <w:tr w:rsidR="001A49B2" w:rsidRPr="00AB2AD2" w:rsidTr="008C5DBD">
        <w:trPr>
          <w:trHeight w:val="1230"/>
        </w:trPr>
        <w:tc>
          <w:tcPr>
            <w:tcW w:w="1099" w:type="dxa"/>
            <w:gridSpan w:val="2"/>
          </w:tcPr>
          <w:p w:rsidR="001A49B2" w:rsidRPr="00E66A61" w:rsidRDefault="001A49B2" w:rsidP="006A0D9A">
            <w:r w:rsidRPr="00E66A61">
              <w:t>Коммуникативные умения</w:t>
            </w:r>
          </w:p>
        </w:tc>
        <w:tc>
          <w:tcPr>
            <w:tcW w:w="3399" w:type="dxa"/>
          </w:tcPr>
          <w:p w:rsidR="001A49B2" w:rsidRPr="00B75942" w:rsidRDefault="001A49B2" w:rsidP="006A0D9A"/>
        </w:tc>
        <w:tc>
          <w:tcPr>
            <w:tcW w:w="2407" w:type="dxa"/>
          </w:tcPr>
          <w:p w:rsidR="001A49B2" w:rsidRPr="00AB2AD2" w:rsidRDefault="001A49B2" w:rsidP="006A0D9A">
            <w:pPr>
              <w:rPr>
                <w:b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restart"/>
            <w:tcBorders>
              <w:bottom w:val="single" w:sz="4" w:space="0" w:color="auto"/>
            </w:tcBorders>
          </w:tcPr>
          <w:p w:rsidR="001A49B2" w:rsidRDefault="001A49B2" w:rsidP="006A0D9A">
            <w:pPr>
              <w:shd w:val="clear" w:color="auto" w:fill="FFFFFF"/>
              <w:spacing w:before="75" w:after="75"/>
              <w:jc w:val="both"/>
              <w:rPr>
                <w:rFonts w:eastAsia="Times New Roman"/>
                <w:i/>
                <w:u w:val="single"/>
              </w:rPr>
            </w:pPr>
            <w:r w:rsidRPr="00AD0491">
              <w:rPr>
                <w:rFonts w:eastAsia="Times New Roman"/>
                <w:i/>
                <w:u w:val="single"/>
              </w:rPr>
              <w:t>Коммуникативные УУД</w:t>
            </w:r>
            <w:r>
              <w:rPr>
                <w:rFonts w:eastAsia="Times New Roman"/>
                <w:i/>
                <w:u w:val="single"/>
              </w:rPr>
              <w:t>:</w:t>
            </w:r>
          </w:p>
          <w:p w:rsidR="001A49B2" w:rsidRPr="00055F46" w:rsidRDefault="001A49B2" w:rsidP="006A0D9A">
            <w:pPr>
              <w:shd w:val="clear" w:color="auto" w:fill="FFFFFF"/>
              <w:spacing w:before="75" w:after="75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с</w:t>
            </w:r>
            <w:r w:rsidRPr="00055F46">
              <w:rPr>
                <w:rFonts w:eastAsia="Times New Roman"/>
              </w:rPr>
              <w:t>облюдать простейшие нормы речевого этикета: здор</w:t>
            </w:r>
            <w:r>
              <w:rPr>
                <w:rFonts w:eastAsia="Times New Roman"/>
              </w:rPr>
              <w:t>оваться, прощаться, благодарить</w:t>
            </w:r>
            <w:r w:rsidRPr="00426C6A">
              <w:rPr>
                <w:rFonts w:eastAsia="Times New Roman"/>
              </w:rPr>
              <w:t xml:space="preserve">; </w:t>
            </w:r>
            <w:r>
              <w:rPr>
                <w:rFonts w:eastAsia="Times New Roman"/>
              </w:rPr>
              <w:t>в</w:t>
            </w:r>
            <w:r w:rsidRPr="00055F46">
              <w:rPr>
                <w:rFonts w:eastAsia="Times New Roman"/>
              </w:rPr>
              <w:t>ступать в диалог (отвечать на вопросы, задавать в</w:t>
            </w:r>
            <w:r>
              <w:rPr>
                <w:rFonts w:eastAsia="Times New Roman"/>
              </w:rPr>
              <w:t>опросы, уточнять непонятное); с</w:t>
            </w:r>
            <w:r w:rsidRPr="00055F46">
              <w:rPr>
                <w:rFonts w:eastAsia="Times New Roman"/>
              </w:rPr>
              <w:t xml:space="preserve">отрудничать с товарищами при выполнении заданий в паре: устанавливать и соблюдать очерѐдность действий, корректно </w:t>
            </w:r>
            <w:r>
              <w:rPr>
                <w:rFonts w:eastAsia="Times New Roman"/>
              </w:rPr>
              <w:t>сообщать товарищу об ошибках; у</w:t>
            </w:r>
            <w:r w:rsidRPr="00055F46">
              <w:rPr>
                <w:rFonts w:eastAsia="Times New Roman"/>
              </w:rPr>
              <w:t>частвовать в коллективном о</w:t>
            </w:r>
            <w:r>
              <w:rPr>
                <w:rFonts w:eastAsia="Times New Roman"/>
              </w:rPr>
              <w:t>бсуждении учебной проблемы; с</w:t>
            </w:r>
            <w:r w:rsidRPr="00055F46">
              <w:rPr>
                <w:rFonts w:eastAsia="Times New Roman"/>
              </w:rPr>
              <w:t xml:space="preserve">отрудничать со </w:t>
            </w:r>
            <w:r w:rsidRPr="00055F46">
              <w:rPr>
                <w:rFonts w:eastAsia="Times New Roman"/>
              </w:rPr>
              <w:lastRenderedPageBreak/>
              <w:t>сверстниками и взрослыми для реализации</w:t>
            </w:r>
            <w:r>
              <w:rPr>
                <w:rFonts w:eastAsia="Times New Roman"/>
              </w:rPr>
              <w:t xml:space="preserve"> проектной деятельности.</w:t>
            </w:r>
            <w:proofErr w:type="gramEnd"/>
          </w:p>
          <w:p w:rsidR="001A49B2" w:rsidRDefault="001A49B2" w:rsidP="006A0D9A">
            <w:pPr>
              <w:shd w:val="clear" w:color="auto" w:fill="FFFFFF"/>
              <w:spacing w:before="75" w:after="75"/>
              <w:rPr>
                <w:rFonts w:eastAsia="Times New Roman"/>
                <w:i/>
                <w:u w:val="single"/>
              </w:rPr>
            </w:pPr>
            <w:r>
              <w:rPr>
                <w:rFonts w:eastAsia="Times New Roman"/>
                <w:i/>
                <w:u w:val="single"/>
              </w:rPr>
              <w:t>Регулятивные УУД:</w:t>
            </w:r>
          </w:p>
          <w:p w:rsidR="001A49B2" w:rsidRPr="00426C6A" w:rsidRDefault="001A49B2" w:rsidP="006A0D9A">
            <w:pPr>
              <w:shd w:val="clear" w:color="auto" w:fill="FFFFFF"/>
              <w:spacing w:before="75" w:after="75"/>
              <w:rPr>
                <w:rFonts w:eastAsia="Times New Roman"/>
              </w:rPr>
            </w:pPr>
            <w:r>
              <w:t>организовывать свое рабочее место под руководством учителя; осуществлять контроль в форме сличения своей работы с заданным эталоном; вносить необходимые дополнения, исправления в свою работу, если она расходится с эталоном (образцом);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1A49B2" w:rsidRDefault="001A49B2" w:rsidP="006A0D9A">
            <w:pPr>
              <w:shd w:val="clear" w:color="auto" w:fill="FFFFFF"/>
              <w:spacing w:before="75" w:after="75"/>
              <w:rPr>
                <w:rFonts w:eastAsia="Times New Roman"/>
              </w:rPr>
            </w:pPr>
            <w:r w:rsidRPr="00AD0491">
              <w:rPr>
                <w:rFonts w:eastAsia="Times New Roman"/>
                <w:i/>
                <w:u w:val="single"/>
              </w:rPr>
              <w:t>Познавательные УУД</w:t>
            </w:r>
            <w:proofErr w:type="gramStart"/>
            <w:r w:rsidRPr="00AD0491">
              <w:rPr>
                <w:rFonts w:eastAsia="Times New Roman"/>
                <w:i/>
                <w:u w:val="single"/>
              </w:rPr>
              <w:t xml:space="preserve"> </w:t>
            </w:r>
            <w:r>
              <w:rPr>
                <w:rFonts w:eastAsia="Times New Roman"/>
              </w:rPr>
              <w:t>:</w:t>
            </w:r>
            <w:proofErr w:type="gramEnd"/>
          </w:p>
          <w:p w:rsidR="001A49B2" w:rsidRPr="006A34A1" w:rsidRDefault="001A49B2" w:rsidP="006A0D9A">
            <w:pPr>
              <w:shd w:val="clear" w:color="auto" w:fill="FFFFFF"/>
              <w:spacing w:before="75" w:after="75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Ориентироваться в учеб</w:t>
            </w:r>
            <w:r w:rsidRPr="00426C6A">
              <w:rPr>
                <w:rFonts w:eastAsia="Times New Roman"/>
              </w:rPr>
              <w:t>никах (система обозначений, структура текста, руб</w:t>
            </w:r>
            <w:r>
              <w:rPr>
                <w:rFonts w:eastAsia="Times New Roman"/>
              </w:rPr>
              <w:t>рики, словарь, содержание); о</w:t>
            </w:r>
            <w:r w:rsidRPr="00426C6A">
              <w:rPr>
                <w:rFonts w:eastAsia="Times New Roman"/>
              </w:rPr>
              <w:t xml:space="preserve">существлять поиск необходимой информации для выполнения </w:t>
            </w:r>
            <w:r w:rsidRPr="00426C6A">
              <w:rPr>
                <w:rFonts w:eastAsia="Times New Roman"/>
              </w:rPr>
              <w:lastRenderedPageBreak/>
              <w:t xml:space="preserve">учебных заданий, используя справочные материалы учебника </w:t>
            </w:r>
            <w:r>
              <w:rPr>
                <w:rFonts w:eastAsia="Times New Roman"/>
              </w:rPr>
              <w:t>(под руководством учителя); п</w:t>
            </w:r>
            <w:r w:rsidRPr="00426C6A">
              <w:rPr>
                <w:rFonts w:eastAsia="Times New Roman"/>
              </w:rPr>
              <w:t>онимать информацию, представленну</w:t>
            </w:r>
            <w:r>
              <w:rPr>
                <w:rFonts w:eastAsia="Times New Roman"/>
              </w:rPr>
              <w:t>ю в виде текста, рисунков, схем; с</w:t>
            </w:r>
            <w:r w:rsidRPr="006A34A1">
              <w:rPr>
                <w:rFonts w:eastAsia="Times New Roman"/>
              </w:rPr>
              <w:t xml:space="preserve">равнивать предметы, объекты: находить общее и </w:t>
            </w:r>
            <w:r>
              <w:rPr>
                <w:rFonts w:eastAsia="Times New Roman"/>
              </w:rPr>
              <w:t>различие; г</w:t>
            </w:r>
            <w:r w:rsidRPr="006A34A1">
              <w:rPr>
                <w:rFonts w:eastAsia="Times New Roman"/>
              </w:rPr>
              <w:t>руппировать, классифицировать предметы, объекты на основе существенных признаков, по заданным критериям</w:t>
            </w:r>
            <w:r>
              <w:rPr>
                <w:rFonts w:eastAsia="Times New Roman"/>
              </w:rPr>
              <w:t>.</w:t>
            </w:r>
            <w:proofErr w:type="gramEnd"/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1A49B2" w:rsidRPr="003229C9" w:rsidRDefault="001A49B2" w:rsidP="006A0D9A">
            <w:r w:rsidRPr="00B60A68">
              <w:lastRenderedPageBreak/>
              <w:t>общее представление о мире как о многоязычном и поликультурном сообществе; осознание языка, в том числе иностранного, как основного средства общения между людьми; знакомство с</w:t>
            </w:r>
            <w:r>
              <w:t xml:space="preserve"> миром зарубежных сверстников с </w:t>
            </w:r>
            <w:r w:rsidRPr="00B60A68">
              <w:t xml:space="preserve">использованием средств изучаемого иностранного языка (через детский фольклор, некоторые образцы </w:t>
            </w:r>
            <w:proofErr w:type="gramStart"/>
            <w:r w:rsidRPr="00B60A68">
              <w:t xml:space="preserve">дет </w:t>
            </w:r>
            <w:proofErr w:type="spellStart"/>
            <w:r w:rsidRPr="00B60A68">
              <w:t>ской</w:t>
            </w:r>
            <w:proofErr w:type="spellEnd"/>
            <w:proofErr w:type="gramEnd"/>
            <w:r w:rsidRPr="00B60A68">
              <w:t xml:space="preserve"> </w:t>
            </w:r>
          </w:p>
        </w:tc>
      </w:tr>
      <w:tr w:rsidR="001A49B2" w:rsidRPr="00AB2AD2" w:rsidTr="008C5DBD">
        <w:trPr>
          <w:trHeight w:val="3870"/>
        </w:trPr>
        <w:tc>
          <w:tcPr>
            <w:tcW w:w="1099" w:type="dxa"/>
            <w:gridSpan w:val="2"/>
          </w:tcPr>
          <w:p w:rsidR="001A49B2" w:rsidRPr="00E66A61" w:rsidRDefault="001A49B2" w:rsidP="006A0D9A">
            <w:pPr>
              <w:rPr>
                <w:i/>
              </w:rPr>
            </w:pPr>
            <w:r>
              <w:rPr>
                <w:i/>
              </w:rPr>
              <w:t>Говорение</w:t>
            </w:r>
          </w:p>
        </w:tc>
        <w:tc>
          <w:tcPr>
            <w:tcW w:w="3399" w:type="dxa"/>
          </w:tcPr>
          <w:p w:rsidR="001A49B2" w:rsidRPr="00B75942" w:rsidRDefault="001A49B2" w:rsidP="006A0D9A">
            <w:r>
              <w:t>участвовать в элементарных диалогах, соблюдая нормы речевого этикета, принятые в англоязычных странах с опорой на модельный диалог (приветствие, возраст, любимая еда, что умеешь делать, любимая игрушка, внешность, одежда, погода); составлять небольшое описание предмета (комната, игрушка), картинки (любимый питомец); рассказывать о себе, своей семье.</w:t>
            </w:r>
          </w:p>
        </w:tc>
        <w:tc>
          <w:tcPr>
            <w:tcW w:w="2407" w:type="dxa"/>
          </w:tcPr>
          <w:p w:rsidR="001A49B2" w:rsidRPr="00AB2AD2" w:rsidRDefault="001A49B2" w:rsidP="006A0D9A">
            <w:pPr>
              <w:rPr>
                <w:b/>
                <w:sz w:val="28"/>
                <w:szCs w:val="28"/>
              </w:rPr>
            </w:pPr>
            <w:r>
              <w:t>воспроизводить наизусть небольшие произведения детского фольклора (песни).</w:t>
            </w:r>
          </w:p>
        </w:tc>
        <w:tc>
          <w:tcPr>
            <w:tcW w:w="1992" w:type="dxa"/>
            <w:gridSpan w:val="2"/>
            <w:vMerge/>
            <w:tcBorders>
              <w:bottom w:val="single" w:sz="4" w:space="0" w:color="auto"/>
            </w:tcBorders>
          </w:tcPr>
          <w:p w:rsidR="001A49B2" w:rsidRPr="00AB2AD2" w:rsidRDefault="001A49B2" w:rsidP="006A0D9A">
            <w:pPr>
              <w:rPr>
                <w:i/>
                <w:u w:val="single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1A49B2" w:rsidRPr="00DC3482" w:rsidRDefault="001A49B2" w:rsidP="006A0D9A"/>
        </w:tc>
      </w:tr>
      <w:tr w:rsidR="001A49B2" w:rsidRPr="00AB2AD2" w:rsidTr="008C5DBD">
        <w:trPr>
          <w:trHeight w:val="4425"/>
        </w:trPr>
        <w:tc>
          <w:tcPr>
            <w:tcW w:w="1099" w:type="dxa"/>
            <w:gridSpan w:val="2"/>
          </w:tcPr>
          <w:p w:rsidR="001A49B2" w:rsidRPr="00E66A61" w:rsidRDefault="001A49B2" w:rsidP="006A0D9A">
            <w:pPr>
              <w:rPr>
                <w:i/>
              </w:rPr>
            </w:pPr>
            <w:proofErr w:type="spellStart"/>
            <w:r w:rsidRPr="00E66A61">
              <w:rPr>
                <w:i/>
              </w:rPr>
              <w:t>Аудирование</w:t>
            </w:r>
            <w:proofErr w:type="spellEnd"/>
          </w:p>
        </w:tc>
        <w:tc>
          <w:tcPr>
            <w:tcW w:w="3399" w:type="dxa"/>
          </w:tcPr>
          <w:p w:rsidR="001A49B2" w:rsidRDefault="001A49B2" w:rsidP="006A0D9A">
            <w:r>
              <w:t>понимать на слух речь учителя и одноклассников при непосредственном общении и вербально/</w:t>
            </w:r>
            <w:proofErr w:type="spellStart"/>
            <w:r>
              <w:t>невербально</w:t>
            </w:r>
            <w:proofErr w:type="spellEnd"/>
            <w:r>
              <w:t xml:space="preserve"> реагировать на услышанное (приветствие, расспрос о возрасте, о любимой еде, о семье, о питомце); воспринимать на слух в аудиозаписи и понимать основное содержание диалогов, песен, сказки («Городская и сельская мышка»), построенных на знакомом языковом материале.</w:t>
            </w:r>
          </w:p>
        </w:tc>
        <w:tc>
          <w:tcPr>
            <w:tcW w:w="2407" w:type="dxa"/>
          </w:tcPr>
          <w:p w:rsidR="001A49B2" w:rsidRPr="00AB2AD2" w:rsidRDefault="001A49B2" w:rsidP="006A0D9A">
            <w:pPr>
              <w:rPr>
                <w:b/>
                <w:sz w:val="28"/>
                <w:szCs w:val="28"/>
              </w:rPr>
            </w:pPr>
            <w:r>
              <w:t xml:space="preserve">воспринимать на слух </w:t>
            </w:r>
            <w:proofErr w:type="spellStart"/>
            <w:r>
              <w:t>аудиотекст</w:t>
            </w:r>
            <w:proofErr w:type="spellEnd"/>
            <w:r>
              <w:t xml:space="preserve"> и частично понимать содержащуюся в нём информацию; воспринимать на слух тексты, содержащие некоторые незнакомые слова, используя наглядный материал (тексты диалогов и картинки из учебника).</w:t>
            </w:r>
          </w:p>
        </w:tc>
        <w:tc>
          <w:tcPr>
            <w:tcW w:w="1992" w:type="dxa"/>
            <w:gridSpan w:val="2"/>
            <w:vMerge/>
            <w:tcBorders>
              <w:bottom w:val="single" w:sz="4" w:space="0" w:color="auto"/>
            </w:tcBorders>
          </w:tcPr>
          <w:p w:rsidR="001A49B2" w:rsidRPr="00AB2AD2" w:rsidRDefault="001A49B2" w:rsidP="006A0D9A">
            <w:pPr>
              <w:rPr>
                <w:i/>
                <w:u w:val="single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A49B2" w:rsidRPr="00DC3482" w:rsidRDefault="001A49B2" w:rsidP="006A0D9A"/>
        </w:tc>
      </w:tr>
      <w:tr w:rsidR="001A49B2" w:rsidRPr="00AB2AD2" w:rsidTr="008C5DBD">
        <w:trPr>
          <w:trHeight w:val="3540"/>
        </w:trPr>
        <w:tc>
          <w:tcPr>
            <w:tcW w:w="1099" w:type="dxa"/>
            <w:gridSpan w:val="2"/>
            <w:vMerge w:val="restart"/>
          </w:tcPr>
          <w:p w:rsidR="001A49B2" w:rsidRPr="00E66A61" w:rsidRDefault="001A49B2" w:rsidP="006A0D9A">
            <w:pPr>
              <w:rPr>
                <w:i/>
              </w:rPr>
            </w:pPr>
            <w:r w:rsidRPr="00E66A61">
              <w:rPr>
                <w:i/>
              </w:rPr>
              <w:lastRenderedPageBreak/>
              <w:t>Чтение</w:t>
            </w:r>
          </w:p>
        </w:tc>
        <w:tc>
          <w:tcPr>
            <w:tcW w:w="3399" w:type="dxa"/>
            <w:vMerge w:val="restart"/>
          </w:tcPr>
          <w:p w:rsidR="001A49B2" w:rsidRDefault="001A49B2" w:rsidP="006A0D9A">
            <w:r>
              <w:t>соотносить графический образ английской буквы и буквосочетаний с их звуковым образом; читать вслух диалоги, небольшие тексты (Сады в Великобритании и России, Питомцы в Великобритании и России, Магазин плюшевых мишек, Русская народная игрушка, Отдых в Великобритании и России), построенные на изученном языковом материале, соблюдая правила произношения и соответствующую интонацию. читать про себя и понимать содержание небольшого текста, построенного в основном на изученном языковом материале (сказка и диалоги); читать про себя и находить в тексте необходимую информацию (сказка и диалоги).</w:t>
            </w:r>
          </w:p>
        </w:tc>
        <w:tc>
          <w:tcPr>
            <w:tcW w:w="2407" w:type="dxa"/>
            <w:vMerge w:val="restart"/>
          </w:tcPr>
          <w:p w:rsidR="001A49B2" w:rsidRPr="00AB2AD2" w:rsidRDefault="001A49B2" w:rsidP="006A0D9A">
            <w:pPr>
              <w:rPr>
                <w:b/>
                <w:sz w:val="28"/>
                <w:szCs w:val="28"/>
              </w:rPr>
            </w:pPr>
            <w:r>
              <w:t>догадываться о значении незнакомых слов по контексту.</w:t>
            </w:r>
          </w:p>
        </w:tc>
        <w:tc>
          <w:tcPr>
            <w:tcW w:w="1992" w:type="dxa"/>
            <w:gridSpan w:val="2"/>
            <w:vMerge/>
            <w:tcBorders>
              <w:bottom w:val="single" w:sz="4" w:space="0" w:color="auto"/>
            </w:tcBorders>
          </w:tcPr>
          <w:p w:rsidR="001A49B2" w:rsidRPr="00AB2AD2" w:rsidRDefault="001A49B2" w:rsidP="006A0D9A">
            <w:pPr>
              <w:rPr>
                <w:i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B18AA" w:rsidRDefault="00CB18AA" w:rsidP="006A0D9A">
            <w:r w:rsidRPr="00B60A68">
              <w:t>художественной литературы, традиции).</w:t>
            </w:r>
          </w:p>
          <w:p w:rsidR="00CB18AA" w:rsidRDefault="00CB18AA" w:rsidP="006A0D9A"/>
          <w:p w:rsidR="00CB18AA" w:rsidRDefault="00CB18AA" w:rsidP="006A0D9A"/>
          <w:p w:rsidR="00CB18AA" w:rsidRDefault="00CB18AA" w:rsidP="006A0D9A"/>
          <w:p w:rsidR="00CB18AA" w:rsidRDefault="00CB18AA" w:rsidP="006A0D9A"/>
          <w:p w:rsidR="00CB18AA" w:rsidRDefault="00CB18AA" w:rsidP="006A0D9A"/>
          <w:p w:rsidR="00CB18AA" w:rsidRDefault="00CB18AA" w:rsidP="006A0D9A"/>
          <w:p w:rsidR="00CB18AA" w:rsidRDefault="00CB18AA" w:rsidP="006A0D9A"/>
          <w:p w:rsidR="001A49B2" w:rsidRPr="00DC3482" w:rsidRDefault="001A49B2" w:rsidP="006A0D9A"/>
        </w:tc>
      </w:tr>
      <w:tr w:rsidR="001A49B2" w:rsidRPr="00AB2AD2" w:rsidTr="008C5DBD">
        <w:trPr>
          <w:trHeight w:val="3344"/>
        </w:trPr>
        <w:tc>
          <w:tcPr>
            <w:tcW w:w="1099" w:type="dxa"/>
            <w:gridSpan w:val="2"/>
            <w:vMerge/>
          </w:tcPr>
          <w:p w:rsidR="001A49B2" w:rsidRPr="00E66A61" w:rsidRDefault="001A49B2" w:rsidP="006A0D9A">
            <w:pPr>
              <w:rPr>
                <w:i/>
              </w:rPr>
            </w:pPr>
          </w:p>
        </w:tc>
        <w:tc>
          <w:tcPr>
            <w:tcW w:w="3399" w:type="dxa"/>
            <w:vMerge/>
          </w:tcPr>
          <w:p w:rsidR="001A49B2" w:rsidRDefault="001A49B2" w:rsidP="006A0D9A"/>
        </w:tc>
        <w:tc>
          <w:tcPr>
            <w:tcW w:w="2407" w:type="dxa"/>
            <w:vMerge/>
          </w:tcPr>
          <w:p w:rsidR="001A49B2" w:rsidRDefault="001A49B2" w:rsidP="006A0D9A"/>
        </w:tc>
        <w:tc>
          <w:tcPr>
            <w:tcW w:w="1992" w:type="dxa"/>
            <w:gridSpan w:val="2"/>
            <w:vMerge/>
            <w:tcBorders>
              <w:bottom w:val="single" w:sz="4" w:space="0" w:color="auto"/>
            </w:tcBorders>
          </w:tcPr>
          <w:p w:rsidR="001A49B2" w:rsidRPr="00AB2AD2" w:rsidRDefault="001A49B2" w:rsidP="006A0D9A">
            <w:pPr>
              <w:rPr>
                <w:i/>
                <w:u w:val="single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1A49B2" w:rsidRDefault="001A49B2" w:rsidP="006A0D9A"/>
          <w:p w:rsidR="001A49B2" w:rsidRPr="00DC3482" w:rsidRDefault="001A49B2" w:rsidP="006A0D9A"/>
        </w:tc>
      </w:tr>
      <w:tr w:rsidR="001A49B2" w:rsidRPr="00AB2AD2" w:rsidTr="008C5DBD">
        <w:tc>
          <w:tcPr>
            <w:tcW w:w="1099" w:type="dxa"/>
            <w:gridSpan w:val="2"/>
          </w:tcPr>
          <w:p w:rsidR="001A49B2" w:rsidRPr="00E66A61" w:rsidRDefault="001A49B2" w:rsidP="006A0D9A">
            <w:pPr>
              <w:rPr>
                <w:b/>
                <w:i/>
                <w:sz w:val="28"/>
                <w:szCs w:val="28"/>
              </w:rPr>
            </w:pPr>
            <w:r w:rsidRPr="00E66A61">
              <w:rPr>
                <w:i/>
              </w:rPr>
              <w:t>Письмо</w:t>
            </w:r>
          </w:p>
        </w:tc>
        <w:tc>
          <w:tcPr>
            <w:tcW w:w="3399" w:type="dxa"/>
          </w:tcPr>
          <w:p w:rsidR="001A49B2" w:rsidRPr="00AB2AD2" w:rsidRDefault="001A49B2" w:rsidP="006A0D9A">
            <w:pPr>
              <w:jc w:val="both"/>
              <w:rPr>
                <w:rFonts w:eastAsia="@Arial Unicode MS"/>
                <w:color w:val="000000"/>
              </w:rPr>
            </w:pPr>
            <w:r>
              <w:t>Писать поздравительную открытку с днём рождения (с опорой на образец); писать по образцу краткие тексты на вышеуказанные темы.</w:t>
            </w:r>
          </w:p>
        </w:tc>
        <w:tc>
          <w:tcPr>
            <w:tcW w:w="2407" w:type="dxa"/>
          </w:tcPr>
          <w:p w:rsidR="001A49B2" w:rsidRPr="00AB2AD2" w:rsidRDefault="001A49B2" w:rsidP="006A0D9A">
            <w:pPr>
              <w:rPr>
                <w:b/>
                <w:sz w:val="28"/>
                <w:szCs w:val="28"/>
              </w:rPr>
            </w:pPr>
            <w:r>
              <w:t>составлять рассказ в письменной форме по образцу; правильно оформлять открытку.</w:t>
            </w:r>
          </w:p>
        </w:tc>
        <w:tc>
          <w:tcPr>
            <w:tcW w:w="1992" w:type="dxa"/>
            <w:gridSpan w:val="2"/>
            <w:vMerge/>
            <w:tcBorders>
              <w:bottom w:val="single" w:sz="4" w:space="0" w:color="auto"/>
            </w:tcBorders>
          </w:tcPr>
          <w:p w:rsidR="001A49B2" w:rsidRPr="00AB2AD2" w:rsidRDefault="001A49B2" w:rsidP="006A0D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1A49B2" w:rsidRPr="00AB2AD2" w:rsidRDefault="001A49B2" w:rsidP="006A0D9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49B2" w:rsidRPr="00AB2AD2" w:rsidTr="008C5DBD">
        <w:trPr>
          <w:trHeight w:val="2280"/>
        </w:trPr>
        <w:tc>
          <w:tcPr>
            <w:tcW w:w="1099" w:type="dxa"/>
            <w:gridSpan w:val="2"/>
          </w:tcPr>
          <w:p w:rsidR="001A49B2" w:rsidRPr="00AB2AD2" w:rsidRDefault="001A49B2" w:rsidP="006A0D9A">
            <w:pPr>
              <w:rPr>
                <w:b/>
                <w:sz w:val="28"/>
                <w:szCs w:val="28"/>
              </w:rPr>
            </w:pPr>
            <w:r>
              <w:t>Языковые средства и навыки оперирования ими</w:t>
            </w:r>
          </w:p>
        </w:tc>
        <w:tc>
          <w:tcPr>
            <w:tcW w:w="3399" w:type="dxa"/>
          </w:tcPr>
          <w:p w:rsidR="001A49B2" w:rsidRPr="00B75942" w:rsidRDefault="001A49B2" w:rsidP="006A0D9A">
            <w:pPr>
              <w:pStyle w:val="a6"/>
              <w:spacing w:line="240" w:lineRule="atLeas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1A49B2" w:rsidRPr="00E623BB" w:rsidRDefault="001A49B2" w:rsidP="006A0D9A">
            <w:pPr>
              <w:rPr>
                <w:b/>
              </w:rPr>
            </w:pPr>
          </w:p>
        </w:tc>
        <w:tc>
          <w:tcPr>
            <w:tcW w:w="1992" w:type="dxa"/>
            <w:gridSpan w:val="2"/>
            <w:vMerge/>
            <w:tcBorders>
              <w:bottom w:val="single" w:sz="4" w:space="0" w:color="auto"/>
            </w:tcBorders>
          </w:tcPr>
          <w:p w:rsidR="001A49B2" w:rsidRPr="00AB2AD2" w:rsidRDefault="001A49B2" w:rsidP="006A0D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</w:tcPr>
          <w:p w:rsidR="001A49B2" w:rsidRPr="00AB2AD2" w:rsidRDefault="001A49B2" w:rsidP="006A0D9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49B2" w:rsidRPr="00AB2AD2" w:rsidTr="008C5DBD">
        <w:trPr>
          <w:trHeight w:val="1620"/>
        </w:trPr>
        <w:tc>
          <w:tcPr>
            <w:tcW w:w="1099" w:type="dxa"/>
            <w:gridSpan w:val="2"/>
          </w:tcPr>
          <w:p w:rsidR="001A49B2" w:rsidRPr="00E66A61" w:rsidRDefault="001A49B2" w:rsidP="006A0D9A">
            <w:pPr>
              <w:rPr>
                <w:i/>
              </w:rPr>
            </w:pPr>
            <w:r w:rsidRPr="00E66A61">
              <w:rPr>
                <w:i/>
              </w:rPr>
              <w:t>Графика, каллиграфия , орфография</w:t>
            </w:r>
          </w:p>
        </w:tc>
        <w:tc>
          <w:tcPr>
            <w:tcW w:w="3399" w:type="dxa"/>
          </w:tcPr>
          <w:p w:rsidR="001A49B2" w:rsidRPr="0066412F" w:rsidRDefault="001A49B2" w:rsidP="006A0D9A">
            <w:pPr>
              <w:pStyle w:val="a6"/>
              <w:spacing w:line="240" w:lineRule="atLeast"/>
              <w:ind w:firstLine="0"/>
              <w:rPr>
                <w:b/>
                <w:sz w:val="24"/>
                <w:szCs w:val="24"/>
              </w:rPr>
            </w:pPr>
            <w:r w:rsidRPr="0066412F">
              <w:rPr>
                <w:sz w:val="24"/>
                <w:szCs w:val="24"/>
              </w:rPr>
              <w:t xml:space="preserve">воспроизводить графически и каллиграфически </w:t>
            </w:r>
            <w:r>
              <w:rPr>
                <w:sz w:val="24"/>
                <w:szCs w:val="24"/>
              </w:rPr>
              <w:t xml:space="preserve">корректно все буквы английского алфавита </w:t>
            </w:r>
            <w:r w:rsidRPr="0066412F">
              <w:rPr>
                <w:sz w:val="24"/>
                <w:szCs w:val="24"/>
              </w:rPr>
              <w:t>(</w:t>
            </w:r>
            <w:proofErr w:type="spellStart"/>
            <w:r w:rsidRPr="0066412F">
              <w:rPr>
                <w:sz w:val="24"/>
                <w:szCs w:val="24"/>
              </w:rPr>
              <w:t>полупечатное</w:t>
            </w:r>
            <w:proofErr w:type="spellEnd"/>
            <w:r w:rsidRPr="0066412F">
              <w:rPr>
                <w:sz w:val="24"/>
                <w:szCs w:val="24"/>
              </w:rPr>
              <w:t xml:space="preserve"> написание букв, буквосочетаний, слов); пользоваться английским алфавитом, знать последовательность букв в нём; списывать слова; восстанавливать слово в соответствии с решаемой учебной задачей; отличать</w:t>
            </w:r>
            <w:r w:rsidR="001B409E">
              <w:rPr>
                <w:sz w:val="24"/>
                <w:szCs w:val="24"/>
              </w:rPr>
              <w:t xml:space="preserve"> буквы от знаков </w:t>
            </w:r>
            <w:r w:rsidRPr="0066412F">
              <w:rPr>
                <w:sz w:val="24"/>
                <w:szCs w:val="24"/>
              </w:rPr>
              <w:lastRenderedPageBreak/>
              <w:t>транскрипции.</w:t>
            </w:r>
          </w:p>
        </w:tc>
        <w:tc>
          <w:tcPr>
            <w:tcW w:w="2407" w:type="dxa"/>
          </w:tcPr>
          <w:p w:rsidR="001A49B2" w:rsidRPr="00E623BB" w:rsidRDefault="001A49B2" w:rsidP="006A0D9A">
            <w:pPr>
              <w:rPr>
                <w:b/>
              </w:rPr>
            </w:pPr>
            <w:r>
              <w:lastRenderedPageBreak/>
              <w:t>сравнивать буквосочетания английского языка и их транскрипцию; группировать слова в соответствии с изученными правилами чтения.</w:t>
            </w:r>
          </w:p>
        </w:tc>
        <w:tc>
          <w:tcPr>
            <w:tcW w:w="1992" w:type="dxa"/>
            <w:gridSpan w:val="2"/>
            <w:vMerge/>
            <w:tcBorders>
              <w:bottom w:val="single" w:sz="4" w:space="0" w:color="auto"/>
            </w:tcBorders>
          </w:tcPr>
          <w:p w:rsidR="001A49B2" w:rsidRPr="00AB2AD2" w:rsidRDefault="001A49B2" w:rsidP="006A0D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49B2" w:rsidRPr="00AB2AD2" w:rsidRDefault="001A49B2" w:rsidP="006A0D9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49B2" w:rsidRPr="00AB2AD2" w:rsidTr="008C5DBD">
        <w:tc>
          <w:tcPr>
            <w:tcW w:w="1099" w:type="dxa"/>
            <w:gridSpan w:val="2"/>
          </w:tcPr>
          <w:p w:rsidR="001A49B2" w:rsidRPr="0066412F" w:rsidRDefault="001A49B2" w:rsidP="006A0D9A">
            <w:pPr>
              <w:jc w:val="both"/>
              <w:rPr>
                <w:rStyle w:val="Zag11"/>
                <w:rFonts w:eastAsia="@Arial Unicode MS"/>
                <w:b/>
                <w:i/>
              </w:rPr>
            </w:pPr>
            <w:r>
              <w:rPr>
                <w:i/>
              </w:rPr>
              <w:lastRenderedPageBreak/>
              <w:t>Фонетическ</w:t>
            </w:r>
            <w:r w:rsidRPr="0066412F">
              <w:rPr>
                <w:i/>
              </w:rPr>
              <w:t>ая сторона речи</w:t>
            </w:r>
          </w:p>
        </w:tc>
        <w:tc>
          <w:tcPr>
            <w:tcW w:w="3399" w:type="dxa"/>
          </w:tcPr>
          <w:p w:rsidR="001A49B2" w:rsidRPr="0066412F" w:rsidRDefault="001A49B2" w:rsidP="006A0D9A">
            <w:pPr>
              <w:pStyle w:val="a6"/>
              <w:spacing w:line="240" w:lineRule="atLeast"/>
              <w:ind w:firstLine="0"/>
              <w:rPr>
                <w:sz w:val="24"/>
                <w:szCs w:val="24"/>
              </w:rPr>
            </w:pPr>
            <w:r w:rsidRPr="0066412F">
              <w:rPr>
                <w:sz w:val="24"/>
                <w:szCs w:val="24"/>
              </w:rPr>
              <w:t>различать на слух и адекватно произносить все звуки английского языка, соблюдая нормы произношения звуков (</w:t>
            </w:r>
            <w:proofErr w:type="spellStart"/>
            <w:r w:rsidRPr="0066412F">
              <w:rPr>
                <w:sz w:val="24"/>
                <w:szCs w:val="24"/>
              </w:rPr>
              <w:t>sh</w:t>
            </w:r>
            <w:proofErr w:type="spellEnd"/>
            <w:r w:rsidRPr="0066412F">
              <w:rPr>
                <w:sz w:val="24"/>
                <w:szCs w:val="24"/>
              </w:rPr>
              <w:t xml:space="preserve">, </w:t>
            </w:r>
            <w:proofErr w:type="spellStart"/>
            <w:r w:rsidRPr="0066412F">
              <w:rPr>
                <w:sz w:val="24"/>
                <w:szCs w:val="24"/>
              </w:rPr>
              <w:t>ch</w:t>
            </w:r>
            <w:proofErr w:type="spellEnd"/>
            <w:r w:rsidRPr="0066412F">
              <w:rPr>
                <w:sz w:val="24"/>
                <w:szCs w:val="24"/>
              </w:rPr>
              <w:t xml:space="preserve">, </w:t>
            </w:r>
            <w:proofErr w:type="spellStart"/>
            <w:r w:rsidRPr="0066412F">
              <w:rPr>
                <w:sz w:val="24"/>
                <w:szCs w:val="24"/>
              </w:rPr>
              <w:t>ph</w:t>
            </w:r>
            <w:proofErr w:type="spellEnd"/>
            <w:r w:rsidRPr="0066412F">
              <w:rPr>
                <w:sz w:val="24"/>
                <w:szCs w:val="24"/>
              </w:rPr>
              <w:t xml:space="preserve">, </w:t>
            </w:r>
            <w:proofErr w:type="spellStart"/>
            <w:r w:rsidRPr="0066412F">
              <w:rPr>
                <w:sz w:val="24"/>
                <w:szCs w:val="24"/>
              </w:rPr>
              <w:t>ck</w:t>
            </w:r>
            <w:proofErr w:type="spellEnd"/>
            <w:r w:rsidRPr="0066412F">
              <w:rPr>
                <w:sz w:val="24"/>
                <w:szCs w:val="24"/>
              </w:rPr>
              <w:t xml:space="preserve">, </w:t>
            </w:r>
            <w:proofErr w:type="spellStart"/>
            <w:r w:rsidRPr="0066412F">
              <w:rPr>
                <w:sz w:val="24"/>
                <w:szCs w:val="24"/>
              </w:rPr>
              <w:t>th</w:t>
            </w:r>
            <w:proofErr w:type="spellEnd"/>
            <w:r w:rsidRPr="0066412F">
              <w:rPr>
                <w:sz w:val="24"/>
                <w:szCs w:val="24"/>
              </w:rPr>
              <w:t>); соблюдать правильное ударение в изолированном слове.</w:t>
            </w:r>
          </w:p>
        </w:tc>
        <w:tc>
          <w:tcPr>
            <w:tcW w:w="2407" w:type="dxa"/>
          </w:tcPr>
          <w:p w:rsidR="001A49B2" w:rsidRDefault="001A49B2" w:rsidP="006A0D9A">
            <w:r>
              <w:t xml:space="preserve">распознавать связующее </w:t>
            </w:r>
            <w:proofErr w:type="spellStart"/>
            <w:r>
              <w:t>r</w:t>
            </w:r>
            <w:proofErr w:type="spellEnd"/>
            <w:r>
              <w:t xml:space="preserve"> в речи и уметь его использовать; читать изучаемые слова по транскрипции.</w:t>
            </w:r>
          </w:p>
        </w:tc>
        <w:tc>
          <w:tcPr>
            <w:tcW w:w="1992" w:type="dxa"/>
            <w:gridSpan w:val="2"/>
            <w:tcBorders>
              <w:top w:val="nil"/>
              <w:bottom w:val="nil"/>
            </w:tcBorders>
          </w:tcPr>
          <w:p w:rsidR="001A49B2" w:rsidRPr="00AB2AD2" w:rsidRDefault="001A49B2" w:rsidP="006A0D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1A49B2" w:rsidRPr="00AB2AD2" w:rsidRDefault="001A49B2" w:rsidP="006A0D9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49B2" w:rsidTr="008C5DBD">
        <w:tblPrEx>
          <w:tblLook w:val="0000"/>
        </w:tblPrEx>
        <w:trPr>
          <w:trHeight w:val="1275"/>
        </w:trPr>
        <w:tc>
          <w:tcPr>
            <w:tcW w:w="1093" w:type="dxa"/>
            <w:vMerge w:val="restart"/>
          </w:tcPr>
          <w:p w:rsidR="001A49B2" w:rsidRPr="0066412F" w:rsidRDefault="001A49B2" w:rsidP="006A0D9A">
            <w:pPr>
              <w:rPr>
                <w:b/>
                <w:i/>
                <w:sz w:val="28"/>
                <w:szCs w:val="28"/>
              </w:rPr>
            </w:pPr>
            <w:r w:rsidRPr="0066412F">
              <w:rPr>
                <w:i/>
              </w:rPr>
              <w:t>Лексическая сторона речи</w:t>
            </w:r>
          </w:p>
          <w:p w:rsidR="001A49B2" w:rsidRDefault="001A49B2" w:rsidP="006A0D9A">
            <w:pPr>
              <w:ind w:left="108"/>
              <w:rPr>
                <w:b/>
                <w:sz w:val="28"/>
                <w:szCs w:val="28"/>
              </w:rPr>
            </w:pPr>
          </w:p>
          <w:p w:rsidR="006A0D9A" w:rsidRDefault="006A0D9A" w:rsidP="006A0D9A">
            <w:pPr>
              <w:ind w:left="108"/>
              <w:rPr>
                <w:b/>
                <w:sz w:val="28"/>
                <w:szCs w:val="28"/>
              </w:rPr>
            </w:pPr>
          </w:p>
          <w:p w:rsidR="006A0D9A" w:rsidRDefault="006A0D9A" w:rsidP="006A0D9A">
            <w:pPr>
              <w:ind w:left="108"/>
              <w:rPr>
                <w:b/>
                <w:sz w:val="28"/>
                <w:szCs w:val="28"/>
              </w:rPr>
            </w:pPr>
          </w:p>
          <w:p w:rsidR="006A0D9A" w:rsidRDefault="006A0D9A" w:rsidP="006A0D9A">
            <w:pPr>
              <w:ind w:left="108"/>
              <w:rPr>
                <w:b/>
                <w:sz w:val="28"/>
                <w:szCs w:val="28"/>
              </w:rPr>
            </w:pPr>
          </w:p>
          <w:p w:rsidR="006A0D9A" w:rsidRDefault="006A0D9A" w:rsidP="006A0D9A">
            <w:pPr>
              <w:ind w:left="108"/>
              <w:rPr>
                <w:b/>
                <w:sz w:val="28"/>
                <w:szCs w:val="28"/>
              </w:rPr>
            </w:pPr>
          </w:p>
          <w:p w:rsidR="006A0D9A" w:rsidRDefault="006A0D9A" w:rsidP="006A0D9A">
            <w:pPr>
              <w:ind w:left="108"/>
              <w:rPr>
                <w:b/>
                <w:sz w:val="28"/>
                <w:szCs w:val="28"/>
              </w:rPr>
            </w:pPr>
          </w:p>
          <w:p w:rsidR="006A0D9A" w:rsidRDefault="006A0D9A" w:rsidP="006A0D9A">
            <w:pPr>
              <w:ind w:left="108"/>
              <w:rPr>
                <w:b/>
                <w:sz w:val="28"/>
                <w:szCs w:val="28"/>
              </w:rPr>
            </w:pPr>
          </w:p>
        </w:tc>
        <w:tc>
          <w:tcPr>
            <w:tcW w:w="3405" w:type="dxa"/>
            <w:gridSpan w:val="2"/>
            <w:vMerge w:val="restart"/>
          </w:tcPr>
          <w:p w:rsidR="006A0D9A" w:rsidRDefault="001A49B2" w:rsidP="006A0D9A">
            <w:pPr>
              <w:rPr>
                <w:b/>
                <w:sz w:val="28"/>
                <w:szCs w:val="28"/>
              </w:rPr>
            </w:pPr>
            <w:r>
              <w:t>узнавать в письменном и устном тексте изученные лексические единицы, в том числе словосочетания, в пределах тематики на уровне начального образования; оперировать в процессе общения активной лексикой в соответствии с коммуникативной задачей</w:t>
            </w:r>
          </w:p>
        </w:tc>
        <w:tc>
          <w:tcPr>
            <w:tcW w:w="2414" w:type="dxa"/>
            <w:gridSpan w:val="2"/>
            <w:vMerge w:val="restart"/>
          </w:tcPr>
          <w:p w:rsidR="001A49B2" w:rsidRDefault="001A49B2" w:rsidP="006A0D9A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t>узнавать простые словообразовательные элементы.</w:t>
            </w:r>
          </w:p>
          <w:p w:rsidR="001A49B2" w:rsidRDefault="001A49B2" w:rsidP="006A0D9A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1A49B2" w:rsidRDefault="001A49B2" w:rsidP="006A0D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  <w:p w:rsidR="001A49B2" w:rsidRDefault="001A49B2" w:rsidP="006A0D9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A49B2" w:rsidRDefault="001A49B2" w:rsidP="006A0D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  <w:p w:rsidR="001A49B2" w:rsidRDefault="001A49B2" w:rsidP="006A0D9A">
            <w:pPr>
              <w:rPr>
                <w:b/>
                <w:sz w:val="28"/>
                <w:szCs w:val="28"/>
              </w:rPr>
            </w:pPr>
          </w:p>
        </w:tc>
      </w:tr>
      <w:tr w:rsidR="001A49B2" w:rsidTr="008C5DBD">
        <w:tblPrEx>
          <w:tblLook w:val="0000"/>
        </w:tblPrEx>
        <w:trPr>
          <w:trHeight w:val="2085"/>
        </w:trPr>
        <w:tc>
          <w:tcPr>
            <w:tcW w:w="1093" w:type="dxa"/>
            <w:vMerge/>
            <w:tcBorders>
              <w:bottom w:val="single" w:sz="4" w:space="0" w:color="auto"/>
            </w:tcBorders>
          </w:tcPr>
          <w:p w:rsidR="001A49B2" w:rsidRPr="0066412F" w:rsidRDefault="001A49B2" w:rsidP="006A0D9A">
            <w:pPr>
              <w:rPr>
                <w:i/>
              </w:rPr>
            </w:pPr>
          </w:p>
        </w:tc>
        <w:tc>
          <w:tcPr>
            <w:tcW w:w="3405" w:type="dxa"/>
            <w:gridSpan w:val="2"/>
            <w:vMerge/>
            <w:tcBorders>
              <w:bottom w:val="single" w:sz="4" w:space="0" w:color="auto"/>
            </w:tcBorders>
          </w:tcPr>
          <w:p w:rsidR="001A49B2" w:rsidRDefault="001A49B2" w:rsidP="006A0D9A">
            <w:pPr>
              <w:spacing w:after="200" w:line="276" w:lineRule="auto"/>
            </w:pPr>
          </w:p>
        </w:tc>
        <w:tc>
          <w:tcPr>
            <w:tcW w:w="2414" w:type="dxa"/>
            <w:gridSpan w:val="2"/>
            <w:vMerge/>
            <w:tcBorders>
              <w:bottom w:val="single" w:sz="4" w:space="0" w:color="auto"/>
            </w:tcBorders>
          </w:tcPr>
          <w:p w:rsidR="001A49B2" w:rsidRDefault="001A49B2" w:rsidP="006A0D9A">
            <w:pPr>
              <w:spacing w:after="200" w:line="276" w:lineRule="auto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A49B2" w:rsidRDefault="001A49B2" w:rsidP="006A0D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1A49B2" w:rsidRDefault="001A49B2" w:rsidP="006A0D9A">
            <w:pPr>
              <w:rPr>
                <w:b/>
                <w:sz w:val="28"/>
                <w:szCs w:val="28"/>
              </w:rPr>
            </w:pPr>
          </w:p>
        </w:tc>
      </w:tr>
      <w:tr w:rsidR="006A0D9A" w:rsidTr="008C5DBD">
        <w:tblPrEx>
          <w:tblLook w:val="0000"/>
        </w:tblPrEx>
        <w:trPr>
          <w:trHeight w:val="3840"/>
        </w:trPr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:rsidR="006A0D9A" w:rsidRPr="0066412F" w:rsidRDefault="006A0D9A" w:rsidP="006A0D9A">
            <w:pPr>
              <w:rPr>
                <w:b/>
                <w:i/>
                <w:sz w:val="28"/>
                <w:szCs w:val="28"/>
              </w:rPr>
            </w:pPr>
            <w:r w:rsidRPr="0066412F">
              <w:rPr>
                <w:i/>
              </w:rPr>
              <w:lastRenderedPageBreak/>
              <w:t>Грамматическая сторона речи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0D9A" w:rsidRDefault="006A0D9A" w:rsidP="006A0D9A">
            <w:pPr>
              <w:rPr>
                <w:b/>
                <w:sz w:val="28"/>
                <w:szCs w:val="28"/>
              </w:rPr>
            </w:pPr>
            <w:r>
              <w:t xml:space="preserve">распознавать и употреблять в речи основные коммуникативные типы предложений; распознавать в тексте и употреблять в речи изученные части речи: существительные с неопределённым/нулевым артиклем; существительные в единственном и множественном числе; глагол-связку </w:t>
            </w:r>
            <w:proofErr w:type="spellStart"/>
            <w:r>
              <w:t>tobe</w:t>
            </w:r>
            <w:proofErr w:type="spellEnd"/>
            <w:r>
              <w:t xml:space="preserve">; модальный глагол 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0D9A" w:rsidRDefault="006A0D9A" w:rsidP="006A0D9A">
            <w:pPr>
              <w:spacing w:line="276" w:lineRule="auto"/>
              <w:rPr>
                <w:b/>
                <w:sz w:val="28"/>
                <w:szCs w:val="28"/>
              </w:rPr>
            </w:pPr>
            <w:r>
              <w:t>использовать в речи безличные предложения (</w:t>
            </w:r>
            <w:proofErr w:type="spellStart"/>
            <w:r>
              <w:t>It’scold</w:t>
            </w:r>
            <w:proofErr w:type="spellEnd"/>
            <w:r>
              <w:t xml:space="preserve">. </w:t>
            </w:r>
            <w:proofErr w:type="spellStart"/>
            <w:r>
              <w:t>It’sinteresting</w:t>
            </w:r>
            <w:proofErr w:type="spellEnd"/>
            <w:r>
              <w:t xml:space="preserve">); распознавать в тексте глагол </w:t>
            </w:r>
            <w:proofErr w:type="spellStart"/>
            <w:r>
              <w:t>tobe</w:t>
            </w:r>
            <w:proofErr w:type="spellEnd"/>
            <w:r>
              <w:t xml:space="preserve">, </w:t>
            </w:r>
            <w:proofErr w:type="spellStart"/>
            <w:r>
              <w:t>have</w:t>
            </w:r>
            <w:proofErr w:type="spellEnd"/>
            <w:r>
              <w:t>/</w:t>
            </w:r>
            <w:proofErr w:type="spellStart"/>
            <w:r>
              <w:t>has</w:t>
            </w:r>
            <w:proofErr w:type="spellEnd"/>
            <w:r>
              <w:t xml:space="preserve">, модальный глагол </w:t>
            </w:r>
            <w:proofErr w:type="spellStart"/>
            <w:r>
              <w:t>can</w:t>
            </w:r>
            <w:proofErr w:type="spellEnd"/>
            <w:r>
              <w:t>, множественное число существительных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A0D9A" w:rsidRDefault="006A0D9A" w:rsidP="006A0D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0D9A" w:rsidRDefault="006A0D9A" w:rsidP="006A0D9A">
            <w:pPr>
              <w:rPr>
                <w:b/>
                <w:sz w:val="28"/>
                <w:szCs w:val="28"/>
              </w:rPr>
            </w:pPr>
          </w:p>
        </w:tc>
      </w:tr>
      <w:tr w:rsidR="006A0D9A" w:rsidTr="008C5DBD">
        <w:tblPrEx>
          <w:tblLook w:val="0000"/>
        </w:tblPrEx>
        <w:trPr>
          <w:trHeight w:val="2220"/>
        </w:trPr>
        <w:tc>
          <w:tcPr>
            <w:tcW w:w="1093" w:type="dxa"/>
            <w:tcBorders>
              <w:top w:val="single" w:sz="4" w:space="0" w:color="auto"/>
            </w:tcBorders>
          </w:tcPr>
          <w:p w:rsidR="006A0D9A" w:rsidRPr="0066412F" w:rsidRDefault="006A0D9A" w:rsidP="006A0D9A">
            <w:pPr>
              <w:rPr>
                <w:i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</w:tcBorders>
          </w:tcPr>
          <w:p w:rsidR="006A0D9A" w:rsidRDefault="006A0D9A" w:rsidP="006A0D9A">
            <w:proofErr w:type="spellStart"/>
            <w:r>
              <w:t>can</w:t>
            </w:r>
            <w:proofErr w:type="spellEnd"/>
            <w:r>
              <w:t>; личные местоимения; количественные (до 10) числительные; наиболее употребительные предлоги для выражения пространственных отношений (</w:t>
            </w:r>
            <w:proofErr w:type="spellStart"/>
            <w:r>
              <w:t>in</w:t>
            </w:r>
            <w:proofErr w:type="spellEnd"/>
            <w:r>
              <w:t xml:space="preserve">, </w:t>
            </w:r>
            <w:proofErr w:type="spellStart"/>
            <w:r>
              <w:t>on</w:t>
            </w:r>
            <w:proofErr w:type="spellEnd"/>
            <w:r>
              <w:t xml:space="preserve">, </w:t>
            </w:r>
            <w:proofErr w:type="spellStart"/>
            <w:r>
              <w:t>under</w:t>
            </w:r>
            <w:proofErr w:type="spellEnd"/>
            <w:r>
              <w:t>).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</w:tcBorders>
          </w:tcPr>
          <w:p w:rsidR="006A0D9A" w:rsidRDefault="006A0D9A" w:rsidP="006A0D9A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A0D9A" w:rsidRDefault="006A0D9A" w:rsidP="006A0D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0D9A" w:rsidRDefault="006A0D9A" w:rsidP="006A0D9A">
            <w:pPr>
              <w:rPr>
                <w:b/>
                <w:sz w:val="28"/>
                <w:szCs w:val="28"/>
              </w:rPr>
            </w:pPr>
          </w:p>
        </w:tc>
      </w:tr>
      <w:tr w:rsidR="006A0D9A" w:rsidTr="006A0D9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5"/>
          <w:wBefore w:w="6912" w:type="dxa"/>
          <w:trHeight w:val="100"/>
        </w:trPr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:rsidR="006A0D9A" w:rsidRDefault="006A0D9A" w:rsidP="006A0D9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A49B2" w:rsidRDefault="001A49B2" w:rsidP="001A49B2">
      <w:pPr>
        <w:jc w:val="center"/>
        <w:rPr>
          <w:b/>
          <w:sz w:val="28"/>
          <w:szCs w:val="28"/>
        </w:rPr>
      </w:pPr>
    </w:p>
    <w:p w:rsidR="001A49B2" w:rsidRDefault="001A49B2" w:rsidP="005875E2">
      <w:pPr>
        <w:jc w:val="center"/>
        <w:rPr>
          <w:b/>
          <w:sz w:val="28"/>
          <w:szCs w:val="28"/>
        </w:rPr>
      </w:pPr>
      <w:r w:rsidRPr="00080696">
        <w:rPr>
          <w:b/>
          <w:sz w:val="28"/>
          <w:szCs w:val="28"/>
        </w:rPr>
        <w:t>Содержание курса</w:t>
      </w:r>
    </w:p>
    <w:p w:rsidR="001A49B2" w:rsidRDefault="001A49B2" w:rsidP="001A49B2">
      <w:pPr>
        <w:rPr>
          <w:b/>
          <w:sz w:val="28"/>
          <w:szCs w:val="28"/>
          <w:lang w:val="en-US"/>
        </w:rPr>
      </w:pPr>
    </w:p>
    <w:tbl>
      <w:tblPr>
        <w:tblW w:w="0" w:type="auto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"/>
        <w:gridCol w:w="2204"/>
        <w:gridCol w:w="6945"/>
        <w:gridCol w:w="1705"/>
        <w:gridCol w:w="40"/>
      </w:tblGrid>
      <w:tr w:rsidR="001A49B2" w:rsidRPr="00B627A0" w:rsidTr="008B0B3E">
        <w:trPr>
          <w:gridBefore w:val="1"/>
          <w:gridAfter w:val="1"/>
          <w:wBefore w:w="16" w:type="dxa"/>
          <w:wAfter w:w="40" w:type="dxa"/>
          <w:trHeight w:val="495"/>
        </w:trPr>
        <w:tc>
          <w:tcPr>
            <w:tcW w:w="2204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 w:rsidRPr="007918EF">
              <w:rPr>
                <w:b/>
              </w:rPr>
              <w:t>Название раздела</w:t>
            </w:r>
          </w:p>
        </w:tc>
        <w:tc>
          <w:tcPr>
            <w:tcW w:w="6945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 w:rsidRPr="007918EF">
              <w:rPr>
                <w:b/>
              </w:rPr>
              <w:t>Краткое содержание</w:t>
            </w:r>
          </w:p>
        </w:tc>
        <w:tc>
          <w:tcPr>
            <w:tcW w:w="1705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 w:rsidRPr="007918EF">
              <w:rPr>
                <w:b/>
              </w:rPr>
              <w:t>Количество часов</w:t>
            </w:r>
          </w:p>
        </w:tc>
      </w:tr>
      <w:tr w:rsidR="001A49B2" w:rsidRPr="00B627A0" w:rsidTr="008B0B3E">
        <w:trPr>
          <w:gridBefore w:val="1"/>
          <w:gridAfter w:val="1"/>
          <w:wBefore w:w="16" w:type="dxa"/>
          <w:wAfter w:w="40" w:type="dxa"/>
          <w:trHeight w:val="60"/>
        </w:trPr>
        <w:tc>
          <w:tcPr>
            <w:tcW w:w="10854" w:type="dxa"/>
            <w:gridSpan w:val="3"/>
          </w:tcPr>
          <w:p w:rsidR="001A49B2" w:rsidRDefault="001A49B2" w:rsidP="008B0B3E">
            <w:pPr>
              <w:jc w:val="center"/>
              <w:rPr>
                <w:b/>
                <w:color w:val="000000"/>
              </w:rPr>
            </w:pPr>
            <w:r w:rsidRPr="001457E7">
              <w:rPr>
                <w:b/>
                <w:color w:val="000000"/>
              </w:rPr>
              <w:t>Предметное содержание речи</w:t>
            </w:r>
          </w:p>
          <w:p w:rsidR="001A49B2" w:rsidRPr="001457E7" w:rsidRDefault="001A49B2" w:rsidP="008B0B3E">
            <w:pPr>
              <w:jc w:val="center"/>
              <w:rPr>
                <w:b/>
              </w:rPr>
            </w:pPr>
          </w:p>
        </w:tc>
      </w:tr>
      <w:tr w:rsidR="001A49B2" w:rsidRPr="00B627A0" w:rsidTr="008B0B3E">
        <w:trPr>
          <w:gridBefore w:val="1"/>
          <w:gridAfter w:val="1"/>
          <w:wBefore w:w="16" w:type="dxa"/>
          <w:wAfter w:w="40" w:type="dxa"/>
        </w:trPr>
        <w:tc>
          <w:tcPr>
            <w:tcW w:w="2204" w:type="dxa"/>
          </w:tcPr>
          <w:p w:rsidR="001A49B2" w:rsidRDefault="001A49B2" w:rsidP="008B0B3E">
            <w:pPr>
              <w:jc w:val="center"/>
              <w:rPr>
                <w:rFonts w:eastAsia="@Arial Unicode MS"/>
                <w:b/>
                <w:bCs/>
                <w:i/>
                <w:iCs/>
                <w:color w:val="000000"/>
              </w:rPr>
            </w:pPr>
            <w:r w:rsidRPr="00113DF0">
              <w:rPr>
                <w:b/>
              </w:rPr>
              <w:t>Знакомство</w:t>
            </w:r>
          </w:p>
          <w:p w:rsidR="001A49B2" w:rsidRPr="00944E38" w:rsidRDefault="001A49B2" w:rsidP="008B0B3E">
            <w:pPr>
              <w:jc w:val="center"/>
              <w:rPr>
                <w:rFonts w:eastAsia="@Arial Unicode MS"/>
              </w:rPr>
            </w:pPr>
          </w:p>
        </w:tc>
        <w:tc>
          <w:tcPr>
            <w:tcW w:w="6945" w:type="dxa"/>
          </w:tcPr>
          <w:p w:rsidR="001A49B2" w:rsidRPr="007918EF" w:rsidRDefault="001A49B2" w:rsidP="008B0B3E">
            <w:pPr>
              <w:rPr>
                <w:b/>
              </w:rPr>
            </w:pPr>
            <w:r>
              <w:t>Знакомство с одноклассниками, учителем, персонажами детских произведений: имя, возраст. Приветствие, прощание (с использованием типичных фраз речевого этикета). Учащиеся узнают первые фразы на английском языке: как представиться, как поздороваться и попрощаться, знакомятся с английскими звуками и алфавитом.</w:t>
            </w:r>
          </w:p>
        </w:tc>
        <w:tc>
          <w:tcPr>
            <w:tcW w:w="1705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A49B2" w:rsidRPr="00B627A0" w:rsidTr="008B0B3E">
        <w:trPr>
          <w:gridBefore w:val="1"/>
          <w:gridAfter w:val="1"/>
          <w:wBefore w:w="16" w:type="dxa"/>
          <w:wAfter w:w="40" w:type="dxa"/>
        </w:trPr>
        <w:tc>
          <w:tcPr>
            <w:tcW w:w="2204" w:type="dxa"/>
          </w:tcPr>
          <w:p w:rsidR="001A49B2" w:rsidRPr="00113DF0" w:rsidRDefault="001A49B2" w:rsidP="008B0B3E">
            <w:pPr>
              <w:jc w:val="center"/>
              <w:rPr>
                <w:rStyle w:val="Zag11"/>
                <w:rFonts w:eastAsia="@Arial Unicode MS"/>
                <w:b/>
                <w:bCs/>
                <w:i/>
                <w:iCs/>
                <w:color w:val="000000"/>
              </w:rPr>
            </w:pPr>
            <w:r w:rsidRPr="00113DF0">
              <w:rPr>
                <w:b/>
              </w:rPr>
              <w:t>Я и моя семья</w:t>
            </w:r>
          </w:p>
        </w:tc>
        <w:tc>
          <w:tcPr>
            <w:tcW w:w="6945" w:type="dxa"/>
          </w:tcPr>
          <w:p w:rsidR="001A49B2" w:rsidRPr="003F149A" w:rsidRDefault="001A49B2" w:rsidP="008B0B3E">
            <w:pPr>
              <w:jc w:val="both"/>
              <w:rPr>
                <w:rFonts w:eastAsia="@Arial Unicode MS"/>
                <w:color w:val="000000"/>
              </w:rPr>
            </w:pPr>
            <w:r>
              <w:t>Члены семьи, их имена. Любимая еда. Семейные праздники: день рождения. Подарки. Учащиеся встречаются с героями учебника и усваивают элементарные слова и структуры по данной теме.</w:t>
            </w:r>
          </w:p>
        </w:tc>
        <w:tc>
          <w:tcPr>
            <w:tcW w:w="1705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1A49B2" w:rsidRPr="00B627A0" w:rsidTr="008B0B3E">
        <w:trPr>
          <w:gridBefore w:val="1"/>
          <w:gridAfter w:val="1"/>
          <w:wBefore w:w="16" w:type="dxa"/>
          <w:wAfter w:w="40" w:type="dxa"/>
        </w:trPr>
        <w:tc>
          <w:tcPr>
            <w:tcW w:w="2204" w:type="dxa"/>
          </w:tcPr>
          <w:p w:rsidR="001A49B2" w:rsidRPr="00113DF0" w:rsidRDefault="001A49B2" w:rsidP="008B0B3E">
            <w:pPr>
              <w:jc w:val="center"/>
              <w:rPr>
                <w:rStyle w:val="Zag11"/>
                <w:rFonts w:eastAsia="@Arial Unicode MS"/>
                <w:b/>
                <w:bCs/>
                <w:color w:val="000000"/>
              </w:rPr>
            </w:pPr>
            <w:r>
              <w:rPr>
                <w:b/>
              </w:rPr>
              <w:t xml:space="preserve">Мир </w:t>
            </w:r>
            <w:r w:rsidRPr="00113DF0">
              <w:rPr>
                <w:b/>
              </w:rPr>
              <w:t>моих увлечений</w:t>
            </w:r>
          </w:p>
        </w:tc>
        <w:tc>
          <w:tcPr>
            <w:tcW w:w="6945" w:type="dxa"/>
          </w:tcPr>
          <w:p w:rsidR="001A49B2" w:rsidRPr="00764CB5" w:rsidRDefault="001A49B2" w:rsidP="008B0B3E">
            <w:pPr>
              <w:jc w:val="both"/>
              <w:rPr>
                <w:rStyle w:val="Zag11"/>
                <w:rFonts w:eastAsia="@Arial Unicode MS"/>
              </w:rPr>
            </w:pPr>
            <w:r>
              <w:t>Выходной день (в цирке), каникулы. Научить называть игрушки, говорить где они находятся, описывать внешность.</w:t>
            </w:r>
          </w:p>
        </w:tc>
        <w:tc>
          <w:tcPr>
            <w:tcW w:w="1705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A49B2" w:rsidRPr="00B627A0" w:rsidTr="008B0B3E">
        <w:trPr>
          <w:gridBefore w:val="1"/>
          <w:gridAfter w:val="1"/>
          <w:wBefore w:w="16" w:type="dxa"/>
          <w:wAfter w:w="40" w:type="dxa"/>
        </w:trPr>
        <w:tc>
          <w:tcPr>
            <w:tcW w:w="2204" w:type="dxa"/>
          </w:tcPr>
          <w:p w:rsidR="001A49B2" w:rsidRPr="00113DF0" w:rsidRDefault="001A49B2" w:rsidP="008B0B3E">
            <w:pPr>
              <w:jc w:val="center"/>
              <w:rPr>
                <w:b/>
              </w:rPr>
            </w:pPr>
            <w:r w:rsidRPr="00113DF0">
              <w:rPr>
                <w:b/>
              </w:rPr>
              <w:t>Я и мои друзья</w:t>
            </w:r>
          </w:p>
        </w:tc>
        <w:tc>
          <w:tcPr>
            <w:tcW w:w="6945" w:type="dxa"/>
          </w:tcPr>
          <w:p w:rsidR="001A49B2" w:rsidRPr="00764CB5" w:rsidRDefault="001A49B2" w:rsidP="008B0B3E">
            <w:pPr>
              <w:jc w:val="both"/>
              <w:rPr>
                <w:rFonts w:eastAsia="@Arial Unicode MS"/>
              </w:rPr>
            </w:pPr>
            <w:r>
              <w:t>Рассказ о себе: имя, возраст, внешность. Любимое домашнее животное: имя, возраст, цвет, размер, что умеет делать.</w:t>
            </w:r>
          </w:p>
        </w:tc>
        <w:tc>
          <w:tcPr>
            <w:tcW w:w="1705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A49B2" w:rsidRPr="00B627A0" w:rsidTr="008B0B3E">
        <w:trPr>
          <w:gridBefore w:val="1"/>
          <w:gridAfter w:val="1"/>
          <w:wBefore w:w="16" w:type="dxa"/>
          <w:wAfter w:w="40" w:type="dxa"/>
          <w:trHeight w:val="423"/>
        </w:trPr>
        <w:tc>
          <w:tcPr>
            <w:tcW w:w="2204" w:type="dxa"/>
          </w:tcPr>
          <w:p w:rsidR="001A49B2" w:rsidRPr="00113DF0" w:rsidRDefault="001A49B2" w:rsidP="008B0B3E">
            <w:pPr>
              <w:jc w:val="center"/>
              <w:rPr>
                <w:b/>
              </w:rPr>
            </w:pPr>
            <w:r w:rsidRPr="00113DF0">
              <w:rPr>
                <w:b/>
              </w:rPr>
              <w:t>Моя школа</w:t>
            </w:r>
          </w:p>
        </w:tc>
        <w:tc>
          <w:tcPr>
            <w:tcW w:w="6945" w:type="dxa"/>
          </w:tcPr>
          <w:p w:rsidR="001A49B2" w:rsidRPr="006338FF" w:rsidRDefault="001A49B2" w:rsidP="008B0B3E">
            <w:pPr>
              <w:jc w:val="both"/>
              <w:rPr>
                <w:rFonts w:eastAsia="@Arial Unicode MS"/>
              </w:rPr>
            </w:pPr>
            <w:r>
              <w:t>Учебные занятия на уроках. Цифры. Названия цветов.</w:t>
            </w:r>
          </w:p>
        </w:tc>
        <w:tc>
          <w:tcPr>
            <w:tcW w:w="1705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A49B2" w:rsidRPr="00B627A0" w:rsidTr="008B0B3E">
        <w:trPr>
          <w:gridBefore w:val="1"/>
          <w:gridAfter w:val="1"/>
          <w:wBefore w:w="16" w:type="dxa"/>
          <w:wAfter w:w="40" w:type="dxa"/>
        </w:trPr>
        <w:tc>
          <w:tcPr>
            <w:tcW w:w="2204" w:type="dxa"/>
          </w:tcPr>
          <w:p w:rsidR="001A49B2" w:rsidRPr="00113DF0" w:rsidRDefault="001A49B2" w:rsidP="008B0B3E">
            <w:pPr>
              <w:jc w:val="center"/>
              <w:rPr>
                <w:rStyle w:val="Zag11"/>
                <w:rFonts w:eastAsia="@Arial Unicode MS"/>
                <w:b/>
                <w:bCs/>
                <w:color w:val="000000"/>
              </w:rPr>
            </w:pPr>
            <w:r w:rsidRPr="00113DF0">
              <w:rPr>
                <w:b/>
              </w:rPr>
              <w:t>Мир вокруг меня</w:t>
            </w:r>
          </w:p>
        </w:tc>
        <w:tc>
          <w:tcPr>
            <w:tcW w:w="6945" w:type="dxa"/>
          </w:tcPr>
          <w:p w:rsidR="001A49B2" w:rsidRPr="00E623BB" w:rsidRDefault="001A49B2" w:rsidP="008B0B3E">
            <w:pPr>
              <w:jc w:val="both"/>
              <w:rPr>
                <w:rFonts w:eastAsia="@Arial Unicode MS"/>
                <w:b/>
                <w:bCs/>
              </w:rPr>
            </w:pPr>
            <w:r>
              <w:t>Мой дом/квартира/комната: названия комнат, предметы мебели и интерьера. Любимое время года. Погода. Научить называть и описывать предметы мебели и части дома. Научить говорить о погоде, одежде, каникулах и временах года.</w:t>
            </w:r>
          </w:p>
        </w:tc>
        <w:tc>
          <w:tcPr>
            <w:tcW w:w="1705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A49B2" w:rsidRPr="00B627A0" w:rsidTr="008B0B3E">
        <w:trPr>
          <w:gridBefore w:val="1"/>
          <w:gridAfter w:val="1"/>
          <w:wBefore w:w="16" w:type="dxa"/>
          <w:wAfter w:w="40" w:type="dxa"/>
        </w:trPr>
        <w:tc>
          <w:tcPr>
            <w:tcW w:w="2204" w:type="dxa"/>
          </w:tcPr>
          <w:p w:rsidR="001A49B2" w:rsidRPr="00113DF0" w:rsidRDefault="001A49B2" w:rsidP="008B0B3E">
            <w:pPr>
              <w:jc w:val="center"/>
              <w:rPr>
                <w:rStyle w:val="Zag11"/>
                <w:rFonts w:eastAsia="@Arial Unicode MS"/>
                <w:b/>
                <w:bCs/>
                <w:color w:val="000000"/>
              </w:rPr>
            </w:pPr>
            <w:r>
              <w:rPr>
                <w:b/>
              </w:rPr>
              <w:t xml:space="preserve">Страна / </w:t>
            </w:r>
            <w:r w:rsidRPr="00113DF0">
              <w:rPr>
                <w:b/>
              </w:rPr>
              <w:t>страны изучаемого языка и родная страна</w:t>
            </w:r>
          </w:p>
        </w:tc>
        <w:tc>
          <w:tcPr>
            <w:tcW w:w="6945" w:type="dxa"/>
          </w:tcPr>
          <w:p w:rsidR="001A49B2" w:rsidRPr="006338FF" w:rsidRDefault="001A49B2" w:rsidP="008B0B3E">
            <w:pPr>
              <w:jc w:val="both"/>
              <w:rPr>
                <w:rFonts w:eastAsia="@Arial Unicode MS"/>
              </w:rPr>
            </w:pPr>
            <w:r>
              <w:t xml:space="preserve">Общие сведения о стране изучаемого языка, о родной стране. Литературные персонажи книг (имена героев книг, черты их характера). Небольшие произведения детского фольклора на </w:t>
            </w:r>
            <w:r>
              <w:lastRenderedPageBreak/>
              <w:t>английском языке (рифмовки, стихи, песни, сказки).</w:t>
            </w:r>
          </w:p>
        </w:tc>
        <w:tc>
          <w:tcPr>
            <w:tcW w:w="1705" w:type="dxa"/>
          </w:tcPr>
          <w:p w:rsidR="001A49B2" w:rsidRPr="007918EF" w:rsidRDefault="001A49B2" w:rsidP="008B0B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</w:tr>
      <w:tr w:rsidR="001A49B2" w:rsidTr="008B0B3E">
        <w:tblPrEx>
          <w:tblLook w:val="0000"/>
        </w:tblPrEx>
        <w:trPr>
          <w:trHeight w:val="262"/>
        </w:trPr>
        <w:tc>
          <w:tcPr>
            <w:tcW w:w="2220" w:type="dxa"/>
            <w:gridSpan w:val="2"/>
          </w:tcPr>
          <w:p w:rsidR="001A49B2" w:rsidRPr="00B429FA" w:rsidRDefault="001A49B2" w:rsidP="008B0B3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</w:t>
            </w:r>
            <w:r w:rsidRPr="007F7B5A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6945" w:type="dxa"/>
          </w:tcPr>
          <w:p w:rsidR="001A49B2" w:rsidRDefault="001A49B2" w:rsidP="008B0B3E">
            <w:pPr>
              <w:rPr>
                <w:b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1A49B2" w:rsidRPr="00900B41" w:rsidRDefault="001A49B2" w:rsidP="008B0B3E">
            <w:pPr>
              <w:spacing w:after="200" w:line="276" w:lineRule="auto"/>
              <w:jc w:val="center"/>
              <w:rPr>
                <w:b/>
              </w:rPr>
            </w:pPr>
            <w:r w:rsidRPr="00900B41">
              <w:rPr>
                <w:b/>
              </w:rPr>
              <w:t>68 ч</w:t>
            </w:r>
            <w:r>
              <w:rPr>
                <w:b/>
              </w:rPr>
              <w:t>аса</w:t>
            </w:r>
          </w:p>
          <w:p w:rsidR="001A49B2" w:rsidRDefault="001A49B2" w:rsidP="008B0B3E">
            <w:pPr>
              <w:rPr>
                <w:b/>
                <w:sz w:val="28"/>
                <w:szCs w:val="28"/>
              </w:rPr>
            </w:pPr>
          </w:p>
        </w:tc>
      </w:tr>
    </w:tbl>
    <w:p w:rsidR="001A49B2" w:rsidRDefault="001A49B2" w:rsidP="001A49B2">
      <w:pPr>
        <w:rPr>
          <w:b/>
          <w:sz w:val="28"/>
          <w:szCs w:val="28"/>
        </w:rPr>
      </w:pPr>
    </w:p>
    <w:p w:rsidR="001A49B2" w:rsidRDefault="001A49B2" w:rsidP="001A49B2">
      <w:pPr>
        <w:rPr>
          <w:b/>
          <w:sz w:val="28"/>
          <w:szCs w:val="28"/>
        </w:rPr>
      </w:pPr>
    </w:p>
    <w:p w:rsidR="001B409E" w:rsidRDefault="001B409E" w:rsidP="001A49B2">
      <w:pPr>
        <w:rPr>
          <w:b/>
          <w:sz w:val="28"/>
          <w:szCs w:val="28"/>
        </w:rPr>
      </w:pPr>
    </w:p>
    <w:p w:rsidR="001A49B2" w:rsidRDefault="001A49B2" w:rsidP="001A49B2">
      <w:pPr>
        <w:jc w:val="center"/>
        <w:rPr>
          <w:b/>
          <w:sz w:val="28"/>
          <w:szCs w:val="28"/>
        </w:rPr>
      </w:pPr>
      <w:r w:rsidRPr="00525D30">
        <w:rPr>
          <w:b/>
          <w:sz w:val="28"/>
          <w:szCs w:val="28"/>
        </w:rPr>
        <w:t>Календарно-тематическое планирова</w:t>
      </w:r>
      <w:r>
        <w:rPr>
          <w:b/>
          <w:sz w:val="28"/>
          <w:szCs w:val="28"/>
        </w:rPr>
        <w:t>ние уроков английского языка</w:t>
      </w:r>
    </w:p>
    <w:p w:rsidR="001A49B2" w:rsidRPr="006A6AC4" w:rsidRDefault="001A49B2" w:rsidP="001A49B2">
      <w:pPr>
        <w:jc w:val="center"/>
        <w:rPr>
          <w:b/>
          <w:sz w:val="28"/>
          <w:szCs w:val="28"/>
        </w:rPr>
      </w:pPr>
      <w:proofErr w:type="gramStart"/>
      <w:r w:rsidRPr="006A6AC4">
        <w:rPr>
          <w:rFonts w:eastAsia="Times New Roman"/>
          <w:color w:val="000000"/>
          <w:kern w:val="36"/>
          <w:sz w:val="28"/>
          <w:szCs w:val="28"/>
        </w:rPr>
        <w:t>(</w:t>
      </w:r>
      <w:r>
        <w:rPr>
          <w:bCs/>
          <w:color w:val="000000"/>
          <w:sz w:val="28"/>
          <w:szCs w:val="28"/>
          <w:shd w:val="clear" w:color="auto" w:fill="FFFFFF"/>
        </w:rPr>
        <w:t>Н.И. Быкова, Д. Дули, М.</w:t>
      </w:r>
      <w:r w:rsidRPr="006A6AC4">
        <w:rPr>
          <w:bCs/>
          <w:color w:val="000000"/>
          <w:sz w:val="28"/>
          <w:szCs w:val="28"/>
          <w:shd w:val="clear" w:color="auto" w:fill="FFFFFF"/>
        </w:rPr>
        <w:t>Д. Поспелова, В. Эванс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Pr="006A6AC4">
        <w:rPr>
          <w:rFonts w:eastAsia="Times New Roman"/>
          <w:color w:val="000000"/>
          <w:kern w:val="36"/>
          <w:sz w:val="28"/>
          <w:szCs w:val="28"/>
        </w:rPr>
        <w:t xml:space="preserve"> </w:t>
      </w:r>
      <w:proofErr w:type="gramStart"/>
      <w:r w:rsidRPr="006A6AC4">
        <w:rPr>
          <w:rFonts w:eastAsia="Times New Roman"/>
          <w:color w:val="000000"/>
          <w:kern w:val="36"/>
          <w:sz w:val="28"/>
          <w:szCs w:val="28"/>
        </w:rPr>
        <w:t>«Английский в фокусе» ("</w:t>
      </w:r>
      <w:proofErr w:type="spellStart"/>
      <w:r w:rsidRPr="006A6AC4">
        <w:rPr>
          <w:rFonts w:eastAsia="Times New Roman"/>
          <w:color w:val="000000"/>
          <w:kern w:val="36"/>
          <w:sz w:val="28"/>
          <w:szCs w:val="28"/>
        </w:rPr>
        <w:t>Spotlight</w:t>
      </w:r>
      <w:proofErr w:type="spellEnd"/>
      <w:r>
        <w:rPr>
          <w:rFonts w:eastAsia="Times New Roman"/>
          <w:color w:val="000000"/>
          <w:kern w:val="36"/>
          <w:sz w:val="28"/>
          <w:szCs w:val="28"/>
        </w:rPr>
        <w:t>") 2 класс, М: Просвещение, 2015</w:t>
      </w:r>
      <w:r w:rsidRPr="006A6AC4">
        <w:rPr>
          <w:rFonts w:eastAsia="Times New Roman"/>
          <w:color w:val="000000"/>
          <w:kern w:val="36"/>
          <w:sz w:val="28"/>
          <w:szCs w:val="28"/>
        </w:rPr>
        <w:t>)</w:t>
      </w:r>
      <w:proofErr w:type="gramEnd"/>
    </w:p>
    <w:p w:rsidR="001A49B2" w:rsidRPr="00525D30" w:rsidRDefault="001A49B2" w:rsidP="001A49B2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943"/>
        <w:gridCol w:w="1137"/>
        <w:gridCol w:w="1278"/>
        <w:gridCol w:w="1566"/>
      </w:tblGrid>
      <w:tr w:rsidR="001A49B2" w:rsidRPr="00525D30" w:rsidTr="008B0B3E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b/>
              </w:rPr>
            </w:pPr>
            <w:r w:rsidRPr="00525D30">
              <w:rPr>
                <w:b/>
              </w:rPr>
              <w:t>№</w:t>
            </w:r>
          </w:p>
        </w:tc>
        <w:tc>
          <w:tcPr>
            <w:tcW w:w="5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b/>
              </w:rPr>
            </w:pPr>
            <w:r w:rsidRPr="00525D30">
              <w:rPr>
                <w:b/>
              </w:rPr>
              <w:t>Изучаемый раздел, тема урока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b/>
                <w:sz w:val="20"/>
                <w:szCs w:val="20"/>
              </w:rPr>
            </w:pPr>
            <w:r w:rsidRPr="00525D30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b/>
              </w:rPr>
            </w:pPr>
            <w:r w:rsidRPr="00525D30">
              <w:rPr>
                <w:b/>
              </w:rPr>
              <w:t>Календарные сроки</w:t>
            </w:r>
          </w:p>
        </w:tc>
      </w:tr>
      <w:tr w:rsidR="001A49B2" w:rsidRPr="00525D30" w:rsidTr="008B0B3E"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</w:p>
        </w:tc>
        <w:tc>
          <w:tcPr>
            <w:tcW w:w="5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25D30">
              <w:rPr>
                <w:b/>
                <w:sz w:val="20"/>
                <w:szCs w:val="20"/>
              </w:rPr>
              <w:t>Планируе</w:t>
            </w:r>
            <w:r>
              <w:rPr>
                <w:b/>
                <w:sz w:val="20"/>
                <w:szCs w:val="20"/>
              </w:rPr>
              <w:t>-</w:t>
            </w:r>
            <w:r w:rsidRPr="00525D30">
              <w:rPr>
                <w:b/>
                <w:sz w:val="20"/>
                <w:szCs w:val="20"/>
              </w:rPr>
              <w:t>мые</w:t>
            </w:r>
            <w:proofErr w:type="spellEnd"/>
            <w:proofErr w:type="gramEnd"/>
            <w:r w:rsidRPr="00525D30">
              <w:rPr>
                <w:b/>
                <w:sz w:val="20"/>
                <w:szCs w:val="20"/>
              </w:rPr>
              <w:t xml:space="preserve"> сроки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b/>
                <w:sz w:val="20"/>
                <w:szCs w:val="20"/>
              </w:rPr>
            </w:pPr>
            <w:r w:rsidRPr="00525D30">
              <w:rPr>
                <w:b/>
                <w:sz w:val="20"/>
                <w:szCs w:val="20"/>
              </w:rPr>
              <w:t xml:space="preserve">Фактические </w:t>
            </w:r>
          </w:p>
          <w:p w:rsidR="001A49B2" w:rsidRPr="00525D30" w:rsidRDefault="001A49B2" w:rsidP="008B0B3E">
            <w:pPr>
              <w:jc w:val="center"/>
              <w:rPr>
                <w:b/>
                <w:sz w:val="20"/>
                <w:szCs w:val="20"/>
              </w:rPr>
            </w:pPr>
            <w:r w:rsidRPr="00525D30">
              <w:rPr>
                <w:b/>
                <w:sz w:val="20"/>
                <w:szCs w:val="20"/>
              </w:rPr>
              <w:t>сроки</w:t>
            </w:r>
          </w:p>
        </w:tc>
      </w:tr>
      <w:tr w:rsidR="001A49B2" w:rsidRPr="00525D30" w:rsidTr="008B0B3E">
        <w:trPr>
          <w:trHeight w:val="25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D15893" w:rsidRDefault="001A49B2" w:rsidP="008B0B3E">
            <w:pPr>
              <w:jc w:val="both"/>
              <w:rPr>
                <w:rStyle w:val="Zag11"/>
                <w:rFonts w:eastAsia="@Arial Unicode MS"/>
                <w:b/>
                <w:bCs/>
                <w:iCs/>
                <w:color w:val="000000"/>
              </w:rPr>
            </w:pPr>
            <w:r w:rsidRPr="006A34A1">
              <w:rPr>
                <w:b/>
                <w:color w:val="000000"/>
                <w:shd w:val="clear" w:color="auto" w:fill="FFFFFF"/>
              </w:rPr>
              <w:t>Знакомство.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t xml:space="preserve">Знакомство с одноклассниками, учителем, персонажами детских произведений: имя, возраст. Приветствие, прощание (с использованием типичных фраз речевого этикета). </w:t>
            </w:r>
            <w:r w:rsidRPr="00BC7D00">
              <w:t>Введ</w:t>
            </w:r>
            <w:r>
              <w:t xml:space="preserve">ение новой лексики и </w:t>
            </w:r>
            <w:proofErr w:type="spellStart"/>
            <w:r>
              <w:t>аудирование</w:t>
            </w:r>
            <w:proofErr w:type="spellEnd"/>
            <w:r w:rsidRPr="00BC7D00"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D15893" w:rsidRDefault="001A49B2" w:rsidP="008B0B3E">
            <w:pPr>
              <w:jc w:val="both"/>
              <w:rPr>
                <w:b/>
              </w:rPr>
            </w:pPr>
            <w:r w:rsidRPr="006A34A1">
              <w:rPr>
                <w:b/>
                <w:color w:val="000000"/>
                <w:shd w:val="clear" w:color="auto" w:fill="FFFFFF"/>
              </w:rPr>
              <w:t>Знакомство.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Мои буквы. </w:t>
            </w:r>
            <w:r w:rsidRPr="00D15893">
              <w:rPr>
                <w:color w:val="000000"/>
                <w:shd w:val="clear" w:color="auto" w:fill="FFFFFF"/>
              </w:rPr>
              <w:t>Ознакомление с букв</w:t>
            </w:r>
            <w:r>
              <w:rPr>
                <w:color w:val="000000"/>
                <w:shd w:val="clear" w:color="auto" w:fill="FFFFFF"/>
              </w:rPr>
              <w:t>ами английского алфавита  (</w:t>
            </w:r>
            <w:proofErr w:type="spellStart"/>
            <w:r>
              <w:rPr>
                <w:color w:val="000000"/>
                <w:shd w:val="clear" w:color="auto" w:fill="FFFFFF"/>
              </w:rPr>
              <w:t>a-h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). </w:t>
            </w:r>
            <w:r w:rsidRPr="00BC7D00">
              <w:t xml:space="preserve">Практика </w:t>
            </w:r>
            <w:proofErr w:type="spellStart"/>
            <w:r w:rsidRPr="00BC7D00">
              <w:t>аудирования</w:t>
            </w:r>
            <w:proofErr w:type="spellEnd"/>
            <w:r w:rsidRPr="00BC7D00">
              <w:t xml:space="preserve"> и 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D15893" w:rsidRDefault="001A49B2" w:rsidP="008B0B3E">
            <w:pPr>
              <w:spacing w:after="150"/>
              <w:rPr>
                <w:rFonts w:eastAsia="Times New Roman"/>
                <w:color w:val="000000"/>
              </w:rPr>
            </w:pPr>
            <w:r w:rsidRPr="006A34A1">
              <w:rPr>
                <w:b/>
                <w:color w:val="000000"/>
                <w:shd w:val="clear" w:color="auto" w:fill="FFFFFF"/>
              </w:rPr>
              <w:t>Знакомство.</w:t>
            </w:r>
            <w:r>
              <w:rPr>
                <w:color w:val="000000"/>
                <w:shd w:val="clear" w:color="auto" w:fill="FFFFFF"/>
              </w:rPr>
              <w:t xml:space="preserve"> Мои буквы. </w:t>
            </w:r>
            <w:r w:rsidRPr="00D15893">
              <w:rPr>
                <w:rFonts w:eastAsia="Times New Roman"/>
                <w:color w:val="000000"/>
              </w:rPr>
              <w:t>Ознакомление с букв</w:t>
            </w:r>
            <w:r>
              <w:rPr>
                <w:rFonts w:eastAsia="Times New Roman"/>
                <w:color w:val="000000"/>
              </w:rPr>
              <w:t>ами английского алфавита  (</w:t>
            </w:r>
            <w:proofErr w:type="spellStart"/>
            <w:r>
              <w:rPr>
                <w:rFonts w:eastAsia="Times New Roman"/>
                <w:color w:val="000000"/>
              </w:rPr>
              <w:t>i</w:t>
            </w:r>
            <w:proofErr w:type="spellEnd"/>
            <w:r>
              <w:rPr>
                <w:rFonts w:eastAsia="Times New Roman"/>
                <w:color w:val="000000"/>
              </w:rPr>
              <w:t>–</w:t>
            </w:r>
            <w:proofErr w:type="spellStart"/>
            <w:r>
              <w:rPr>
                <w:rFonts w:eastAsia="Times New Roman"/>
                <w:color w:val="000000"/>
              </w:rPr>
              <w:t>q</w:t>
            </w:r>
            <w:proofErr w:type="spellEnd"/>
            <w:r>
              <w:rPr>
                <w:rFonts w:eastAsia="Times New Roman"/>
                <w:color w:val="000000"/>
              </w:rPr>
              <w:t>).</w:t>
            </w:r>
            <w:r w:rsidRPr="00BC7D00">
              <w:t xml:space="preserve"> Практика </w:t>
            </w:r>
            <w:proofErr w:type="spellStart"/>
            <w:r w:rsidRPr="00BC7D00">
              <w:t>аудирования</w:t>
            </w:r>
            <w:proofErr w:type="spellEnd"/>
            <w:r w:rsidRPr="00BC7D00">
              <w:t xml:space="preserve"> и 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D15893" w:rsidRDefault="001A49B2" w:rsidP="008B0B3E">
            <w:pPr>
              <w:jc w:val="both"/>
              <w:rPr>
                <w:b/>
              </w:rPr>
            </w:pPr>
            <w:r w:rsidRPr="006A34A1">
              <w:rPr>
                <w:b/>
                <w:color w:val="000000"/>
                <w:shd w:val="clear" w:color="auto" w:fill="FFFFFF"/>
              </w:rPr>
              <w:t>Знакомство.</w:t>
            </w:r>
            <w:r>
              <w:rPr>
                <w:color w:val="000000"/>
                <w:shd w:val="clear" w:color="auto" w:fill="FFFFFF"/>
              </w:rPr>
              <w:t xml:space="preserve"> Мои буквы. </w:t>
            </w:r>
            <w:r w:rsidRPr="00D15893">
              <w:rPr>
                <w:color w:val="000000"/>
                <w:shd w:val="clear" w:color="auto" w:fill="FFFFFF"/>
              </w:rPr>
              <w:t>Ознакомление с буквами английского алфавита  </w:t>
            </w:r>
            <w:r>
              <w:rPr>
                <w:color w:val="000000"/>
                <w:shd w:val="clear" w:color="auto" w:fill="FFFFFF"/>
              </w:rPr>
              <w:t>(</w:t>
            </w:r>
            <w:proofErr w:type="spellStart"/>
            <w:r>
              <w:rPr>
                <w:color w:val="000000"/>
                <w:shd w:val="clear" w:color="auto" w:fill="FFFFFF"/>
              </w:rPr>
              <w:t>r-z</w:t>
            </w:r>
            <w:proofErr w:type="spellEnd"/>
            <w:r>
              <w:rPr>
                <w:color w:val="000000"/>
                <w:shd w:val="clear" w:color="auto" w:fill="FFFFFF"/>
              </w:rPr>
              <w:t>)</w:t>
            </w:r>
            <w:r>
              <w:t xml:space="preserve">. </w:t>
            </w:r>
            <w:r w:rsidRPr="00BC7D00">
              <w:t xml:space="preserve">Практика </w:t>
            </w:r>
            <w:proofErr w:type="spellStart"/>
            <w:r w:rsidRPr="00BC7D00">
              <w:t>аудирования</w:t>
            </w:r>
            <w:proofErr w:type="spellEnd"/>
            <w:r w:rsidRPr="00BC7D00">
              <w:t xml:space="preserve"> и 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E006D" w:rsidRDefault="001A49B2" w:rsidP="008B0B3E">
            <w:pPr>
              <w:jc w:val="both"/>
              <w:rPr>
                <w:b/>
              </w:rPr>
            </w:pPr>
            <w:r w:rsidRPr="006A34A1">
              <w:rPr>
                <w:b/>
                <w:color w:val="000000"/>
                <w:shd w:val="clear" w:color="auto" w:fill="FFFFFF"/>
              </w:rPr>
              <w:t>Знакомство.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Буквосочетания </w:t>
            </w:r>
            <w:proofErr w:type="spellStart"/>
            <w:r>
              <w:rPr>
                <w:color w:val="000000"/>
                <w:shd w:val="clear" w:color="auto" w:fill="FFFFFF"/>
              </w:rPr>
              <w:t>sh</w:t>
            </w:r>
            <w:proofErr w:type="spellEnd"/>
            <w:r>
              <w:rPr>
                <w:color w:val="000000"/>
                <w:shd w:val="clear" w:color="auto" w:fill="FFFFFF"/>
              </w:rPr>
              <w:t> и </w:t>
            </w:r>
            <w:proofErr w:type="spellStart"/>
            <w:r>
              <w:rPr>
                <w:color w:val="000000"/>
                <w:shd w:val="clear" w:color="auto" w:fill="FFFFFF"/>
              </w:rPr>
              <w:t>ch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.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E006D" w:rsidRDefault="001A49B2" w:rsidP="008B0B3E">
            <w:pPr>
              <w:jc w:val="both"/>
              <w:rPr>
                <w:b/>
              </w:rPr>
            </w:pPr>
            <w:r w:rsidRPr="006A34A1">
              <w:rPr>
                <w:b/>
                <w:color w:val="000000"/>
                <w:shd w:val="clear" w:color="auto" w:fill="FFFFFF"/>
              </w:rPr>
              <w:t>Знакомство.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Буквосочетания </w:t>
            </w:r>
            <w:proofErr w:type="spellStart"/>
            <w:r>
              <w:rPr>
                <w:color w:val="000000"/>
                <w:shd w:val="clear" w:color="auto" w:fill="FFFFFF"/>
              </w:rPr>
              <w:t>th</w:t>
            </w:r>
            <w:proofErr w:type="spellEnd"/>
            <w:r>
              <w:rPr>
                <w:color w:val="000000"/>
                <w:shd w:val="clear" w:color="auto" w:fill="FFFFFF"/>
              </w:rPr>
              <w:t> и </w:t>
            </w:r>
            <w:proofErr w:type="spellStart"/>
            <w:r>
              <w:rPr>
                <w:color w:val="000000"/>
                <w:shd w:val="clear" w:color="auto" w:fill="FFFFFF"/>
              </w:rPr>
              <w:t>ph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.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E006D" w:rsidRDefault="001A49B2" w:rsidP="008B0B3E">
            <w:pPr>
              <w:jc w:val="both"/>
              <w:rPr>
                <w:b/>
              </w:rPr>
            </w:pPr>
            <w:r w:rsidRPr="006A34A1">
              <w:rPr>
                <w:b/>
                <w:color w:val="000000"/>
                <w:shd w:val="clear" w:color="auto" w:fill="FFFFFF"/>
              </w:rPr>
              <w:t>Знакомство.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Pr="007E006D">
              <w:rPr>
                <w:color w:val="000000"/>
                <w:shd w:val="clear" w:color="auto" w:fill="FFFFFF"/>
              </w:rPr>
              <w:t>Английски</w:t>
            </w:r>
            <w:r>
              <w:rPr>
                <w:color w:val="000000"/>
                <w:shd w:val="clear" w:color="auto" w:fill="FFFFFF"/>
              </w:rPr>
              <w:t xml:space="preserve">й алфавит! Заглавные и строчные буквы. </w:t>
            </w:r>
            <w:r>
              <w:t xml:space="preserve">Практика письменной </w:t>
            </w:r>
            <w:r w:rsidRPr="00BC7D00">
              <w:t>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6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275D4E" w:rsidRDefault="001A49B2" w:rsidP="008B0B3E">
            <w:r>
              <w:rPr>
                <w:b/>
              </w:rPr>
              <w:t>Я и моя семья</w:t>
            </w:r>
            <w:r>
              <w:t xml:space="preserve">. </w:t>
            </w:r>
            <w:r w:rsidRPr="00BF6030">
              <w:t>Знакомство с персонажами учебника</w:t>
            </w:r>
            <w:r>
              <w:t>.</w:t>
            </w:r>
            <w:r w:rsidRPr="00BC7D00">
              <w:t xml:space="preserve"> Введение новой лексики.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275D4E" w:rsidRDefault="001A49B2" w:rsidP="008B0B3E">
            <w:r>
              <w:rPr>
                <w:b/>
              </w:rPr>
              <w:t>Я и моя семья</w:t>
            </w:r>
            <w:r>
              <w:t>. Члены семьи, их имена.</w:t>
            </w:r>
            <w:r w:rsidRPr="00BC7D00">
              <w:t xml:space="preserve"> Практика письменной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F2264B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F6030" w:rsidRDefault="001A49B2" w:rsidP="008B0B3E">
            <w:r>
              <w:rPr>
                <w:b/>
              </w:rPr>
              <w:t>Я и моя семья</w:t>
            </w:r>
            <w:r>
              <w:t xml:space="preserve">. </w:t>
            </w:r>
            <w:r>
              <w:rPr>
                <w:bCs/>
                <w:szCs w:val="18"/>
              </w:rPr>
              <w:t xml:space="preserve">Контрольная работа №1 по темам </w:t>
            </w:r>
            <w:r w:rsidRPr="00276E55">
              <w:rPr>
                <w:rFonts w:eastAsia="Times New Roman"/>
              </w:rPr>
              <w:t>«Знакомство», «</w:t>
            </w:r>
            <w:r>
              <w:rPr>
                <w:rFonts w:eastAsia="Times New Roman"/>
              </w:rPr>
              <w:t>Я и м</w:t>
            </w:r>
            <w:r w:rsidRPr="00276E55">
              <w:rPr>
                <w:rFonts w:eastAsia="Times New Roman"/>
              </w:rPr>
              <w:t>оя семья»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Анализ контрольной работы.</w:t>
            </w:r>
          </w:p>
          <w:p w:rsidR="001A49B2" w:rsidRPr="006A658B" w:rsidRDefault="001A49B2" w:rsidP="008B0B3E">
            <w:r>
              <w:rPr>
                <w:rFonts w:eastAsia="Times New Roman"/>
                <w:b/>
              </w:rPr>
              <w:t xml:space="preserve">Мир вокруг меня. </w:t>
            </w:r>
            <w:r>
              <w:t xml:space="preserve">Мой дом/квартира/комната: названия комнат, предметы мебели и интерьера. </w:t>
            </w:r>
            <w:r w:rsidRPr="00BC7D00">
              <w:t xml:space="preserve"> Введение новой лексики. Практика </w:t>
            </w:r>
            <w:proofErr w:type="spellStart"/>
            <w:r w:rsidRPr="00BC7D00">
              <w:t>аудирования</w:t>
            </w:r>
            <w:proofErr w:type="spellEnd"/>
            <w:r w:rsidRPr="00BC7D00"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0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6A658B" w:rsidRDefault="001A49B2" w:rsidP="008B0B3E">
            <w:r>
              <w:rPr>
                <w:rFonts w:eastAsia="Times New Roman"/>
                <w:b/>
              </w:rPr>
              <w:t xml:space="preserve">Мир вокруг меня. </w:t>
            </w:r>
            <w:r w:rsidRPr="00C02F55">
              <w:t>Мой дом.</w:t>
            </w:r>
            <w:r>
              <w:t xml:space="preserve"> Предметы мебели и интерьера.</w:t>
            </w:r>
            <w:r w:rsidRPr="00BC7D00">
              <w:t xml:space="preserve"> Практика письменной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6A658B" w:rsidRDefault="001A49B2" w:rsidP="008B0B3E">
            <w:r>
              <w:rPr>
                <w:rFonts w:eastAsia="Times New Roman"/>
                <w:b/>
              </w:rPr>
              <w:t xml:space="preserve">Мир вокруг меня. </w:t>
            </w:r>
            <w:r>
              <w:t>Названия комнат. Научить называть и описывать предметы мебели и части дома.</w:t>
            </w:r>
            <w:r w:rsidRPr="00BC7D00">
              <w:t xml:space="preserve"> Введение новой лексики.</w:t>
            </w:r>
            <w:r>
              <w:t xml:space="preserve">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6A658B" w:rsidRDefault="001A49B2" w:rsidP="008B0B3E">
            <w:r>
              <w:rPr>
                <w:rFonts w:eastAsia="Times New Roman"/>
                <w:b/>
              </w:rPr>
              <w:t xml:space="preserve">Мир вокруг меня. </w:t>
            </w:r>
            <w:r>
              <w:t xml:space="preserve">Названия комнат. </w:t>
            </w:r>
            <w:r w:rsidRPr="00BC7D00">
              <w:t>Практика письменной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lastRenderedPageBreak/>
              <w:t>15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6A658B" w:rsidRDefault="001A49B2" w:rsidP="008B0B3E">
            <w:r>
              <w:rPr>
                <w:rFonts w:eastAsia="Times New Roman"/>
                <w:b/>
              </w:rPr>
              <w:t xml:space="preserve">Мир вокруг меня. </w:t>
            </w:r>
            <w:r>
              <w:t>В ванной комнате.</w:t>
            </w:r>
            <w:r w:rsidRPr="00BC7D00">
              <w:t xml:space="preserve"> Практика </w:t>
            </w:r>
            <w:proofErr w:type="spellStart"/>
            <w:r w:rsidRPr="00BC7D00">
              <w:t>аудирования</w:t>
            </w:r>
            <w:proofErr w:type="spellEnd"/>
            <w:r w:rsidRPr="00BC7D00">
              <w:t xml:space="preserve">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3C0DFA" w:rsidRDefault="001A49B2" w:rsidP="008B0B3E">
            <w:pPr>
              <w:rPr>
                <w:szCs w:val="18"/>
              </w:rPr>
            </w:pPr>
            <w:r>
              <w:rPr>
                <w:rFonts w:eastAsia="Times New Roman"/>
                <w:b/>
              </w:rPr>
              <w:t xml:space="preserve">Мир вокруг меня. </w:t>
            </w:r>
            <w:r>
              <w:t>В моей спальной комнате.</w:t>
            </w:r>
            <w:r w:rsidRPr="00BC7D00">
              <w:t xml:space="preserve"> Практика </w:t>
            </w:r>
            <w:r>
              <w:t xml:space="preserve">письменной </w:t>
            </w:r>
            <w:r w:rsidRPr="00BC7D00">
              <w:t>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3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3C0DFA" w:rsidRDefault="001A49B2" w:rsidP="008B0B3E">
            <w:pPr>
              <w:rPr>
                <w:szCs w:val="18"/>
              </w:rPr>
            </w:pPr>
            <w:r>
              <w:rPr>
                <w:rFonts w:eastAsia="Times New Roman"/>
                <w:b/>
              </w:rPr>
              <w:t xml:space="preserve">Мир вокруг меня. </w:t>
            </w:r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Портфолио</w:t>
            </w:r>
            <w:proofErr w:type="spellEnd"/>
            <w:r>
              <w:rPr>
                <w:bCs/>
                <w:szCs w:val="18"/>
              </w:rPr>
              <w:t xml:space="preserve">.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7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36DEF" w:rsidRDefault="001A49B2" w:rsidP="008B0B3E">
            <w:pPr>
              <w:rPr>
                <w:bCs/>
                <w:szCs w:val="18"/>
              </w:rPr>
            </w:pPr>
            <w:r>
              <w:rPr>
                <w:rFonts w:eastAsia="Times New Roman"/>
                <w:b/>
              </w:rPr>
              <w:t xml:space="preserve">Мир вокруг меня. </w:t>
            </w:r>
            <w:r w:rsidRPr="003C0DFA">
              <w:rPr>
                <w:bCs/>
                <w:szCs w:val="18"/>
              </w:rPr>
              <w:t>Теперь я знаю!  Давай поиграем! </w:t>
            </w:r>
            <w:r w:rsidRPr="00BC7D00">
              <w:t xml:space="preserve"> Обобщение и систематизация изученного материала.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88777A" w:rsidRDefault="001A49B2" w:rsidP="008B0B3E">
            <w:r>
              <w:rPr>
                <w:b/>
              </w:rPr>
              <w:t xml:space="preserve">Страна / 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rPr>
                <w:b/>
              </w:rPr>
              <w:t xml:space="preserve">. </w:t>
            </w:r>
            <w:r w:rsidRPr="003C0DFA">
              <w:rPr>
                <w:bCs/>
                <w:szCs w:val="18"/>
              </w:rPr>
              <w:t>Великобритания в фокусе. Сады в Соединё</w:t>
            </w:r>
            <w:r>
              <w:rPr>
                <w:bCs/>
                <w:szCs w:val="18"/>
              </w:rPr>
              <w:t xml:space="preserve">нном королевстве. Сады в России.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20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3C0DFA" w:rsidRDefault="001A49B2" w:rsidP="008B0B3E">
            <w:pPr>
              <w:rPr>
                <w:bCs/>
                <w:szCs w:val="18"/>
              </w:rPr>
            </w:pPr>
            <w:r>
              <w:rPr>
                <w:b/>
              </w:rPr>
              <w:t xml:space="preserve">Страна / 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rPr>
                <w:b/>
              </w:rPr>
              <w:t xml:space="preserve">. </w:t>
            </w:r>
            <w:r>
              <w:rPr>
                <w:szCs w:val="18"/>
              </w:rPr>
              <w:t xml:space="preserve">Английская сказка. </w:t>
            </w:r>
            <w:r>
              <w:rPr>
                <w:bCs/>
                <w:szCs w:val="18"/>
              </w:rPr>
              <w:t xml:space="preserve">Городская мышка и деревенская. </w:t>
            </w:r>
            <w:r w:rsidRPr="00BC7D00">
              <w:t xml:space="preserve"> Практика поискового 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8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21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275D4E" w:rsidRDefault="001A49B2" w:rsidP="008B0B3E">
            <w:r w:rsidRPr="006D43DF">
              <w:rPr>
                <w:b/>
              </w:rPr>
              <w:t>Моя школа</w:t>
            </w:r>
            <w:r>
              <w:rPr>
                <w:b/>
              </w:rPr>
              <w:t xml:space="preserve">. </w:t>
            </w:r>
            <w:r>
              <w:t>Учебные занятия на уроках.</w:t>
            </w:r>
            <w:r w:rsidRPr="006D43DF">
              <w:rPr>
                <w:rFonts w:eastAsia="Times New Roman"/>
              </w:rPr>
              <w:t xml:space="preserve"> Названия цветов</w:t>
            </w:r>
            <w:r>
              <w:rPr>
                <w:rFonts w:eastAsia="Times New Roman"/>
              </w:rPr>
              <w:t>.</w:t>
            </w:r>
            <w:r w:rsidRPr="00BC7D00">
              <w:t xml:space="preserve"> Введение новой лексики.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22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9B2" w:rsidRPr="006D43DF" w:rsidRDefault="001A49B2" w:rsidP="008B0B3E">
            <w:pPr>
              <w:rPr>
                <w:rFonts w:eastAsia="Times New Roman"/>
              </w:rPr>
            </w:pPr>
            <w:r w:rsidRPr="006D43DF">
              <w:rPr>
                <w:b/>
              </w:rPr>
              <w:t>Моя школа</w:t>
            </w:r>
            <w:r>
              <w:rPr>
                <w:b/>
              </w:rPr>
              <w:t xml:space="preserve">. </w:t>
            </w:r>
            <w:r w:rsidRPr="006D43DF">
              <w:rPr>
                <w:rFonts w:eastAsia="Times New Roman"/>
              </w:rPr>
              <w:t>Цифры. От 1 до 10</w:t>
            </w:r>
            <w:r>
              <w:rPr>
                <w:rFonts w:eastAsia="Times New Roman"/>
              </w:rPr>
              <w:t xml:space="preserve">. </w:t>
            </w:r>
            <w:r>
              <w:t xml:space="preserve">Практика </w:t>
            </w:r>
            <w:proofErr w:type="spellStart"/>
            <w:r>
              <w:t>аудирования</w:t>
            </w:r>
            <w:proofErr w:type="spellEnd"/>
            <w:r>
              <w:t xml:space="preserve">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6D43DF" w:rsidRDefault="001A49B2" w:rsidP="008B0B3E">
            <w:pPr>
              <w:jc w:val="center"/>
            </w:pPr>
            <w:r w:rsidRPr="006D43DF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23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9B2" w:rsidRPr="006D43DF" w:rsidRDefault="001A49B2" w:rsidP="008B0B3E">
            <w:pPr>
              <w:rPr>
                <w:rFonts w:eastAsia="Times New Roman"/>
              </w:rPr>
            </w:pPr>
            <w:r w:rsidRPr="006D43DF">
              <w:rPr>
                <w:b/>
              </w:rPr>
              <w:t>Моя школа</w:t>
            </w:r>
            <w:r>
              <w:rPr>
                <w:b/>
              </w:rPr>
              <w:t xml:space="preserve">. </w:t>
            </w:r>
            <w:r>
              <w:rPr>
                <w:bCs/>
                <w:szCs w:val="18"/>
              </w:rPr>
              <w:t xml:space="preserve">Контрольная работа №2 по темам </w:t>
            </w:r>
            <w:r>
              <w:rPr>
                <w:rFonts w:eastAsia="Times New Roman"/>
              </w:rPr>
              <w:t>«Мир вокруг меня», «Моя школа»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6D43DF" w:rsidRDefault="001A49B2" w:rsidP="008B0B3E">
            <w:pPr>
              <w:jc w:val="center"/>
            </w:pPr>
            <w:r w:rsidRPr="006D43DF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6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24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Анализ контрольной работы.</w:t>
            </w:r>
          </w:p>
          <w:p w:rsidR="001A49B2" w:rsidRPr="00093528" w:rsidRDefault="001A49B2" w:rsidP="008B0B3E">
            <w:pPr>
              <w:rPr>
                <w:szCs w:val="18"/>
              </w:rPr>
            </w:pPr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>
              <w:t xml:space="preserve">Семейные праздники: день рождения. </w:t>
            </w:r>
            <w:r w:rsidRPr="00BC7D00">
              <w:t xml:space="preserve"> Введение новой лексики. Практика </w:t>
            </w:r>
            <w:proofErr w:type="spellStart"/>
            <w:r w:rsidRPr="00BC7D00">
              <w:t>аудирования</w:t>
            </w:r>
            <w:proofErr w:type="spellEnd"/>
            <w:r w:rsidRPr="00BC7D00"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25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0C0529" w:rsidRDefault="001A49B2" w:rsidP="008B0B3E">
            <w:pPr>
              <w:rPr>
                <w:b/>
              </w:rPr>
            </w:pPr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 w:rsidRPr="00A71641">
              <w:rPr>
                <w:bCs/>
              </w:rPr>
              <w:t>Мой день рождения! </w:t>
            </w:r>
            <w:r w:rsidRPr="00BC7D00">
              <w:t xml:space="preserve"> 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26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3D396D" w:rsidRDefault="001A49B2" w:rsidP="008B0B3E">
            <w:pPr>
              <w:rPr>
                <w:szCs w:val="18"/>
              </w:rPr>
            </w:pPr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>
              <w:t>Подарки.</w:t>
            </w:r>
            <w:r w:rsidRPr="00BC7D00">
              <w:t xml:space="preserve"> Практика </w:t>
            </w:r>
            <w:r>
              <w:t xml:space="preserve">письменной </w:t>
            </w:r>
            <w:r w:rsidRPr="00BC7D00">
              <w:t>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5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27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093528" w:rsidRDefault="001A49B2" w:rsidP="008B0B3E">
            <w:pPr>
              <w:rPr>
                <w:bCs/>
                <w:szCs w:val="18"/>
              </w:rPr>
            </w:pPr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>
              <w:rPr>
                <w:bCs/>
                <w:szCs w:val="18"/>
              </w:rPr>
              <w:t>Подарки.</w:t>
            </w:r>
            <w:r w:rsidRPr="00BC7D00">
              <w:t xml:space="preserve"> 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3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28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824636" w:rsidRDefault="001A49B2" w:rsidP="008B0B3E">
            <w:pPr>
              <w:rPr>
                <w:szCs w:val="18"/>
              </w:rPr>
            </w:pPr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>
              <w:rPr>
                <w:bCs/>
                <w:szCs w:val="18"/>
              </w:rPr>
              <w:t xml:space="preserve"> Лексика по теме «Еда».</w:t>
            </w:r>
            <w:r w:rsidRPr="00BC7D00">
              <w:t xml:space="preserve"> Введение новой лексики.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1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29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824636" w:rsidRDefault="001A49B2" w:rsidP="008B0B3E">
            <w:pPr>
              <w:rPr>
                <w:szCs w:val="18"/>
              </w:rPr>
            </w:pPr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 w:rsidRPr="00093528">
              <w:rPr>
                <w:bCs/>
                <w:szCs w:val="18"/>
              </w:rPr>
              <w:t>Моя</w:t>
            </w:r>
            <w:r>
              <w:rPr>
                <w:bCs/>
                <w:szCs w:val="18"/>
              </w:rPr>
              <w:t xml:space="preserve"> </w:t>
            </w:r>
            <w:r w:rsidRPr="00093528">
              <w:rPr>
                <w:bCs/>
                <w:szCs w:val="18"/>
              </w:rPr>
              <w:t>любимая</w:t>
            </w:r>
            <w:r>
              <w:rPr>
                <w:bCs/>
                <w:szCs w:val="18"/>
              </w:rPr>
              <w:t xml:space="preserve"> </w:t>
            </w:r>
            <w:r w:rsidRPr="00093528">
              <w:rPr>
                <w:bCs/>
                <w:szCs w:val="18"/>
              </w:rPr>
              <w:t>еда</w:t>
            </w:r>
            <w:r>
              <w:rPr>
                <w:bCs/>
                <w:szCs w:val="18"/>
              </w:rPr>
              <w:t>.</w:t>
            </w:r>
            <w:r w:rsidRPr="00BC7D00">
              <w:t xml:space="preserve"> Практика </w:t>
            </w:r>
            <w:proofErr w:type="spellStart"/>
            <w:r w:rsidRPr="00BC7D00">
              <w:t>аудирования</w:t>
            </w:r>
            <w:proofErr w:type="spellEnd"/>
            <w:r w:rsidRPr="00BC7D00"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2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093528" w:rsidRDefault="001A49B2" w:rsidP="008B0B3E">
            <w:pPr>
              <w:rPr>
                <w:szCs w:val="18"/>
              </w:rPr>
            </w:pPr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 w:rsidRPr="00093528">
              <w:rPr>
                <w:bCs/>
                <w:szCs w:val="18"/>
              </w:rPr>
              <w:t>Моя</w:t>
            </w:r>
            <w:r>
              <w:rPr>
                <w:bCs/>
                <w:szCs w:val="18"/>
              </w:rPr>
              <w:t xml:space="preserve"> </w:t>
            </w:r>
            <w:r w:rsidRPr="00093528">
              <w:rPr>
                <w:bCs/>
                <w:szCs w:val="18"/>
              </w:rPr>
              <w:t>любимая</w:t>
            </w:r>
            <w:r>
              <w:rPr>
                <w:bCs/>
                <w:szCs w:val="18"/>
              </w:rPr>
              <w:t xml:space="preserve"> </w:t>
            </w:r>
            <w:r w:rsidRPr="00093528">
              <w:rPr>
                <w:bCs/>
                <w:szCs w:val="18"/>
              </w:rPr>
              <w:t>еда</w:t>
            </w:r>
            <w:r w:rsidRPr="003D396D">
              <w:rPr>
                <w:bCs/>
                <w:szCs w:val="18"/>
              </w:rPr>
              <w:t>.</w:t>
            </w:r>
            <w:r w:rsidRPr="00093528">
              <w:rPr>
                <w:szCs w:val="18"/>
                <w:lang w:val="en-US"/>
              </w:rPr>
              <w:t> </w:t>
            </w:r>
            <w:r>
              <w:rPr>
                <w:szCs w:val="18"/>
              </w:rPr>
              <w:t xml:space="preserve">Чтение слов с  </w:t>
            </w:r>
            <w:r w:rsidRPr="00093528">
              <w:rPr>
                <w:szCs w:val="18"/>
              </w:rPr>
              <w:t>буквой </w:t>
            </w:r>
            <w:r>
              <w:rPr>
                <w:bCs/>
                <w:szCs w:val="18"/>
              </w:rPr>
              <w:t>«</w:t>
            </w:r>
            <w:proofErr w:type="spellStart"/>
            <w:r>
              <w:rPr>
                <w:bCs/>
                <w:szCs w:val="18"/>
              </w:rPr>
              <w:t>c</w:t>
            </w:r>
            <w:proofErr w:type="spellEnd"/>
            <w:r>
              <w:rPr>
                <w:bCs/>
                <w:szCs w:val="18"/>
              </w:rPr>
              <w:t xml:space="preserve">».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0006AE" w:rsidRDefault="001A49B2" w:rsidP="008B0B3E"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>
              <w:t>Вкусный шоколад.</w:t>
            </w:r>
            <w:r w:rsidRPr="00BC7D00">
              <w:t xml:space="preserve"> Практика </w:t>
            </w:r>
            <w:r>
              <w:t xml:space="preserve">письменной </w:t>
            </w:r>
            <w:r w:rsidRPr="00BC7D00">
              <w:t>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0006AE" w:rsidRDefault="001A49B2" w:rsidP="008B0B3E"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>
              <w:t xml:space="preserve">Вкусный шоколад. Практика </w:t>
            </w:r>
            <w:proofErr w:type="spellStart"/>
            <w:r>
              <w:t>аудирования</w:t>
            </w:r>
            <w:proofErr w:type="spellEnd"/>
            <w:r>
              <w:t xml:space="preserve"> и 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7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093528" w:rsidRDefault="001A49B2" w:rsidP="008B0B3E">
            <w:pPr>
              <w:rPr>
                <w:szCs w:val="18"/>
              </w:rPr>
            </w:pPr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 w:rsidRPr="006F107E">
              <w:rPr>
                <w:color w:val="000000"/>
                <w:shd w:val="clear" w:color="auto" w:fill="FFFFFF"/>
              </w:rPr>
              <w:t>Предпочтения в еде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 w:rsidRPr="00BC7D00">
              <w:t>Практика письменной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0C0529" w:rsidRDefault="001A49B2" w:rsidP="008B0B3E">
            <w:pPr>
              <w:rPr>
                <w:b/>
              </w:rPr>
            </w:pPr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 w:rsidRPr="006F107E">
              <w:rPr>
                <w:color w:val="000000"/>
                <w:shd w:val="clear" w:color="auto" w:fill="FFFFFF"/>
              </w:rPr>
              <w:t>Традиционная еда</w:t>
            </w:r>
            <w:r>
              <w:rPr>
                <w:color w:val="000000"/>
                <w:shd w:val="clear" w:color="auto" w:fill="FFFFFF"/>
              </w:rPr>
              <w:t>.</w:t>
            </w:r>
            <w:r w:rsidRPr="00BC7D00">
              <w:t xml:space="preserve"> Практика </w:t>
            </w:r>
            <w:proofErr w:type="spellStart"/>
            <w:r>
              <w:t>аудирования</w:t>
            </w:r>
            <w:proofErr w:type="spellEnd"/>
            <w:r>
              <w:t xml:space="preserve"> </w:t>
            </w:r>
            <w:r w:rsidRPr="00BC7D00">
              <w:t>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4023B8" w:rsidRDefault="001A49B2" w:rsidP="008B0B3E"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proofErr w:type="spellStart"/>
            <w:r>
              <w:rPr>
                <w:bCs/>
                <w:szCs w:val="18"/>
              </w:rPr>
              <w:t>Портфолио</w:t>
            </w:r>
            <w:proofErr w:type="spellEnd"/>
            <w:r>
              <w:rPr>
                <w:bCs/>
                <w:szCs w:val="18"/>
              </w:rPr>
              <w:t xml:space="preserve">. </w:t>
            </w:r>
            <w:r w:rsidRPr="00BC7D00">
              <w:t xml:space="preserve"> 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5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0006AE" w:rsidRDefault="001A49B2" w:rsidP="008B0B3E">
            <w:r w:rsidRPr="000C0529">
              <w:rPr>
                <w:b/>
              </w:rPr>
              <w:t>Я и моя семья</w:t>
            </w:r>
            <w:r>
              <w:rPr>
                <w:b/>
              </w:rPr>
              <w:t xml:space="preserve">. </w:t>
            </w:r>
            <w:r w:rsidRPr="00093528">
              <w:rPr>
                <w:bCs/>
                <w:szCs w:val="18"/>
              </w:rPr>
              <w:t xml:space="preserve"> Теперь я знаю!</w:t>
            </w:r>
            <w:r>
              <w:rPr>
                <w:bCs/>
                <w:szCs w:val="18"/>
              </w:rPr>
              <w:t xml:space="preserve"> Настольная игра. </w:t>
            </w:r>
            <w:r w:rsidRPr="00BC7D00">
              <w:t xml:space="preserve"> Обобщение и систематизация изученного материала.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093528" w:rsidRDefault="001A49B2" w:rsidP="008B0B3E">
            <w:pPr>
              <w:rPr>
                <w:bCs/>
                <w:szCs w:val="18"/>
              </w:rPr>
            </w:pPr>
            <w:r>
              <w:rPr>
                <w:b/>
              </w:rPr>
              <w:t xml:space="preserve">Страна / 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rPr>
                <w:b/>
              </w:rPr>
              <w:t xml:space="preserve">. </w:t>
            </w:r>
            <w:r w:rsidRPr="00093528">
              <w:rPr>
                <w:bCs/>
                <w:szCs w:val="18"/>
              </w:rPr>
              <w:t xml:space="preserve">Великобритания в фокусе. </w:t>
            </w:r>
            <w:r w:rsidRPr="00A71641">
              <w:t>Британская и русская кухни.</w:t>
            </w:r>
            <w:r w:rsidRPr="00BC7D00">
              <w:t xml:space="preserve"> 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38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113DF0" w:rsidRDefault="001A49B2" w:rsidP="008B0B3E">
            <w:pPr>
              <w:rPr>
                <w:b/>
              </w:rPr>
            </w:pPr>
            <w:r>
              <w:rPr>
                <w:b/>
              </w:rPr>
              <w:t xml:space="preserve">Страна / 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rPr>
                <w:b/>
              </w:rPr>
              <w:t xml:space="preserve">. </w:t>
            </w:r>
            <w:r w:rsidRPr="00093528">
              <w:rPr>
                <w:bCs/>
                <w:szCs w:val="18"/>
              </w:rPr>
              <w:t>Английская сказк</w:t>
            </w:r>
            <w:r>
              <w:rPr>
                <w:bCs/>
                <w:szCs w:val="18"/>
              </w:rPr>
              <w:t>а. Городская мышка и деревенская</w:t>
            </w:r>
            <w:r>
              <w:rPr>
                <w:szCs w:val="18"/>
              </w:rPr>
              <w:t xml:space="preserve">. </w:t>
            </w:r>
            <w:r>
              <w:rPr>
                <w:szCs w:val="18"/>
              </w:rPr>
              <w:lastRenderedPageBreak/>
              <w:t>Практика поискового 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4023B8" w:rsidRDefault="001A49B2" w:rsidP="008B0B3E">
            <w:pPr>
              <w:jc w:val="center"/>
            </w:pPr>
            <w:r w:rsidRPr="004023B8">
              <w:lastRenderedPageBreak/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9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lastRenderedPageBreak/>
              <w:t>39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 w:rsidRPr="009B50B2">
              <w:rPr>
                <w:b/>
              </w:rPr>
              <w:t>Я и мои друзья</w:t>
            </w:r>
            <w:r>
              <w:rPr>
                <w:b/>
              </w:rPr>
              <w:t xml:space="preserve">. </w:t>
            </w:r>
            <w:r>
              <w:t xml:space="preserve">Мои животные. </w:t>
            </w:r>
            <w:r w:rsidRPr="00BC7D00">
              <w:t>Введение новой лексики.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4023B8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40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 w:rsidRPr="009B50B2">
              <w:rPr>
                <w:b/>
              </w:rPr>
              <w:t>Я и мои друзья</w:t>
            </w:r>
            <w:r>
              <w:rPr>
                <w:b/>
              </w:rPr>
              <w:t xml:space="preserve">. </w:t>
            </w:r>
            <w:r>
              <w:t xml:space="preserve">Любимое домашнее животное </w:t>
            </w:r>
            <w:proofErr w:type="gramStart"/>
            <w:r>
              <w:t xml:space="preserve">( </w:t>
            </w:r>
            <w:proofErr w:type="gramEnd"/>
            <w:r>
              <w:t xml:space="preserve">имя, возраст, цвет, размер, что умеет делать). </w:t>
            </w:r>
            <w:r w:rsidRPr="00BC7D00">
              <w:t>Практика письменной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4023B8" w:rsidRDefault="001A49B2" w:rsidP="008B0B3E">
            <w:pPr>
              <w:jc w:val="center"/>
            </w:pPr>
            <w:r w:rsidRPr="004023B8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41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 w:rsidRPr="009B50B2">
              <w:rPr>
                <w:b/>
              </w:rPr>
              <w:t>Я и мои друзья</w:t>
            </w:r>
            <w:r>
              <w:rPr>
                <w:b/>
              </w:rPr>
              <w:t xml:space="preserve">. </w:t>
            </w:r>
            <w:r>
              <w:t xml:space="preserve">Рассказ о себе: имя, возраст, внешность. Правило чтения </w:t>
            </w:r>
            <w:r w:rsidRPr="007B5E3C">
              <w:t xml:space="preserve"> слов с буквой </w:t>
            </w:r>
            <w:r>
              <w:rPr>
                <w:b/>
              </w:rPr>
              <w:t>«</w:t>
            </w:r>
            <w:proofErr w:type="spellStart"/>
            <w:r w:rsidRPr="00E61751">
              <w:rPr>
                <w:lang w:val="en-US"/>
              </w:rPr>
              <w:t>i</w:t>
            </w:r>
            <w:proofErr w:type="spellEnd"/>
            <w:r>
              <w:rPr>
                <w:b/>
              </w:rPr>
              <w:t xml:space="preserve">». </w:t>
            </w:r>
            <w:r w:rsidRPr="00BC7D00">
              <w:t xml:space="preserve"> 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4023B8" w:rsidRDefault="001A49B2" w:rsidP="008B0B3E">
            <w:pPr>
              <w:jc w:val="center"/>
            </w:pPr>
            <w:r w:rsidRPr="004023B8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9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42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 w:rsidRPr="009B50B2">
              <w:rPr>
                <w:b/>
              </w:rPr>
              <w:t>Я и мои друзья</w:t>
            </w:r>
            <w:r>
              <w:rPr>
                <w:b/>
              </w:rPr>
              <w:t xml:space="preserve">. </w:t>
            </w:r>
            <w:r>
              <w:t>Контрольная работа №3 по  темам</w:t>
            </w:r>
            <w:r w:rsidRPr="004023B8">
              <w:t xml:space="preserve"> «</w:t>
            </w:r>
            <w:r>
              <w:t>Я и моя семья», «Я и мои друзья»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4023B8" w:rsidRDefault="001A49B2" w:rsidP="008B0B3E">
            <w:pPr>
              <w:jc w:val="center"/>
            </w:pPr>
            <w:r w:rsidRPr="004023B8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43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autoSpaceDE w:val="0"/>
              <w:autoSpaceDN w:val="0"/>
              <w:adjustRightInd w:val="0"/>
            </w:pPr>
            <w:r>
              <w:t>Анализ контрольной работы.</w:t>
            </w:r>
          </w:p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Страна / 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rPr>
                <w:b/>
              </w:rPr>
              <w:t xml:space="preserve">. </w:t>
            </w:r>
            <w:r w:rsidRPr="007B5E3C">
              <w:t>Великобритания в фо</w:t>
            </w:r>
            <w:r>
              <w:t xml:space="preserve">кусе. Домашние любимцы в России.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4023B8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44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Страна / 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t>.</w:t>
            </w:r>
            <w:r w:rsidRPr="007B5E3C">
              <w:t xml:space="preserve"> Городская мышка и деревенская мышка</w:t>
            </w:r>
            <w:r>
              <w:t xml:space="preserve">. </w:t>
            </w:r>
            <w:r>
              <w:rPr>
                <w:szCs w:val="18"/>
              </w:rPr>
              <w:t>Практика поискового 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4023B8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45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>
              <w:t>Лексика по теме «И</w:t>
            </w:r>
            <w:r w:rsidRPr="007B5E3C">
              <w:t>грушки</w:t>
            </w:r>
            <w:r>
              <w:t xml:space="preserve">». </w:t>
            </w:r>
            <w:r w:rsidRPr="00BC7D00">
              <w:t xml:space="preserve"> Введение новой лексики.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46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>
              <w:t xml:space="preserve">Предлоги  места. </w:t>
            </w:r>
            <w:r w:rsidRPr="00BC7D00">
              <w:t>Практика письменной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47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>
              <w:t xml:space="preserve">Предлоги  места.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48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FA755B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>
              <w:t xml:space="preserve">Описание игрушек и внешности друзей. </w:t>
            </w:r>
            <w:r w:rsidRPr="00BC7D00">
              <w:t xml:space="preserve">Практика </w:t>
            </w:r>
            <w:proofErr w:type="spellStart"/>
            <w:r>
              <w:t>аудирования</w:t>
            </w:r>
            <w:proofErr w:type="spellEnd"/>
            <w:r>
              <w:t xml:space="preserve"> </w:t>
            </w:r>
            <w:r w:rsidRPr="00BC7D00">
              <w:t xml:space="preserve">и </w:t>
            </w:r>
            <w:r>
              <w:t>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5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49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431C0B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>
              <w:t>Описание игрушек и внешности друзей. Практика письменной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FA755B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>
              <w:rPr>
                <w:rFonts w:eastAsia="Times New Roman"/>
                <w:color w:val="000000"/>
              </w:rPr>
              <w:t xml:space="preserve">Выходной день в цирке. </w:t>
            </w:r>
            <w:r w:rsidRPr="00BC7D00">
              <w:t xml:space="preserve"> Введение новой лексики.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>
              <w:t xml:space="preserve">Выходной день (в цирке), каникулы. Чтение слов с буквой «у».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3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 w:rsidRPr="00B6210F">
              <w:rPr>
                <w:rFonts w:eastAsia="Times New Roman"/>
                <w:color w:val="000000"/>
              </w:rPr>
              <w:t>Мои каникулы</w:t>
            </w:r>
            <w:r>
              <w:rPr>
                <w:rFonts w:eastAsia="Times New Roman"/>
                <w:color w:val="000000"/>
              </w:rPr>
              <w:t xml:space="preserve">. </w:t>
            </w:r>
            <w:r w:rsidRPr="00BC7D00">
              <w:t xml:space="preserve">Практика </w:t>
            </w:r>
            <w:proofErr w:type="spellStart"/>
            <w:r>
              <w:t>аудирования</w:t>
            </w:r>
            <w:proofErr w:type="spellEnd"/>
            <w:r>
              <w:t xml:space="preserve"> </w:t>
            </w:r>
            <w:r w:rsidRPr="00BC7D00">
              <w:t xml:space="preserve">и </w:t>
            </w:r>
            <w:r>
              <w:t>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 w:rsidRPr="00B6210F">
              <w:rPr>
                <w:rFonts w:eastAsia="Times New Roman"/>
                <w:color w:val="000000"/>
              </w:rPr>
              <w:t>Мои каникулы</w:t>
            </w:r>
            <w:r>
              <w:rPr>
                <w:rFonts w:eastAsia="Times New Roman"/>
                <w:color w:val="000000"/>
              </w:rPr>
              <w:t xml:space="preserve">. </w:t>
            </w:r>
            <w:r>
              <w:t>Практика письменной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DB1D1E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>
              <w:t xml:space="preserve">Мои выходные. </w:t>
            </w:r>
            <w:r w:rsidRPr="00BC7D00">
              <w:t>Практика письменной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55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proofErr w:type="spellStart"/>
            <w:r w:rsidRPr="007B5E3C">
              <w:t>Портфолио</w:t>
            </w:r>
            <w:proofErr w:type="spellEnd"/>
            <w:r w:rsidRPr="007B5E3C">
              <w:t>. Как весело в школе!</w:t>
            </w:r>
            <w:r w:rsidRPr="00BC7D00">
              <w:t xml:space="preserve"> 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9F4EBB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 w:rsidRPr="009F4EBB">
              <w:rPr>
                <w:bCs/>
                <w:szCs w:val="18"/>
              </w:rPr>
              <w:t>Магазины, где продаются плюшевые мишки</w:t>
            </w:r>
            <w:r>
              <w:rPr>
                <w:bCs/>
                <w:szCs w:val="18"/>
              </w:rPr>
              <w:t xml:space="preserve">. </w:t>
            </w:r>
            <w:r w:rsidRPr="00BC7D00">
              <w:t xml:space="preserve">Практика </w:t>
            </w:r>
            <w:proofErr w:type="spellStart"/>
            <w:r>
              <w:t>аудирования</w:t>
            </w:r>
            <w:proofErr w:type="spellEnd"/>
            <w:r>
              <w:t xml:space="preserve"> </w:t>
            </w:r>
            <w:r w:rsidRPr="00BC7D00">
              <w:t xml:space="preserve">и </w:t>
            </w:r>
            <w:r>
              <w:t>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9B50B2" w:rsidRDefault="001A49B2" w:rsidP="008B0B3E">
            <w:pPr>
              <w:jc w:val="center"/>
            </w:pPr>
            <w:r w:rsidRPr="009B50B2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8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DB1D1E" w:rsidRDefault="001A49B2" w:rsidP="008B0B3E">
            <w:pPr>
              <w:autoSpaceDE w:val="0"/>
              <w:autoSpaceDN w:val="0"/>
              <w:adjustRightInd w:val="0"/>
            </w:pPr>
            <w:r>
              <w:rPr>
                <w:rFonts w:eastAsia="Times New Roman"/>
                <w:b/>
                <w:color w:val="000000"/>
              </w:rPr>
              <w:t xml:space="preserve">Мир моих увлечений. </w:t>
            </w:r>
            <w:r w:rsidRPr="007B5E3C">
              <w:t xml:space="preserve"> Т</w:t>
            </w:r>
            <w:r>
              <w:t>еперь я знаю</w:t>
            </w:r>
            <w:r w:rsidRPr="00DB1D1E">
              <w:t>.</w:t>
            </w:r>
          </w:p>
          <w:p w:rsidR="001A49B2" w:rsidRDefault="001A49B2" w:rsidP="008B0B3E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</w:rPr>
            </w:pPr>
            <w:r>
              <w:t xml:space="preserve">Настольная игра. </w:t>
            </w:r>
            <w:r w:rsidRPr="00BC7D00">
              <w:t>Обобщение и систематизация изученного материала.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9B50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Мир моих увлечений.</w:t>
            </w:r>
            <w:r>
              <w:t xml:space="preserve"> Контрольная работа №4 по теме «Мир моих увлечений».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9B50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5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59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autoSpaceDE w:val="0"/>
              <w:autoSpaceDN w:val="0"/>
              <w:adjustRightInd w:val="0"/>
            </w:pPr>
            <w:r>
              <w:t>Анализ контрольной работы.</w:t>
            </w:r>
          </w:p>
          <w:p w:rsidR="001A49B2" w:rsidRDefault="001A49B2" w:rsidP="008B0B3E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</w:rPr>
            </w:pPr>
            <w:r w:rsidRPr="000C0529">
              <w:rPr>
                <w:b/>
              </w:rPr>
              <w:t xml:space="preserve">Страна </w:t>
            </w:r>
            <w:r>
              <w:rPr>
                <w:b/>
              </w:rPr>
              <w:t>/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t xml:space="preserve">. </w:t>
            </w:r>
            <w:r>
              <w:rPr>
                <w:bCs/>
              </w:rPr>
              <w:t xml:space="preserve">Великобритания в фокусе. </w:t>
            </w:r>
            <w:r w:rsidRPr="00A71641">
              <w:rPr>
                <w:bCs/>
              </w:rPr>
              <w:t>Старинные игрушки.</w:t>
            </w:r>
            <w:r w:rsidRPr="00A71641">
              <w:t> </w:t>
            </w:r>
            <w:r w:rsidRPr="00BC7D00">
              <w:t xml:space="preserve"> 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lastRenderedPageBreak/>
              <w:t>60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9F4EBB" w:rsidRDefault="001A49B2" w:rsidP="008B0B3E">
            <w:r w:rsidRPr="000C0529">
              <w:rPr>
                <w:b/>
              </w:rPr>
              <w:t xml:space="preserve">Страна </w:t>
            </w:r>
            <w:r>
              <w:rPr>
                <w:b/>
              </w:rPr>
              <w:t>/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t xml:space="preserve">. </w:t>
            </w:r>
            <w:r w:rsidRPr="009F4EBB">
              <w:t>Сказка о городской и сельской мышках.</w:t>
            </w:r>
            <w:r>
              <w:t xml:space="preserve"> </w:t>
            </w:r>
            <w:r w:rsidRPr="00BC7D00">
              <w:t>Практика поискового 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3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61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824636" w:rsidRDefault="001A49B2" w:rsidP="008B0B3E">
            <w:r>
              <w:rPr>
                <w:b/>
                <w:color w:val="000000"/>
                <w:shd w:val="clear" w:color="auto" w:fill="FFFFFF"/>
              </w:rPr>
              <w:t xml:space="preserve">Мир вокруг меня. </w:t>
            </w:r>
            <w:r>
              <w:t xml:space="preserve">Одежда. Погода. Учимся говорить о погоде, одежде. </w:t>
            </w:r>
            <w:r w:rsidRPr="00BC7D00">
              <w:t>Введение новой лексики.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62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2C1D10" w:rsidRDefault="001A49B2" w:rsidP="008B0B3E">
            <w:pPr>
              <w:autoSpaceDE w:val="0"/>
              <w:autoSpaceDN w:val="0"/>
              <w:adjustRightInd w:val="0"/>
            </w:pPr>
            <w:r>
              <w:rPr>
                <w:b/>
                <w:color w:val="000000"/>
                <w:shd w:val="clear" w:color="auto" w:fill="FFFFFF"/>
              </w:rPr>
              <w:t xml:space="preserve">Мир вокруг меня. </w:t>
            </w:r>
            <w:r>
              <w:t>Любимое время года. Учимся говорить о каникулах и временах года. Настоящее длительное время. Практика письменной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4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63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2C1D10" w:rsidRDefault="001A49B2" w:rsidP="008B0B3E">
            <w:pPr>
              <w:autoSpaceDE w:val="0"/>
              <w:autoSpaceDN w:val="0"/>
              <w:adjustRightInd w:val="0"/>
            </w:pPr>
            <w:r>
              <w:rPr>
                <w:b/>
                <w:color w:val="000000"/>
                <w:shd w:val="clear" w:color="auto" w:fill="FFFFFF"/>
              </w:rPr>
              <w:t xml:space="preserve">Мир вокруг меня. </w:t>
            </w:r>
            <w:r>
              <w:t xml:space="preserve">Волшебный остров. </w:t>
            </w:r>
            <w:r w:rsidRPr="007B5E3C">
              <w:t xml:space="preserve">Чтение слов с буквами </w:t>
            </w:r>
            <w:r>
              <w:t>«</w:t>
            </w:r>
            <w:r w:rsidRPr="00E61751">
              <w:rPr>
                <w:lang w:val="en-US"/>
              </w:rPr>
              <w:t>c</w:t>
            </w:r>
            <w:r>
              <w:t>»</w:t>
            </w:r>
            <w:r w:rsidRPr="00E61751">
              <w:t>,</w:t>
            </w:r>
            <w:r>
              <w:t xml:space="preserve"> «</w:t>
            </w:r>
            <w:r w:rsidRPr="00E61751">
              <w:rPr>
                <w:lang w:val="en-US"/>
              </w:rPr>
              <w:t>k</w:t>
            </w:r>
            <w:r>
              <w:t xml:space="preserve">». </w:t>
            </w:r>
            <w:r w:rsidRPr="00BC7D00">
              <w:t xml:space="preserve"> 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64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7B5E3C" w:rsidRDefault="001A49B2" w:rsidP="008B0B3E">
            <w:pPr>
              <w:autoSpaceDE w:val="0"/>
              <w:autoSpaceDN w:val="0"/>
              <w:adjustRightInd w:val="0"/>
            </w:pPr>
            <w:r>
              <w:rPr>
                <w:b/>
                <w:color w:val="000000"/>
                <w:shd w:val="clear" w:color="auto" w:fill="FFFFFF"/>
              </w:rPr>
              <w:t xml:space="preserve">Мир вокруг меня. </w:t>
            </w:r>
            <w:proofErr w:type="spellStart"/>
            <w:r w:rsidRPr="007B5E3C">
              <w:t>Портфолио</w:t>
            </w:r>
            <w:proofErr w:type="spellEnd"/>
            <w:r w:rsidRPr="007B5E3C">
              <w:t>. Как весело в школе!</w:t>
            </w:r>
            <w:r>
              <w:t xml:space="preserve"> </w:t>
            </w:r>
            <w:r w:rsidRPr="00BC7D00">
              <w:t>Практика письменной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4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65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2C1D10" w:rsidRDefault="001A49B2" w:rsidP="008B0B3E">
            <w:r>
              <w:rPr>
                <w:b/>
                <w:color w:val="000000"/>
                <w:shd w:val="clear" w:color="auto" w:fill="FFFFFF"/>
              </w:rPr>
              <w:t xml:space="preserve">Мир вокруг меня. </w:t>
            </w:r>
            <w:r>
              <w:t>Теперь я знаю! Настольная игра.</w:t>
            </w:r>
            <w:r w:rsidRPr="00BC7D00">
              <w:t xml:space="preserve"> Обобщение и систематизация изученного материала.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3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66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C5DBD">
            <w:pPr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Мир вокруг меня. </w:t>
            </w:r>
            <w:r w:rsidR="008C5DBD">
              <w:t>Годовая контрольная работа.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1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Default="001A49B2" w:rsidP="008B0B3E">
            <w:pPr>
              <w:jc w:val="center"/>
            </w:pPr>
            <w:r>
              <w:t>67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r>
              <w:rPr>
                <w:b/>
              </w:rPr>
              <w:t xml:space="preserve">Страна / 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rPr>
                <w:b/>
              </w:rPr>
              <w:t xml:space="preserve">. </w:t>
            </w:r>
            <w:r w:rsidRPr="00D341EE">
              <w:t xml:space="preserve">Прекрасный Корнуолл. </w:t>
            </w:r>
            <w:r>
              <w:t xml:space="preserve">Каникулы в России. </w:t>
            </w:r>
            <w:r w:rsidRPr="00BC7D00">
              <w:t>Практика чтения и устной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210F" w:rsidRDefault="001A49B2" w:rsidP="008B0B3E">
            <w:pPr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  <w:tr w:rsidR="001A49B2" w:rsidRPr="00525D30" w:rsidTr="008B0B3E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</w:pPr>
            <w:r>
              <w:t>68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2C1D10" w:rsidRDefault="001A49B2" w:rsidP="008B0B3E">
            <w:r>
              <w:rPr>
                <w:b/>
              </w:rPr>
              <w:t xml:space="preserve">Страна / </w:t>
            </w:r>
            <w:r w:rsidRPr="000C0529">
              <w:rPr>
                <w:b/>
              </w:rPr>
              <w:t>страны изучаемого языка и родная страна</w:t>
            </w:r>
            <w:r>
              <w:rPr>
                <w:b/>
              </w:rPr>
              <w:t xml:space="preserve">. </w:t>
            </w:r>
            <w:r w:rsidRPr="002C1D10">
              <w:t>Сказк</w:t>
            </w:r>
            <w:r>
              <w:t xml:space="preserve">а о городской и сельской мышках. </w:t>
            </w:r>
            <w:r w:rsidRPr="00BC7D00">
              <w:t>Практика поискового чтения.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E61751" w:rsidRDefault="001A49B2" w:rsidP="008B0B3E">
            <w:pPr>
              <w:jc w:val="center"/>
            </w:pPr>
            <w:r w:rsidRPr="00E61751"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B66674" w:rsidRDefault="001A49B2" w:rsidP="008B0B3E">
            <w:pPr>
              <w:jc w:val="center"/>
            </w:pPr>
          </w:p>
        </w:tc>
        <w:tc>
          <w:tcPr>
            <w:tcW w:w="1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B2" w:rsidRPr="00525D30" w:rsidRDefault="001A49B2" w:rsidP="008B0B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49B2" w:rsidRDefault="001A49B2" w:rsidP="001A49B2">
      <w:pPr>
        <w:pStyle w:val="ac"/>
        <w:rPr>
          <w:rFonts w:ascii="Times New Roman" w:hAnsi="Times New Roman"/>
          <w:i/>
          <w:sz w:val="24"/>
          <w:szCs w:val="24"/>
        </w:rPr>
      </w:pPr>
    </w:p>
    <w:p w:rsidR="001A49B2" w:rsidRDefault="001A49B2" w:rsidP="001A49B2">
      <w:pPr>
        <w:pStyle w:val="ac"/>
        <w:jc w:val="right"/>
        <w:rPr>
          <w:rFonts w:ascii="Times New Roman" w:hAnsi="Times New Roman"/>
          <w:i/>
          <w:sz w:val="24"/>
          <w:szCs w:val="24"/>
        </w:rPr>
      </w:pPr>
    </w:p>
    <w:p w:rsidR="001A49B2" w:rsidRDefault="001A49B2" w:rsidP="001A49B2">
      <w:pPr>
        <w:pStyle w:val="ac"/>
        <w:jc w:val="right"/>
        <w:rPr>
          <w:rFonts w:ascii="Times New Roman" w:hAnsi="Times New Roman"/>
          <w:i/>
          <w:sz w:val="24"/>
          <w:szCs w:val="24"/>
        </w:rPr>
      </w:pPr>
    </w:p>
    <w:p w:rsidR="001A49B2" w:rsidRDefault="001A49B2" w:rsidP="001A49B2">
      <w:pPr>
        <w:pStyle w:val="ac"/>
        <w:jc w:val="right"/>
        <w:rPr>
          <w:rFonts w:ascii="Times New Roman" w:hAnsi="Times New Roman"/>
          <w:i/>
          <w:sz w:val="24"/>
          <w:szCs w:val="24"/>
        </w:rPr>
      </w:pPr>
    </w:p>
    <w:p w:rsidR="001A49B2" w:rsidRDefault="001A49B2" w:rsidP="001A49B2">
      <w:pPr>
        <w:pStyle w:val="ac"/>
        <w:jc w:val="right"/>
        <w:rPr>
          <w:rFonts w:ascii="Times New Roman" w:hAnsi="Times New Roman"/>
          <w:i/>
          <w:sz w:val="24"/>
          <w:szCs w:val="24"/>
        </w:rPr>
      </w:pPr>
    </w:p>
    <w:p w:rsidR="001A49B2" w:rsidRDefault="001A49B2" w:rsidP="001A49B2">
      <w:pPr>
        <w:pStyle w:val="ac"/>
        <w:jc w:val="right"/>
        <w:rPr>
          <w:rFonts w:ascii="Times New Roman" w:hAnsi="Times New Roman"/>
          <w:i/>
          <w:sz w:val="24"/>
          <w:szCs w:val="24"/>
        </w:rPr>
      </w:pPr>
    </w:p>
    <w:p w:rsidR="001A49B2" w:rsidRDefault="001A49B2" w:rsidP="001A49B2">
      <w:pPr>
        <w:pStyle w:val="ac"/>
        <w:jc w:val="right"/>
        <w:rPr>
          <w:rFonts w:ascii="Times New Roman" w:hAnsi="Times New Roman"/>
          <w:i/>
          <w:sz w:val="24"/>
          <w:szCs w:val="24"/>
        </w:rPr>
      </w:pPr>
    </w:p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p w:rsidR="00D31D89" w:rsidRDefault="00D31D89"/>
    <w:sectPr w:rsidR="00D31D89" w:rsidSect="00D31D89">
      <w:footerReference w:type="default" r:id="rId8"/>
      <w:pgSz w:w="11906" w:h="16838"/>
      <w:pgMar w:top="567" w:right="567" w:bottom="567" w:left="107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DF9" w:rsidRDefault="00CB2DF9">
      <w:r>
        <w:separator/>
      </w:r>
    </w:p>
  </w:endnote>
  <w:endnote w:type="continuationSeparator" w:id="0">
    <w:p w:rsidR="00CB2DF9" w:rsidRDefault="00CB2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3575995"/>
      <w:docPartObj>
        <w:docPartGallery w:val="Page Numbers (Bottom of Page)"/>
        <w:docPartUnique/>
      </w:docPartObj>
    </w:sdtPr>
    <w:sdtContent>
      <w:p w:rsidR="00686F1E" w:rsidRDefault="00771778">
        <w:pPr>
          <w:pStyle w:val="aa"/>
          <w:jc w:val="right"/>
        </w:pPr>
        <w:r>
          <w:fldChar w:fldCharType="begin"/>
        </w:r>
        <w:r w:rsidR="00686F1E">
          <w:instrText>PAGE   \* MERGEFORMAT</w:instrText>
        </w:r>
        <w:r>
          <w:fldChar w:fldCharType="separate"/>
        </w:r>
        <w:r w:rsidR="00713A44">
          <w:rPr>
            <w:noProof/>
          </w:rPr>
          <w:t>5</w:t>
        </w:r>
        <w:r>
          <w:fldChar w:fldCharType="end"/>
        </w:r>
      </w:p>
    </w:sdtContent>
  </w:sdt>
  <w:p w:rsidR="005F1AD6" w:rsidRDefault="005F1AD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DF9" w:rsidRDefault="00CB2DF9">
      <w:r>
        <w:separator/>
      </w:r>
    </w:p>
  </w:footnote>
  <w:footnote w:type="continuationSeparator" w:id="0">
    <w:p w:rsidR="00CB2DF9" w:rsidRDefault="00CB2D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13032"/>
    <w:multiLevelType w:val="hybridMultilevel"/>
    <w:tmpl w:val="621C3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882C88"/>
    <w:multiLevelType w:val="hybridMultilevel"/>
    <w:tmpl w:val="E7A8C66A"/>
    <w:lvl w:ilvl="0" w:tplc="766EEA1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A2390"/>
    <w:multiLevelType w:val="hybridMultilevel"/>
    <w:tmpl w:val="11B840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0772A"/>
    <w:multiLevelType w:val="hybridMultilevel"/>
    <w:tmpl w:val="B94E85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6E30E9"/>
    <w:multiLevelType w:val="hybridMultilevel"/>
    <w:tmpl w:val="1FA20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31D89"/>
    <w:rsid w:val="0000641F"/>
    <w:rsid w:val="00022DB4"/>
    <w:rsid w:val="00037747"/>
    <w:rsid w:val="000558CF"/>
    <w:rsid w:val="0007404B"/>
    <w:rsid w:val="000A14DA"/>
    <w:rsid w:val="001A49B2"/>
    <w:rsid w:val="001B409E"/>
    <w:rsid w:val="001E1BFD"/>
    <w:rsid w:val="002D5FEE"/>
    <w:rsid w:val="0032669D"/>
    <w:rsid w:val="00333C35"/>
    <w:rsid w:val="00340E81"/>
    <w:rsid w:val="003635F8"/>
    <w:rsid w:val="003B5BEE"/>
    <w:rsid w:val="003D1322"/>
    <w:rsid w:val="004811B1"/>
    <w:rsid w:val="00483793"/>
    <w:rsid w:val="004C1188"/>
    <w:rsid w:val="004D76CF"/>
    <w:rsid w:val="0050001A"/>
    <w:rsid w:val="0054432F"/>
    <w:rsid w:val="00563E21"/>
    <w:rsid w:val="00576C49"/>
    <w:rsid w:val="005875E2"/>
    <w:rsid w:val="005F1AD6"/>
    <w:rsid w:val="005F45E7"/>
    <w:rsid w:val="006338FF"/>
    <w:rsid w:val="006377A2"/>
    <w:rsid w:val="00674953"/>
    <w:rsid w:val="00686F1E"/>
    <w:rsid w:val="006A0D9A"/>
    <w:rsid w:val="006E1DD9"/>
    <w:rsid w:val="00707729"/>
    <w:rsid w:val="007133A6"/>
    <w:rsid w:val="00713A44"/>
    <w:rsid w:val="00724B02"/>
    <w:rsid w:val="0073623C"/>
    <w:rsid w:val="007535E6"/>
    <w:rsid w:val="00771778"/>
    <w:rsid w:val="007C5D1C"/>
    <w:rsid w:val="007E2E04"/>
    <w:rsid w:val="008354D7"/>
    <w:rsid w:val="00837F41"/>
    <w:rsid w:val="00840DC5"/>
    <w:rsid w:val="00852DE9"/>
    <w:rsid w:val="0088499A"/>
    <w:rsid w:val="008C5DBD"/>
    <w:rsid w:val="008D7541"/>
    <w:rsid w:val="009105E2"/>
    <w:rsid w:val="00915F1D"/>
    <w:rsid w:val="00991B93"/>
    <w:rsid w:val="009C20EF"/>
    <w:rsid w:val="00A05046"/>
    <w:rsid w:val="00A54BE9"/>
    <w:rsid w:val="00A74395"/>
    <w:rsid w:val="00AE55A2"/>
    <w:rsid w:val="00B10DF2"/>
    <w:rsid w:val="00B246CB"/>
    <w:rsid w:val="00B5238F"/>
    <w:rsid w:val="00B75942"/>
    <w:rsid w:val="00B778CC"/>
    <w:rsid w:val="00BA7956"/>
    <w:rsid w:val="00BC16AC"/>
    <w:rsid w:val="00C04E92"/>
    <w:rsid w:val="00C06E5B"/>
    <w:rsid w:val="00C4725D"/>
    <w:rsid w:val="00C54B3D"/>
    <w:rsid w:val="00C5645B"/>
    <w:rsid w:val="00C85E6D"/>
    <w:rsid w:val="00CB18AA"/>
    <w:rsid w:val="00CB2DF9"/>
    <w:rsid w:val="00CC1C29"/>
    <w:rsid w:val="00D21BAB"/>
    <w:rsid w:val="00D31D89"/>
    <w:rsid w:val="00DA189A"/>
    <w:rsid w:val="00DD2FE1"/>
    <w:rsid w:val="00E4315C"/>
    <w:rsid w:val="00E64FBA"/>
    <w:rsid w:val="00E664CE"/>
    <w:rsid w:val="00EA24B6"/>
    <w:rsid w:val="00ED71A2"/>
    <w:rsid w:val="00EE2ACA"/>
    <w:rsid w:val="00F1258B"/>
    <w:rsid w:val="00F1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8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D89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D89"/>
    <w:rPr>
      <w:rFonts w:ascii="Tahoma" w:eastAsia="Calibri" w:hAnsi="Tahoma" w:cs="Times New Roman"/>
      <w:sz w:val="16"/>
      <w:szCs w:val="16"/>
    </w:rPr>
  </w:style>
  <w:style w:type="character" w:customStyle="1" w:styleId="Zag11">
    <w:name w:val="Zag_11"/>
    <w:rsid w:val="00D31D89"/>
  </w:style>
  <w:style w:type="character" w:styleId="a5">
    <w:name w:val="Hyperlink"/>
    <w:rsid w:val="00D31D89"/>
    <w:rPr>
      <w:color w:val="0000FF"/>
      <w:u w:val="single"/>
    </w:rPr>
  </w:style>
  <w:style w:type="paragraph" w:customStyle="1" w:styleId="a6">
    <w:name w:val="А_основной"/>
    <w:basedOn w:val="a"/>
    <w:link w:val="a7"/>
    <w:qFormat/>
    <w:rsid w:val="00D31D89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Times New Roman"/>
      <w:sz w:val="28"/>
      <w:szCs w:val="20"/>
    </w:rPr>
  </w:style>
  <w:style w:type="character" w:customStyle="1" w:styleId="a7">
    <w:name w:val="А_основной Знак"/>
    <w:link w:val="a6"/>
    <w:rsid w:val="00D31D89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rsid w:val="00D31D89"/>
    <w:rPr>
      <w:rFonts w:cs="Times New Roman"/>
    </w:rPr>
  </w:style>
  <w:style w:type="character" w:customStyle="1" w:styleId="c34">
    <w:name w:val="c34"/>
    <w:rsid w:val="00D31D89"/>
    <w:rPr>
      <w:rFonts w:cs="Times New Roman"/>
    </w:rPr>
  </w:style>
  <w:style w:type="paragraph" w:customStyle="1" w:styleId="c6">
    <w:name w:val="c6"/>
    <w:basedOn w:val="a"/>
    <w:rsid w:val="00D31D89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31D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1D89"/>
    <w:rPr>
      <w:rFonts w:ascii="Times New Roman" w:eastAsia="Calibri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31D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1D89"/>
    <w:rPr>
      <w:rFonts w:ascii="Times New Roman" w:eastAsia="Calibri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D31D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locked/>
    <w:rsid w:val="00D31D89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semiHidden/>
    <w:unhideWhenUsed/>
    <w:rsid w:val="00D31D89"/>
    <w:pPr>
      <w:spacing w:before="141" w:after="141"/>
      <w:ind w:left="282" w:right="282"/>
      <w:jc w:val="both"/>
    </w:pPr>
    <w:rPr>
      <w:rFonts w:eastAsia="Times New Roman"/>
    </w:rPr>
  </w:style>
  <w:style w:type="paragraph" w:styleId="af">
    <w:name w:val="List Paragraph"/>
    <w:basedOn w:val="a"/>
    <w:uiPriority w:val="34"/>
    <w:qFormat/>
    <w:rsid w:val="00D31D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snova">
    <w:name w:val="Osnova"/>
    <w:basedOn w:val="a"/>
    <w:rsid w:val="007E2E04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Zag3">
    <w:name w:val="Zag_3"/>
    <w:basedOn w:val="a"/>
    <w:rsid w:val="00BA7956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Times New Roman"/>
      <w:i/>
      <w:iCs/>
      <w:color w:val="000000"/>
      <w:lang w:val="en-US"/>
    </w:rPr>
  </w:style>
  <w:style w:type="character" w:styleId="af0">
    <w:name w:val="FollowedHyperlink"/>
    <w:basedOn w:val="a0"/>
    <w:uiPriority w:val="99"/>
    <w:semiHidden/>
    <w:unhideWhenUsed/>
    <w:rsid w:val="00C472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78816-0689-4F11-AA34-8DA2BCAA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Чумаковы</dc:creator>
  <cp:lastModifiedBy>admin</cp:lastModifiedBy>
  <cp:revision>13</cp:revision>
  <cp:lastPrinted>2017-10-20T07:15:00Z</cp:lastPrinted>
  <dcterms:created xsi:type="dcterms:W3CDTF">2020-11-16T14:25:00Z</dcterms:created>
  <dcterms:modified xsi:type="dcterms:W3CDTF">2020-11-16T14:48:00Z</dcterms:modified>
</cp:coreProperties>
</file>