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05" w:rsidRDefault="008E1C05" w:rsidP="008E1C0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1134" cy="888469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454" cy="888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lastRenderedPageBreak/>
        <w:t xml:space="preserve">– устанавливать сроки представления запрашиваемых документов, материалов и информации;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проводить необходимые консультации по рассматриваемым спорам с участниками образовательных отношений;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приглашать участников образовательных отношений для дачи разъяснений.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2.3. Комиссия обязана: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объективно, полно и всесторонне рассматривать обращение участника образовательных отношений;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обеспечивать соблюдение прав и свобод участников образовательных отношений;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стремиться к урегулированию разногласий между участниками образовательных отношений;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рассматривать обращение в течение десяти календарных дней с момента поступления обращения в письменной форме;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принимать решение в соответствии с законодательством об образовании, локальными нормативными актами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2.4. Члены комиссии осуществляют свою деятельность на безвозмездной основе.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2.5. Досрочное прекращение полномочий члена Комиссии осуществляется: - на основании личного заявления члена Комиссии об исключении из его состава; - по требованию не менее 2/3 членов Комиссии, выраженному в письменной форме;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2.6.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 Положения. </w:t>
      </w:r>
    </w:p>
    <w:p w:rsidR="0090090E" w:rsidRPr="003445A7" w:rsidRDefault="0090090E" w:rsidP="00210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FDE" w:rsidRPr="003445A7" w:rsidRDefault="00210FDE" w:rsidP="00210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5A7">
        <w:rPr>
          <w:rFonts w:ascii="Times New Roman" w:hAnsi="Times New Roman" w:cs="Times New Roman"/>
          <w:b/>
          <w:sz w:val="24"/>
          <w:szCs w:val="24"/>
        </w:rPr>
        <w:t>3. Состав и порядок работы Комиссии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3.1. Комиссия создается в составе 6 членов. В состав Комиссии включаются равное число представителей совершеннолетних обучающихся (2 человека), родителей (законных представителей) несовершеннолетних обучающихся (2 человека), работников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 (2 человека). Состав Комиссии утверждается сроком на один год приказом директора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3.2. В состав Комиссии входят председатель Комиссии, заместитель председателя Комиссии, ответственный секретарь и другие члены Комиссии.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3.3. 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 Комиссии: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деятельностью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председательствует на заседаниях Комиссии; </w:t>
      </w:r>
    </w:p>
    <w:p w:rsidR="009A7214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организует работу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определяет план работы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-осуществляет общий </w:t>
      </w:r>
      <w:proofErr w:type="gramStart"/>
      <w:r w:rsidRPr="003445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45A7">
        <w:rPr>
          <w:rFonts w:ascii="Times New Roman" w:hAnsi="Times New Roman" w:cs="Times New Roman"/>
          <w:sz w:val="24"/>
          <w:szCs w:val="24"/>
        </w:rPr>
        <w:t xml:space="preserve"> реализацией принятых Комиссией решений;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распределяет обязанности между членами Комиссии;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- имеет право включить в состав комиссии временных членов (в количестве двух человек) для объективного и всестороннего рассмотрения обращения по существу вопроса.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3.4. Заместитель председателя Комиссии назначается решением председателя Комиссии. Заместитель председателя Комиссии: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координирует работу членов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готовит документы, выносимые на рассмотрение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3445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45A7">
        <w:rPr>
          <w:rFonts w:ascii="Times New Roman" w:hAnsi="Times New Roman" w:cs="Times New Roman"/>
          <w:sz w:val="24"/>
          <w:szCs w:val="24"/>
        </w:rPr>
        <w:t xml:space="preserve"> выполнением плана работы Комиссии;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 случае отсутствия председателя Комиссии выполняет его обязанности.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3.5. Ответственным секретарем Комиссии является представитель работников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Ответственный секретарь Комиссии: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lastRenderedPageBreak/>
        <w:t xml:space="preserve">– организует делопроизводство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ведет протоколы заседаний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 </w:t>
      </w:r>
    </w:p>
    <w:p w:rsidR="0090090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обеспечивает </w:t>
      </w:r>
      <w:proofErr w:type="gramStart"/>
      <w:r w:rsidRPr="003445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45A7"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несет ответственность за сохранность документов и иных материалов, рассматриваемых на заседаниях Комиссии.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3.6. Член Комиссии имеет право: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принимать участие в подготовке заседаний Комиссии;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обращаться к председателю Комиссии по вопросам, входящим в компетенцию Комиссии;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обращаться по вопросам, входящим в компетенцию Комиссии, за необходимой информацией к лицам, органам и организациям;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вносить предложения руководству Комиссии о совершенствовании организации работы Комиссии.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3.7. Член Комиссии обязан: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участвовать в заседаниях Комиссии;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выполнять возложенные на него функции в соответствии с Положением и решениями Комиссии; </w:t>
      </w:r>
    </w:p>
    <w:p w:rsidR="0062054C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соблюдать требования законодательных и иных нормативных правовых актов при реализации своих функций;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Заседание Комиссии считается правомочным, если на нем присутствует не менее двух третьих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Решение Комиссии принимается открытым голосованием простым большинством голосов, присутствующих на заседании. В случае равенства 5 голосов принятым считается решение, за которое проголосовал </w:t>
      </w:r>
      <w:proofErr w:type="gramStart"/>
      <w:r w:rsidRPr="003445A7">
        <w:rPr>
          <w:rFonts w:ascii="Times New Roman" w:hAnsi="Times New Roman" w:cs="Times New Roman"/>
          <w:sz w:val="24"/>
          <w:szCs w:val="24"/>
        </w:rPr>
        <w:t>председательствовавший</w:t>
      </w:r>
      <w:proofErr w:type="gramEnd"/>
      <w:r w:rsidRPr="003445A7">
        <w:rPr>
          <w:rFonts w:ascii="Times New Roman" w:hAnsi="Times New Roman" w:cs="Times New Roman"/>
          <w:sz w:val="24"/>
          <w:szCs w:val="24"/>
        </w:rPr>
        <w:t xml:space="preserve"> на заседании Комиссии. Решения Комиссии оформляются протоколами, которые подписываются всеми присутствующими членами Комиссии.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>3.10. Решения Комиссии в виде выписки из протокола в течение трех дней со дня заседания направляются заявителю, в администрацию организации, осуществляюще</w:t>
      </w:r>
      <w:r w:rsidR="0062054C" w:rsidRPr="003445A7">
        <w:rPr>
          <w:rFonts w:ascii="Times New Roman" w:hAnsi="Times New Roman" w:cs="Times New Roman"/>
          <w:sz w:val="24"/>
          <w:szCs w:val="24"/>
        </w:rPr>
        <w:t xml:space="preserve">й </w:t>
      </w:r>
      <w:r w:rsidR="0062054C" w:rsidRPr="003445A7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образовательную деятельность, </w:t>
      </w:r>
      <w:r w:rsidRPr="003445A7">
        <w:rPr>
          <w:rFonts w:ascii="Times New Roman" w:hAnsi="Times New Roman" w:cs="Times New Roman"/>
          <w:sz w:val="24"/>
          <w:szCs w:val="24"/>
        </w:rPr>
        <w:t xml:space="preserve">для исполнения. Решение Комиссии может быть обжаловано в установленном законодательством РФ порядке. Решение комиссии является обязательным для всех участников образовательных отношений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, и подлежит исполнению в сроки, предусмотренные указанным решением.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3.12. Срок хранения документов Комиссии в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 составляет три года.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FDE" w:rsidRPr="003445A7" w:rsidRDefault="00210FDE" w:rsidP="00210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5A7">
        <w:rPr>
          <w:rFonts w:ascii="Times New Roman" w:hAnsi="Times New Roman" w:cs="Times New Roman"/>
          <w:b/>
          <w:sz w:val="24"/>
          <w:szCs w:val="24"/>
        </w:rPr>
        <w:t>4. Порядок рассмотрения обращений участников образовательных отношений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4.1. Комиссия рассматривает обращения, поступившие от участников образовательных отношений по вопросам реализации права на образование.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 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FDE" w:rsidRPr="003445A7" w:rsidRDefault="00210FDE" w:rsidP="00210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5A7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210FDE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5.1. Положение действует до принятия нового положения, утвержденного на Педагогическом совете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Pr="003445A7">
        <w:rPr>
          <w:rFonts w:ascii="Times New Roman" w:hAnsi="Times New Roman" w:cs="Times New Roman"/>
          <w:sz w:val="24"/>
          <w:szCs w:val="24"/>
        </w:rPr>
        <w:t xml:space="preserve"> в установленном порядке. </w:t>
      </w:r>
    </w:p>
    <w:p w:rsidR="004C63F7" w:rsidRPr="003445A7" w:rsidRDefault="00210FDE" w:rsidP="00210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5A7">
        <w:rPr>
          <w:rFonts w:ascii="Times New Roman" w:hAnsi="Times New Roman" w:cs="Times New Roman"/>
          <w:sz w:val="24"/>
          <w:szCs w:val="24"/>
        </w:rPr>
        <w:t xml:space="preserve">5.2. Изменения в Положение могут быть внесены только с учетом мнения Педагогического совета </w:t>
      </w:r>
      <w:r w:rsidR="001460C4" w:rsidRPr="003445A7">
        <w:rPr>
          <w:rFonts w:ascii="Times New Roman" w:hAnsi="Times New Roman" w:cs="Times New Roman"/>
          <w:sz w:val="24"/>
          <w:szCs w:val="24"/>
        </w:rPr>
        <w:t>Гимназии</w:t>
      </w:r>
      <w:r w:rsidR="00804BC8">
        <w:rPr>
          <w:rFonts w:ascii="Times New Roman" w:hAnsi="Times New Roman" w:cs="Times New Roman"/>
          <w:sz w:val="24"/>
          <w:szCs w:val="24"/>
        </w:rPr>
        <w:t xml:space="preserve"> при согласовании с Родительским комитетом и Советом учащихся</w:t>
      </w:r>
      <w:bookmarkStart w:id="0" w:name="_GoBack"/>
      <w:bookmarkEnd w:id="0"/>
      <w:r w:rsidRPr="003445A7">
        <w:rPr>
          <w:rFonts w:ascii="Times New Roman" w:hAnsi="Times New Roman" w:cs="Times New Roman"/>
          <w:sz w:val="24"/>
          <w:szCs w:val="24"/>
        </w:rPr>
        <w:t>.</w:t>
      </w:r>
    </w:p>
    <w:sectPr w:rsidR="004C63F7" w:rsidRPr="003445A7" w:rsidSect="004C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0FDE"/>
    <w:rsid w:val="00056657"/>
    <w:rsid w:val="001460C4"/>
    <w:rsid w:val="00210FDE"/>
    <w:rsid w:val="0033749A"/>
    <w:rsid w:val="003445A7"/>
    <w:rsid w:val="00372902"/>
    <w:rsid w:val="003C155C"/>
    <w:rsid w:val="004C63F7"/>
    <w:rsid w:val="005074E6"/>
    <w:rsid w:val="005D106D"/>
    <w:rsid w:val="0062054C"/>
    <w:rsid w:val="00777636"/>
    <w:rsid w:val="00804BC8"/>
    <w:rsid w:val="008E1C05"/>
    <w:rsid w:val="0090090E"/>
    <w:rsid w:val="009A7214"/>
    <w:rsid w:val="00D343A1"/>
    <w:rsid w:val="00E57151"/>
    <w:rsid w:val="00EB549D"/>
    <w:rsid w:val="00ED73D8"/>
    <w:rsid w:val="00EF6BA8"/>
    <w:rsid w:val="00F90253"/>
    <w:rsid w:val="00FA1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2021-02-21T11:58:00Z</cp:lastPrinted>
  <dcterms:created xsi:type="dcterms:W3CDTF">2021-02-21T11:58:00Z</dcterms:created>
  <dcterms:modified xsi:type="dcterms:W3CDTF">2021-02-22T11:18:00Z</dcterms:modified>
</cp:coreProperties>
</file>