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F1" w:rsidRDefault="007910F1" w:rsidP="007910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0" cy="966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6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21AF" w:rsidRPr="007910F1" w:rsidRDefault="007910F1" w:rsidP="00791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1.10. </w:t>
      </w:r>
      <w:r w:rsidR="00B021AF" w:rsidRPr="007910F1">
        <w:rPr>
          <w:rFonts w:ascii="Times New Roman" w:hAnsi="Times New Roman" w:cs="Times New Roman"/>
          <w:sz w:val="24"/>
          <w:szCs w:val="24"/>
        </w:rPr>
        <w:t>Текущий контроль успеваемости учащихся 1 класса в течение учебного года осуществляется качественно, без фиксации оценок.</w:t>
      </w:r>
    </w:p>
    <w:p w:rsidR="00B021AF" w:rsidRPr="007910F1" w:rsidRDefault="007910F1" w:rsidP="00791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 </w:t>
      </w:r>
      <w:r w:rsidR="00B021AF" w:rsidRPr="007910F1">
        <w:rPr>
          <w:rFonts w:ascii="Times New Roman" w:hAnsi="Times New Roman" w:cs="Times New Roman"/>
          <w:sz w:val="24"/>
          <w:szCs w:val="24"/>
        </w:rPr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B021AF" w:rsidRPr="007A788E" w:rsidRDefault="006F43AA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 xml:space="preserve">1.12. </w:t>
      </w:r>
      <w:r w:rsidR="00B021AF" w:rsidRPr="007A788E">
        <w:rPr>
          <w:rFonts w:ascii="Times New Roman" w:hAnsi="Times New Roman" w:cs="Times New Roman"/>
          <w:sz w:val="24"/>
          <w:szCs w:val="24"/>
        </w:rPr>
        <w:t>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6A00E2" w:rsidRPr="007A788E" w:rsidRDefault="006A00E2" w:rsidP="005C7A2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1AF" w:rsidRPr="007A788E" w:rsidRDefault="00B021AF" w:rsidP="005C7A2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b/>
          <w:sz w:val="24"/>
          <w:szCs w:val="24"/>
        </w:rPr>
        <w:t>2.Содержание и организация безотметочной системы контроля и оценки предметных знаний, умений и навыков учащихся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2.1. 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 xml:space="preserve">2.2. Видами контролярезультатовобученияв 1 классах являются: 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- текущий контроль;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- тематический контроль;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- итоговый контроль.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 xml:space="preserve">2.3. В первых классах контрольные работы не проводятся, поэтому устанавливаются следующие формы </w:t>
      </w:r>
      <w:proofErr w:type="gramStart"/>
      <w:r w:rsidRPr="007A788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A788E">
        <w:rPr>
          <w:rFonts w:ascii="Times New Roman" w:hAnsi="Times New Roman" w:cs="Times New Roman"/>
          <w:sz w:val="24"/>
          <w:szCs w:val="24"/>
        </w:rPr>
        <w:t xml:space="preserve"> развитием предметных знаний и умений учащихся: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 xml:space="preserve">а) устный опрос; 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A788E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7A788E">
        <w:rPr>
          <w:rFonts w:ascii="Times New Roman" w:hAnsi="Times New Roman" w:cs="Times New Roman"/>
          <w:sz w:val="24"/>
          <w:szCs w:val="24"/>
        </w:rPr>
        <w:t>исьменный опрос: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- 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- диагностические работы, демонстрирующие умения учащихся применять усвоенные по определенной теме знания на практике;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в) тестовые диагностические задания;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г) графические работы: рисунки, схемы и т.д.;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2.4. С целью фиксации и систематизации результатов тестовых, диагностических, творческих работ эти результаты заносятся в рабочий журнал учителя.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2.5. 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</w:t>
      </w:r>
    </w:p>
    <w:p w:rsidR="006A00E2" w:rsidRPr="007A788E" w:rsidRDefault="006A00E2" w:rsidP="005C7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1AF" w:rsidRPr="007A788E" w:rsidRDefault="00B021AF" w:rsidP="005C7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8E">
        <w:rPr>
          <w:rFonts w:ascii="Times New Roman" w:hAnsi="Times New Roman" w:cs="Times New Roman"/>
          <w:b/>
          <w:sz w:val="24"/>
          <w:szCs w:val="24"/>
        </w:rPr>
        <w:t>3. Процедура фиксирования предметных результатов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3.1. Результаты промежуточной аттестации фиксируются в «Карте мониторинга индивидуальных знаний учащихся». В данной таблице учитель фиксирует: достиг учащийся необходимого уровня или не достиг по каждому проверяемому предметному умению.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Достижение необходимо</w:t>
      </w:r>
      <w:r w:rsidR="00BB4DAA" w:rsidRPr="007A788E">
        <w:rPr>
          <w:rFonts w:ascii="Times New Roman" w:hAnsi="Times New Roman" w:cs="Times New Roman"/>
          <w:sz w:val="24"/>
          <w:szCs w:val="24"/>
        </w:rPr>
        <w:t>го</w:t>
      </w:r>
      <w:r w:rsidR="006A00E2" w:rsidRPr="007A788E">
        <w:rPr>
          <w:rFonts w:ascii="Times New Roman" w:hAnsi="Times New Roman" w:cs="Times New Roman"/>
          <w:sz w:val="24"/>
          <w:szCs w:val="24"/>
        </w:rPr>
        <w:t xml:space="preserve"> уровня по </w:t>
      </w:r>
      <w:r w:rsidRPr="007A788E">
        <w:rPr>
          <w:rFonts w:ascii="Times New Roman" w:hAnsi="Times New Roman" w:cs="Times New Roman"/>
          <w:sz w:val="24"/>
          <w:szCs w:val="24"/>
        </w:rPr>
        <w:t>каждому проверяемому предметному умению фиксируется в таблице знаком «+», если учащийся выполнил не менее 50% задания.</w:t>
      </w:r>
    </w:p>
    <w:p w:rsidR="006A00E2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 xml:space="preserve">3.2. «Карта мониторинга индивидуальных знаний учащихся» заполняется </w:t>
      </w:r>
      <w:r w:rsidR="00AF3E39" w:rsidRPr="007A788E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Pr="007A788E">
        <w:rPr>
          <w:rFonts w:ascii="Times New Roman" w:hAnsi="Times New Roman" w:cs="Times New Roman"/>
          <w:sz w:val="24"/>
          <w:szCs w:val="24"/>
        </w:rPr>
        <w:t xml:space="preserve">по </w:t>
      </w:r>
      <w:r w:rsidR="00AF3E39" w:rsidRPr="007A788E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7A788E">
        <w:rPr>
          <w:rFonts w:ascii="Times New Roman" w:hAnsi="Times New Roman" w:cs="Times New Roman"/>
          <w:sz w:val="24"/>
          <w:szCs w:val="24"/>
        </w:rPr>
        <w:t>предметам: русский язык, литературное чтение, математика</w:t>
      </w:r>
      <w:r w:rsidR="00AF3E39" w:rsidRPr="007A788E">
        <w:rPr>
          <w:rFonts w:ascii="Times New Roman" w:hAnsi="Times New Roman" w:cs="Times New Roman"/>
          <w:sz w:val="24"/>
          <w:szCs w:val="24"/>
        </w:rPr>
        <w:t>.</w:t>
      </w:r>
    </w:p>
    <w:p w:rsidR="00AF3E39" w:rsidRPr="007A788E" w:rsidRDefault="00AF3E39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1AF" w:rsidRPr="007A788E" w:rsidRDefault="00B021AF" w:rsidP="005C7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8E">
        <w:rPr>
          <w:rFonts w:ascii="Times New Roman" w:hAnsi="Times New Roman" w:cs="Times New Roman"/>
          <w:b/>
          <w:sz w:val="24"/>
          <w:szCs w:val="24"/>
        </w:rPr>
        <w:t>4. Процедура фиксирования личностных и метапредметных результатов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 xml:space="preserve">4.1. Результаты отслеживания </w:t>
      </w:r>
      <w:r w:rsidR="006F43AA" w:rsidRPr="007A788E">
        <w:rPr>
          <w:rFonts w:ascii="Times New Roman" w:hAnsi="Times New Roman" w:cs="Times New Roman"/>
          <w:sz w:val="24"/>
          <w:szCs w:val="24"/>
        </w:rPr>
        <w:t>развития</w:t>
      </w:r>
      <w:r w:rsidR="006F43AA" w:rsidRPr="007A788E">
        <w:rPr>
          <w:rFonts w:ascii="Times New Roman" w:hAnsi="Times New Roman" w:cs="Times New Roman"/>
          <w:sz w:val="24"/>
          <w:szCs w:val="24"/>
        </w:rPr>
        <w:tab/>
        <w:t xml:space="preserve">личностных </w:t>
      </w:r>
      <w:r w:rsidRPr="007A788E">
        <w:rPr>
          <w:rFonts w:ascii="Times New Roman" w:hAnsi="Times New Roman" w:cs="Times New Roman"/>
          <w:sz w:val="24"/>
          <w:szCs w:val="24"/>
        </w:rPr>
        <w:t>и ме</w:t>
      </w:r>
      <w:r w:rsidR="006F43AA" w:rsidRPr="007A788E">
        <w:rPr>
          <w:rFonts w:ascii="Times New Roman" w:hAnsi="Times New Roman" w:cs="Times New Roman"/>
          <w:sz w:val="24"/>
          <w:szCs w:val="24"/>
        </w:rPr>
        <w:t xml:space="preserve">тапредметных результатов фиксируются в </w:t>
      </w:r>
      <w:r w:rsidRPr="007A788E">
        <w:rPr>
          <w:rFonts w:ascii="Times New Roman" w:hAnsi="Times New Roman" w:cs="Times New Roman"/>
          <w:sz w:val="24"/>
          <w:szCs w:val="24"/>
        </w:rPr>
        <w:t>Карте мониторинга индивидуального развития универсальных</w:t>
      </w:r>
      <w:r w:rsidR="002F1DC9" w:rsidRPr="007A788E">
        <w:rPr>
          <w:rFonts w:ascii="Times New Roman" w:hAnsi="Times New Roman" w:cs="Times New Roman"/>
          <w:sz w:val="24"/>
          <w:szCs w:val="24"/>
        </w:rPr>
        <w:t xml:space="preserve"> учебных действий</w:t>
      </w:r>
      <w:r w:rsidRPr="007A788E">
        <w:rPr>
          <w:rFonts w:ascii="Times New Roman" w:hAnsi="Times New Roman" w:cs="Times New Roman"/>
          <w:sz w:val="24"/>
          <w:szCs w:val="24"/>
        </w:rPr>
        <w:t>. В данной таблице учитель фиксирует сформированность универсальных учебных действий в соответствии с возрастным развитием учащихся знаком «+», несформированность знаком «</w:t>
      </w:r>
      <w:proofErr w:type="gramStart"/>
      <w:r w:rsidRPr="007A788E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7A788E">
        <w:rPr>
          <w:rFonts w:ascii="Times New Roman" w:hAnsi="Times New Roman" w:cs="Times New Roman"/>
          <w:sz w:val="24"/>
          <w:szCs w:val="24"/>
        </w:rPr>
        <w:t>.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lastRenderedPageBreak/>
        <w:t>4.2. В Карте мониторинга индивидуального развития универсальных учебных действий заполняется личностные, регулятивные, познавательные, коммуникативные универсальные учебные действия. Данная таблица заполняется учителем.</w:t>
      </w:r>
    </w:p>
    <w:p w:rsidR="00B41616" w:rsidRPr="007A788E" w:rsidRDefault="00B41616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1AF" w:rsidRPr="007A788E" w:rsidRDefault="00B021AF" w:rsidP="005C7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8E">
        <w:rPr>
          <w:rFonts w:ascii="Times New Roman" w:hAnsi="Times New Roman" w:cs="Times New Roman"/>
          <w:b/>
          <w:sz w:val="24"/>
          <w:szCs w:val="24"/>
        </w:rPr>
        <w:t>5. Ведение документации</w:t>
      </w:r>
    </w:p>
    <w:p w:rsidR="00B021AF" w:rsidRPr="007A788E" w:rsidRDefault="00B021AF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>5.1. Рабочий журнал учителя содержит Карты мониторинга индивидуальных знаний учащихся</w:t>
      </w:r>
      <w:r w:rsidRPr="007A788E">
        <w:rPr>
          <w:rFonts w:ascii="Times New Roman" w:hAnsi="Times New Roman" w:cs="Times New Roman"/>
          <w:sz w:val="24"/>
          <w:szCs w:val="24"/>
        </w:rPr>
        <w:tab/>
        <w:t>по математике, русскому языку, литератур</w:t>
      </w:r>
      <w:r w:rsidR="006F43AA" w:rsidRPr="007A788E">
        <w:rPr>
          <w:rFonts w:ascii="Times New Roman" w:hAnsi="Times New Roman" w:cs="Times New Roman"/>
          <w:sz w:val="24"/>
          <w:szCs w:val="24"/>
        </w:rPr>
        <w:t xml:space="preserve">ному чтению, окружающему миру и </w:t>
      </w:r>
      <w:r w:rsidRPr="007A788E">
        <w:rPr>
          <w:rFonts w:ascii="Times New Roman" w:hAnsi="Times New Roman" w:cs="Times New Roman"/>
          <w:sz w:val="24"/>
          <w:szCs w:val="24"/>
        </w:rPr>
        <w:t>Карту мониторинга индивидуального развития универсальных учебных действий.</w:t>
      </w:r>
    </w:p>
    <w:p w:rsidR="00B021AF" w:rsidRPr="007A788E" w:rsidRDefault="006F43AA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 xml:space="preserve">5.2. В целях </w:t>
      </w:r>
      <w:proofErr w:type="gramStart"/>
      <w:r w:rsidRPr="007A788E">
        <w:rPr>
          <w:rFonts w:ascii="Times New Roman" w:hAnsi="Times New Roman" w:cs="Times New Roman"/>
          <w:sz w:val="24"/>
          <w:szCs w:val="24"/>
        </w:rPr>
        <w:t xml:space="preserve">обеспечения текущего контроля </w:t>
      </w:r>
      <w:r w:rsidR="00B021AF" w:rsidRPr="007A788E">
        <w:rPr>
          <w:rFonts w:ascii="Times New Roman" w:hAnsi="Times New Roman" w:cs="Times New Roman"/>
          <w:sz w:val="24"/>
          <w:szCs w:val="24"/>
        </w:rPr>
        <w:t>достижения планируемых результатов обучения</w:t>
      </w:r>
      <w:proofErr w:type="gramEnd"/>
      <w:r w:rsidR="00B021AF" w:rsidRPr="007A788E">
        <w:rPr>
          <w:rFonts w:ascii="Times New Roman" w:hAnsi="Times New Roman" w:cs="Times New Roman"/>
          <w:sz w:val="24"/>
          <w:szCs w:val="24"/>
        </w:rPr>
        <w:t xml:space="preserve"> в 1 классе учителем проводится мониторинг индивидуальных </w:t>
      </w:r>
      <w:r w:rsidRPr="007A788E">
        <w:rPr>
          <w:rFonts w:ascii="Times New Roman" w:hAnsi="Times New Roman" w:cs="Times New Roman"/>
          <w:sz w:val="24"/>
          <w:szCs w:val="24"/>
        </w:rPr>
        <w:t xml:space="preserve">знаний по предметам </w:t>
      </w:r>
      <w:r w:rsidR="00B021AF" w:rsidRPr="007A788E">
        <w:rPr>
          <w:rFonts w:ascii="Times New Roman" w:hAnsi="Times New Roman" w:cs="Times New Roman"/>
          <w:sz w:val="24"/>
          <w:szCs w:val="24"/>
        </w:rPr>
        <w:t>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</w:t>
      </w:r>
      <w:r w:rsidRPr="007A788E">
        <w:rPr>
          <w:rFonts w:ascii="Times New Roman" w:hAnsi="Times New Roman" w:cs="Times New Roman"/>
          <w:sz w:val="24"/>
          <w:szCs w:val="24"/>
        </w:rPr>
        <w:t xml:space="preserve">аний учащихся по каждому </w:t>
      </w:r>
      <w:r w:rsidR="00421B22" w:rsidRPr="007A788E">
        <w:rPr>
          <w:rFonts w:ascii="Times New Roman" w:hAnsi="Times New Roman" w:cs="Times New Roman"/>
          <w:sz w:val="24"/>
          <w:szCs w:val="24"/>
        </w:rPr>
        <w:t xml:space="preserve">предмету и </w:t>
      </w:r>
      <w:r w:rsidR="00B021AF" w:rsidRPr="007A788E">
        <w:rPr>
          <w:rFonts w:ascii="Times New Roman" w:hAnsi="Times New Roman" w:cs="Times New Roman"/>
          <w:sz w:val="24"/>
          <w:szCs w:val="24"/>
        </w:rPr>
        <w:t>Карту мониторинга индивидуального развития универсальных учебных действий.</w:t>
      </w:r>
    </w:p>
    <w:p w:rsidR="00B41616" w:rsidRPr="007A788E" w:rsidRDefault="00B41616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1AF" w:rsidRPr="007A788E" w:rsidRDefault="00B021AF" w:rsidP="005C7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8E">
        <w:rPr>
          <w:rFonts w:ascii="Times New Roman" w:hAnsi="Times New Roman" w:cs="Times New Roman"/>
          <w:b/>
          <w:sz w:val="24"/>
          <w:szCs w:val="24"/>
        </w:rPr>
        <w:t>6. Взаимодействие с родителями в процессе безотметочного обучения</w:t>
      </w:r>
    </w:p>
    <w:p w:rsidR="00B021AF" w:rsidRPr="007A788E" w:rsidRDefault="006F43AA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 xml:space="preserve">6.1. </w:t>
      </w:r>
      <w:r w:rsidR="00B021AF" w:rsidRPr="007A788E">
        <w:rPr>
          <w:rFonts w:ascii="Times New Roman" w:hAnsi="Times New Roman" w:cs="Times New Roman"/>
          <w:sz w:val="24"/>
          <w:szCs w:val="24"/>
        </w:rPr>
        <w:t>На родительских собраниях учителя знакомят родителей учащихся с особенностями оценивания в первом классе, называют преимущества безотметочной системы обучения.</w:t>
      </w:r>
    </w:p>
    <w:p w:rsidR="00B021AF" w:rsidRPr="007A788E" w:rsidRDefault="006F43AA" w:rsidP="005C7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8E">
        <w:rPr>
          <w:rFonts w:ascii="Times New Roman" w:hAnsi="Times New Roman" w:cs="Times New Roman"/>
          <w:sz w:val="24"/>
          <w:szCs w:val="24"/>
        </w:rPr>
        <w:t xml:space="preserve">6.2. </w:t>
      </w:r>
      <w:r w:rsidR="00B021AF" w:rsidRPr="007A788E">
        <w:rPr>
          <w:rFonts w:ascii="Times New Roman" w:hAnsi="Times New Roman" w:cs="Times New Roman"/>
          <w:sz w:val="24"/>
          <w:szCs w:val="24"/>
        </w:rPr>
        <w:t>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</w:t>
      </w:r>
    </w:p>
    <w:sectPr w:rsidR="00B021AF" w:rsidRPr="007A788E" w:rsidSect="00A2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F07C4"/>
    <w:multiLevelType w:val="multilevel"/>
    <w:tmpl w:val="BAA00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1AF"/>
    <w:rsid w:val="00057413"/>
    <w:rsid w:val="001F03BA"/>
    <w:rsid w:val="002B497C"/>
    <w:rsid w:val="002F1DC9"/>
    <w:rsid w:val="003F74B0"/>
    <w:rsid w:val="00421B22"/>
    <w:rsid w:val="004518D3"/>
    <w:rsid w:val="0050712C"/>
    <w:rsid w:val="005A70C4"/>
    <w:rsid w:val="005C7A27"/>
    <w:rsid w:val="005F07DA"/>
    <w:rsid w:val="006A00E2"/>
    <w:rsid w:val="006F43AA"/>
    <w:rsid w:val="00772257"/>
    <w:rsid w:val="007910F1"/>
    <w:rsid w:val="007A1856"/>
    <w:rsid w:val="007A788E"/>
    <w:rsid w:val="00942CBD"/>
    <w:rsid w:val="00A257BC"/>
    <w:rsid w:val="00A2699B"/>
    <w:rsid w:val="00A33F01"/>
    <w:rsid w:val="00A95C1F"/>
    <w:rsid w:val="00AF3E39"/>
    <w:rsid w:val="00B021AF"/>
    <w:rsid w:val="00B41616"/>
    <w:rsid w:val="00BB4DAA"/>
    <w:rsid w:val="00BD2CF5"/>
    <w:rsid w:val="00D22833"/>
    <w:rsid w:val="00D6242E"/>
    <w:rsid w:val="00E953BE"/>
    <w:rsid w:val="00F36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21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21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Директор</cp:lastModifiedBy>
  <cp:revision>3</cp:revision>
  <cp:lastPrinted>2017-11-21T13:36:00Z</cp:lastPrinted>
  <dcterms:created xsi:type="dcterms:W3CDTF">2021-02-21T10:28:00Z</dcterms:created>
  <dcterms:modified xsi:type="dcterms:W3CDTF">2021-02-22T10:52:00Z</dcterms:modified>
</cp:coreProperties>
</file>