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A8" w:rsidRDefault="008C39A8" w:rsidP="000469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A94301"/>
          <w:sz w:val="32"/>
          <w:szCs w:val="32"/>
          <w:lang w:val="en-US"/>
        </w:rPr>
      </w:pPr>
    </w:p>
    <w:p w:rsidR="000469FA" w:rsidRDefault="000469FA" w:rsidP="000469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A94301"/>
          <w:sz w:val="32"/>
          <w:szCs w:val="32"/>
          <w:lang w:val="en-US"/>
        </w:rPr>
      </w:pPr>
      <w:r w:rsidRPr="000469FA">
        <w:rPr>
          <w:rFonts w:ascii="Times New Roman" w:eastAsia="Times New Roman" w:hAnsi="Times New Roman" w:cs="Times New Roman"/>
          <w:b/>
          <w:bCs/>
          <w:i/>
          <w:color w:val="A94301"/>
          <w:sz w:val="32"/>
          <w:szCs w:val="32"/>
        </w:rPr>
        <w:t xml:space="preserve">ПАМЯТКА ДЛЯ РОДИТЕЛЕЙ </w:t>
      </w:r>
    </w:p>
    <w:p w:rsidR="000469FA" w:rsidRPr="000469FA" w:rsidRDefault="000469FA" w:rsidP="000469F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A94301"/>
          <w:sz w:val="32"/>
          <w:szCs w:val="32"/>
        </w:rPr>
      </w:pPr>
      <w:r w:rsidRPr="000469FA">
        <w:rPr>
          <w:rFonts w:ascii="Times New Roman" w:eastAsia="Times New Roman" w:hAnsi="Times New Roman" w:cs="Times New Roman"/>
          <w:b/>
          <w:bCs/>
          <w:i/>
          <w:color w:val="A94301"/>
          <w:sz w:val="32"/>
          <w:szCs w:val="32"/>
        </w:rPr>
        <w:t>об ответственности за участие детей в несанкционированных митингах</w:t>
      </w:r>
    </w:p>
    <w:p w:rsidR="000469FA" w:rsidRPr="000469FA" w:rsidRDefault="000469FA" w:rsidP="008C39A8">
      <w:pPr>
        <w:shd w:val="clear" w:color="auto" w:fill="FFFFFF"/>
        <w:spacing w:line="240" w:lineRule="auto"/>
        <w:ind w:left="-284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noProof/>
          <w:color w:val="404040"/>
          <w:sz w:val="28"/>
          <w:szCs w:val="28"/>
        </w:rPr>
        <w:drawing>
          <wp:inline distT="0" distB="0" distL="0" distR="0">
            <wp:extent cx="6994936" cy="7573384"/>
            <wp:effectExtent l="19050" t="0" r="0" b="0"/>
            <wp:docPr id="1" name="Рисунок 1" descr="https://xn--31-8kc3bfr2e.xn--p1ai/wp-content/uploads/2021/0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31-8kc3bfr2e.xn--p1ai/wp-content/uploads/2021/01/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449" cy="758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A8" w:rsidRDefault="008C39A8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en-US"/>
        </w:rPr>
      </w:pPr>
    </w:p>
    <w:p w:rsidR="008C39A8" w:rsidRDefault="008C39A8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en-US"/>
        </w:rPr>
      </w:pPr>
    </w:p>
    <w:p w:rsidR="008C39A8" w:rsidRDefault="008C39A8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en-US"/>
        </w:rPr>
      </w:pPr>
    </w:p>
    <w:p w:rsidR="000469FA" w:rsidRPr="000469FA" w:rsidRDefault="000469FA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Опубликовано </w:t>
      </w:r>
      <w:hyperlink r:id="rId5" w:history="1">
        <w:r w:rsidRPr="000469FA">
          <w:rPr>
            <w:rFonts w:ascii="Times New Roman" w:eastAsia="Times New Roman" w:hAnsi="Times New Roman" w:cs="Times New Roman"/>
            <w:color w:val="A94301"/>
            <w:sz w:val="28"/>
            <w:szCs w:val="28"/>
          </w:rPr>
          <w:t>22.01.2021</w:t>
        </w:r>
      </w:hyperlink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t> автором </w:t>
      </w:r>
      <w:hyperlink r:id="rId6" w:history="1">
        <w:r w:rsidRPr="000469FA">
          <w:rPr>
            <w:rFonts w:ascii="Times New Roman" w:eastAsia="Times New Roman" w:hAnsi="Times New Roman" w:cs="Times New Roman"/>
            <w:color w:val="A94301"/>
            <w:sz w:val="28"/>
            <w:szCs w:val="28"/>
          </w:rPr>
          <w:t>Администратор</w:t>
        </w:r>
      </w:hyperlink>
    </w:p>
    <w:p w:rsidR="000469FA" w:rsidRPr="000469FA" w:rsidRDefault="000469FA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t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что собираясь посетить, то или иное мероприятия, они могут оказаться в очень трудной ситуации.</w:t>
      </w:r>
    </w:p>
    <w:p w:rsidR="000469FA" w:rsidRPr="000469FA" w:rsidRDefault="000469FA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действия, – они подлежат ответственности наравне с прочими участниками правонарушения. К ним применяется наказание в административном и уголовном порядке ст. ст. 20.2 и 20.2.2. КРФ об АП и ст. 212.1. УК РФ.</w:t>
      </w:r>
    </w:p>
    <w:p w:rsidR="000469FA" w:rsidRPr="000469FA" w:rsidRDefault="000469FA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t>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</w:t>
      </w:r>
    </w:p>
    <w:p w:rsidR="000469FA" w:rsidRPr="000469FA" w:rsidRDefault="000469FA" w:rsidP="0004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 от 10 до 20 тысяч рублей 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 от 150 до 300 тысяч рублей или обязательные работы на срок до двухсот часов. Предусмотрен также административный арест на срок до 30 суток.</w:t>
      </w: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При этом семья подростка, вынужденная уплатить штраф, может пострадать не только материально, для них может наступить ответственность по ст. 5.35 КРФ об АП.</w:t>
      </w:r>
    </w:p>
    <w:p w:rsidR="001611F3" w:rsidRPr="008C39A8" w:rsidRDefault="000469FA" w:rsidP="008C39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0469FA">
        <w:rPr>
          <w:rFonts w:ascii="Times New Roman" w:eastAsia="Times New Roman" w:hAnsi="Times New Roman" w:cs="Times New Roman"/>
          <w:color w:val="404040"/>
          <w:sz w:val="28"/>
          <w:szCs w:val="28"/>
        </w:rPr>
        <w:br/>
        <w:t>По этой статье привлекают к ответственности взрослых за неисполнение обязанностей по содержанию и воспитанию несовершеннолетних</w:t>
      </w:r>
      <w:r w:rsidR="008C39A8" w:rsidRPr="008C39A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611F3" w:rsidRPr="008C39A8" w:rsidSect="008C39A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469FA"/>
    <w:rsid w:val="000469FA"/>
    <w:rsid w:val="001611F3"/>
    <w:rsid w:val="008C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69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69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osted-on">
    <w:name w:val="posted-on"/>
    <w:basedOn w:val="a0"/>
    <w:rsid w:val="000469FA"/>
  </w:style>
  <w:style w:type="character" w:styleId="a3">
    <w:name w:val="Hyperlink"/>
    <w:basedOn w:val="a0"/>
    <w:uiPriority w:val="99"/>
    <w:semiHidden/>
    <w:unhideWhenUsed/>
    <w:rsid w:val="000469FA"/>
    <w:rPr>
      <w:color w:val="0000FF"/>
      <w:u w:val="single"/>
    </w:rPr>
  </w:style>
  <w:style w:type="character" w:customStyle="1" w:styleId="byline">
    <w:name w:val="byline"/>
    <w:basedOn w:val="a0"/>
    <w:rsid w:val="000469FA"/>
  </w:style>
  <w:style w:type="character" w:customStyle="1" w:styleId="author">
    <w:name w:val="author"/>
    <w:basedOn w:val="a0"/>
    <w:rsid w:val="000469FA"/>
  </w:style>
  <w:style w:type="paragraph" w:styleId="a4">
    <w:name w:val="Normal (Web)"/>
    <w:basedOn w:val="a"/>
    <w:uiPriority w:val="99"/>
    <w:semiHidden/>
    <w:unhideWhenUsed/>
    <w:rsid w:val="0004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t-links">
    <w:name w:val="cat-links"/>
    <w:basedOn w:val="a0"/>
    <w:rsid w:val="000469FA"/>
  </w:style>
  <w:style w:type="paragraph" w:styleId="a5">
    <w:name w:val="Balloon Text"/>
    <w:basedOn w:val="a"/>
    <w:link w:val="a6"/>
    <w:uiPriority w:val="99"/>
    <w:semiHidden/>
    <w:unhideWhenUsed/>
    <w:rsid w:val="0004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9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31-8kc3bfr2e.xn--p1ai/author/schoolx0/" TargetMode="External"/><Relationship Id="rId5" Type="http://schemas.openxmlformats.org/officeDocument/2006/relationships/hyperlink" Target="https://xn--31-8kc3bfr2e.xn--p1ai/%d0%bf%d0%b0%d0%bc%d1%8f%d1%82%d0%ba%d0%b0-%d0%b4%d0%bb%d1%8f-%d1%80%d0%be%d0%b4%d0%b8%d1%82%d0%b5%d0%bb%d0%b5%d0%b9-%d0%be%d0%b1-%d0%be%d1%82%d0%b2%d0%b5%d1%82%d1%81%d1%82%d0%b2%d0%b5%d0%bd%d0%b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Учитель1967</dc:creator>
  <cp:keywords/>
  <dc:description/>
  <cp:lastModifiedBy>Учитель1967</cp:lastModifiedBy>
  <cp:revision>3</cp:revision>
  <cp:lastPrinted>2021-02-25T08:08:00Z</cp:lastPrinted>
  <dcterms:created xsi:type="dcterms:W3CDTF">2021-02-25T07:52:00Z</dcterms:created>
  <dcterms:modified xsi:type="dcterms:W3CDTF">2021-02-25T08:08:00Z</dcterms:modified>
</cp:coreProperties>
</file>