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EC" w:rsidRPr="001436F2" w:rsidRDefault="000865EC" w:rsidP="000865EC">
      <w:pPr>
        <w:pStyle w:val="a3"/>
        <w:jc w:val="center"/>
        <w:rPr>
          <w:b/>
          <w:sz w:val="22"/>
          <w:szCs w:val="22"/>
        </w:rPr>
      </w:pPr>
      <w:r w:rsidRPr="001436F2">
        <w:rPr>
          <w:b/>
          <w:sz w:val="22"/>
          <w:szCs w:val="22"/>
        </w:rPr>
        <w:t xml:space="preserve">Муниципальное  </w:t>
      </w:r>
      <w:r w:rsidRPr="001436F2">
        <w:rPr>
          <w:b/>
          <w:bCs/>
          <w:sz w:val="22"/>
          <w:szCs w:val="22"/>
        </w:rPr>
        <w:t>бюджетное</w:t>
      </w:r>
      <w:r w:rsidRPr="001436F2">
        <w:rPr>
          <w:b/>
          <w:sz w:val="22"/>
          <w:szCs w:val="22"/>
        </w:rPr>
        <w:t xml:space="preserve"> общеобразовательное учреждение «Убеевская средняя общеобразовательная школа имени дважды Героя Социалистического Труда Дементьева Петра Васильевича»  Дрожжановского муниципального района Республики Татарстан</w:t>
      </w:r>
    </w:p>
    <w:p w:rsidR="000865EC" w:rsidRPr="001436F2" w:rsidRDefault="000865EC">
      <w:pPr>
        <w:pStyle w:val="21"/>
        <w:spacing w:before="72"/>
        <w:ind w:left="3664" w:right="3073"/>
        <w:jc w:val="center"/>
        <w:rPr>
          <w:sz w:val="22"/>
          <w:szCs w:val="22"/>
        </w:rPr>
      </w:pPr>
    </w:p>
    <w:p w:rsidR="000865EC" w:rsidRDefault="000865EC">
      <w:pPr>
        <w:pStyle w:val="21"/>
        <w:spacing w:before="72"/>
        <w:ind w:left="3664" w:right="3073"/>
        <w:jc w:val="center"/>
      </w:pPr>
    </w:p>
    <w:p w:rsidR="000B13D8" w:rsidRDefault="000865EC" w:rsidP="00D63DEF">
      <w:pPr>
        <w:pStyle w:val="21"/>
        <w:spacing w:before="72"/>
        <w:ind w:right="281"/>
        <w:jc w:val="center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 w:rsidR="00D63DEF">
        <w:t xml:space="preserve"> </w:t>
      </w:r>
      <w:r>
        <w:t xml:space="preserve">Центра образования </w:t>
      </w:r>
      <w:r w:rsidR="00D63DEF">
        <w:t xml:space="preserve"> </w:t>
      </w:r>
      <w:proofErr w:type="gramStart"/>
      <w:r>
        <w:t>естественно-научной</w:t>
      </w:r>
      <w:proofErr w:type="gramEnd"/>
      <w:r w:rsidR="00D63DEF">
        <w:rPr>
          <w:b w:val="0"/>
        </w:rPr>
        <w:t xml:space="preserve"> 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 w:rsidR="00D63DEF">
        <w:t xml:space="preserve"> </w:t>
      </w:r>
      <w:r>
        <w:t>за</w:t>
      </w:r>
      <w:r>
        <w:rPr>
          <w:spacing w:val="-2"/>
        </w:rPr>
        <w:t xml:space="preserve"> </w:t>
      </w:r>
      <w:r w:rsidR="005357D2"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 w:rsidR="00D63DEF">
        <w:rPr>
          <w:spacing w:val="-4"/>
        </w:rPr>
        <w:t xml:space="preserve"> год</w:t>
      </w:r>
    </w:p>
    <w:p w:rsidR="000B13D8" w:rsidRDefault="000B13D8" w:rsidP="00D63DEF">
      <w:pPr>
        <w:pStyle w:val="a3"/>
        <w:spacing w:before="9"/>
        <w:ind w:left="0"/>
        <w:jc w:val="center"/>
        <w:rPr>
          <w:b/>
        </w:rPr>
      </w:pPr>
    </w:p>
    <w:p w:rsidR="000B13D8" w:rsidRDefault="000865EC" w:rsidP="000865EC">
      <w:pPr>
        <w:pStyle w:val="a3"/>
        <w:spacing w:line="276" w:lineRule="auto"/>
        <w:ind w:right="384" w:firstLine="448"/>
        <w:jc w:val="both"/>
      </w:pPr>
      <w:r>
        <w:t>В</w:t>
      </w:r>
      <w:r>
        <w:rPr>
          <w:spacing w:val="1"/>
        </w:rPr>
        <w:t xml:space="preserve"> апреле 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МБОУ «Убеевская СОШ им. Дементьева П.В» Дрожжановского муниципального района </w:t>
      </w:r>
      <w:r>
        <w:rPr>
          <w:spacing w:val="1"/>
        </w:rPr>
        <w:t xml:space="preserve"> Республики Татарстан</w:t>
      </w:r>
      <w:r>
        <w:rPr>
          <w:spacing w:val="37"/>
        </w:rPr>
        <w:t xml:space="preserve"> </w:t>
      </w:r>
      <w:r>
        <w:t>вошла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федеральный</w:t>
      </w:r>
      <w:r>
        <w:rPr>
          <w:spacing w:val="35"/>
        </w:rPr>
        <w:t xml:space="preserve"> </w:t>
      </w:r>
      <w:r>
        <w:t>проект</w:t>
      </w:r>
      <w:r>
        <w:rPr>
          <w:spacing w:val="31"/>
        </w:rPr>
        <w:t xml:space="preserve"> </w:t>
      </w:r>
      <w:r>
        <w:t>«Современная</w:t>
      </w:r>
      <w:r>
        <w:rPr>
          <w:spacing w:val="39"/>
        </w:rPr>
        <w:t xml:space="preserve"> </w:t>
      </w:r>
      <w:r>
        <w:t>школа»</w:t>
      </w:r>
      <w:r>
        <w:rPr>
          <w:spacing w:val="35"/>
        </w:rPr>
        <w:t xml:space="preserve"> </w:t>
      </w:r>
      <w:r>
        <w:t>национального</w:t>
      </w:r>
      <w:r>
        <w:rPr>
          <w:spacing w:val="32"/>
        </w:rPr>
        <w:t xml:space="preserve"> </w:t>
      </w:r>
      <w:r>
        <w:t>проекта «Образование». В рамках данного проекта в школе создан Центр</w:t>
      </w:r>
      <w:r>
        <w:rPr>
          <w:spacing w:val="1"/>
        </w:rPr>
        <w:t xml:space="preserve"> </w:t>
      </w:r>
      <w:r>
        <w:t>образования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направленности</w:t>
      </w:r>
      <w:r>
        <w:rPr>
          <w:spacing w:val="3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роста».</w:t>
      </w:r>
    </w:p>
    <w:p w:rsidR="000B13D8" w:rsidRDefault="000865EC">
      <w:pPr>
        <w:pStyle w:val="a3"/>
        <w:spacing w:before="1" w:line="276" w:lineRule="auto"/>
        <w:ind w:right="378" w:firstLine="448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качества образования, расширения возможностей обучающихся в освоении 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естественнонаучной направленности, а также для практической отработки учебного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 «Физика», «Химия», «Биология».</w:t>
      </w:r>
    </w:p>
    <w:p w:rsidR="000B13D8" w:rsidRDefault="000865EC">
      <w:pPr>
        <w:pStyle w:val="a3"/>
        <w:ind w:left="1422"/>
        <w:jc w:val="both"/>
      </w:pPr>
      <w:r>
        <w:t>Задачами</w:t>
      </w:r>
      <w:r>
        <w:rPr>
          <w:spacing w:val="-7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являются: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61"/>
        </w:tabs>
        <w:spacing w:before="41" w:line="276" w:lineRule="auto"/>
        <w:ind w:right="380" w:firstLine="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75"/>
        </w:tabs>
        <w:spacing w:line="276" w:lineRule="auto"/>
        <w:ind w:right="380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 - научной направленности, а также иных программ, в том числе в 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13"/>
        </w:tabs>
        <w:ind w:left="1112" w:hanging="1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92"/>
        </w:tabs>
        <w:spacing w:before="40" w:line="278" w:lineRule="auto"/>
        <w:ind w:right="37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39"/>
        </w:tabs>
        <w:spacing w:line="276" w:lineRule="auto"/>
        <w:ind w:right="379" w:firstLine="0"/>
        <w:jc w:val="both"/>
        <w:rPr>
          <w:sz w:val="24"/>
        </w:rPr>
      </w:pPr>
      <w:r>
        <w:rPr>
          <w:spacing w:val="-1"/>
          <w:sz w:val="24"/>
        </w:rPr>
        <w:t xml:space="preserve">повышение профессионального мастерства </w:t>
      </w:r>
      <w:r>
        <w:rPr>
          <w:sz w:val="24"/>
        </w:rPr>
        <w:t>педагогических работников Центра,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0B13D8" w:rsidRDefault="000865EC">
      <w:pPr>
        <w:pStyle w:val="a3"/>
        <w:spacing w:before="28" w:line="278" w:lineRule="auto"/>
        <w:ind w:right="381" w:firstLine="780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предшествовала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6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   методическими   рекомендациями.</w:t>
      </w:r>
      <w:r>
        <w:rPr>
          <w:spacing w:val="1"/>
        </w:rPr>
        <w:t xml:space="preserve"> </w:t>
      </w:r>
      <w:r>
        <w:t>Центр</w:t>
      </w:r>
      <w:r>
        <w:rPr>
          <w:spacing w:val="61"/>
        </w:rPr>
        <w:t xml:space="preserve"> </w:t>
      </w:r>
      <w:r>
        <w:t>«Точка</w:t>
      </w:r>
      <w:r>
        <w:rPr>
          <w:spacing w:val="61"/>
        </w:rPr>
        <w:t xml:space="preserve"> </w:t>
      </w:r>
      <w:r>
        <w:t>роста»</w:t>
      </w:r>
      <w:r>
        <w:rPr>
          <w:spacing w:val="6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новое</w:t>
      </w:r>
      <w:r>
        <w:rPr>
          <w:spacing w:val="61"/>
        </w:rPr>
        <w:t xml:space="preserve"> </w:t>
      </w:r>
      <w:r>
        <w:t xml:space="preserve">образовательное  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оформленное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едином</w:t>
      </w:r>
      <w:r>
        <w:rPr>
          <w:spacing w:val="61"/>
        </w:rPr>
        <w:t xml:space="preserve"> </w:t>
      </w:r>
      <w:r>
        <w:t xml:space="preserve">стиле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оснащенное  </w:t>
      </w:r>
      <w:r>
        <w:rPr>
          <w:spacing w:val="1"/>
        </w:rPr>
        <w:t xml:space="preserve"> </w:t>
      </w:r>
      <w:r>
        <w:t xml:space="preserve">современным  </w:t>
      </w:r>
      <w:r>
        <w:rPr>
          <w:spacing w:val="1"/>
        </w:rPr>
        <w:t xml:space="preserve"> </w:t>
      </w:r>
      <w:r>
        <w:t xml:space="preserve">оборудованием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новинками.</w:t>
      </w:r>
    </w:p>
    <w:p w:rsidR="000B13D8" w:rsidRDefault="000865EC">
      <w:pPr>
        <w:pStyle w:val="a3"/>
        <w:spacing w:line="242" w:lineRule="exact"/>
        <w:ind w:left="1693"/>
        <w:jc w:val="both"/>
      </w:pPr>
      <w:r>
        <w:t>У</w:t>
      </w:r>
      <w:r>
        <w:rPr>
          <w:spacing w:val="41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появилась</w:t>
      </w:r>
      <w:r>
        <w:rPr>
          <w:spacing w:val="42"/>
        </w:rPr>
        <w:t xml:space="preserve"> </w:t>
      </w:r>
      <w:r>
        <w:t>уникальная</w:t>
      </w:r>
      <w:r>
        <w:rPr>
          <w:spacing w:val="42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совместно</w:t>
      </w:r>
      <w:r>
        <w:rPr>
          <w:spacing w:val="42"/>
        </w:rPr>
        <w:t xml:space="preserve"> </w:t>
      </w:r>
      <w:r>
        <w:t>постигать</w:t>
      </w:r>
      <w:r>
        <w:rPr>
          <w:spacing w:val="42"/>
        </w:rPr>
        <w:t xml:space="preserve"> </w:t>
      </w:r>
      <w:r>
        <w:t>азы</w:t>
      </w:r>
    </w:p>
    <w:p w:rsidR="000B13D8" w:rsidRDefault="000865EC">
      <w:pPr>
        <w:pStyle w:val="a3"/>
        <w:spacing w:before="44" w:line="276" w:lineRule="auto"/>
        <w:ind w:right="383"/>
        <w:jc w:val="both"/>
      </w:pPr>
      <w:r>
        <w:t xml:space="preserve">наук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осваивать  </w:t>
      </w:r>
      <w:r>
        <w:rPr>
          <w:spacing w:val="1"/>
        </w:rPr>
        <w:t xml:space="preserve"> </w:t>
      </w:r>
      <w:r>
        <w:t xml:space="preserve">новые  </w:t>
      </w:r>
      <w:r>
        <w:rPr>
          <w:spacing w:val="1"/>
        </w:rPr>
        <w:t xml:space="preserve"> </w:t>
      </w:r>
      <w:r>
        <w:t xml:space="preserve">технологии,  </w:t>
      </w:r>
      <w:r>
        <w:rPr>
          <w:spacing w:val="1"/>
        </w:rPr>
        <w:t xml:space="preserve"> </w:t>
      </w:r>
      <w:r>
        <w:t xml:space="preserve">используя  </w:t>
      </w:r>
      <w:r>
        <w:rPr>
          <w:spacing w:val="1"/>
        </w:rPr>
        <w:t xml:space="preserve"> </w:t>
      </w:r>
      <w:r>
        <w:t xml:space="preserve">современное  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деятельности Центра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приказы</w:t>
      </w:r>
    </w:p>
    <w:p w:rsidR="000B13D8" w:rsidRDefault="000865EC">
      <w:pPr>
        <w:pStyle w:val="a3"/>
        <w:spacing w:line="275" w:lineRule="exact"/>
        <w:ind w:left="1693"/>
        <w:jc w:val="both"/>
      </w:pP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 xml:space="preserve">три 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лабораториями.</w:t>
      </w:r>
    </w:p>
    <w:p w:rsidR="000B13D8" w:rsidRDefault="000865EC">
      <w:pPr>
        <w:pStyle w:val="a3"/>
        <w:spacing w:before="41" w:line="278" w:lineRule="auto"/>
        <w:ind w:right="382" w:firstLine="720"/>
        <w:jc w:val="both"/>
      </w:pPr>
      <w:r>
        <w:t>В</w:t>
      </w:r>
      <w:r>
        <w:rPr>
          <w:spacing w:val="1"/>
        </w:rPr>
        <w:t xml:space="preserve"> </w:t>
      </w:r>
      <w:r w:rsidR="005357D2"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реализовывались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учебным предметам</w:t>
      </w:r>
      <w:r>
        <w:rPr>
          <w:spacing w:val="-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1"/>
        </w:rPr>
        <w:t xml:space="preserve"> </w:t>
      </w:r>
      <w:r>
        <w:t>направленности:</w:t>
      </w: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608"/>
        <w:gridCol w:w="5043"/>
        <w:gridCol w:w="1336"/>
      </w:tblGrid>
      <w:tr w:rsidR="000B13D8" w:rsidTr="0002006E">
        <w:trPr>
          <w:trHeight w:val="295"/>
        </w:trPr>
        <w:tc>
          <w:tcPr>
            <w:tcW w:w="2328" w:type="dxa"/>
            <w:tcBorders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1203"/>
              </w:tabs>
              <w:spacing w:line="272" w:lineRule="exact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рабочих</w:t>
            </w:r>
          </w:p>
        </w:tc>
        <w:tc>
          <w:tcPr>
            <w:tcW w:w="1608" w:type="dxa"/>
            <w:tcBorders>
              <w:left w:val="nil"/>
              <w:bottom w:val="nil"/>
            </w:tcBorders>
          </w:tcPr>
          <w:p w:rsidR="000B13D8" w:rsidRDefault="000865EC">
            <w:pPr>
              <w:pStyle w:val="TableParagraph"/>
              <w:tabs>
                <w:tab w:val="left" w:pos="1226"/>
              </w:tabs>
              <w:spacing w:line="272" w:lineRule="exact"/>
              <w:ind w:left="0" w:right="65"/>
              <w:jc w:val="righ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043" w:type="dxa"/>
            <w:vMerge w:val="restart"/>
            <w:tcBorders>
              <w:right w:val="nil"/>
            </w:tcBorders>
          </w:tcPr>
          <w:p w:rsidR="000B13D8" w:rsidRPr="001436F2" w:rsidRDefault="000865EC">
            <w:pPr>
              <w:pStyle w:val="TableParagraph"/>
              <w:ind w:left="108" w:right="375"/>
              <w:rPr>
                <w:sz w:val="24"/>
              </w:rPr>
            </w:pPr>
            <w:r w:rsidRPr="001436F2">
              <w:rPr>
                <w:sz w:val="24"/>
              </w:rPr>
              <w:t>Рабочая программа по биологии. 5-9 классы</w:t>
            </w:r>
            <w:r w:rsidRPr="001436F2">
              <w:rPr>
                <w:spacing w:val="-57"/>
                <w:sz w:val="24"/>
              </w:rPr>
              <w:t xml:space="preserve"> </w:t>
            </w:r>
            <w:r w:rsidRPr="001436F2">
              <w:rPr>
                <w:sz w:val="24"/>
              </w:rPr>
              <w:t>Рабочая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</w:t>
            </w:r>
            <w:r w:rsidRPr="001436F2">
              <w:rPr>
                <w:spacing w:val="2"/>
                <w:sz w:val="24"/>
              </w:rPr>
              <w:t xml:space="preserve"> </w:t>
            </w:r>
            <w:r w:rsidRPr="001436F2">
              <w:rPr>
                <w:sz w:val="24"/>
              </w:rPr>
              <w:t>химии.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865EC">
            <w:pPr>
              <w:pStyle w:val="TableParagraph"/>
              <w:ind w:left="108"/>
              <w:rPr>
                <w:sz w:val="24"/>
              </w:rPr>
            </w:pPr>
            <w:r w:rsidRPr="001436F2">
              <w:rPr>
                <w:sz w:val="24"/>
              </w:rPr>
              <w:t>Рабочая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 физике.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B13D8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B13D8" w:rsidRDefault="000B13D8">
            <w:pPr>
              <w:pStyle w:val="TableParagraph"/>
              <w:tabs>
                <w:tab w:val="left" w:pos="1397"/>
                <w:tab w:val="left" w:pos="2972"/>
              </w:tabs>
              <w:spacing w:line="310" w:lineRule="atLeast"/>
              <w:ind w:left="108" w:right="225"/>
              <w:rPr>
                <w:sz w:val="24"/>
              </w:rPr>
            </w:pPr>
          </w:p>
        </w:tc>
        <w:tc>
          <w:tcPr>
            <w:tcW w:w="1336" w:type="dxa"/>
            <w:vMerge w:val="restart"/>
            <w:tcBorders>
              <w:left w:val="nil"/>
            </w:tcBorders>
          </w:tcPr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spacing w:before="208"/>
              <w:ind w:left="240"/>
              <w:rPr>
                <w:sz w:val="24"/>
              </w:rPr>
            </w:pPr>
          </w:p>
        </w:tc>
      </w:tr>
      <w:tr w:rsidR="000B13D8" w:rsidTr="0002006E">
        <w:trPr>
          <w:trHeight w:val="306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7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610"/>
                <w:tab w:val="left" w:pos="1414"/>
              </w:tabs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центра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8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spacing w:before="8"/>
              <w:ind w:left="5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pStyle w:val="TableParagraph"/>
              <w:spacing w:before="8"/>
              <w:ind w:left="0" w:right="65"/>
              <w:jc w:val="right"/>
              <w:rPr>
                <w:sz w:val="24"/>
              </w:rPr>
            </w:pP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483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043" w:type="dxa"/>
            <w:vMerge/>
            <w:tcBorders>
              <w:top w:val="nil"/>
              <w:bottom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2006E" w:rsidTr="00D63DEF">
        <w:trPr>
          <w:trHeight w:val="70"/>
        </w:trPr>
        <w:tc>
          <w:tcPr>
            <w:tcW w:w="3936" w:type="dxa"/>
            <w:gridSpan w:val="2"/>
            <w:tcBorders>
              <w:top w:val="nil"/>
            </w:tcBorders>
          </w:tcPr>
          <w:p w:rsidR="0002006E" w:rsidRDefault="0002006E">
            <w:pPr>
              <w:pStyle w:val="TableParagraph"/>
              <w:spacing w:before="7"/>
              <w:ind w:left="108"/>
              <w:rPr>
                <w:sz w:val="24"/>
              </w:rPr>
            </w:pPr>
          </w:p>
        </w:tc>
        <w:tc>
          <w:tcPr>
            <w:tcW w:w="5043" w:type="dxa"/>
            <w:tcBorders>
              <w:top w:val="nil"/>
              <w:righ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</w:tr>
    </w:tbl>
    <w:p w:rsidR="000B13D8" w:rsidRDefault="005357D2" w:rsidP="00D63DEF">
      <w:pPr>
        <w:pStyle w:val="a3"/>
        <w:ind w:left="860" w:hanging="5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518.5pt;height:175.05pt;mso-position-horizontal-relative:char;mso-position-vertical-relative:line" coordsize="10328,4465">
            <v:shape id="_x0000_s1036" style="position:absolute;width:3937;height:4465" coordsize="3937,4465" o:spt="100" adj="0,,0" path="m3937,4455r-3927,l,4455r,9l10,4464r3927,l3937,4455xm3937,l10,r,l,,,,,10,,4455r10,l10,10r,l3937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941;top:4;width:6381;height:4455" filled="f" strokeweight=".48pt">
              <v:textbox style="mso-next-textbox:#_x0000_s1035" inset="0,0,0,0">
                <w:txbxContent>
                  <w:p w:rsidR="000865EC" w:rsidRPr="005357D2" w:rsidRDefault="001029D6">
                    <w:pPr>
                      <w:spacing w:before="1" w:line="276" w:lineRule="auto"/>
                      <w:ind w:left="103"/>
                    </w:pPr>
                    <w:r w:rsidRPr="005357D2">
                      <w:t>Программа</w:t>
                    </w:r>
                    <w:r w:rsidRPr="005357D2">
                      <w:rPr>
                        <w:spacing w:val="29"/>
                      </w:rPr>
                      <w:t xml:space="preserve"> </w:t>
                    </w:r>
                    <w:r w:rsidRPr="005357D2">
                      <w:t>внеурочной</w:t>
                    </w:r>
                    <w:r w:rsidRPr="005357D2">
                      <w:rPr>
                        <w:spacing w:val="32"/>
                      </w:rPr>
                      <w:t xml:space="preserve"> </w:t>
                    </w:r>
                    <w:r w:rsidRPr="005357D2">
                      <w:t>деятельности</w:t>
                    </w:r>
                    <w:r w:rsidRPr="005357D2">
                      <w:t xml:space="preserve"> «Точка Роста. Физика в задачах и экспериментах»</w:t>
                    </w:r>
                    <w:r w:rsidR="000865EC" w:rsidRPr="005357D2">
                      <w:rPr>
                        <w:spacing w:val="33"/>
                      </w:rPr>
                      <w:t xml:space="preserve"> </w:t>
                    </w:r>
                  </w:p>
                  <w:p w:rsidR="000865EC" w:rsidRPr="005357D2" w:rsidRDefault="000865EC">
                    <w:pPr>
                      <w:tabs>
                        <w:tab w:val="left" w:pos="1456"/>
                        <w:tab w:val="left" w:pos="2870"/>
                        <w:tab w:val="left" w:pos="4446"/>
                      </w:tabs>
                      <w:spacing w:line="276" w:lineRule="auto"/>
                      <w:ind w:left="103" w:right="72"/>
                    </w:pPr>
                    <w:r w:rsidRPr="005357D2">
                      <w:t>Программа</w:t>
                    </w:r>
                    <w:r w:rsidRPr="005357D2">
                      <w:tab/>
                      <w:t>внеурочной</w:t>
                    </w:r>
                    <w:r w:rsidRPr="005357D2">
                      <w:tab/>
                      <w:t>деятельности</w:t>
                    </w:r>
                    <w:r w:rsidRPr="005357D2">
                      <w:tab/>
                    </w:r>
                    <w:r w:rsidR="00D63DEF" w:rsidRPr="005357D2">
                      <w:t>«</w:t>
                    </w:r>
                    <w:r w:rsidR="0002006E" w:rsidRPr="005357D2">
                      <w:t xml:space="preserve">Химия в </w:t>
                    </w:r>
                    <w:r w:rsidR="00D63DEF" w:rsidRPr="005357D2">
                      <w:t>жизни человека»</w:t>
                    </w:r>
                  </w:p>
                  <w:p w:rsidR="000865EC" w:rsidRPr="005357D2" w:rsidRDefault="000865EC">
                    <w:pPr>
                      <w:spacing w:before="1" w:line="276" w:lineRule="auto"/>
                      <w:ind w:left="103"/>
                    </w:pPr>
                    <w:r w:rsidRPr="005357D2">
                      <w:t>Программа</w:t>
                    </w:r>
                    <w:r w:rsidRPr="005357D2">
                      <w:rPr>
                        <w:spacing w:val="24"/>
                      </w:rPr>
                      <w:t xml:space="preserve"> </w:t>
                    </w:r>
                    <w:r w:rsidRPr="005357D2">
                      <w:t>внеурочной</w:t>
                    </w:r>
                    <w:r w:rsidRPr="005357D2">
                      <w:rPr>
                        <w:spacing w:val="27"/>
                      </w:rPr>
                      <w:t xml:space="preserve"> </w:t>
                    </w:r>
                    <w:r w:rsidRPr="005357D2">
                      <w:t>деятельности</w:t>
                    </w:r>
                    <w:r w:rsidR="00D63DEF" w:rsidRPr="005357D2">
                      <w:t xml:space="preserve"> «</w:t>
                    </w:r>
                    <w:r w:rsidRPr="005357D2">
                      <w:rPr>
                        <w:spacing w:val="28"/>
                      </w:rPr>
                      <w:t xml:space="preserve"> </w:t>
                    </w:r>
                    <w:r w:rsidR="00D63DEF" w:rsidRPr="005357D2">
                      <w:t>За страницами учебника биологии»</w:t>
                    </w:r>
                  </w:p>
                  <w:p w:rsidR="0002006E" w:rsidRPr="005357D2" w:rsidRDefault="000865EC" w:rsidP="0002006E">
                    <w:pPr>
                      <w:spacing w:line="278" w:lineRule="auto"/>
                      <w:ind w:left="103" w:right="2669"/>
                      <w:rPr>
                        <w:sz w:val="28"/>
                        <w:szCs w:val="28"/>
                      </w:rPr>
                    </w:pPr>
                    <w:r w:rsidRPr="005357D2">
                      <w:t>Программа</w:t>
                    </w:r>
                    <w:r w:rsidRPr="005357D2">
                      <w:rPr>
                        <w:spacing w:val="1"/>
                      </w:rPr>
                      <w:t xml:space="preserve"> </w:t>
                    </w:r>
                    <w:r w:rsidRPr="005357D2">
                      <w:t>внеурочной</w:t>
                    </w:r>
                    <w:r w:rsidRPr="005357D2">
                      <w:rPr>
                        <w:spacing w:val="1"/>
                      </w:rPr>
                      <w:t xml:space="preserve"> </w:t>
                    </w:r>
                    <w:r w:rsidRPr="005357D2">
                      <w:t>деятельности</w:t>
                    </w:r>
                    <w:r w:rsidRPr="005357D2">
                      <w:rPr>
                        <w:spacing w:val="1"/>
                      </w:rPr>
                      <w:t xml:space="preserve"> </w:t>
                    </w:r>
                    <w:r w:rsidR="00D63DEF" w:rsidRPr="005357D2">
                      <w:rPr>
                        <w:spacing w:val="1"/>
                      </w:rPr>
                      <w:t>«</w:t>
                    </w:r>
                    <w:r w:rsidR="0002006E" w:rsidRPr="005357D2">
                      <w:t>Химия вокруг</w:t>
                    </w:r>
                    <w:r w:rsidR="0002006E" w:rsidRPr="005357D2">
                      <w:rPr>
                        <w:sz w:val="28"/>
                        <w:szCs w:val="28"/>
                      </w:rPr>
                      <w:t xml:space="preserve"> </w:t>
                    </w:r>
                    <w:r w:rsidR="0002006E" w:rsidRPr="005357D2">
                      <w:rPr>
                        <w:sz w:val="24"/>
                        <w:szCs w:val="24"/>
                      </w:rPr>
                      <w:t>нас</w:t>
                    </w:r>
                    <w:r w:rsidR="00D63DEF" w:rsidRPr="005357D2">
                      <w:rPr>
                        <w:sz w:val="24"/>
                        <w:szCs w:val="24"/>
                      </w:rPr>
                      <w:t>»</w:t>
                    </w:r>
                    <w:r w:rsidR="0002006E" w:rsidRPr="005357D2"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76530F" w:rsidRPr="005357D2" w:rsidRDefault="0076530F" w:rsidP="0002006E">
                    <w:pPr>
                      <w:spacing w:line="278" w:lineRule="auto"/>
                      <w:ind w:left="103" w:right="2669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34" type="#_x0000_t202" style="position:absolute;left:113;top:1924;width:3577;height:266" filled="f" stroked="f">
              <v:textbox style="mso-next-textbox:#_x0000_s1034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направленности</w:t>
                    </w:r>
                  </w:p>
                </w:txbxContent>
              </v:textbox>
            </v:shape>
            <v:shape id="_x0000_s1033" type="#_x0000_t202" style="position:absolute;left:2590;top:1291;width:1293;height:583" filled="f" stroked="f">
              <v:textbox style="mso-next-textbox:#_x0000_s1033" inset="0,0,0,0">
                <w:txbxContent>
                  <w:p w:rsidR="000865EC" w:rsidRDefault="000865EC">
                    <w:pPr>
                      <w:spacing w:line="266" w:lineRule="exact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образования</w:t>
                    </w:r>
                  </w:p>
                  <w:p w:rsidR="000865EC" w:rsidRDefault="000865EC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  <w:p w:rsidR="00D63DEF" w:rsidRDefault="00D63DEF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32" type="#_x0000_t202" style="position:absolute;left:113;top:1608;width:2186;height:266" filled="f" stroked="f">
              <v:textbox style="mso-next-textbox:#_x0000_s1032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естественно-научной</w:t>
                    </w:r>
                    <w:proofErr w:type="gramEnd"/>
                  </w:p>
                </w:txbxContent>
              </v:textbox>
            </v:shape>
            <v:shape id="_x0000_s1031" type="#_x0000_t202" style="position:absolute;left:113;top:21;width:3772;height:1536" filled="f" stroked="f">
              <v:textbox style="mso-next-textbox:#_x0000_s1031" inset="0,0,0,0">
                <w:txbxContent>
                  <w:p w:rsidR="000865EC" w:rsidRDefault="000865EC" w:rsidP="00D63DEF">
                    <w:pPr>
                      <w:pStyle w:val="a6"/>
                    </w:pPr>
                    <w:r>
                      <w:t>Перечень программ внеурочной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 общеобразовательной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организации, реализуемых 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использованием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средств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обучения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и</w:t>
                    </w:r>
                  </w:p>
                  <w:p w:rsidR="000865EC" w:rsidRDefault="000865EC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воспитания</w:t>
                    </w:r>
                    <w:r>
                      <w:rPr>
                        <w:spacing w:val="1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центра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13D8" w:rsidRDefault="000B13D8">
      <w:pPr>
        <w:pStyle w:val="a3"/>
        <w:spacing w:before="5"/>
        <w:ind w:left="0"/>
        <w:rPr>
          <w:sz w:val="13"/>
        </w:rPr>
      </w:pPr>
    </w:p>
    <w:p w:rsidR="000B13D8" w:rsidRDefault="000865EC">
      <w:pPr>
        <w:pStyle w:val="21"/>
        <w:numPr>
          <w:ilvl w:val="0"/>
          <w:numId w:val="5"/>
        </w:numPr>
        <w:tabs>
          <w:tab w:val="left" w:pos="1694"/>
        </w:tabs>
        <w:spacing w:before="90"/>
        <w:ind w:hanging="361"/>
        <w:jc w:val="left"/>
      </w:pPr>
      <w:r>
        <w:t>Эффективное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Центра.</w:t>
      </w:r>
    </w:p>
    <w:p w:rsidR="0002006E" w:rsidRDefault="0002006E">
      <w:pPr>
        <w:pStyle w:val="a3"/>
        <w:jc w:val="both"/>
      </w:pPr>
    </w:p>
    <w:p w:rsidR="0002006E" w:rsidRDefault="0002006E">
      <w:pPr>
        <w:pStyle w:val="a3"/>
        <w:jc w:val="both"/>
      </w:pPr>
    </w:p>
    <w:p w:rsidR="000B13D8" w:rsidRDefault="000865EC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применяются:</w:t>
      </w:r>
    </w:p>
    <w:p w:rsidR="000B13D8" w:rsidRDefault="000B13D8">
      <w:pPr>
        <w:pStyle w:val="a3"/>
        <w:spacing w:before="2"/>
        <w:ind w:left="0"/>
      </w:pP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Демонстрационный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физиологии;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proofErr w:type="spellStart"/>
      <w:r w:rsidRPr="001436F2">
        <w:rPr>
          <w:sz w:val="24"/>
        </w:rPr>
        <w:t>Четырехосевой</w:t>
      </w:r>
      <w:proofErr w:type="spellEnd"/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учебный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робот-манипулятор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модульными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сменными</w:t>
      </w:r>
      <w:r w:rsidRPr="001436F2">
        <w:rPr>
          <w:spacing w:val="-5"/>
          <w:sz w:val="24"/>
        </w:rPr>
        <w:t xml:space="preserve"> </w:t>
      </w:r>
      <w:r w:rsidRPr="001436F2">
        <w:rPr>
          <w:sz w:val="24"/>
        </w:rPr>
        <w:t>насадками;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Микроскоп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цифровой</w:t>
      </w:r>
      <w:r w:rsidR="00B623D5"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Набор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ОГЭ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1"/>
          <w:sz w:val="24"/>
        </w:rPr>
        <w:t xml:space="preserve"> </w:t>
      </w:r>
      <w:r w:rsidR="00B623D5" w:rsidRPr="001436F2">
        <w:rPr>
          <w:sz w:val="24"/>
        </w:rPr>
        <w:t>физике</w:t>
      </w:r>
      <w:r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Демонстративный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химии;</w:t>
      </w:r>
    </w:p>
    <w:p w:rsidR="000B13D8" w:rsidRPr="001436F2" w:rsidRDefault="000865EC" w:rsidP="001029D6">
      <w:pPr>
        <w:pStyle w:val="a6"/>
      </w:pPr>
      <w:r w:rsidRPr="001436F2">
        <w:t>Демонстративный</w:t>
      </w:r>
      <w:r w:rsidRPr="001436F2">
        <w:rPr>
          <w:spacing w:val="-3"/>
        </w:rPr>
        <w:t xml:space="preserve"> </w:t>
      </w:r>
      <w:r w:rsidRPr="001436F2">
        <w:t>комплект</w:t>
      </w:r>
      <w:r w:rsidRPr="001436F2">
        <w:rPr>
          <w:spacing w:val="-3"/>
        </w:rPr>
        <w:t xml:space="preserve"> </w:t>
      </w:r>
      <w:r w:rsidRPr="001436F2">
        <w:t>цифровой</w:t>
      </w:r>
      <w:r w:rsidRPr="001436F2">
        <w:rPr>
          <w:spacing w:val="-2"/>
        </w:rPr>
        <w:t xml:space="preserve"> </w:t>
      </w:r>
      <w:r w:rsidRPr="001436F2">
        <w:t>лаборатории</w:t>
      </w:r>
      <w:r w:rsidRPr="001436F2">
        <w:rPr>
          <w:spacing w:val="-3"/>
        </w:rPr>
        <w:t xml:space="preserve"> </w:t>
      </w:r>
      <w:r w:rsidRPr="001436F2">
        <w:t>по</w:t>
      </w:r>
      <w:r w:rsidRPr="001436F2">
        <w:rPr>
          <w:spacing w:val="-5"/>
        </w:rPr>
        <w:t xml:space="preserve"> </w:t>
      </w:r>
      <w:r w:rsidRPr="001436F2">
        <w:t>физике.</w:t>
      </w:r>
    </w:p>
    <w:p w:rsidR="001029D6" w:rsidRPr="0076530F" w:rsidRDefault="001029D6" w:rsidP="001029D6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>В течение 2024–2025 учебного года на базе «Точка Роста (физика)» реализовывалась программы внеурочной деятельности и дополнительного образования.</w:t>
      </w:r>
    </w:p>
    <w:p w:rsidR="001029D6" w:rsidRPr="0076530F" w:rsidRDefault="001029D6" w:rsidP="001029D6">
      <w:pPr>
        <w:pStyle w:val="a6"/>
        <w:rPr>
          <w:sz w:val="24"/>
          <w:szCs w:val="24"/>
        </w:rPr>
      </w:pPr>
      <w:r w:rsidRPr="0076530F">
        <w:rPr>
          <w:sz w:val="24"/>
          <w:szCs w:val="24"/>
          <w:u w:val="single"/>
        </w:rPr>
        <w:t>Программа дополнительного образования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«Точка Роста. Физика в задачах и экспериментах» для 9-11 классов.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Программа имеет практическую направленность, большая часть занятий отводится на практические и лабораторные работы.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В течение 2024–2025 учебного года с учащимися: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была</w:t>
      </w:r>
      <w:r w:rsidRPr="001029D6">
        <w:rPr>
          <w:sz w:val="24"/>
          <w:szCs w:val="24"/>
        </w:rPr>
        <w:tab/>
        <w:t>изучена</w:t>
      </w:r>
      <w:r w:rsidRPr="001029D6">
        <w:rPr>
          <w:sz w:val="24"/>
          <w:szCs w:val="24"/>
        </w:rPr>
        <w:tab/>
        <w:t>теория</w:t>
      </w:r>
      <w:r w:rsidRPr="001029D6">
        <w:rPr>
          <w:sz w:val="24"/>
          <w:szCs w:val="24"/>
        </w:rPr>
        <w:tab/>
        <w:t>измерения</w:t>
      </w:r>
      <w:r w:rsidRPr="001029D6">
        <w:rPr>
          <w:sz w:val="24"/>
          <w:szCs w:val="24"/>
        </w:rPr>
        <w:tab/>
        <w:t>и</w:t>
      </w:r>
      <w:r w:rsidRPr="001029D6">
        <w:rPr>
          <w:sz w:val="24"/>
          <w:szCs w:val="24"/>
        </w:rPr>
        <w:tab/>
        <w:t>технология</w:t>
      </w:r>
      <w:r w:rsidRPr="001029D6">
        <w:rPr>
          <w:sz w:val="24"/>
          <w:szCs w:val="24"/>
        </w:rPr>
        <w:tab/>
        <w:t>проведения</w:t>
      </w:r>
      <w:r w:rsidRPr="001029D6">
        <w:rPr>
          <w:sz w:val="24"/>
          <w:szCs w:val="24"/>
        </w:rPr>
        <w:tab/>
        <w:t>измерений различных физических величин;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были проведены физические эксперименты по определению физических величин в механике;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были</w:t>
      </w:r>
      <w:r w:rsidRPr="001029D6">
        <w:rPr>
          <w:sz w:val="24"/>
          <w:szCs w:val="24"/>
        </w:rPr>
        <w:tab/>
        <w:t>проведены</w:t>
      </w:r>
      <w:r w:rsidRPr="001029D6">
        <w:rPr>
          <w:sz w:val="24"/>
          <w:szCs w:val="24"/>
        </w:rPr>
        <w:tab/>
        <w:t>физические</w:t>
      </w:r>
      <w:r w:rsidRPr="001029D6">
        <w:rPr>
          <w:sz w:val="24"/>
          <w:szCs w:val="24"/>
        </w:rPr>
        <w:tab/>
        <w:t>эксперименты</w:t>
      </w:r>
      <w:r w:rsidRPr="001029D6">
        <w:rPr>
          <w:sz w:val="24"/>
          <w:szCs w:val="24"/>
        </w:rPr>
        <w:tab/>
        <w:t>по</w:t>
      </w:r>
      <w:r w:rsidRPr="001029D6">
        <w:rPr>
          <w:sz w:val="24"/>
          <w:szCs w:val="24"/>
        </w:rPr>
        <w:tab/>
        <w:t>определению</w:t>
      </w:r>
      <w:r w:rsidRPr="001029D6">
        <w:rPr>
          <w:sz w:val="24"/>
          <w:szCs w:val="24"/>
        </w:rPr>
        <w:tab/>
        <w:t>величин, характеризующих энергию;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были проведены физические эксперименты по измерению электрических величин;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были проведены физические эксперименты по изучению электромагнетизма;</w:t>
      </w:r>
    </w:p>
    <w:p w:rsidR="001029D6" w:rsidRPr="001029D6" w:rsidRDefault="001029D6" w:rsidP="001029D6">
      <w:pPr>
        <w:pStyle w:val="a6"/>
        <w:rPr>
          <w:sz w:val="24"/>
          <w:szCs w:val="24"/>
        </w:rPr>
      </w:pPr>
      <w:r w:rsidRPr="001029D6">
        <w:rPr>
          <w:sz w:val="24"/>
          <w:szCs w:val="24"/>
        </w:rPr>
        <w:t>- были проведены физические эксперименты по определению физических величин в оптике.</w:t>
      </w:r>
    </w:p>
    <w:p w:rsidR="001029D6" w:rsidRPr="001029D6" w:rsidRDefault="001029D6" w:rsidP="001029D6">
      <w:pPr>
        <w:pStyle w:val="a6"/>
      </w:pPr>
      <w:r w:rsidRPr="001029D6">
        <w:rPr>
          <w:sz w:val="24"/>
          <w:szCs w:val="24"/>
        </w:rPr>
        <w:t>Учащиеся научились пользоваться методами научного исследования явлений природы,</w:t>
      </w:r>
      <w:r w:rsidRPr="001029D6">
        <w:t xml:space="preserve"> проводить наблюдения, планировать и выполнять эксперименты, обрабатывать результаты измерений, обнаруживать зависимости между физическими величинами, объяснять полученные результаты и делать выводы; оценивать границы погрешностей результатов измерений.</w:t>
      </w:r>
    </w:p>
    <w:p w:rsidR="001029D6" w:rsidRPr="001029D6" w:rsidRDefault="001029D6" w:rsidP="001029D6">
      <w:pPr>
        <w:pStyle w:val="a6"/>
        <w:rPr>
          <w:bCs/>
          <w:sz w:val="24"/>
          <w:szCs w:val="24"/>
        </w:rPr>
      </w:pPr>
      <w:r w:rsidRPr="001029D6">
        <w:rPr>
          <w:bCs/>
          <w:sz w:val="24"/>
          <w:szCs w:val="24"/>
        </w:rPr>
        <w:t>В кабинете "Физика" центра "Точка роста" проводятся занятия дополнительного образования естественно - научной направленности по программе "</w:t>
      </w:r>
      <w:r w:rsidRPr="001029D6">
        <w:rPr>
          <w:sz w:val="24"/>
          <w:szCs w:val="24"/>
        </w:rPr>
        <w:t xml:space="preserve"> Экспериментальная физика и решение задач</w:t>
      </w:r>
      <w:r w:rsidRPr="001029D6">
        <w:rPr>
          <w:bCs/>
          <w:sz w:val="24"/>
          <w:szCs w:val="24"/>
        </w:rPr>
        <w:t xml:space="preserve"> ".  Программа ориентирована на активное приобщение детей к познанию окружающего мира, </w:t>
      </w:r>
      <w:hyperlink r:id="rId6" w:tooltip="Выполнение работ" w:history="1">
        <w:r w:rsidRPr="0076530F">
          <w:rPr>
            <w:rStyle w:val="a8"/>
            <w:bCs/>
            <w:color w:val="auto"/>
            <w:sz w:val="24"/>
            <w:szCs w:val="24"/>
            <w:u w:val="none"/>
          </w:rPr>
          <w:t xml:space="preserve">выполнению </w:t>
        </w:r>
        <w:r w:rsidRPr="0076530F">
          <w:rPr>
            <w:rStyle w:val="a8"/>
            <w:bCs/>
            <w:color w:val="auto"/>
            <w:sz w:val="24"/>
            <w:szCs w:val="24"/>
            <w:u w:val="none"/>
          </w:rPr>
          <w:lastRenderedPageBreak/>
          <w:t>работ</w:t>
        </w:r>
      </w:hyperlink>
      <w:r w:rsidRPr="0076530F">
        <w:rPr>
          <w:bCs/>
          <w:sz w:val="24"/>
          <w:szCs w:val="24"/>
        </w:rPr>
        <w:t> </w:t>
      </w:r>
      <w:r w:rsidRPr="001029D6">
        <w:rPr>
          <w:bCs/>
          <w:sz w:val="24"/>
          <w:szCs w:val="24"/>
        </w:rPr>
        <w:t>исследовательского характера, решение разных типов задач, постановку эксперимента, работу с дополнительными источниками информации, в том числе электронными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Организовано  мероприятий</w:t>
      </w:r>
      <w:proofErr w:type="gramStart"/>
      <w:r w:rsidRPr="001029D6">
        <w:t xml:space="preserve"> :</w:t>
      </w:r>
      <w:proofErr w:type="gramEnd"/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1.</w:t>
      </w:r>
      <w:r w:rsidRPr="001029D6">
        <w:tab/>
        <w:t xml:space="preserve"> Физическая лаборатория образовательного центра «Точка Роста» используется для прове</w:t>
      </w:r>
      <w:r>
        <w:t>дения опытов на уроках физики,</w:t>
      </w:r>
      <w:r w:rsidRPr="001029D6">
        <w:t xml:space="preserve"> лабораторных работ и физических практикумов.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2.</w:t>
      </w:r>
      <w:r w:rsidRPr="001029D6">
        <w:tab/>
        <w:t>Всероссийской олимпиады "Время Знаний" по предмету "Физика. 8 класс" Мишин Богдан</w:t>
      </w:r>
      <w:r w:rsidR="0076530F">
        <w:t xml:space="preserve">  </w:t>
      </w:r>
      <w:r w:rsidRPr="001029D6">
        <w:t>Победитель (II место)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3.</w:t>
      </w:r>
      <w:r w:rsidRPr="001029D6">
        <w:tab/>
        <w:t>Мероприятие в 7 классе «Мы юные исследователи»</w:t>
      </w:r>
      <w:proofErr w:type="gramStart"/>
      <w:r w:rsidRPr="001029D6">
        <w:t xml:space="preserve"> .</w:t>
      </w:r>
      <w:proofErr w:type="gramEnd"/>
      <w:r w:rsidRPr="001029D6">
        <w:t xml:space="preserve"> Провели исследовательскую работу «Как найти массу одной капли воды»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4.</w:t>
      </w:r>
      <w:r w:rsidRPr="001029D6">
        <w:tab/>
        <w:t>На занятиях внеурочной деятельности по физике с учащимися 10 класса проведена практическая работа с использованием оборудования «Точки роста» (датчиков электропроводимости и температуры).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5.</w:t>
      </w:r>
      <w:r w:rsidRPr="001029D6">
        <w:tab/>
        <w:t>Урок - исследование "Измерение температуры при помощи жидкостного термометра и датчика температуры».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В исследовательской работе ученики сравнивали, как работают привычные  для нас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спиртовые термометры  и датчики температур в одинаковых условиях.</w:t>
      </w:r>
    </w:p>
    <w:p w:rsidR="001029D6" w:rsidRPr="001029D6" w:rsidRDefault="001029D6" w:rsidP="001029D6">
      <w:pPr>
        <w:pStyle w:val="a3"/>
        <w:spacing w:before="160" w:line="259" w:lineRule="auto"/>
        <w:ind w:right="107"/>
      </w:pPr>
      <w:r w:rsidRPr="001029D6">
        <w:t>Ребята отметили удобство использования датчика температуры.</w:t>
      </w:r>
    </w:p>
    <w:p w:rsidR="001029D6" w:rsidRPr="005357D2" w:rsidRDefault="001029D6" w:rsidP="005357D2">
      <w:pPr>
        <w:pStyle w:val="a6"/>
        <w:rPr>
          <w:sz w:val="24"/>
          <w:szCs w:val="24"/>
        </w:rPr>
      </w:pPr>
      <w:r w:rsidRPr="001029D6">
        <w:t>6.</w:t>
      </w:r>
      <w:r w:rsidRPr="001029D6">
        <w:tab/>
      </w:r>
      <w:r w:rsidRPr="005357D2">
        <w:rPr>
          <w:sz w:val="24"/>
          <w:szCs w:val="24"/>
        </w:rPr>
        <w:t xml:space="preserve">Лабораторную работу по физике «Исследование зависимости между параметрами состояния </w:t>
      </w:r>
      <w:r w:rsidR="005357D2">
        <w:rPr>
          <w:sz w:val="24"/>
          <w:szCs w:val="24"/>
        </w:rPr>
        <w:t xml:space="preserve">                 </w:t>
      </w:r>
      <w:r w:rsidRPr="005357D2">
        <w:rPr>
          <w:sz w:val="24"/>
          <w:szCs w:val="24"/>
        </w:rPr>
        <w:t>разреженного газа» с использованием  оборудования  центра «Точка роста» выполнили ученики 10 класса.       Ребята   установили зависимость давления газа от объёма при постоянной температуре, построили экспериментальную кривую, получили графическую зависимость p (V) и проверили один из газовых законов – закон  Бойля-Мариотта.</w:t>
      </w:r>
    </w:p>
    <w:p w:rsidR="001029D6" w:rsidRPr="005357D2" w:rsidRDefault="001029D6" w:rsidP="005357D2">
      <w:pPr>
        <w:pStyle w:val="a6"/>
        <w:rPr>
          <w:sz w:val="24"/>
          <w:szCs w:val="24"/>
        </w:rPr>
      </w:pPr>
      <w:r w:rsidRPr="005357D2">
        <w:rPr>
          <w:sz w:val="24"/>
          <w:szCs w:val="24"/>
        </w:rPr>
        <w:t>Результаты изучения зависимости между параметрами состояния разреженного газа, а</w:t>
      </w:r>
      <w:r w:rsidR="005357D2">
        <w:rPr>
          <w:sz w:val="24"/>
          <w:szCs w:val="24"/>
        </w:rPr>
        <w:t xml:space="preserve"> </w:t>
      </w:r>
      <w:r w:rsidRPr="005357D2">
        <w:rPr>
          <w:sz w:val="24"/>
          <w:szCs w:val="24"/>
        </w:rPr>
        <w:t>также проверка закона Бойля-Мариотта являются очень важными для понимания</w:t>
      </w:r>
      <w:r w:rsidR="005357D2">
        <w:rPr>
          <w:sz w:val="24"/>
          <w:szCs w:val="24"/>
        </w:rPr>
        <w:t xml:space="preserve"> </w:t>
      </w:r>
      <w:r w:rsidRPr="005357D2">
        <w:rPr>
          <w:sz w:val="24"/>
          <w:szCs w:val="24"/>
        </w:rPr>
        <w:t>поведения газов при различных условиях. Закон Бойля-Мариотта гласит, что при</w:t>
      </w:r>
      <w:r w:rsidR="005357D2">
        <w:rPr>
          <w:sz w:val="24"/>
          <w:szCs w:val="24"/>
        </w:rPr>
        <w:t xml:space="preserve"> </w:t>
      </w:r>
      <w:r w:rsidRPr="005357D2">
        <w:rPr>
          <w:sz w:val="24"/>
          <w:szCs w:val="24"/>
        </w:rPr>
        <w:t xml:space="preserve">постоянной температуре давление и объём разреженного газа обратно </w:t>
      </w:r>
      <w:proofErr w:type="gramStart"/>
      <w:r w:rsidRPr="005357D2">
        <w:rPr>
          <w:sz w:val="24"/>
          <w:szCs w:val="24"/>
        </w:rPr>
        <w:t>пропорциональны</w:t>
      </w:r>
      <w:proofErr w:type="gramEnd"/>
      <w:r w:rsidRPr="005357D2">
        <w:rPr>
          <w:sz w:val="24"/>
          <w:szCs w:val="24"/>
        </w:rPr>
        <w:t xml:space="preserve">    друг другу.</w:t>
      </w:r>
    </w:p>
    <w:p w:rsidR="001029D6" w:rsidRPr="005357D2" w:rsidRDefault="001029D6" w:rsidP="005357D2">
      <w:pPr>
        <w:pStyle w:val="a6"/>
        <w:rPr>
          <w:sz w:val="24"/>
          <w:szCs w:val="24"/>
        </w:rPr>
      </w:pPr>
      <w:r w:rsidRPr="005357D2">
        <w:rPr>
          <w:sz w:val="24"/>
          <w:szCs w:val="24"/>
        </w:rPr>
        <w:t>Эксперимент вызвал у учеников большой интерес, поэтому они быстро и успешно справились с поставленными перед ними задачами.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7.</w:t>
      </w:r>
      <w:r w:rsidRPr="001029D6">
        <w:tab/>
        <w:t>14 марта обучающиеся 7 класса в центре образования естественн</w:t>
      </w:r>
      <w:proofErr w:type="gramStart"/>
      <w:r w:rsidRPr="001029D6">
        <w:t>о-</w:t>
      </w:r>
      <w:proofErr w:type="gramEnd"/>
      <w:r w:rsidRPr="001029D6">
        <w:t xml:space="preserve"> научной направленности «Точка Роста» провели лабораторную работу с целью: на опыте выяснить условия, при которых тело плавает и при которых тонет в жидкости.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8.</w:t>
      </w:r>
      <w:r w:rsidRPr="001029D6">
        <w:tab/>
        <w:t>10 января ученики 9 класса провели ещё одно интересное исследование по изучению механических колебаний. Лабораторная работа по физике «Определение частоты и периода колебаний пружинного маятника» была выполнена с использованием оборудования центра «Точка роста». Определение частоты и периода колебаний пружинного маятника - это важная задача, позволяющая лучше понять характеристики колебательного движения. На основе   данных, полученных в ходе эксперимента, ребята вычислили период и частоту пружинного маятника, а также обнаружили, что частота колебаний связана с периодом обратной зависимостью: чем выше частота, тем ниже период, и наоборот. Это взаимосвязанные характеристики, которые определяют скорость и ритм колебаний маятника.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9.</w:t>
      </w:r>
      <w:r w:rsidRPr="001029D6">
        <w:tab/>
        <w:t xml:space="preserve">Урок-исследование "Расчёт мощности, развиваемой при подъёме по лестнице" в 7 классе прошел на базе   центра </w:t>
      </w:r>
      <w:proofErr w:type="gramStart"/>
      <w:r w:rsidRPr="001029D6">
        <w:t>естественно-научной</w:t>
      </w:r>
      <w:proofErr w:type="gramEnd"/>
      <w:r w:rsidRPr="001029D6">
        <w:t xml:space="preserve"> направленности «Точка роста».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Цель исследования: расчет механической мощности, развиваемой человеком, поднимающимся с первого на второй этаж школы.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Зная массу своего тела, ребята рассчитайте силу, которая численно равна силе тяжести,   действующей на них. Затем они измерили с помощью линейки или измерительной ленты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lastRenderedPageBreak/>
        <w:t>высоту одной ступеньки на лестнице, подсчитали количество ступеней на   лестнице между   первым и вторым этажами школы,  и нашли расстояние между этими этажами.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По полученным данным 7-классники рассчитали механическую работу, которую они совершили, поднимаясь по лестнице на второй этаж школы.  Время    подъема    измерили с помощью часов с секундной стрелкой и рассчитали механическую мощность, которую они развивали при подъеме. Сравнили свою мощность с мощностью одноклассников.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Ученики использовали свои знания   для решения реальной практической задачи. Расчет механической мощности, развиваемой человеком при подъеме по лестнице, позволяет учащимся применить теоретические знания на практике и увидеть, как физика применима в повседневной жизни. Сравнение   полученных результатов с теоретическими значениями мощности является важным этапом исследования. Это помогает учащимся не только понять, как работает физический процесс подъема по лестнице, но и оценить свои собственные физические возможности. Ученики  смогли увидеть применение знаний изучаемого материала в реальной жизни и в результате приобрели ценный опыт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Участие в районных, всероссийских конкурсах</w:t>
      </w:r>
      <w:proofErr w:type="gramStart"/>
      <w:r w:rsidRPr="001029D6">
        <w:t xml:space="preserve"> :</w:t>
      </w:r>
      <w:proofErr w:type="gramEnd"/>
    </w:p>
    <w:p w:rsidR="001029D6" w:rsidRPr="0076530F" w:rsidRDefault="001029D6" w:rsidP="0076530F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>1.</w:t>
      </w:r>
      <w:r w:rsidRPr="0076530F">
        <w:rPr>
          <w:sz w:val="24"/>
          <w:szCs w:val="24"/>
        </w:rPr>
        <w:tab/>
        <w:t xml:space="preserve">Школьный этап </w:t>
      </w:r>
      <w:proofErr w:type="spellStart"/>
      <w:r w:rsidRPr="0076530F">
        <w:rPr>
          <w:sz w:val="24"/>
          <w:szCs w:val="24"/>
        </w:rPr>
        <w:t>ВсОШ</w:t>
      </w:r>
      <w:proofErr w:type="spellEnd"/>
      <w:r w:rsidRPr="0076530F">
        <w:rPr>
          <w:sz w:val="24"/>
          <w:szCs w:val="24"/>
        </w:rPr>
        <w:t xml:space="preserve"> по физике  на платформе "Сириус".</w:t>
      </w:r>
    </w:p>
    <w:p w:rsidR="001029D6" w:rsidRPr="0076530F" w:rsidRDefault="001029D6" w:rsidP="0076530F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>2.</w:t>
      </w:r>
      <w:r w:rsidRPr="0076530F">
        <w:rPr>
          <w:sz w:val="24"/>
          <w:szCs w:val="24"/>
        </w:rPr>
        <w:tab/>
        <w:t xml:space="preserve">Республиканская олимпиада    по физике «Путь к успеху». </w:t>
      </w:r>
      <w:proofErr w:type="spellStart"/>
      <w:r w:rsidRPr="0076530F">
        <w:rPr>
          <w:sz w:val="24"/>
          <w:szCs w:val="24"/>
        </w:rPr>
        <w:t>Ярухин</w:t>
      </w:r>
      <w:proofErr w:type="spellEnd"/>
      <w:r w:rsidRPr="0076530F">
        <w:rPr>
          <w:sz w:val="24"/>
          <w:szCs w:val="24"/>
        </w:rPr>
        <w:t xml:space="preserve"> Леонид, 10 класс, сертификат об участии.</w:t>
      </w:r>
    </w:p>
    <w:p w:rsidR="001029D6" w:rsidRPr="0076530F" w:rsidRDefault="001029D6" w:rsidP="0076530F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 xml:space="preserve">2. Обучающийся 8  класса  Мишин  Богдан  участвовал </w:t>
      </w:r>
      <w:proofErr w:type="gramStart"/>
      <w:r w:rsidRPr="0076530F">
        <w:rPr>
          <w:sz w:val="24"/>
          <w:szCs w:val="24"/>
        </w:rPr>
        <w:t>во</w:t>
      </w:r>
      <w:proofErr w:type="gramEnd"/>
      <w:r w:rsidRPr="0076530F">
        <w:rPr>
          <w:sz w:val="24"/>
          <w:szCs w:val="24"/>
        </w:rPr>
        <w:t xml:space="preserve">  </w:t>
      </w:r>
      <w:proofErr w:type="gramStart"/>
      <w:r w:rsidRPr="0076530F">
        <w:rPr>
          <w:sz w:val="24"/>
          <w:szCs w:val="24"/>
        </w:rPr>
        <w:t>Всероссийской</w:t>
      </w:r>
      <w:proofErr w:type="gramEnd"/>
      <w:r w:rsidRPr="0076530F">
        <w:rPr>
          <w:sz w:val="24"/>
          <w:szCs w:val="24"/>
        </w:rPr>
        <w:t xml:space="preserve"> олимпиады "Время Знаний" по предмету "Физика. 8 класс". Диплом (2 место).</w:t>
      </w:r>
    </w:p>
    <w:p w:rsidR="001029D6" w:rsidRPr="0076530F" w:rsidRDefault="009F431B" w:rsidP="0076530F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>3. Андреева Арина  (7 класс</w:t>
      </w:r>
      <w:r w:rsidR="001029D6" w:rsidRPr="0076530F">
        <w:rPr>
          <w:sz w:val="24"/>
          <w:szCs w:val="24"/>
        </w:rPr>
        <w:t>) опубликовала авторский материал в периодическом сборнике детского и юношеского творчества исследовательских работ и проектов «</w:t>
      </w:r>
      <w:proofErr w:type="gramStart"/>
      <w:r w:rsidR="001029D6" w:rsidRPr="0076530F">
        <w:rPr>
          <w:sz w:val="24"/>
          <w:szCs w:val="24"/>
        </w:rPr>
        <w:t>Радуга-талантов</w:t>
      </w:r>
      <w:proofErr w:type="gramEnd"/>
      <w:r w:rsidR="001029D6" w:rsidRPr="0076530F">
        <w:rPr>
          <w:sz w:val="24"/>
          <w:szCs w:val="24"/>
        </w:rPr>
        <w:t xml:space="preserve"> РФ» Москва. Исследовательская работа  «Диффузия и её роль в экологическом  равновесии природы».</w:t>
      </w:r>
    </w:p>
    <w:p w:rsidR="001029D6" w:rsidRPr="0076530F" w:rsidRDefault="001029D6" w:rsidP="0076530F">
      <w:pPr>
        <w:pStyle w:val="a6"/>
        <w:rPr>
          <w:sz w:val="24"/>
          <w:szCs w:val="24"/>
        </w:rPr>
      </w:pPr>
      <w:r w:rsidRPr="0076530F">
        <w:rPr>
          <w:sz w:val="24"/>
          <w:szCs w:val="24"/>
        </w:rPr>
        <w:t>4.  Андреева Арина (7 класс), Всероссийский конкурс «Моя исследовательская работа», 1 место, диплом. 30.04.2025г.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>
        <w:t xml:space="preserve">   </w:t>
      </w:r>
      <w:r w:rsidRPr="001029D6">
        <w:t>Занятия по программе «Экспериментальная физика и решение задач» дают возможность не только приобретение дополнительных знаний по физике, но и развитие способности у них самостоятельно приобретать знания, умений проводить опыты, вести наблюдения и исследования.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>
        <w:t xml:space="preserve">  </w:t>
      </w:r>
      <w:r w:rsidRPr="001029D6">
        <w:t>На занятиях внеурочной деятельности «Экспериментальная физика и решение задач» учащиеся закрепляют и развивают 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корректировать. Также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определять совместно с педагогом и сверстниками критерии планируемых результатов и критерии оценки своей учебной деятельности, 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</w:r>
    </w:p>
    <w:p w:rsid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Ученики смогут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</w:t>
      </w:r>
      <w:r>
        <w:t>вания и охраны окружающей среды.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 xml:space="preserve">      На занятиях внеурочной деятельности «Экспериментальная физика и решение задач» учащиеся развивают умения: определять действия в соответствии с учебной и познавательной задачей; составлять алгоритм действий в соответствии с учебной и познавательной задачей; обосновывать и осуществлять выбор наиболее эффективных способов решения учебных и познавательных задач. Определять и находить, в том числе из предложенных вариантов, условия для выполнения учебной и познавательной задачи,  </w:t>
      </w:r>
      <w:r w:rsidRPr="001029D6">
        <w:lastRenderedPageBreak/>
        <w:t>выбирать из предложенных и самостоятельно искать средства и ресурсы для решения задачи достижения цели.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  <w:r w:rsidRPr="001029D6">
        <w:t>На занятиях внеурочной деятельности «Экспериментальная физика и решение задач» учащиеся закрепляют и развивают 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корректировать. Также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определять совместно с педагогом и сверстниками критерии планируемых результатов и критерии оценки своей учебной деятельности, отбирать инструменты для оценивания своей деятельности, осуществлять самоконтроль своей деятельности в рамках предложенных условий и требований. Применяя,  цифровые лаборатории на внеурочных занятиях по физике обучающиеся смогут и выполняют множество лабораторных работ и экспериментов.</w:t>
      </w:r>
    </w:p>
    <w:p w:rsidR="001029D6" w:rsidRPr="001029D6" w:rsidRDefault="001029D6" w:rsidP="009F431B">
      <w:pPr>
        <w:pStyle w:val="a3"/>
        <w:spacing w:before="160" w:line="259" w:lineRule="auto"/>
        <w:ind w:right="107"/>
        <w:jc w:val="both"/>
      </w:pPr>
    </w:p>
    <w:p w:rsidR="000B13D8" w:rsidRPr="001029D6" w:rsidRDefault="005357D2" w:rsidP="001029D6">
      <w:pPr>
        <w:pStyle w:val="21"/>
        <w:numPr>
          <w:ilvl w:val="0"/>
          <w:numId w:val="5"/>
        </w:numPr>
        <w:tabs>
          <w:tab w:val="left" w:pos="1693"/>
          <w:tab w:val="left" w:pos="1694"/>
        </w:tabs>
        <w:spacing w:before="90"/>
        <w:ind w:hanging="721"/>
        <w:jc w:val="center"/>
      </w:pPr>
      <w:r w:rsidRPr="001029D6">
        <w:pict>
          <v:rect id="_x0000_s1029" style="position:absolute;left:0;text-align:left;margin-left:441.1pt;margin-top:82.05pt;width:5pt;height:1pt;z-index:-16506880;mso-position-horizontal-relative:page" fillcolor="#1f211f" stroked="f">
            <w10:wrap anchorx="page"/>
          </v:rect>
        </w:pict>
      </w:r>
      <w:r w:rsidR="000865EC" w:rsidRPr="001029D6">
        <w:t>Мероприятия,</w:t>
      </w:r>
      <w:r w:rsidR="000865EC" w:rsidRPr="001029D6">
        <w:rPr>
          <w:spacing w:val="-6"/>
        </w:rPr>
        <w:t xml:space="preserve"> </w:t>
      </w:r>
      <w:r w:rsidR="000865EC" w:rsidRPr="001029D6">
        <w:t>проходившие</w:t>
      </w:r>
      <w:r w:rsidR="000865EC" w:rsidRPr="001029D6">
        <w:rPr>
          <w:spacing w:val="-7"/>
        </w:rPr>
        <w:t xml:space="preserve"> </w:t>
      </w:r>
      <w:r w:rsidR="000865EC" w:rsidRPr="001029D6">
        <w:t>в</w:t>
      </w:r>
      <w:r w:rsidR="000865EC" w:rsidRPr="001029D6">
        <w:rPr>
          <w:spacing w:val="-6"/>
        </w:rPr>
        <w:t xml:space="preserve"> </w:t>
      </w:r>
      <w:r w:rsidR="000865EC" w:rsidRPr="001029D6">
        <w:t>Центре</w:t>
      </w:r>
      <w:r w:rsidR="000865EC" w:rsidRPr="001029D6">
        <w:rPr>
          <w:spacing w:val="-7"/>
        </w:rPr>
        <w:t xml:space="preserve"> </w:t>
      </w:r>
      <w:r w:rsidR="000865EC" w:rsidRPr="001029D6">
        <w:t>«Точка</w:t>
      </w:r>
      <w:r w:rsidR="000865EC" w:rsidRPr="001029D6">
        <w:rPr>
          <w:spacing w:val="-7"/>
        </w:rPr>
        <w:t xml:space="preserve"> </w:t>
      </w:r>
      <w:r w:rsidR="000865EC" w:rsidRPr="001029D6">
        <w:t>Роста»</w:t>
      </w:r>
      <w:r w:rsidR="000865EC" w:rsidRPr="001029D6">
        <w:rPr>
          <w:spacing w:val="-6"/>
        </w:rPr>
        <w:t xml:space="preserve"> </w:t>
      </w:r>
      <w:r w:rsidR="000865EC" w:rsidRPr="001029D6">
        <w:t>в</w:t>
      </w:r>
      <w:r w:rsidR="000865EC" w:rsidRPr="001029D6">
        <w:rPr>
          <w:spacing w:val="-6"/>
        </w:rPr>
        <w:t xml:space="preserve"> </w:t>
      </w:r>
      <w:r w:rsidR="000865EC" w:rsidRPr="001029D6">
        <w:t>202</w:t>
      </w:r>
      <w:r w:rsidR="00AA0892" w:rsidRPr="001029D6">
        <w:t>2-2024</w:t>
      </w:r>
      <w:r w:rsidR="000865EC" w:rsidRPr="001029D6">
        <w:rPr>
          <w:spacing w:val="1"/>
        </w:rPr>
        <w:t xml:space="preserve"> </w:t>
      </w:r>
      <w:r w:rsidR="000865EC" w:rsidRPr="001029D6">
        <w:t>учебном</w:t>
      </w:r>
      <w:r w:rsidR="000865EC" w:rsidRPr="001029D6">
        <w:rPr>
          <w:spacing w:val="-2"/>
        </w:rPr>
        <w:t xml:space="preserve"> </w:t>
      </w:r>
      <w:r w:rsidR="000865EC" w:rsidRPr="001029D6">
        <w:t>году.</w:t>
      </w:r>
    </w:p>
    <w:p w:rsidR="00711C4A" w:rsidRPr="001029D6" w:rsidRDefault="001436F2" w:rsidP="001029D6">
      <w:pPr>
        <w:pStyle w:val="a3"/>
        <w:spacing w:before="10"/>
        <w:ind w:left="0"/>
        <w:jc w:val="center"/>
        <w:rPr>
          <w:b/>
        </w:rPr>
      </w:pPr>
      <w:r w:rsidRPr="001029D6">
        <w:rPr>
          <w:b/>
        </w:rPr>
        <w:t>Предмет «Химия», «Биология»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 xml:space="preserve">Реализация </w:t>
      </w:r>
      <w:proofErr w:type="gramStart"/>
      <w:r w:rsidRPr="0015115C">
        <w:t>естественно-научных</w:t>
      </w:r>
      <w:proofErr w:type="gramEnd"/>
      <w:r w:rsidRPr="0015115C">
        <w:t xml:space="preserve"> предметов на базе Центра «Точка Роста» предусматривает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>использование комплекта оборудования, расходных материалов, средств обучения и воспитания.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proofErr w:type="gramStart"/>
      <w:r w:rsidRPr="0015115C">
        <w:t>Открывает больше возможностей для популяризации химии среди обучающихся, а значит повышения</w:t>
      </w:r>
      <w:proofErr w:type="gramEnd"/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>эффективности учебного процесса, высокой результативности во внеурочной деятельности. Активно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>используется оборудование Центра в образовательных целях: демонстрация видеофильмов,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proofErr w:type="spellStart"/>
      <w:r w:rsidRPr="0015115C">
        <w:t>видеоуроков</w:t>
      </w:r>
      <w:proofErr w:type="spellEnd"/>
      <w:r w:rsidRPr="0015115C">
        <w:t>, проводятся практические занятия. За небольшой период работы Центра образования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 xml:space="preserve">«Точка роста» можно с уверенностью сказать, что жизнь </w:t>
      </w:r>
      <w:proofErr w:type="gramStart"/>
      <w:r w:rsidRPr="0015115C">
        <w:t>обучающихся</w:t>
      </w:r>
      <w:proofErr w:type="gramEnd"/>
      <w:r w:rsidRPr="0015115C">
        <w:t xml:space="preserve"> существенно изменилась. У</w:t>
      </w:r>
    </w:p>
    <w:p w:rsidR="0015115C" w:rsidRPr="0015115C" w:rsidRDefault="0015115C" w:rsidP="001029D6">
      <w:pPr>
        <w:pStyle w:val="a3"/>
        <w:spacing w:before="10"/>
        <w:ind w:left="0"/>
        <w:jc w:val="both"/>
      </w:pPr>
      <w:r w:rsidRPr="0015115C">
        <w:t>них появилась возможность осваивать новые технологии, используя современное оборудование.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На базе центра в 2024-2025 уч. году проводились мероприятия: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1 Мастер-классы (работа на новом оборудовании)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2 Семинар-практикум «Использование цифрового датчика рН на уроках химии»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 xml:space="preserve">3 Мастер-класс «Организация проектной и исследовательской деятельности </w:t>
      </w:r>
      <w:proofErr w:type="gramStart"/>
      <w:r w:rsidRPr="0015115C">
        <w:t>обучающихся</w:t>
      </w:r>
      <w:proofErr w:type="gramEnd"/>
      <w:r w:rsidRPr="0015115C">
        <w:t xml:space="preserve"> с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использованием цифровых датчиков»</w:t>
      </w:r>
      <w:r w:rsidR="005357D2">
        <w:t xml:space="preserve"> </w:t>
      </w:r>
      <w:r w:rsidRPr="0015115C">
        <w:t>Применение цифровой лаборатории.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4 Мастер-класс «Применение современного лабораторного оборудования в проектной деятельности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Применение лабораторного оборудования.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5 Неделя естественных наук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6 Проектная деятельность учащихся.</w:t>
      </w:r>
    </w:p>
    <w:p w:rsidR="0015115C" w:rsidRPr="0015115C" w:rsidRDefault="0015115C" w:rsidP="001029D6">
      <w:pPr>
        <w:pStyle w:val="a3"/>
        <w:spacing w:before="10"/>
        <w:ind w:left="0"/>
      </w:pPr>
      <w:r w:rsidRPr="0015115C">
        <w:t>На внеурочных занятиях были проведены следующие работы: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Демонстрационный эксперимент № 1 Ознакомление с лабораторным оборудованием; приёмы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 xml:space="preserve">Практическая работа № 1 Правила техники безопасности при работе с </w:t>
      </w:r>
      <w:proofErr w:type="gramStart"/>
      <w:r w:rsidRPr="0015115C">
        <w:t>лабораторным</w:t>
      </w:r>
      <w:proofErr w:type="gramEnd"/>
    </w:p>
    <w:p w:rsidR="0015115C" w:rsidRPr="0015115C" w:rsidRDefault="0015115C" w:rsidP="005357D2">
      <w:pPr>
        <w:pStyle w:val="a3"/>
        <w:spacing w:before="10"/>
        <w:ind w:left="0"/>
      </w:pPr>
      <w:r w:rsidRPr="0015115C">
        <w:t>оборудованием. Изучение строения пламени»</w:t>
      </w:r>
    </w:p>
    <w:p w:rsidR="0015115C" w:rsidRPr="0015115C" w:rsidRDefault="0015115C" w:rsidP="005357D2">
      <w:pPr>
        <w:pStyle w:val="a3"/>
        <w:spacing w:before="10"/>
        <w:ind w:left="0"/>
      </w:pPr>
      <w:proofErr w:type="gramStart"/>
      <w:r w:rsidRPr="0015115C">
        <w:t>Лабораторный опыт №1.Рассмотрение веществ с различными физическими свойствами (медь,</w:t>
      </w:r>
      <w:proofErr w:type="gramEnd"/>
    </w:p>
    <w:p w:rsidR="0015115C" w:rsidRPr="0015115C" w:rsidRDefault="0015115C" w:rsidP="005357D2">
      <w:pPr>
        <w:pStyle w:val="a3"/>
        <w:spacing w:before="10"/>
        <w:ind w:left="0"/>
      </w:pPr>
      <w:r w:rsidRPr="0015115C">
        <w:t>железо, цинк, сера, вода, хлорид натрия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 xml:space="preserve">Лабораторный </w:t>
      </w:r>
      <w:proofErr w:type="gramStart"/>
      <w:r w:rsidRPr="0015115C">
        <w:t>опыт</w:t>
      </w:r>
      <w:proofErr w:type="gramEnd"/>
      <w:r w:rsidRPr="0015115C">
        <w:t xml:space="preserve"> № 2 «До </w:t>
      </w:r>
      <w:proofErr w:type="gramStart"/>
      <w:r w:rsidRPr="0015115C">
        <w:t>какой</w:t>
      </w:r>
      <w:proofErr w:type="gramEnd"/>
      <w:r w:rsidRPr="0015115C">
        <w:t xml:space="preserve"> температуры можно нагреть вещество?»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№3.Изучение свойств веществ: нагревание воды, нагревание оксида кремния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4 «Измерение температуры кипения воды с помощью датчика температуры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5.«Определение температуры плавления и кристаллизации металла»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6 Исследование физических и химических свой</w:t>
      </w:r>
      <w:proofErr w:type="gramStart"/>
      <w:r w:rsidRPr="0015115C">
        <w:t>ств пр</w:t>
      </w:r>
      <w:proofErr w:type="gramEnd"/>
      <w:r w:rsidRPr="0015115C">
        <w:t>иродных веществ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7 Разделение смеси железных опилок и серы с помощью магнита.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№8. Приготовление и разделение смеси железа и серы, разделение смеси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нефти и воды (растительного масла и воды).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Практическая работа № 2 Овладение навыками разделения однородных и неоднородных смесей: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отстаивание, фильтрование, выпаривание, кристаллизация, дистилляция (перегонка).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 xml:space="preserve">Демонстрационный эксперимент № 2 «Выделение и поглощение тепла – признак </w:t>
      </w:r>
      <w:proofErr w:type="gramStart"/>
      <w:r w:rsidRPr="0015115C">
        <w:t>химической</w:t>
      </w:r>
      <w:proofErr w:type="gramEnd"/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№9. Примеры физических явлений: сгибание стеклянной трубки, кипячение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lastRenderedPageBreak/>
        <w:t>воды, плавление парафина.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№10. Примеры химических явлений: горение древесины, взаимодействие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мрамора с соляной кислотой.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Демонстрационный опыт № 3 «Температура плавления веществ с разными типами кристаллических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11 Знакомство с образцами простых веществ: металлов и неметаллов.</w:t>
      </w:r>
    </w:p>
    <w:p w:rsidR="0015115C" w:rsidRPr="0015115C" w:rsidRDefault="0015115C" w:rsidP="005357D2">
      <w:pPr>
        <w:pStyle w:val="a3"/>
        <w:spacing w:before="10"/>
        <w:ind w:left="0"/>
      </w:pPr>
      <w:r w:rsidRPr="0015115C">
        <w:t xml:space="preserve">Лабораторный опыт №12. </w:t>
      </w:r>
      <w:proofErr w:type="gramStart"/>
      <w:r w:rsidRPr="0015115C">
        <w:t>Изучение образцов металлов и неметаллов (серы, железа, алюминия,</w:t>
      </w:r>
      <w:proofErr w:type="gramEnd"/>
    </w:p>
    <w:p w:rsidR="0015115C" w:rsidRPr="0015115C" w:rsidRDefault="0015115C" w:rsidP="005357D2">
      <w:pPr>
        <w:pStyle w:val="a3"/>
        <w:spacing w:before="10"/>
        <w:ind w:left="0"/>
      </w:pPr>
      <w:r w:rsidRPr="0015115C">
        <w:t>Лабораторный опыт № 13 Знакомство с образцами сложных веществ, минералов и горных пород.</w:t>
      </w:r>
    </w:p>
    <w:p w:rsidR="0015115C" w:rsidRPr="0015115C" w:rsidRDefault="0015115C" w:rsidP="0015115C">
      <w:pPr>
        <w:pStyle w:val="a3"/>
        <w:spacing w:before="10"/>
      </w:pPr>
    </w:p>
    <w:p w:rsidR="0015115C" w:rsidRPr="0015115C" w:rsidRDefault="0015115C" w:rsidP="005357D2">
      <w:pPr>
        <w:pStyle w:val="a3"/>
        <w:spacing w:before="10"/>
        <w:ind w:left="0"/>
      </w:pPr>
      <w:r w:rsidRPr="0015115C">
        <w:t>Сведения о достижениях и резу</w:t>
      </w:r>
      <w:r w:rsidR="005357D2">
        <w:t>льтатах обучающихся объектов нац</w:t>
      </w:r>
      <w:bookmarkStart w:id="0" w:name="_GoBack"/>
      <w:bookmarkEnd w:id="0"/>
      <w:r w:rsidRPr="0015115C">
        <w:t xml:space="preserve">проекта «Образование»  </w:t>
      </w:r>
      <w:proofErr w:type="gramStart"/>
      <w:r w:rsidRPr="0015115C">
        <w:t xml:space="preserve">( </w:t>
      </w:r>
      <w:proofErr w:type="gramEnd"/>
      <w:r w:rsidRPr="0015115C">
        <w:t>Точка роста) по МБОУ «</w:t>
      </w:r>
      <w:proofErr w:type="spellStart"/>
      <w:r w:rsidRPr="0015115C">
        <w:t>Убеевская</w:t>
      </w:r>
      <w:proofErr w:type="spellEnd"/>
      <w:r w:rsidRPr="0015115C">
        <w:t xml:space="preserve"> СОШ им. </w:t>
      </w:r>
      <w:proofErr w:type="spellStart"/>
      <w:r w:rsidRPr="0015115C">
        <w:t>П.В.Дементьева</w:t>
      </w:r>
      <w:proofErr w:type="spellEnd"/>
      <w:r w:rsidRPr="0015115C">
        <w:t xml:space="preserve">» </w:t>
      </w:r>
      <w:proofErr w:type="spellStart"/>
      <w:r w:rsidRPr="0015115C">
        <w:t>Дрожжановского</w:t>
      </w:r>
      <w:proofErr w:type="spellEnd"/>
      <w:r w:rsidRPr="0015115C">
        <w:t xml:space="preserve"> муниципального района РТ.</w:t>
      </w:r>
    </w:p>
    <w:p w:rsidR="0015115C" w:rsidRPr="0015115C" w:rsidRDefault="0015115C" w:rsidP="0015115C">
      <w:pPr>
        <w:pStyle w:val="a3"/>
        <w:spacing w:before="10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538"/>
        <w:gridCol w:w="1859"/>
        <w:gridCol w:w="2489"/>
        <w:gridCol w:w="2592"/>
      </w:tblGrid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№ </w:t>
            </w:r>
            <w:proofErr w:type="gramStart"/>
            <w:r w:rsidRPr="0015115C">
              <w:rPr>
                <w:lang w:eastAsia="en-US"/>
              </w:rPr>
              <w:t>п</w:t>
            </w:r>
            <w:proofErr w:type="gramEnd"/>
            <w:r w:rsidRPr="0015115C">
              <w:rPr>
                <w:lang w:eastAsia="en-US"/>
              </w:rPr>
              <w:t>/п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Название мероприятия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Дата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Краткое описание результата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rPr>
                <w:lang w:eastAsia="en-US"/>
              </w:rPr>
            </w:pPr>
            <w:r w:rsidRPr="0015115C">
              <w:rPr>
                <w:lang w:eastAsia="en-US"/>
              </w:rPr>
              <w:t>ответственные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экологии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ноябрь 2024 год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победитель муниципального этапа всероссийской олимпиады по экологии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 ученица 7 класса Андреева Арина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экологии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ноябрь 2024 год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призер муниципального этапа всероссийской олимпиады по экологии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 ученик 8класса Мишин Богдан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экологии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ноябрь 2024 год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призер муниципального этапа всероссийской олимпиады по экологии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Учитель биологии и химии Краснова И.А. ученик 10 класса </w:t>
            </w:r>
            <w:proofErr w:type="spellStart"/>
            <w:r w:rsidRPr="0015115C">
              <w:rPr>
                <w:lang w:eastAsia="en-US"/>
              </w:rPr>
              <w:t>Молгачев</w:t>
            </w:r>
            <w:proofErr w:type="spellEnd"/>
            <w:r w:rsidRPr="0015115C">
              <w:rPr>
                <w:lang w:eastAsia="en-US"/>
              </w:rPr>
              <w:t xml:space="preserve">  Егор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биологии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декабрь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призер муниципального этапа всероссийской олимпиады по биологии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 ученик 8 класса  Мишин Богдан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биологии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декабрь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победитель муниципального этапа всероссийской олимпиады по биологии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 ученица 11 класса  Хованская Амалия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Предметная неделя естественно - научных дисциплин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с18 по 23 декабря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2024 года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D6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В рамках недели были проведены внеклассные мероприятия по химии и биологии с использованием оборудований  нацпроекта «Образование»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 ( Точка роста)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Всероссийская олимпиада по экологии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январь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Участник республиканского этапа всероссийской олимпиады по биологии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Учитель биологии и химии Краснова И.А. ученик 10 класса  </w:t>
            </w:r>
            <w:proofErr w:type="spellStart"/>
            <w:r w:rsidRPr="0015115C">
              <w:rPr>
                <w:lang w:eastAsia="en-US"/>
              </w:rPr>
              <w:t>Молгачев</w:t>
            </w:r>
            <w:proofErr w:type="spellEnd"/>
            <w:r w:rsidRPr="0015115C">
              <w:rPr>
                <w:lang w:eastAsia="en-US"/>
              </w:rPr>
              <w:t xml:space="preserve"> Егор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val="en-US" w:eastAsia="en-US"/>
              </w:rPr>
              <w:t>V</w:t>
            </w:r>
            <w:r w:rsidRPr="0015115C">
              <w:rPr>
                <w:lang w:eastAsia="en-US"/>
              </w:rPr>
              <w:t xml:space="preserve"> научно-практическая конференция </w:t>
            </w:r>
            <w:r w:rsidRPr="0015115C">
              <w:rPr>
                <w:lang w:eastAsia="en-US"/>
              </w:rPr>
              <w:lastRenderedPageBreak/>
              <w:t>исследовательских работ «Экология и мы»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lastRenderedPageBreak/>
              <w:t>март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Участник муниципальной конференции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Учитель биологии и химии Краснова И.А. ученик 10 класса  </w:t>
            </w:r>
            <w:proofErr w:type="spellStart"/>
            <w:r w:rsidRPr="0015115C">
              <w:rPr>
                <w:lang w:eastAsia="en-US"/>
              </w:rPr>
              <w:lastRenderedPageBreak/>
              <w:t>Молгачев</w:t>
            </w:r>
            <w:proofErr w:type="spellEnd"/>
            <w:r w:rsidRPr="0015115C">
              <w:rPr>
                <w:lang w:eastAsia="en-US"/>
              </w:rPr>
              <w:t xml:space="preserve"> Егор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lastRenderedPageBreak/>
              <w:t>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val="en-US" w:eastAsia="en-US"/>
              </w:rPr>
              <w:t xml:space="preserve">V </w:t>
            </w:r>
            <w:r w:rsidRPr="0015115C">
              <w:rPr>
                <w:lang w:eastAsia="en-US"/>
              </w:rPr>
              <w:t>Всероссийский экологический диктант.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С 09.112024 по26.11.2024.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Приняли участие 7 учащихся и 1 педагог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Научно исследовательская проектная работа «Посадка петуний для дальнейшего исследования влияния различных минеральных веществ и удобрений на рост и развитие растений</w:t>
            </w:r>
            <w:proofErr w:type="gramStart"/>
            <w:r w:rsidRPr="0015115C">
              <w:rPr>
                <w:lang w:eastAsia="en-US"/>
              </w:rPr>
              <w:t>.»</w:t>
            </w:r>
            <w:proofErr w:type="gram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Начало работы декабрь</w:t>
            </w:r>
            <w:r>
              <w:rPr>
                <w:lang w:eastAsia="en-US"/>
              </w:rPr>
              <w:t xml:space="preserve"> </w:t>
            </w:r>
            <w:r w:rsidRPr="0015115C">
              <w:rPr>
                <w:lang w:eastAsia="en-US"/>
              </w:rPr>
              <w:t>2024г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D6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Учащиеся 6 класса при выполнении данного проекта используют оборудования нацпроекта «Образование»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 ( Точка роста)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Ученица 6 класса </w:t>
            </w:r>
            <w:proofErr w:type="spellStart"/>
            <w:r w:rsidRPr="0015115C">
              <w:rPr>
                <w:lang w:eastAsia="en-US"/>
              </w:rPr>
              <w:t>Ярухина</w:t>
            </w:r>
            <w:proofErr w:type="spellEnd"/>
            <w:r w:rsidRPr="0015115C">
              <w:rPr>
                <w:lang w:eastAsia="en-US"/>
              </w:rPr>
              <w:t xml:space="preserve"> Мария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Научно исследовательская проектная работа «Осторожно батарейка!»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Продолжение сентябрь 2024 г.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Ученица 10 класса</w:t>
            </w:r>
          </w:p>
          <w:p w:rsidR="001029D6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при выполнении данного проекта используют оборудования и реактивы нацпроекта «Образование»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 ( Точка</w:t>
            </w:r>
            <w:r w:rsidR="001029D6">
              <w:rPr>
                <w:lang w:eastAsia="en-US"/>
              </w:rPr>
              <w:t xml:space="preserve"> роста)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Ученица 10 класса Маркова Валерия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12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Исследовательский проект по теме:  «Влияние физических упражнений на здоровье человека»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rPr>
                <w:lang w:eastAsia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Начало работы сентябрь 2024г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1029D6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Ученик10 класса</w:t>
            </w:r>
          </w:p>
          <w:p w:rsidR="001029D6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при выполнении данного проекта используют оборудования и реактивы нацпроекта «Образование»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 ( Точка</w:t>
            </w:r>
            <w:r w:rsidR="001029D6">
              <w:rPr>
                <w:lang w:eastAsia="en-US"/>
              </w:rPr>
              <w:t xml:space="preserve"> роста)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Ученик 10 класса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proofErr w:type="spellStart"/>
            <w:r w:rsidRPr="0015115C">
              <w:rPr>
                <w:lang w:eastAsia="en-US"/>
              </w:rPr>
              <w:t>Молгачев</w:t>
            </w:r>
            <w:proofErr w:type="spellEnd"/>
            <w:r w:rsidRPr="0015115C">
              <w:rPr>
                <w:lang w:eastAsia="en-US"/>
              </w:rPr>
              <w:t xml:space="preserve"> Егор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jc w:val="both"/>
              <w:rPr>
                <w:lang w:eastAsia="en-US"/>
              </w:rPr>
            </w:pPr>
            <w:r w:rsidRPr="0015115C">
              <w:rPr>
                <w:lang w:eastAsia="en-US"/>
              </w:rPr>
              <w:t>13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Исследовательский проек</w:t>
            </w:r>
            <w:r>
              <w:rPr>
                <w:lang w:eastAsia="en-US"/>
              </w:rPr>
              <w:t>т</w:t>
            </w:r>
            <w:r w:rsidRPr="0015115C">
              <w:rPr>
                <w:lang w:eastAsia="en-US"/>
              </w:rPr>
              <w:t xml:space="preserve"> по теме </w:t>
            </w:r>
            <w:proofErr w:type="gramStart"/>
            <w:r w:rsidRPr="0015115C">
              <w:rPr>
                <w:lang w:eastAsia="en-US"/>
              </w:rPr>
              <w:t>:О</w:t>
            </w:r>
            <w:proofErr w:type="gramEnd"/>
            <w:r w:rsidRPr="0015115C">
              <w:rPr>
                <w:lang w:eastAsia="en-US"/>
              </w:rPr>
              <w:t xml:space="preserve">чищение планеты от космического </w:t>
            </w:r>
            <w:proofErr w:type="spellStart"/>
            <w:r w:rsidRPr="0015115C">
              <w:rPr>
                <w:lang w:eastAsia="en-US"/>
              </w:rPr>
              <w:t>муссора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Начало работы сентябрь 2024 г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D6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Ученик 10 класса при выполнении данного проекта используют оборудования и реактивы нацпроекта «Образование» 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 ( Точка</w:t>
            </w:r>
            <w:r w:rsidR="001029D6">
              <w:rPr>
                <w:lang w:eastAsia="en-US"/>
              </w:rPr>
              <w:t xml:space="preserve"> роста)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Учитель биологии и химии Краснова И.А.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 xml:space="preserve">Ученик 10 класса </w:t>
            </w:r>
            <w:proofErr w:type="spellStart"/>
            <w:r w:rsidRPr="0015115C">
              <w:rPr>
                <w:lang w:eastAsia="en-US"/>
              </w:rPr>
              <w:t>Кочуров</w:t>
            </w:r>
            <w:proofErr w:type="spellEnd"/>
            <w:r w:rsidRPr="0015115C">
              <w:rPr>
                <w:lang w:eastAsia="en-US"/>
              </w:rPr>
              <w:t xml:space="preserve"> Сергей</w:t>
            </w:r>
          </w:p>
          <w:p w:rsidR="0015115C" w:rsidRPr="0015115C" w:rsidRDefault="0015115C" w:rsidP="0015115C">
            <w:pPr>
              <w:pStyle w:val="a3"/>
              <w:widowControl w:val="0"/>
              <w:autoSpaceDE w:val="0"/>
              <w:autoSpaceDN w:val="0"/>
              <w:spacing w:before="10"/>
              <w:rPr>
                <w:lang w:eastAsia="en-US"/>
              </w:rPr>
            </w:pP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029D6" w:rsidP="001029D6">
            <w:pPr>
              <w:pStyle w:val="a3"/>
              <w:widowControl w:val="0"/>
              <w:autoSpaceDE w:val="0"/>
              <w:autoSpaceDN w:val="0"/>
              <w:spacing w:before="10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15115C">
              <w:rPr>
                <w:lang w:eastAsia="en-US"/>
              </w:rPr>
              <w:t>14</w:t>
            </w:r>
            <w:r w:rsidR="0015115C" w:rsidRPr="0015115C">
              <w:rPr>
                <w:lang w:eastAsia="en-US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5357D2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hyperlink r:id="rId7" w:history="1">
              <w:r w:rsidRPr="005357D2">
                <w:rPr>
                  <w:rStyle w:val="a8"/>
                  <w:color w:val="auto"/>
                  <w:u w:val="none"/>
                  <w:lang w:eastAsia="en-US"/>
                </w:rPr>
                <w:t>Всероссийский урок генетики</w:t>
              </w:r>
            </w:hyperlink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Февраль 2025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Разобраться в генетическом коде</w:t>
            </w:r>
          </w:p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Проникнуть в суть центральной догмы молекулярной биологии</w:t>
            </w:r>
          </w:p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Сыграть в генетические игры</w:t>
            </w:r>
          </w:p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Определиться с выбором будущей профессии</w:t>
            </w:r>
          </w:p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9,10 классы</w:t>
            </w:r>
          </w:p>
        </w:tc>
      </w:tr>
      <w:tr w:rsidR="0015115C" w:rsidRPr="0015115C" w:rsidTr="0015115C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rPr>
                <w:lang w:eastAsia="en-US"/>
              </w:rPr>
            </w:pPr>
            <w:r w:rsidRPr="0015115C">
              <w:rPr>
                <w:lang w:eastAsia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Посвящение в юннаты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Апрель 2025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Ученики 5-11 классов участвовали на торжественном празднике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C" w:rsidRPr="0015115C" w:rsidRDefault="0015115C" w:rsidP="00056860">
            <w:pPr>
              <w:pStyle w:val="a3"/>
              <w:widowControl w:val="0"/>
              <w:autoSpaceDE w:val="0"/>
              <w:autoSpaceDN w:val="0"/>
              <w:spacing w:before="10"/>
              <w:ind w:left="0"/>
              <w:rPr>
                <w:lang w:eastAsia="en-US"/>
              </w:rPr>
            </w:pPr>
            <w:r w:rsidRPr="0015115C">
              <w:rPr>
                <w:lang w:eastAsia="en-US"/>
              </w:rPr>
              <w:t>5-11 классы</w:t>
            </w:r>
          </w:p>
        </w:tc>
      </w:tr>
    </w:tbl>
    <w:p w:rsidR="0015115C" w:rsidRPr="0015115C" w:rsidRDefault="0015115C" w:rsidP="0015115C">
      <w:pPr>
        <w:pStyle w:val="a3"/>
        <w:spacing w:before="10"/>
      </w:pPr>
    </w:p>
    <w:p w:rsidR="000B13D8" w:rsidRDefault="000865EC" w:rsidP="00AA0892">
      <w:pPr>
        <w:pStyle w:val="a3"/>
        <w:spacing w:before="90" w:line="274" w:lineRule="exact"/>
        <w:ind w:left="0"/>
        <w:jc w:val="both"/>
      </w:pPr>
      <w:r>
        <w:lastRenderedPageBreak/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3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»,</w:t>
      </w:r>
    </w:p>
    <w:p w:rsidR="000B13D8" w:rsidRDefault="000865EC" w:rsidP="00AA0892">
      <w:pPr>
        <w:pStyle w:val="a3"/>
        <w:spacing w:before="2" w:line="235" w:lineRule="auto"/>
        <w:ind w:left="0" w:right="379"/>
        <w:jc w:val="both"/>
      </w:pPr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онлайн-конференций,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уроков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педагогов.</w:t>
      </w:r>
      <w:r>
        <w:rPr>
          <w:spacing w:val="13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«Точка</w:t>
      </w:r>
      <w:r>
        <w:rPr>
          <w:spacing w:val="11"/>
        </w:rPr>
        <w:t xml:space="preserve"> </w:t>
      </w:r>
      <w:r>
        <w:t>роста»</w:t>
      </w:r>
      <w:r>
        <w:rPr>
          <w:spacing w:val="10"/>
        </w:rPr>
        <w:t xml:space="preserve"> </w:t>
      </w:r>
      <w:r>
        <w:t>приглашал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Центра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конкурсах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акциях.</w:t>
      </w:r>
    </w:p>
    <w:p w:rsidR="000B13D8" w:rsidRDefault="000B13D8">
      <w:pPr>
        <w:pStyle w:val="a3"/>
        <w:spacing w:before="9"/>
        <w:ind w:left="0"/>
        <w:rPr>
          <w:sz w:val="23"/>
        </w:rPr>
      </w:pPr>
    </w:p>
    <w:p w:rsidR="000B13D8" w:rsidRDefault="000865EC">
      <w:pPr>
        <w:pStyle w:val="21"/>
        <w:numPr>
          <w:ilvl w:val="0"/>
          <w:numId w:val="5"/>
        </w:numPr>
        <w:tabs>
          <w:tab w:val="left" w:pos="2566"/>
          <w:tab w:val="left" w:pos="2567"/>
        </w:tabs>
        <w:ind w:left="2566" w:hanging="1594"/>
        <w:jc w:val="left"/>
      </w:pPr>
      <w:r>
        <w:t>Кадровый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«Точка</w:t>
      </w:r>
      <w:r>
        <w:rPr>
          <w:spacing w:val="-7"/>
        </w:rPr>
        <w:t xml:space="preserve"> </w:t>
      </w:r>
      <w:r>
        <w:t>роста»</w:t>
      </w:r>
    </w:p>
    <w:p w:rsidR="000B13D8" w:rsidRDefault="000865EC" w:rsidP="005357D2">
      <w:pPr>
        <w:pStyle w:val="a3"/>
        <w:spacing w:before="3"/>
        <w:ind w:left="0" w:right="2481"/>
      </w:pPr>
      <w:r>
        <w:t>Для работы в Центре подобрана команда специалистов из педагогов школы.</w:t>
      </w:r>
      <w:r>
        <w:rPr>
          <w:spacing w:val="-57"/>
        </w:rPr>
        <w:t xml:space="preserve"> </w:t>
      </w:r>
    </w:p>
    <w:p w:rsidR="005357D2" w:rsidRDefault="000865EC" w:rsidP="005357D2">
      <w:pPr>
        <w:pStyle w:val="a3"/>
        <w:ind w:left="0"/>
      </w:pPr>
      <w:r>
        <w:t>Педагоги:</w:t>
      </w:r>
    </w:p>
    <w:p w:rsidR="00711C4A" w:rsidRDefault="005357D2" w:rsidP="005357D2">
      <w:pPr>
        <w:pStyle w:val="a3"/>
        <w:ind w:left="0"/>
      </w:pPr>
      <w:r>
        <w:t xml:space="preserve"> </w:t>
      </w:r>
      <w:r w:rsidR="00711C4A">
        <w:t xml:space="preserve"> Краснова Ирина Анатольевна</w:t>
      </w:r>
      <w:r w:rsidR="000865EC">
        <w:t xml:space="preserve">, учитель химии и биологии; </w:t>
      </w:r>
    </w:p>
    <w:p w:rsidR="000B13D8" w:rsidRDefault="00711C4A" w:rsidP="005357D2">
      <w:pPr>
        <w:pStyle w:val="a6"/>
      </w:pPr>
      <w:r>
        <w:t>Симукова Людмила Владимировна</w:t>
      </w:r>
      <w:r w:rsidR="000865EC">
        <w:t>,</w:t>
      </w:r>
      <w:r w:rsidR="000865EC">
        <w:rPr>
          <w:spacing w:val="-1"/>
        </w:rPr>
        <w:t xml:space="preserve"> </w:t>
      </w:r>
      <w:r w:rsidR="000865EC">
        <w:t>учитель</w:t>
      </w:r>
      <w:r w:rsidR="000865EC">
        <w:rPr>
          <w:spacing w:val="-1"/>
        </w:rPr>
        <w:t xml:space="preserve"> </w:t>
      </w:r>
      <w:r w:rsidR="000865EC">
        <w:t>физики</w:t>
      </w:r>
      <w:r w:rsidR="000865EC">
        <w:rPr>
          <w:spacing w:val="-4"/>
        </w:rPr>
        <w:t xml:space="preserve"> </w:t>
      </w:r>
      <w:r w:rsidR="000865EC">
        <w:t>и</w:t>
      </w:r>
      <w:r w:rsidR="000865EC">
        <w:rPr>
          <w:spacing w:val="-1"/>
        </w:rPr>
        <w:t xml:space="preserve"> </w:t>
      </w:r>
      <w:r w:rsidR="000865EC">
        <w:t>математики;</w:t>
      </w:r>
    </w:p>
    <w:p w:rsidR="001436F2" w:rsidRDefault="000865EC" w:rsidP="005357D2">
      <w:pPr>
        <w:pStyle w:val="a3"/>
        <w:spacing w:line="276" w:lineRule="auto"/>
        <w:ind w:left="0" w:right="996"/>
      </w:pPr>
      <w:r>
        <w:t>Педагоги, работающие</w:t>
      </w:r>
      <w:r w:rsidR="00711C4A">
        <w:t xml:space="preserve"> в центре, посещают семинары </w:t>
      </w:r>
      <w:r>
        <w:t>по</w:t>
      </w:r>
      <w:r>
        <w:rPr>
          <w:spacing w:val="1"/>
        </w:rPr>
        <w:t xml:space="preserve"> </w:t>
      </w:r>
      <w:r>
        <w:t>направлению «Использование оборудования центра «Точка роста» для реализации</w:t>
      </w:r>
      <w:r>
        <w:rPr>
          <w:spacing w:val="1"/>
        </w:rPr>
        <w:t xml:space="preserve"> </w:t>
      </w:r>
      <w:r>
        <w:t>образовательных программ по физике, химии и биологии в рамках естественно – научного</w:t>
      </w:r>
      <w:r w:rsidR="00711C4A">
        <w:t xml:space="preserve"> </w:t>
      </w:r>
      <w:r>
        <w:rPr>
          <w:spacing w:val="-57"/>
        </w:rPr>
        <w:t xml:space="preserve"> </w:t>
      </w:r>
      <w:r>
        <w:t>направления.</w:t>
      </w:r>
    </w:p>
    <w:p w:rsidR="00AA0892" w:rsidRDefault="00AA0892">
      <w:pPr>
        <w:pStyle w:val="a3"/>
        <w:spacing w:before="6"/>
        <w:ind w:left="0"/>
      </w:pPr>
    </w:p>
    <w:p w:rsidR="000B13D8" w:rsidRDefault="005357D2">
      <w:pPr>
        <w:pStyle w:val="21"/>
        <w:numPr>
          <w:ilvl w:val="0"/>
          <w:numId w:val="5"/>
        </w:numPr>
        <w:tabs>
          <w:tab w:val="left" w:pos="2173"/>
          <w:tab w:val="left" w:pos="2174"/>
        </w:tabs>
        <w:spacing w:line="295" w:lineRule="auto"/>
        <w:ind w:left="2958" w:right="864" w:hanging="1505"/>
        <w:jc w:val="left"/>
      </w:pPr>
      <w:r>
        <w:pict>
          <v:shape id="_x0000_s1028" type="#_x0000_t202" style="position:absolute;left:0;text-align:left;margin-left:55.2pt;margin-top:30.75pt;width:462pt;height:182.9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"/>
                    <w:gridCol w:w="7154"/>
                    <w:gridCol w:w="1544"/>
                  </w:tblGrid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376" w:right="13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индикатора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(показателя)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296" w:right="48" w:hanging="1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Достигнутое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значение</w:t>
                        </w:r>
                      </w:p>
                    </w:tc>
                  </w:tr>
                  <w:tr w:rsidR="000865EC">
                    <w:trPr>
                      <w:trHeight w:val="275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76530F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</w:p>
                      <w:p w:rsidR="000865EC" w:rsidRDefault="000865EC">
                        <w:pPr>
                          <w:pStyle w:val="TableParagraph"/>
                          <w:spacing w:line="25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76530F">
                        <w:pPr>
                          <w:pStyle w:val="TableParagraph"/>
                          <w:spacing w:before="13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4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детей в возрасте от 5 до 18 лет из других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before="138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0865EC">
                    <w:trPr>
                      <w:trHeight w:val="827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6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два и более учебных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 "Физика", "Химия", "Биология"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 использованием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Центра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76530F">
                        <w:pPr>
                          <w:pStyle w:val="TableParagraph"/>
                          <w:spacing w:line="2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  <w:tr w:rsidR="000865EC">
                    <w:trPr>
                      <w:trHeight w:val="829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дополнительные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общеобразовательные программы технической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естественнонаучной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44" w:type="dxa"/>
                      </w:tcPr>
                      <w:p w:rsidR="000865EC" w:rsidRDefault="0076530F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</w:tbl>
                <w:p w:rsidR="000865EC" w:rsidRDefault="000865E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865EC">
        <w:t>Индикативные</w:t>
      </w:r>
      <w:r w:rsidR="000865EC">
        <w:rPr>
          <w:spacing w:val="-15"/>
        </w:rPr>
        <w:t xml:space="preserve"> </w:t>
      </w:r>
      <w:r w:rsidR="000865EC">
        <w:t>показатели</w:t>
      </w:r>
      <w:r w:rsidR="000865EC">
        <w:rPr>
          <w:spacing w:val="-11"/>
        </w:rPr>
        <w:t xml:space="preserve"> </w:t>
      </w:r>
      <w:r w:rsidR="000865EC">
        <w:t>результативности</w:t>
      </w:r>
      <w:r w:rsidR="000865EC">
        <w:rPr>
          <w:spacing w:val="-13"/>
        </w:rPr>
        <w:t xml:space="preserve"> </w:t>
      </w:r>
      <w:r w:rsidR="000865EC">
        <w:t>работы</w:t>
      </w:r>
      <w:r w:rsidR="00711C4A">
        <w:t xml:space="preserve"> </w:t>
      </w:r>
      <w:r w:rsidR="000865EC">
        <w:t>Центра</w:t>
      </w:r>
      <w:r w:rsidR="000865EC">
        <w:rPr>
          <w:spacing w:val="-3"/>
        </w:rPr>
        <w:t xml:space="preserve"> </w:t>
      </w:r>
      <w:r w:rsidR="000865EC">
        <w:t>"Точка оста"</w:t>
      </w:r>
      <w:r w:rsidR="000865EC">
        <w:rPr>
          <w:spacing w:val="-57"/>
        </w:rPr>
        <w:t xml:space="preserve"> </w:t>
      </w:r>
      <w:r w:rsidR="0076530F">
        <w:t xml:space="preserve">2024-2025 </w:t>
      </w:r>
      <w:r w:rsidR="00AA0892">
        <w:t xml:space="preserve"> </w:t>
      </w:r>
      <w:r w:rsidR="000865EC">
        <w:t>учебный год по состоянию</w:t>
      </w:r>
      <w:r w:rsidR="000865EC">
        <w:rPr>
          <w:spacing w:val="-2"/>
        </w:rPr>
        <w:t xml:space="preserve"> </w:t>
      </w:r>
      <w:r w:rsidR="001F241D">
        <w:t>на 30.05</w:t>
      </w:r>
      <w:r w:rsidR="0076530F">
        <w:t>.2025</w:t>
      </w:r>
      <w:r w:rsidR="00AA0892">
        <w:t xml:space="preserve"> </w:t>
      </w:r>
      <w:r w:rsidR="000865EC">
        <w:t>года</w:t>
      </w:r>
    </w:p>
    <w:p w:rsidR="007B3337" w:rsidRDefault="007B3337">
      <w:pPr>
        <w:spacing w:line="295" w:lineRule="auto"/>
      </w:pPr>
    </w:p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0B13D8" w:rsidRDefault="007B3337" w:rsidP="007B3337">
      <w:pPr>
        <w:tabs>
          <w:tab w:val="left" w:pos="10381"/>
        </w:tabs>
      </w:pPr>
      <w:r>
        <w:tab/>
      </w:r>
    </w:p>
    <w:p w:rsidR="007B3337" w:rsidRDefault="007B3337" w:rsidP="007B3337">
      <w:pPr>
        <w:tabs>
          <w:tab w:val="left" w:pos="10381"/>
        </w:tabs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7"/>
        <w:gridCol w:w="1559"/>
      </w:tblGrid>
      <w:tr w:rsidR="000B13D8" w:rsidTr="00D63DEF">
        <w:trPr>
          <w:trHeight w:val="277"/>
        </w:trPr>
        <w:tc>
          <w:tcPr>
            <w:tcW w:w="567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59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</w:tr>
      <w:tr w:rsidR="000B13D8" w:rsidTr="00D63DEF">
        <w:trPr>
          <w:trHeight w:val="827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 вовлеченных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0B13D8" w:rsidRDefault="000865E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</w:tc>
        <w:tc>
          <w:tcPr>
            <w:tcW w:w="1559" w:type="dxa"/>
          </w:tcPr>
          <w:p w:rsidR="000B13D8" w:rsidRDefault="007653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0B13D8" w:rsidTr="00D63DEF">
        <w:trPr>
          <w:trHeight w:val="551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line="276" w:lineRule="exact"/>
              <w:ind w:left="107" w:right="231"/>
              <w:rPr>
                <w:sz w:val="24"/>
              </w:rPr>
            </w:pPr>
            <w:r>
              <w:rPr>
                <w:sz w:val="24"/>
              </w:rPr>
              <w:t>Количество проведенных на площадке Центров социокультурных</w:t>
            </w:r>
            <w:r w:rsidR="00D63DE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9" w:type="dxa"/>
          </w:tcPr>
          <w:p w:rsidR="000B13D8" w:rsidRDefault="000865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6530F">
              <w:rPr>
                <w:sz w:val="24"/>
              </w:rPr>
              <w:t>6</w:t>
            </w:r>
          </w:p>
        </w:tc>
      </w:tr>
    </w:tbl>
    <w:p w:rsidR="000B13D8" w:rsidRDefault="000B13D8">
      <w:pPr>
        <w:pStyle w:val="a3"/>
        <w:spacing w:before="4"/>
        <w:ind w:left="0"/>
        <w:rPr>
          <w:b/>
          <w:sz w:val="17"/>
        </w:rPr>
      </w:pPr>
    </w:p>
    <w:p w:rsidR="000B13D8" w:rsidRDefault="000865EC">
      <w:pPr>
        <w:pStyle w:val="a3"/>
        <w:spacing w:before="96" w:line="232" w:lineRule="auto"/>
        <w:ind w:right="379"/>
        <w:jc w:val="both"/>
      </w:pPr>
      <w:r>
        <w:t>Исходя из Перечня индикативных показателей педагогами Центра «Точка роста» 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4"/>
        </w:rPr>
        <w:t xml:space="preserve"> </w:t>
      </w:r>
      <w:r>
        <w:t>задачи:</w:t>
      </w:r>
    </w:p>
    <w:p w:rsidR="000B13D8" w:rsidRDefault="000865EC" w:rsidP="00AA0892">
      <w:pPr>
        <w:pStyle w:val="a4"/>
        <w:numPr>
          <w:ilvl w:val="0"/>
          <w:numId w:val="3"/>
        </w:numPr>
        <w:tabs>
          <w:tab w:val="left" w:pos="1694"/>
        </w:tabs>
        <w:spacing w:before="3" w:line="237" w:lineRule="auto"/>
        <w:ind w:right="380" w:firstLine="0"/>
        <w:jc w:val="both"/>
      </w:pPr>
      <w:r>
        <w:rPr>
          <w:sz w:val="24"/>
        </w:rPr>
        <w:t>100%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охват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 w:rsidRPr="00AA0892">
        <w:rPr>
          <w:spacing w:val="-57"/>
          <w:sz w:val="24"/>
        </w:rPr>
        <w:t xml:space="preserve"> </w:t>
      </w:r>
      <w:r>
        <w:rPr>
          <w:sz w:val="24"/>
        </w:rPr>
        <w:t>осваивающих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общеобразовательную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программу</w:t>
      </w:r>
      <w:r w:rsidRPr="00AA0892">
        <w:rPr>
          <w:spacing w:val="3"/>
          <w:sz w:val="24"/>
        </w:rPr>
        <w:t xml:space="preserve"> </w:t>
      </w:r>
      <w:r>
        <w:rPr>
          <w:sz w:val="24"/>
        </w:rPr>
        <w:t>по</w:t>
      </w:r>
      <w:r w:rsidRPr="00AA0892"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 w:rsidRPr="00AA0892">
        <w:rPr>
          <w:spacing w:val="47"/>
          <w:sz w:val="24"/>
        </w:rPr>
        <w:t xml:space="preserve"> </w:t>
      </w:r>
      <w:r>
        <w:rPr>
          <w:sz w:val="24"/>
        </w:rPr>
        <w:t>предметам</w:t>
      </w:r>
      <w:r w:rsidRPr="00AA0892">
        <w:rPr>
          <w:spacing w:val="48"/>
          <w:sz w:val="24"/>
        </w:rPr>
        <w:t xml:space="preserve"> </w:t>
      </w:r>
      <w:r>
        <w:rPr>
          <w:sz w:val="24"/>
        </w:rPr>
        <w:t>«Физика»,</w:t>
      </w:r>
      <w:r w:rsidR="00AA0892">
        <w:rPr>
          <w:sz w:val="24"/>
        </w:rPr>
        <w:t xml:space="preserve"> </w:t>
      </w:r>
      <w:r>
        <w:t>«Химия», «Биология» на обновленном учебном оборудовании с применением новых методик</w:t>
      </w:r>
      <w:r w:rsidRPr="00AA0892">
        <w:rPr>
          <w:spacing w:val="1"/>
        </w:rPr>
        <w:t xml:space="preserve"> </w:t>
      </w:r>
      <w:r>
        <w:t>обучения</w:t>
      </w:r>
      <w:r w:rsidRPr="00AA0892">
        <w:rPr>
          <w:spacing w:val="-1"/>
        </w:rPr>
        <w:t xml:space="preserve"> </w:t>
      </w:r>
      <w:r>
        <w:t>и</w:t>
      </w:r>
      <w:r w:rsidRPr="00AA0892">
        <w:rPr>
          <w:spacing w:val="-1"/>
        </w:rPr>
        <w:t xml:space="preserve"> </w:t>
      </w:r>
      <w:r>
        <w:t>воспитания;</w:t>
      </w:r>
    </w:p>
    <w:p w:rsidR="007B3337" w:rsidRPr="001436F2" w:rsidRDefault="000865EC" w:rsidP="001436F2">
      <w:pPr>
        <w:pStyle w:val="a4"/>
        <w:numPr>
          <w:ilvl w:val="0"/>
          <w:numId w:val="3"/>
        </w:numPr>
        <w:tabs>
          <w:tab w:val="left" w:pos="1694"/>
        </w:tabs>
        <w:ind w:right="41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 w:rsidR="001436F2">
        <w:rPr>
          <w:sz w:val="24"/>
        </w:rPr>
        <w:t>роста»</w:t>
      </w:r>
    </w:p>
    <w:p w:rsidR="000B13D8" w:rsidRPr="007B3337" w:rsidRDefault="000865EC">
      <w:pPr>
        <w:pStyle w:val="a3"/>
        <w:rPr>
          <w:b/>
        </w:rPr>
      </w:pPr>
      <w:r w:rsidRPr="007B3337">
        <w:rPr>
          <w:b/>
        </w:rPr>
        <w:t>Выводы: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57"/>
          <w:tab w:val="left" w:pos="3184"/>
          <w:tab w:val="left" w:pos="5245"/>
          <w:tab w:val="left" w:pos="6755"/>
          <w:tab w:val="left" w:pos="8933"/>
          <w:tab w:val="left" w:pos="10339"/>
        </w:tabs>
        <w:ind w:right="409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39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 w:rsidR="0076530F">
        <w:rPr>
          <w:sz w:val="24"/>
        </w:rPr>
        <w:t>2024-2025</w:t>
      </w:r>
      <w:r w:rsidR="00D57BF8">
        <w:rPr>
          <w:sz w:val="24"/>
        </w:rPr>
        <w:t xml:space="preserve"> учебный </w:t>
      </w:r>
      <w:r>
        <w:rPr>
          <w:sz w:val="24"/>
        </w:rPr>
        <w:t>год</w:t>
      </w:r>
      <w:r>
        <w:rPr>
          <w:sz w:val="24"/>
        </w:rPr>
        <w:tab/>
        <w:t>выполнен</w:t>
      </w:r>
      <w:r>
        <w:rPr>
          <w:sz w:val="24"/>
        </w:rPr>
        <w:tab/>
        <w:t>на</w:t>
      </w:r>
      <w:r w:rsidR="00D57BF8">
        <w:rPr>
          <w:sz w:val="24"/>
        </w:rPr>
        <w:t xml:space="preserve"> </w:t>
      </w:r>
      <w:r>
        <w:rPr>
          <w:sz w:val="24"/>
        </w:rPr>
        <w:t>100%</w:t>
      </w:r>
      <w:r w:rsidR="0076530F">
        <w:rPr>
          <w:sz w:val="24"/>
        </w:rPr>
        <w:t>.</w:t>
      </w:r>
    </w:p>
    <w:p w:rsidR="0076530F" w:rsidRPr="0076530F" w:rsidRDefault="0076530F" w:rsidP="00D57BF8">
      <w:pPr>
        <w:pStyle w:val="a4"/>
        <w:numPr>
          <w:ilvl w:val="0"/>
          <w:numId w:val="2"/>
        </w:numPr>
        <w:tabs>
          <w:tab w:val="left" w:pos="1257"/>
          <w:tab w:val="left" w:pos="3184"/>
          <w:tab w:val="left" w:pos="5245"/>
          <w:tab w:val="left" w:pos="6755"/>
          <w:tab w:val="left" w:pos="8933"/>
          <w:tab w:val="left" w:pos="10339"/>
        </w:tabs>
        <w:ind w:right="409" w:firstLine="0"/>
        <w:rPr>
          <w:sz w:val="24"/>
          <w:szCs w:val="24"/>
        </w:rPr>
      </w:pPr>
      <w:r w:rsidRPr="0076530F">
        <w:rPr>
          <w:sz w:val="24"/>
          <w:szCs w:val="24"/>
        </w:rPr>
        <w:t>О</w:t>
      </w:r>
      <w:r w:rsidRPr="0076530F">
        <w:rPr>
          <w:sz w:val="24"/>
          <w:szCs w:val="24"/>
        </w:rPr>
        <w:t>существлялось</w:t>
      </w:r>
      <w:r>
        <w:rPr>
          <w:sz w:val="24"/>
          <w:szCs w:val="24"/>
        </w:rPr>
        <w:t xml:space="preserve"> </w:t>
      </w:r>
      <w:r w:rsidRPr="0076530F">
        <w:rPr>
          <w:sz w:val="24"/>
          <w:szCs w:val="24"/>
        </w:rPr>
        <w:tab/>
        <w:t>сетевое</w:t>
      </w:r>
      <w:r>
        <w:rPr>
          <w:sz w:val="24"/>
          <w:szCs w:val="24"/>
        </w:rPr>
        <w:t xml:space="preserve"> </w:t>
      </w:r>
      <w:r w:rsidRPr="0076530F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с о</w:t>
      </w:r>
      <w:r w:rsidRPr="0076530F">
        <w:rPr>
          <w:sz w:val="24"/>
          <w:szCs w:val="24"/>
        </w:rPr>
        <w:t>бразовательными</w:t>
      </w:r>
      <w:r>
        <w:rPr>
          <w:sz w:val="24"/>
          <w:szCs w:val="24"/>
        </w:rPr>
        <w:t xml:space="preserve"> и д</w:t>
      </w:r>
      <w:r w:rsidRPr="0076530F">
        <w:rPr>
          <w:sz w:val="24"/>
          <w:szCs w:val="24"/>
        </w:rPr>
        <w:t>ругими</w:t>
      </w:r>
      <w:r w:rsidRPr="0076530F">
        <w:rPr>
          <w:spacing w:val="-57"/>
          <w:sz w:val="24"/>
          <w:szCs w:val="24"/>
        </w:rPr>
        <w:t xml:space="preserve">                         </w:t>
      </w:r>
      <w:r w:rsidRPr="0076530F">
        <w:rPr>
          <w:sz w:val="24"/>
          <w:szCs w:val="24"/>
        </w:rPr>
        <w:t>организациями  района.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23"/>
          <w:tab w:val="left" w:pos="5196"/>
          <w:tab w:val="left" w:pos="9533"/>
        </w:tabs>
        <w:ind w:right="408" w:firstLine="0"/>
        <w:rPr>
          <w:sz w:val="24"/>
        </w:rPr>
      </w:pP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целях:</w:t>
      </w:r>
      <w:r>
        <w:rPr>
          <w:spacing w:val="-57"/>
          <w:sz w:val="24"/>
        </w:rPr>
        <w:t xml:space="preserve"> </w:t>
      </w:r>
      <w:r w:rsidR="00D57BF8">
        <w:rPr>
          <w:sz w:val="24"/>
        </w:rPr>
        <w:t xml:space="preserve">демонстрация видеофильмов, </w:t>
      </w:r>
      <w:proofErr w:type="spellStart"/>
      <w:r>
        <w:rPr>
          <w:sz w:val="24"/>
        </w:rPr>
        <w:t>видеоуроков</w:t>
      </w:r>
      <w:proofErr w:type="spellEnd"/>
      <w:r>
        <w:rPr>
          <w:sz w:val="24"/>
        </w:rPr>
        <w:t>.</w:t>
      </w:r>
    </w:p>
    <w:p w:rsidR="0076530F" w:rsidRDefault="0076530F" w:rsidP="0076530F">
      <w:pPr>
        <w:pStyle w:val="a3"/>
        <w:tabs>
          <w:tab w:val="left" w:pos="2539"/>
          <w:tab w:val="left" w:pos="5017"/>
          <w:tab w:val="left" w:pos="6226"/>
          <w:tab w:val="left" w:pos="9054"/>
          <w:tab w:val="left" w:pos="10187"/>
        </w:tabs>
        <w:ind w:right="407"/>
      </w:pPr>
      <w:r>
        <w:t xml:space="preserve">4.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недостаточно</w:t>
      </w:r>
      <w:r>
        <w:rPr>
          <w:spacing w:val="38"/>
        </w:rPr>
        <w:t xml:space="preserve"> </w:t>
      </w:r>
      <w:r>
        <w:t>представлялась</w:t>
      </w:r>
      <w:r>
        <w:rPr>
          <w:spacing w:val="39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кружков,</w:t>
      </w:r>
      <w:r>
        <w:rPr>
          <w:spacing w:val="38"/>
        </w:rPr>
        <w:t xml:space="preserve"> </w:t>
      </w:r>
      <w:r>
        <w:t>работающих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базе</w:t>
      </w:r>
      <w:r>
        <w:rPr>
          <w:spacing w:val="43"/>
        </w:rPr>
        <w:t xml:space="preserve"> </w:t>
      </w:r>
      <w:r>
        <w:t>центра</w:t>
      </w:r>
      <w:r>
        <w:rPr>
          <w:spacing w:val="-57"/>
        </w:rPr>
        <w:t xml:space="preserve">                            </w:t>
      </w:r>
      <w:r>
        <w:t>через</w:t>
      </w:r>
      <w:r>
        <w:tab/>
      </w:r>
      <w:proofErr w:type="gramStart"/>
      <w:r>
        <w:t>интернет-сети</w:t>
      </w:r>
      <w:proofErr w:type="gramEnd"/>
      <w:r>
        <w:t xml:space="preserve"> и, непосредственно,</w:t>
      </w:r>
      <w:r>
        <w:tab/>
        <w:t>в школе.</w:t>
      </w:r>
    </w:p>
    <w:p w:rsidR="0076530F" w:rsidRDefault="0076530F" w:rsidP="0076530F">
      <w:pPr>
        <w:pStyle w:val="a3"/>
        <w:ind w:left="0"/>
        <w:rPr>
          <w:b/>
        </w:rPr>
      </w:pPr>
    </w:p>
    <w:p w:rsidR="001436F2" w:rsidRDefault="001436F2" w:rsidP="0076530F">
      <w:pPr>
        <w:pStyle w:val="a3"/>
        <w:tabs>
          <w:tab w:val="left" w:pos="2539"/>
          <w:tab w:val="left" w:pos="5017"/>
          <w:tab w:val="left" w:pos="6226"/>
          <w:tab w:val="left" w:pos="9054"/>
          <w:tab w:val="left" w:pos="10187"/>
        </w:tabs>
        <w:ind w:right="407"/>
        <w:rPr>
          <w:b/>
        </w:rPr>
      </w:pPr>
    </w:p>
    <w:p w:rsidR="000B13D8" w:rsidRPr="007B3337" w:rsidRDefault="000865EC" w:rsidP="007B3337">
      <w:pPr>
        <w:pStyle w:val="a3"/>
        <w:rPr>
          <w:b/>
        </w:rPr>
      </w:pPr>
      <w:r w:rsidRPr="007B3337">
        <w:rPr>
          <w:b/>
        </w:rPr>
        <w:t>Рекомендации:</w:t>
      </w:r>
    </w:p>
    <w:p w:rsidR="00D57BF8" w:rsidRDefault="00D57BF8" w:rsidP="005357D2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jc w:val="both"/>
        <w:rPr>
          <w:spacing w:val="-58"/>
        </w:rPr>
      </w:pPr>
      <w:r>
        <w:t xml:space="preserve">1.Сохранение  перечня </w:t>
      </w:r>
      <w:r w:rsidR="000865EC">
        <w:t>дополнительных</w:t>
      </w:r>
      <w:r>
        <w:t xml:space="preserve"> </w:t>
      </w:r>
      <w:r w:rsidR="000865EC">
        <w:t>программ</w:t>
      </w:r>
      <w:r>
        <w:t xml:space="preserve"> и </w:t>
      </w:r>
      <w:r w:rsidR="000865EC">
        <w:t>оборудования.</w:t>
      </w:r>
      <w:r w:rsidR="000865EC">
        <w:rPr>
          <w:spacing w:val="-58"/>
        </w:rPr>
        <w:t xml:space="preserve"> </w:t>
      </w:r>
    </w:p>
    <w:p w:rsidR="000B13D8" w:rsidRDefault="000865EC" w:rsidP="005357D2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jc w:val="both"/>
      </w:pPr>
      <w:r>
        <w:t>2.Увеличение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 xml:space="preserve">3.Активизация   </w:t>
      </w:r>
      <w:r>
        <w:rPr>
          <w:spacing w:val="1"/>
        </w:rPr>
        <w:t xml:space="preserve"> </w:t>
      </w:r>
      <w:r>
        <w:t xml:space="preserve">участия   </w:t>
      </w:r>
      <w:r>
        <w:rPr>
          <w:spacing w:val="1"/>
        </w:rPr>
        <w:t xml:space="preserve"> </w:t>
      </w:r>
      <w:r>
        <w:t xml:space="preserve">детей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педагогов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конкурсах     различного     уровня.</w:t>
      </w:r>
      <w:r>
        <w:rPr>
          <w:spacing w:val="1"/>
        </w:rPr>
        <w:t xml:space="preserve"> </w:t>
      </w:r>
      <w:r w:rsidR="00D57BF8">
        <w:t xml:space="preserve">4.Показ </w:t>
      </w:r>
      <w:r>
        <w:t>мастер-классов</w:t>
      </w:r>
      <w:r w:rsidR="00D57BF8">
        <w:t xml:space="preserve">, видеоотчетов педагогами </w:t>
      </w:r>
      <w:r>
        <w:t>центра.</w:t>
      </w:r>
    </w:p>
    <w:p w:rsidR="00AA0892" w:rsidRDefault="0076530F" w:rsidP="005357D2">
      <w:pPr>
        <w:pStyle w:val="a3"/>
        <w:ind w:right="481" w:firstLine="60"/>
        <w:jc w:val="both"/>
      </w:pPr>
      <w:r>
        <w:t>В 2025-2026</w:t>
      </w:r>
      <w:r w:rsidR="000865EC">
        <w:t xml:space="preserve"> учебном году «Точка роста» станет центром притяжения социокультурной жизни,</w:t>
      </w:r>
      <w:r w:rsidR="000865EC">
        <w:rPr>
          <w:spacing w:val="-57"/>
        </w:rPr>
        <w:t xml:space="preserve"> </w:t>
      </w:r>
      <w:r w:rsidR="000865EC">
        <w:t>проводником новых технологий. Мы уверены, что впереди у Центра «Точка роста»</w:t>
      </w:r>
      <w:r w:rsidR="000865EC">
        <w:rPr>
          <w:spacing w:val="1"/>
        </w:rPr>
        <w:t xml:space="preserve"> </w:t>
      </w:r>
      <w:r w:rsidR="000865EC">
        <w:t>замечательное</w:t>
      </w:r>
      <w:r w:rsidR="000865EC">
        <w:rPr>
          <w:spacing w:val="-2"/>
        </w:rPr>
        <w:t xml:space="preserve"> </w:t>
      </w:r>
      <w:r w:rsidR="000865EC">
        <w:t>будущее и огромное количество планов.</w:t>
      </w:r>
    </w:p>
    <w:p w:rsidR="000B13D8" w:rsidRDefault="000865EC" w:rsidP="005357D2">
      <w:pPr>
        <w:pStyle w:val="a3"/>
        <w:jc w:val="both"/>
      </w:pPr>
      <w:r>
        <w:t>Задачи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6530F"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0B13D8" w:rsidRDefault="000865EC" w:rsidP="005357D2">
      <w:pPr>
        <w:pStyle w:val="a4"/>
        <w:numPr>
          <w:ilvl w:val="0"/>
          <w:numId w:val="1"/>
        </w:numPr>
        <w:tabs>
          <w:tab w:val="left" w:pos="1214"/>
        </w:tabs>
        <w:ind w:hanging="241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«Химия»,</w:t>
      </w:r>
    </w:p>
    <w:p w:rsidR="000B13D8" w:rsidRDefault="000865EC" w:rsidP="005357D2">
      <w:pPr>
        <w:pStyle w:val="a3"/>
        <w:jc w:val="both"/>
      </w:pPr>
      <w:r>
        <w:t>«Биология»,</w:t>
      </w:r>
      <w:r>
        <w:rPr>
          <w:spacing w:val="-2"/>
        </w:rPr>
        <w:t xml:space="preserve">  </w:t>
      </w:r>
      <w:r>
        <w:t>«Физика»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центра.</w:t>
      </w:r>
    </w:p>
    <w:p w:rsidR="000B13D8" w:rsidRDefault="000865EC" w:rsidP="005357D2">
      <w:pPr>
        <w:pStyle w:val="a4"/>
        <w:numPr>
          <w:ilvl w:val="0"/>
          <w:numId w:val="1"/>
        </w:numPr>
        <w:tabs>
          <w:tab w:val="left" w:pos="1214"/>
        </w:tabs>
        <w:ind w:left="973" w:right="1317" w:firstLine="0"/>
        <w:jc w:val="both"/>
        <w:rPr>
          <w:sz w:val="24"/>
        </w:rPr>
      </w:pPr>
      <w:r>
        <w:rPr>
          <w:sz w:val="24"/>
        </w:rPr>
        <w:t>Педагогам центра обеспечить более широкий охват обучающихся 5–11-х классов для</w:t>
      </w:r>
      <w:r w:rsidR="007653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 олимпиадам, конкурсам и соревнованиям по химии, биологии, физике,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 в</w:t>
      </w:r>
      <w:r>
        <w:rPr>
          <w:spacing w:val="-1"/>
          <w:sz w:val="24"/>
        </w:rPr>
        <w:t xml:space="preserve"> </w:t>
      </w:r>
      <w:r w:rsidR="0076530F">
        <w:rPr>
          <w:sz w:val="24"/>
        </w:rPr>
        <w:t>2025/26</w:t>
      </w:r>
      <w:r>
        <w:rPr>
          <w:sz w:val="24"/>
        </w:rPr>
        <w:t xml:space="preserve">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0B13D8" w:rsidRDefault="000865EC" w:rsidP="005357D2">
      <w:pPr>
        <w:pStyle w:val="a4"/>
        <w:numPr>
          <w:ilvl w:val="0"/>
          <w:numId w:val="1"/>
        </w:numPr>
        <w:tabs>
          <w:tab w:val="left" w:pos="121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B13D8" w:rsidRDefault="000865EC" w:rsidP="005357D2">
      <w:pPr>
        <w:pStyle w:val="a4"/>
        <w:numPr>
          <w:ilvl w:val="0"/>
          <w:numId w:val="1"/>
        </w:numPr>
        <w:tabs>
          <w:tab w:val="left" w:pos="1214"/>
        </w:tabs>
        <w:ind w:hanging="241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B13D8" w:rsidRDefault="000865EC" w:rsidP="005357D2">
      <w:pPr>
        <w:pStyle w:val="a4"/>
        <w:numPr>
          <w:ilvl w:val="0"/>
          <w:numId w:val="1"/>
        </w:numPr>
        <w:tabs>
          <w:tab w:val="left" w:pos="1214"/>
        </w:tabs>
        <w:ind w:left="973" w:right="1400" w:firstLine="0"/>
        <w:jc w:val="both"/>
        <w:rPr>
          <w:sz w:val="24"/>
        </w:rPr>
      </w:pPr>
      <w:r>
        <w:rPr>
          <w:sz w:val="24"/>
        </w:rPr>
        <w:t>Ув</w:t>
      </w:r>
      <w:r w:rsidR="0076530F">
        <w:rPr>
          <w:sz w:val="24"/>
        </w:rPr>
        <w:t xml:space="preserve">еличить количество обучающихся, </w:t>
      </w:r>
      <w:r>
        <w:rPr>
          <w:sz w:val="24"/>
        </w:rPr>
        <w:t>привлеченных к освоению данных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0B13D8" w:rsidRDefault="000B13D8">
      <w:pPr>
        <w:pStyle w:val="a3"/>
        <w:spacing w:before="7"/>
        <w:ind w:left="0"/>
        <w:rPr>
          <w:sz w:val="26"/>
        </w:rPr>
      </w:pPr>
    </w:p>
    <w:p w:rsidR="000B13D8" w:rsidRPr="00D57BF8" w:rsidRDefault="00D57BF8" w:rsidP="00D57BF8">
      <w:pPr>
        <w:pStyle w:val="a6"/>
        <w:sectPr w:rsidR="000B13D8" w:rsidRPr="00D57BF8" w:rsidSect="0002006E">
          <w:pgSz w:w="11920" w:h="16850"/>
          <w:pgMar w:top="700" w:right="440" w:bottom="280" w:left="709" w:header="720" w:footer="720" w:gutter="0"/>
          <w:cols w:space="720"/>
        </w:sectPr>
      </w:pPr>
      <w:r w:rsidRPr="00D57BF8">
        <w:t xml:space="preserve">                                          Заместитель директора по УВР</w:t>
      </w:r>
      <w:proofErr w:type="gramStart"/>
      <w:r w:rsidRPr="00D57BF8">
        <w:t xml:space="preserve"> :</w:t>
      </w:r>
      <w:proofErr w:type="gramEnd"/>
      <w:r w:rsidRPr="00D57BF8">
        <w:t xml:space="preserve">                  </w:t>
      </w:r>
      <w:proofErr w:type="spellStart"/>
      <w:r w:rsidRPr="00D57BF8">
        <w:t>Басырова</w:t>
      </w:r>
      <w:proofErr w:type="spellEnd"/>
      <w:r w:rsidRPr="00D57BF8">
        <w:t xml:space="preserve"> Р.З.</w:t>
      </w:r>
    </w:p>
    <w:p w:rsidR="000B13D8" w:rsidRDefault="000B13D8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p w:rsidR="0015115C" w:rsidRDefault="0015115C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p w:rsidR="0015115C" w:rsidRDefault="0015115C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p w:rsidR="0015115C" w:rsidRDefault="0015115C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sectPr w:rsidR="0015115C" w:rsidSect="0015115C">
      <w:type w:val="continuous"/>
      <w:pgSz w:w="11920" w:h="16850"/>
      <w:pgMar w:top="740" w:right="440" w:bottom="280" w:left="160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F39E4"/>
    <w:multiLevelType w:val="hybridMultilevel"/>
    <w:tmpl w:val="4BE285E4"/>
    <w:lvl w:ilvl="0" w:tplc="FCBC6EB2">
      <w:start w:val="1"/>
      <w:numFmt w:val="decimal"/>
      <w:lvlText w:val="%1)"/>
      <w:lvlJc w:val="left"/>
      <w:pPr>
        <w:ind w:left="973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620408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2" w:tplc="28B29FA2">
      <w:numFmt w:val="bullet"/>
      <w:lvlText w:val="•"/>
      <w:lvlJc w:val="left"/>
      <w:pPr>
        <w:ind w:left="3046" w:hanging="720"/>
      </w:pPr>
      <w:rPr>
        <w:rFonts w:hint="default"/>
        <w:lang w:val="ru-RU" w:eastAsia="en-US" w:bidi="ar-SA"/>
      </w:rPr>
    </w:lvl>
    <w:lvl w:ilvl="3" w:tplc="8B34BF40">
      <w:numFmt w:val="bullet"/>
      <w:lvlText w:val="•"/>
      <w:lvlJc w:val="left"/>
      <w:pPr>
        <w:ind w:left="4079" w:hanging="720"/>
      </w:pPr>
      <w:rPr>
        <w:rFonts w:hint="default"/>
        <w:lang w:val="ru-RU" w:eastAsia="en-US" w:bidi="ar-SA"/>
      </w:rPr>
    </w:lvl>
    <w:lvl w:ilvl="4" w:tplc="6C06C2A2">
      <w:numFmt w:val="bullet"/>
      <w:lvlText w:val="•"/>
      <w:lvlJc w:val="left"/>
      <w:pPr>
        <w:ind w:left="5112" w:hanging="720"/>
      </w:pPr>
      <w:rPr>
        <w:rFonts w:hint="default"/>
        <w:lang w:val="ru-RU" w:eastAsia="en-US" w:bidi="ar-SA"/>
      </w:rPr>
    </w:lvl>
    <w:lvl w:ilvl="5" w:tplc="527CD4C8">
      <w:numFmt w:val="bullet"/>
      <w:lvlText w:val="•"/>
      <w:lvlJc w:val="left"/>
      <w:pPr>
        <w:ind w:left="6145" w:hanging="720"/>
      </w:pPr>
      <w:rPr>
        <w:rFonts w:hint="default"/>
        <w:lang w:val="ru-RU" w:eastAsia="en-US" w:bidi="ar-SA"/>
      </w:rPr>
    </w:lvl>
    <w:lvl w:ilvl="6" w:tplc="961E8AE6">
      <w:numFmt w:val="bullet"/>
      <w:lvlText w:val="•"/>
      <w:lvlJc w:val="left"/>
      <w:pPr>
        <w:ind w:left="7178" w:hanging="720"/>
      </w:pPr>
      <w:rPr>
        <w:rFonts w:hint="default"/>
        <w:lang w:val="ru-RU" w:eastAsia="en-US" w:bidi="ar-SA"/>
      </w:rPr>
    </w:lvl>
    <w:lvl w:ilvl="7" w:tplc="205E08F0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  <w:lvl w:ilvl="8" w:tplc="1BCEEC7C">
      <w:numFmt w:val="bullet"/>
      <w:lvlText w:val="•"/>
      <w:lvlJc w:val="left"/>
      <w:pPr>
        <w:ind w:left="9244" w:hanging="720"/>
      </w:pPr>
      <w:rPr>
        <w:rFonts w:hint="default"/>
        <w:lang w:val="ru-RU" w:eastAsia="en-US" w:bidi="ar-SA"/>
      </w:rPr>
    </w:lvl>
  </w:abstractNum>
  <w:abstractNum w:abstractNumId="1">
    <w:nsid w:val="391343D7"/>
    <w:multiLevelType w:val="hybridMultilevel"/>
    <w:tmpl w:val="C90674A2"/>
    <w:lvl w:ilvl="0" w:tplc="080AC5FE">
      <w:start w:val="1"/>
      <w:numFmt w:val="decimal"/>
      <w:lvlText w:val="%1."/>
      <w:lvlJc w:val="left"/>
      <w:pPr>
        <w:ind w:left="12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A8F5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2" w:tplc="D6505366">
      <w:numFmt w:val="bullet"/>
      <w:lvlText w:val="•"/>
      <w:lvlJc w:val="left"/>
      <w:pPr>
        <w:ind w:left="3238" w:hanging="240"/>
      </w:pPr>
      <w:rPr>
        <w:rFonts w:hint="default"/>
        <w:lang w:val="ru-RU" w:eastAsia="en-US" w:bidi="ar-SA"/>
      </w:rPr>
    </w:lvl>
    <w:lvl w:ilvl="3" w:tplc="EA2AF9C2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4" w:tplc="16949D7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7F7AD63C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3C8079F6">
      <w:numFmt w:val="bullet"/>
      <w:lvlText w:val="•"/>
      <w:lvlJc w:val="left"/>
      <w:pPr>
        <w:ind w:left="7274" w:hanging="240"/>
      </w:pPr>
      <w:rPr>
        <w:rFonts w:hint="default"/>
        <w:lang w:val="ru-RU" w:eastAsia="en-US" w:bidi="ar-SA"/>
      </w:rPr>
    </w:lvl>
    <w:lvl w:ilvl="7" w:tplc="467A1C22">
      <w:numFmt w:val="bullet"/>
      <w:lvlText w:val="•"/>
      <w:lvlJc w:val="left"/>
      <w:pPr>
        <w:ind w:left="8283" w:hanging="240"/>
      </w:pPr>
      <w:rPr>
        <w:rFonts w:hint="default"/>
        <w:lang w:val="ru-RU" w:eastAsia="en-US" w:bidi="ar-SA"/>
      </w:rPr>
    </w:lvl>
    <w:lvl w:ilvl="8" w:tplc="9C2E361A">
      <w:numFmt w:val="bullet"/>
      <w:lvlText w:val="•"/>
      <w:lvlJc w:val="left"/>
      <w:pPr>
        <w:ind w:left="9292" w:hanging="240"/>
      </w:pPr>
      <w:rPr>
        <w:rFonts w:hint="default"/>
        <w:lang w:val="ru-RU" w:eastAsia="en-US" w:bidi="ar-SA"/>
      </w:rPr>
    </w:lvl>
  </w:abstractNum>
  <w:abstractNum w:abstractNumId="2">
    <w:nsid w:val="39A51DCE"/>
    <w:multiLevelType w:val="hybridMultilevel"/>
    <w:tmpl w:val="4AAE7362"/>
    <w:lvl w:ilvl="0" w:tplc="F6909CFA">
      <w:start w:val="1"/>
      <w:numFmt w:val="decimal"/>
      <w:lvlText w:val="%1."/>
      <w:lvlJc w:val="left"/>
      <w:pPr>
        <w:ind w:left="1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B2174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2" w:tplc="A0903F1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3" w:tplc="03C03F76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1C14A75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3594BB52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6" w:tplc="A7D0853E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054A660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  <w:lvl w:ilvl="8" w:tplc="E606F6A4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3">
    <w:nsid w:val="5BFD3EB2"/>
    <w:multiLevelType w:val="hybridMultilevel"/>
    <w:tmpl w:val="EC82D8BC"/>
    <w:lvl w:ilvl="0" w:tplc="490A7F0E">
      <w:numFmt w:val="bullet"/>
      <w:lvlText w:val="-"/>
      <w:lvlJc w:val="left"/>
      <w:pPr>
        <w:ind w:left="97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02CF6">
      <w:numFmt w:val="bullet"/>
      <w:lvlText w:val="•"/>
      <w:lvlJc w:val="left"/>
      <w:pPr>
        <w:ind w:left="2013" w:hanging="188"/>
      </w:pPr>
      <w:rPr>
        <w:rFonts w:hint="default"/>
        <w:lang w:val="ru-RU" w:eastAsia="en-US" w:bidi="ar-SA"/>
      </w:rPr>
    </w:lvl>
    <w:lvl w:ilvl="2" w:tplc="55669CC8">
      <w:numFmt w:val="bullet"/>
      <w:lvlText w:val="•"/>
      <w:lvlJc w:val="left"/>
      <w:pPr>
        <w:ind w:left="3046" w:hanging="188"/>
      </w:pPr>
      <w:rPr>
        <w:rFonts w:hint="default"/>
        <w:lang w:val="ru-RU" w:eastAsia="en-US" w:bidi="ar-SA"/>
      </w:rPr>
    </w:lvl>
    <w:lvl w:ilvl="3" w:tplc="26B41E8A">
      <w:numFmt w:val="bullet"/>
      <w:lvlText w:val="•"/>
      <w:lvlJc w:val="left"/>
      <w:pPr>
        <w:ind w:left="4079" w:hanging="188"/>
      </w:pPr>
      <w:rPr>
        <w:rFonts w:hint="default"/>
        <w:lang w:val="ru-RU" w:eastAsia="en-US" w:bidi="ar-SA"/>
      </w:rPr>
    </w:lvl>
    <w:lvl w:ilvl="4" w:tplc="E49E08C0">
      <w:numFmt w:val="bullet"/>
      <w:lvlText w:val="•"/>
      <w:lvlJc w:val="left"/>
      <w:pPr>
        <w:ind w:left="5112" w:hanging="188"/>
      </w:pPr>
      <w:rPr>
        <w:rFonts w:hint="default"/>
        <w:lang w:val="ru-RU" w:eastAsia="en-US" w:bidi="ar-SA"/>
      </w:rPr>
    </w:lvl>
    <w:lvl w:ilvl="5" w:tplc="1B62EF34">
      <w:numFmt w:val="bullet"/>
      <w:lvlText w:val="•"/>
      <w:lvlJc w:val="left"/>
      <w:pPr>
        <w:ind w:left="6145" w:hanging="188"/>
      </w:pPr>
      <w:rPr>
        <w:rFonts w:hint="default"/>
        <w:lang w:val="ru-RU" w:eastAsia="en-US" w:bidi="ar-SA"/>
      </w:rPr>
    </w:lvl>
    <w:lvl w:ilvl="6" w:tplc="2DEAB060">
      <w:numFmt w:val="bullet"/>
      <w:lvlText w:val="•"/>
      <w:lvlJc w:val="left"/>
      <w:pPr>
        <w:ind w:left="7178" w:hanging="188"/>
      </w:pPr>
      <w:rPr>
        <w:rFonts w:hint="default"/>
        <w:lang w:val="ru-RU" w:eastAsia="en-US" w:bidi="ar-SA"/>
      </w:rPr>
    </w:lvl>
    <w:lvl w:ilvl="7" w:tplc="D8D6497A">
      <w:numFmt w:val="bullet"/>
      <w:lvlText w:val="•"/>
      <w:lvlJc w:val="left"/>
      <w:pPr>
        <w:ind w:left="8211" w:hanging="188"/>
      </w:pPr>
      <w:rPr>
        <w:rFonts w:hint="default"/>
        <w:lang w:val="ru-RU" w:eastAsia="en-US" w:bidi="ar-SA"/>
      </w:rPr>
    </w:lvl>
    <w:lvl w:ilvl="8" w:tplc="2B20F5E8">
      <w:numFmt w:val="bullet"/>
      <w:lvlText w:val="•"/>
      <w:lvlJc w:val="left"/>
      <w:pPr>
        <w:ind w:left="9244" w:hanging="188"/>
      </w:pPr>
      <w:rPr>
        <w:rFonts w:hint="default"/>
        <w:lang w:val="ru-RU" w:eastAsia="en-US" w:bidi="ar-SA"/>
      </w:rPr>
    </w:lvl>
  </w:abstractNum>
  <w:abstractNum w:abstractNumId="4">
    <w:nsid w:val="6C706438"/>
    <w:multiLevelType w:val="hybridMultilevel"/>
    <w:tmpl w:val="2E8E8AC4"/>
    <w:lvl w:ilvl="0" w:tplc="F53CA05C">
      <w:numFmt w:val="bullet"/>
      <w:lvlText w:val=""/>
      <w:lvlJc w:val="left"/>
      <w:pPr>
        <w:ind w:left="1693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1A0B14">
      <w:numFmt w:val="bullet"/>
      <w:lvlText w:val="•"/>
      <w:lvlJc w:val="left"/>
      <w:pPr>
        <w:ind w:left="2661" w:hanging="720"/>
      </w:pPr>
      <w:rPr>
        <w:rFonts w:hint="default"/>
        <w:lang w:val="ru-RU" w:eastAsia="en-US" w:bidi="ar-SA"/>
      </w:rPr>
    </w:lvl>
    <w:lvl w:ilvl="2" w:tplc="621C32D0">
      <w:numFmt w:val="bullet"/>
      <w:lvlText w:val="•"/>
      <w:lvlJc w:val="left"/>
      <w:pPr>
        <w:ind w:left="3622" w:hanging="720"/>
      </w:pPr>
      <w:rPr>
        <w:rFonts w:hint="default"/>
        <w:lang w:val="ru-RU" w:eastAsia="en-US" w:bidi="ar-SA"/>
      </w:rPr>
    </w:lvl>
    <w:lvl w:ilvl="3" w:tplc="B7420058">
      <w:numFmt w:val="bullet"/>
      <w:lvlText w:val="•"/>
      <w:lvlJc w:val="left"/>
      <w:pPr>
        <w:ind w:left="4583" w:hanging="720"/>
      </w:pPr>
      <w:rPr>
        <w:rFonts w:hint="default"/>
        <w:lang w:val="ru-RU" w:eastAsia="en-US" w:bidi="ar-SA"/>
      </w:rPr>
    </w:lvl>
    <w:lvl w:ilvl="4" w:tplc="97A0417E">
      <w:numFmt w:val="bullet"/>
      <w:lvlText w:val="•"/>
      <w:lvlJc w:val="left"/>
      <w:pPr>
        <w:ind w:left="5544" w:hanging="720"/>
      </w:pPr>
      <w:rPr>
        <w:rFonts w:hint="default"/>
        <w:lang w:val="ru-RU" w:eastAsia="en-US" w:bidi="ar-SA"/>
      </w:rPr>
    </w:lvl>
    <w:lvl w:ilvl="5" w:tplc="E706860C">
      <w:numFmt w:val="bullet"/>
      <w:lvlText w:val="•"/>
      <w:lvlJc w:val="left"/>
      <w:pPr>
        <w:ind w:left="6505" w:hanging="720"/>
      </w:pPr>
      <w:rPr>
        <w:rFonts w:hint="default"/>
        <w:lang w:val="ru-RU" w:eastAsia="en-US" w:bidi="ar-SA"/>
      </w:rPr>
    </w:lvl>
    <w:lvl w:ilvl="6" w:tplc="DE46B630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7" w:tplc="C24A18DE">
      <w:numFmt w:val="bullet"/>
      <w:lvlText w:val="•"/>
      <w:lvlJc w:val="left"/>
      <w:pPr>
        <w:ind w:left="8427" w:hanging="720"/>
      </w:pPr>
      <w:rPr>
        <w:rFonts w:hint="default"/>
        <w:lang w:val="ru-RU" w:eastAsia="en-US" w:bidi="ar-SA"/>
      </w:rPr>
    </w:lvl>
    <w:lvl w:ilvl="8" w:tplc="53D688AA">
      <w:numFmt w:val="bullet"/>
      <w:lvlText w:val="•"/>
      <w:lvlJc w:val="left"/>
      <w:pPr>
        <w:ind w:left="9388" w:hanging="720"/>
      </w:pPr>
      <w:rPr>
        <w:rFonts w:hint="default"/>
        <w:lang w:val="ru-RU" w:eastAsia="en-US" w:bidi="ar-SA"/>
      </w:rPr>
    </w:lvl>
  </w:abstractNum>
  <w:abstractNum w:abstractNumId="5">
    <w:nsid w:val="7DDB0849"/>
    <w:multiLevelType w:val="hybridMultilevel"/>
    <w:tmpl w:val="0DC6A70E"/>
    <w:lvl w:ilvl="0" w:tplc="70C0D346">
      <w:start w:val="1"/>
      <w:numFmt w:val="decimal"/>
      <w:lvlText w:val="%1."/>
      <w:lvlJc w:val="left"/>
      <w:pPr>
        <w:ind w:left="97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C8AAC">
      <w:numFmt w:val="bullet"/>
      <w:lvlText w:val="•"/>
      <w:lvlJc w:val="left"/>
      <w:pPr>
        <w:ind w:left="2013" w:hanging="283"/>
      </w:pPr>
      <w:rPr>
        <w:rFonts w:hint="default"/>
        <w:lang w:val="ru-RU" w:eastAsia="en-US" w:bidi="ar-SA"/>
      </w:rPr>
    </w:lvl>
    <w:lvl w:ilvl="2" w:tplc="4EE2A322">
      <w:numFmt w:val="bullet"/>
      <w:lvlText w:val="•"/>
      <w:lvlJc w:val="left"/>
      <w:pPr>
        <w:ind w:left="3046" w:hanging="283"/>
      </w:pPr>
      <w:rPr>
        <w:rFonts w:hint="default"/>
        <w:lang w:val="ru-RU" w:eastAsia="en-US" w:bidi="ar-SA"/>
      </w:rPr>
    </w:lvl>
    <w:lvl w:ilvl="3" w:tplc="BD62E70E">
      <w:numFmt w:val="bullet"/>
      <w:lvlText w:val="•"/>
      <w:lvlJc w:val="left"/>
      <w:pPr>
        <w:ind w:left="4079" w:hanging="283"/>
      </w:pPr>
      <w:rPr>
        <w:rFonts w:hint="default"/>
        <w:lang w:val="ru-RU" w:eastAsia="en-US" w:bidi="ar-SA"/>
      </w:rPr>
    </w:lvl>
    <w:lvl w:ilvl="4" w:tplc="AB521E60">
      <w:numFmt w:val="bullet"/>
      <w:lvlText w:val="•"/>
      <w:lvlJc w:val="left"/>
      <w:pPr>
        <w:ind w:left="5112" w:hanging="283"/>
      </w:pPr>
      <w:rPr>
        <w:rFonts w:hint="default"/>
        <w:lang w:val="ru-RU" w:eastAsia="en-US" w:bidi="ar-SA"/>
      </w:rPr>
    </w:lvl>
    <w:lvl w:ilvl="5" w:tplc="AD8C6BAA">
      <w:numFmt w:val="bullet"/>
      <w:lvlText w:val="•"/>
      <w:lvlJc w:val="left"/>
      <w:pPr>
        <w:ind w:left="6145" w:hanging="283"/>
      </w:pPr>
      <w:rPr>
        <w:rFonts w:hint="default"/>
        <w:lang w:val="ru-RU" w:eastAsia="en-US" w:bidi="ar-SA"/>
      </w:rPr>
    </w:lvl>
    <w:lvl w:ilvl="6" w:tplc="D2824B62">
      <w:numFmt w:val="bullet"/>
      <w:lvlText w:val="•"/>
      <w:lvlJc w:val="left"/>
      <w:pPr>
        <w:ind w:left="7178" w:hanging="283"/>
      </w:pPr>
      <w:rPr>
        <w:rFonts w:hint="default"/>
        <w:lang w:val="ru-RU" w:eastAsia="en-US" w:bidi="ar-SA"/>
      </w:rPr>
    </w:lvl>
    <w:lvl w:ilvl="7" w:tplc="87EE4076">
      <w:numFmt w:val="bullet"/>
      <w:lvlText w:val="•"/>
      <w:lvlJc w:val="left"/>
      <w:pPr>
        <w:ind w:left="8211" w:hanging="283"/>
      </w:pPr>
      <w:rPr>
        <w:rFonts w:hint="default"/>
        <w:lang w:val="ru-RU" w:eastAsia="en-US" w:bidi="ar-SA"/>
      </w:rPr>
    </w:lvl>
    <w:lvl w:ilvl="8" w:tplc="485ECE6A">
      <w:numFmt w:val="bullet"/>
      <w:lvlText w:val="•"/>
      <w:lvlJc w:val="left"/>
      <w:pPr>
        <w:ind w:left="9244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13D8"/>
    <w:rsid w:val="0001540C"/>
    <w:rsid w:val="0002006E"/>
    <w:rsid w:val="000865EC"/>
    <w:rsid w:val="000B13D8"/>
    <w:rsid w:val="001029D6"/>
    <w:rsid w:val="001436F2"/>
    <w:rsid w:val="0015115C"/>
    <w:rsid w:val="001F241D"/>
    <w:rsid w:val="003B2414"/>
    <w:rsid w:val="005357D2"/>
    <w:rsid w:val="006822A8"/>
    <w:rsid w:val="006B683A"/>
    <w:rsid w:val="00711C4A"/>
    <w:rsid w:val="0076530F"/>
    <w:rsid w:val="007B3337"/>
    <w:rsid w:val="007B4CE8"/>
    <w:rsid w:val="007C138E"/>
    <w:rsid w:val="00817220"/>
    <w:rsid w:val="00890FBB"/>
    <w:rsid w:val="008A4E22"/>
    <w:rsid w:val="00940C28"/>
    <w:rsid w:val="009F431B"/>
    <w:rsid w:val="00AA0892"/>
    <w:rsid w:val="00B43D5F"/>
    <w:rsid w:val="00B623D5"/>
    <w:rsid w:val="00D57BF8"/>
    <w:rsid w:val="00D63DEF"/>
    <w:rsid w:val="00E30C40"/>
    <w:rsid w:val="00EF2CD1"/>
    <w:rsid w:val="00F542D8"/>
    <w:rsid w:val="00F75237"/>
    <w:rsid w:val="00F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3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3D8"/>
    <w:pPr>
      <w:ind w:left="97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B13D8"/>
    <w:pPr>
      <w:spacing w:before="8"/>
      <w:outlineLvl w:val="1"/>
    </w:pPr>
    <w:rPr>
      <w:rFonts w:ascii="Trebuchet MS" w:eastAsia="Trebuchet MS" w:hAnsi="Trebuchet MS" w:cs="Trebuchet MS"/>
      <w:sz w:val="39"/>
      <w:szCs w:val="39"/>
    </w:rPr>
  </w:style>
  <w:style w:type="paragraph" w:customStyle="1" w:styleId="21">
    <w:name w:val="Заголовок 21"/>
    <w:basedOn w:val="a"/>
    <w:uiPriority w:val="1"/>
    <w:qFormat/>
    <w:rsid w:val="000B13D8"/>
    <w:pPr>
      <w:ind w:left="16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13D8"/>
    <w:pPr>
      <w:ind w:left="973"/>
    </w:pPr>
  </w:style>
  <w:style w:type="paragraph" w:customStyle="1" w:styleId="TableParagraph">
    <w:name w:val="Table Paragraph"/>
    <w:basedOn w:val="a"/>
    <w:uiPriority w:val="1"/>
    <w:qFormat/>
    <w:rsid w:val="000B13D8"/>
    <w:pPr>
      <w:ind w:left="7"/>
    </w:pPr>
  </w:style>
  <w:style w:type="paragraph" w:styleId="a5">
    <w:name w:val="Normal (Web)"/>
    <w:basedOn w:val="a"/>
    <w:uiPriority w:val="99"/>
    <w:rsid w:val="00711C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711C4A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7B3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B3337"/>
  </w:style>
  <w:style w:type="table" w:styleId="a7">
    <w:name w:val="Table Grid"/>
    <w:basedOn w:val="a1"/>
    <w:uiPriority w:val="39"/>
    <w:rsid w:val="0002006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A089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08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08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sh5kotova.ru/wp-content/uploads/2023/05/urok-genetiki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ipolnenie_rabo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3537</Words>
  <Characters>20164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Rezeda</cp:lastModifiedBy>
  <cp:revision>4</cp:revision>
  <cp:lastPrinted>2025-10-10T08:48:00Z</cp:lastPrinted>
  <dcterms:created xsi:type="dcterms:W3CDTF">2024-10-09T11:19:00Z</dcterms:created>
  <dcterms:modified xsi:type="dcterms:W3CDTF">2025-10-10T08:49:00Z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2024-03-13T00:00:00Z</vt:filetime>
  </property>
</Properties>
</file>