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4F" w:rsidRDefault="001C1A6E">
      <w:pPr>
        <w:pStyle w:val="a4"/>
      </w:pPr>
      <w:r>
        <w:rPr>
          <w:color w:val="333333"/>
        </w:rPr>
        <w:t>Родителям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порядке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приёма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школу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2025-2026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году</w:t>
      </w:r>
    </w:p>
    <w:p w:rsidR="005D6A4F" w:rsidRDefault="001C1A6E">
      <w:pPr>
        <w:pStyle w:val="a3"/>
        <w:spacing w:before="301"/>
        <w:ind w:right="141" w:firstLine="708"/>
      </w:pPr>
      <w:r>
        <w:rPr>
          <w:color w:val="333333"/>
        </w:rPr>
        <w:t xml:space="preserve">Прием на обучение в первые классы в 2025 году осуществляется на основании Приказа </w:t>
      </w:r>
      <w:proofErr w:type="spellStart"/>
      <w:r>
        <w:rPr>
          <w:color w:val="333333"/>
        </w:rPr>
        <w:t>Минпросвещения</w:t>
      </w:r>
      <w:proofErr w:type="spellEnd"/>
      <w:r>
        <w:rPr>
          <w:color w:val="333333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</w:t>
      </w:r>
      <w:r>
        <w:rPr>
          <w:color w:val="333333"/>
        </w:rPr>
        <w:t>ования», а также правил приема, установленных в конкретной общеобразовательной организации (школе, лицее, гимназии) (в части, не урегулированной законодательством об образовании).</w:t>
      </w:r>
    </w:p>
    <w:p w:rsidR="005D6A4F" w:rsidRDefault="001C1A6E">
      <w:pPr>
        <w:pStyle w:val="a3"/>
        <w:ind w:firstLine="708"/>
      </w:pPr>
      <w:r>
        <w:rPr>
          <w:color w:val="333333"/>
        </w:rPr>
        <w:t>С правилами приема в конкретную школу, лицей, гимназию рекомендуется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заранее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ознакомиться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официальном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сайте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соответствующей общеобразовательной организации.</w:t>
      </w:r>
    </w:p>
    <w:p w:rsidR="005D6A4F" w:rsidRDefault="001C1A6E">
      <w:pPr>
        <w:pStyle w:val="a3"/>
      </w:pPr>
      <w:r>
        <w:rPr>
          <w:color w:val="333333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5D6A4F" w:rsidRDefault="001C1A6E">
      <w:pPr>
        <w:pStyle w:val="a5"/>
        <w:numPr>
          <w:ilvl w:val="0"/>
          <w:numId w:val="1"/>
        </w:numPr>
        <w:tabs>
          <w:tab w:val="left" w:pos="442"/>
          <w:tab w:val="left" w:pos="788"/>
          <w:tab w:val="left" w:pos="2513"/>
          <w:tab w:val="left" w:pos="3487"/>
          <w:tab w:val="left" w:pos="5218"/>
          <w:tab w:val="left" w:pos="6563"/>
          <w:tab w:val="left" w:pos="8834"/>
        </w:tabs>
        <w:spacing w:before="299"/>
        <w:ind w:left="442"/>
        <w:rPr>
          <w:sz w:val="28"/>
        </w:rPr>
      </w:pPr>
      <w:proofErr w:type="gramStart"/>
      <w:r>
        <w:rPr>
          <w:color w:val="333333"/>
          <w:spacing w:val="-10"/>
          <w:sz w:val="28"/>
        </w:rPr>
        <w:t>в</w:t>
      </w:r>
      <w:proofErr w:type="gramEnd"/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электронной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форме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посредством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«Пор</w:t>
      </w:r>
      <w:r>
        <w:rPr>
          <w:color w:val="333333"/>
          <w:spacing w:val="-2"/>
          <w:sz w:val="28"/>
        </w:rPr>
        <w:t>тала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государственных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 xml:space="preserve">услуг </w:t>
      </w:r>
      <w:r>
        <w:rPr>
          <w:color w:val="333333"/>
          <w:sz w:val="28"/>
        </w:rPr>
        <w:t xml:space="preserve">Российской Федерации» (ссылка </w:t>
      </w:r>
      <w:hyperlink r:id="rId5">
        <w:r>
          <w:rPr>
            <w:color w:val="1E73BD"/>
            <w:sz w:val="28"/>
            <w:u w:val="single" w:color="1E73BD"/>
          </w:rPr>
          <w:t>https://www.gosuslugi.ru/</w:t>
        </w:r>
      </w:hyperlink>
      <w:r>
        <w:rPr>
          <w:color w:val="333333"/>
          <w:sz w:val="28"/>
        </w:rPr>
        <w:t>) ;</w:t>
      </w:r>
    </w:p>
    <w:p w:rsidR="005D6A4F" w:rsidRDefault="001C1A6E">
      <w:pPr>
        <w:pStyle w:val="a5"/>
        <w:numPr>
          <w:ilvl w:val="0"/>
          <w:numId w:val="1"/>
        </w:numPr>
        <w:tabs>
          <w:tab w:val="left" w:pos="442"/>
        </w:tabs>
        <w:ind w:left="442"/>
        <w:rPr>
          <w:sz w:val="28"/>
        </w:rPr>
      </w:pPr>
      <w:proofErr w:type="gramStart"/>
      <w:r>
        <w:rPr>
          <w:color w:val="333333"/>
          <w:sz w:val="28"/>
        </w:rPr>
        <w:t>через</w:t>
      </w:r>
      <w:proofErr w:type="gramEnd"/>
      <w:r>
        <w:rPr>
          <w:color w:val="333333"/>
          <w:sz w:val="28"/>
        </w:rPr>
        <w:t xml:space="preserve"> операторов почтовой связи общего пользования заказным письмом с уведомлением о вручении;</w:t>
      </w:r>
    </w:p>
    <w:p w:rsidR="005D6A4F" w:rsidRDefault="001C1A6E">
      <w:pPr>
        <w:pStyle w:val="a5"/>
        <w:numPr>
          <w:ilvl w:val="0"/>
          <w:numId w:val="1"/>
        </w:numPr>
        <w:tabs>
          <w:tab w:val="left" w:pos="442"/>
        </w:tabs>
        <w:spacing w:before="76"/>
        <w:ind w:left="442" w:right="0"/>
        <w:rPr>
          <w:sz w:val="28"/>
        </w:rPr>
      </w:pPr>
      <w:proofErr w:type="gramStart"/>
      <w:r>
        <w:rPr>
          <w:color w:val="333333"/>
          <w:sz w:val="28"/>
        </w:rPr>
        <w:t>лично</w:t>
      </w:r>
      <w:proofErr w:type="gramEnd"/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общеобразовательную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pacing w:val="-2"/>
          <w:sz w:val="28"/>
        </w:rPr>
        <w:t>организацию.</w:t>
      </w:r>
    </w:p>
    <w:p w:rsidR="005D6A4F" w:rsidRDefault="001C1A6E">
      <w:pPr>
        <w:pStyle w:val="a3"/>
        <w:tabs>
          <w:tab w:val="left" w:pos="3459"/>
          <w:tab w:val="left" w:pos="5377"/>
          <w:tab w:val="left" w:pos="8030"/>
        </w:tabs>
        <w:spacing w:before="74"/>
        <w:ind w:right="140"/>
      </w:pPr>
      <w:r>
        <w:rPr>
          <w:color w:val="333333"/>
        </w:rPr>
        <w:t xml:space="preserve">Важно: прием заявлений в первый класс на 2025-2026 учебный год в электронной форме будет осуществляться только на «Портале </w:t>
      </w:r>
      <w:r>
        <w:rPr>
          <w:color w:val="333333"/>
          <w:spacing w:val="-2"/>
        </w:rPr>
        <w:t>государственных</w:t>
      </w:r>
      <w:r>
        <w:rPr>
          <w:color w:val="333333"/>
        </w:rPr>
        <w:tab/>
      </w:r>
      <w:r>
        <w:rPr>
          <w:color w:val="333333"/>
          <w:spacing w:val="-2"/>
        </w:rPr>
        <w:t>услуг</w:t>
      </w:r>
      <w:r>
        <w:rPr>
          <w:color w:val="333333"/>
        </w:rPr>
        <w:tab/>
      </w:r>
      <w:r>
        <w:rPr>
          <w:color w:val="333333"/>
          <w:spacing w:val="-2"/>
        </w:rPr>
        <w:t>Российской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Федерации» </w:t>
      </w:r>
      <w:r>
        <w:rPr>
          <w:color w:val="333333"/>
        </w:rPr>
        <w:t xml:space="preserve">(ссылка </w:t>
      </w:r>
      <w:hyperlink r:id="rId6">
        <w:r>
          <w:rPr>
            <w:color w:val="1E73BD"/>
            <w:u w:val="single" w:color="1E73BD"/>
          </w:rPr>
          <w:t>https://www.gosuslugi.r</w:t>
        </w:r>
        <w:r>
          <w:rPr>
            <w:color w:val="1E73BD"/>
            <w:u w:val="single" w:color="1E73BD"/>
          </w:rPr>
          <w:t>u/</w:t>
        </w:r>
      </w:hyperlink>
      <w:r>
        <w:rPr>
          <w:color w:val="333333"/>
        </w:rPr>
        <w:t>).</w:t>
      </w:r>
    </w:p>
    <w:p w:rsidR="005D6A4F" w:rsidRDefault="001C1A6E">
      <w:pPr>
        <w:pStyle w:val="a3"/>
        <w:spacing w:before="302"/>
        <w:ind w:right="144"/>
      </w:pPr>
      <w:r>
        <w:rPr>
          <w:color w:val="333333"/>
        </w:rPr>
        <w:t>Проверить свою регистрацию на «Портале государственных услуг Российской Федерации» можно по ссылке выше.</w:t>
      </w:r>
    </w:p>
    <w:p w:rsidR="005D6A4F" w:rsidRDefault="001C1A6E">
      <w:pPr>
        <w:pStyle w:val="a3"/>
        <w:spacing w:before="299"/>
        <w:rPr>
          <w:b/>
        </w:rPr>
      </w:pPr>
      <w:r>
        <w:rPr>
          <w:color w:val="333333"/>
        </w:rPr>
        <w:t xml:space="preserve">Форма для заполнения черновика заявления в первый класс будет открыта на «Портале государственных услуг Российской Федерации» </w:t>
      </w:r>
      <w:r>
        <w:rPr>
          <w:b/>
          <w:color w:val="333333"/>
        </w:rPr>
        <w:t>с 17.03.2025.</w:t>
      </w:r>
    </w:p>
    <w:p w:rsidR="005D6A4F" w:rsidRDefault="001C1A6E">
      <w:pPr>
        <w:spacing w:before="300"/>
        <w:ind w:left="142" w:right="140" w:firstLine="300"/>
        <w:jc w:val="both"/>
        <w:rPr>
          <w:sz w:val="28"/>
        </w:rPr>
      </w:pPr>
      <w:r>
        <w:rPr>
          <w:b/>
          <w:color w:val="333333"/>
          <w:sz w:val="28"/>
        </w:rPr>
        <w:t>С 9.00</w:t>
      </w:r>
      <w:r>
        <w:rPr>
          <w:b/>
          <w:color w:val="333333"/>
          <w:sz w:val="28"/>
        </w:rPr>
        <w:t xml:space="preserve"> (местное время) 01.04.2025 по 30.06.2025 </w:t>
      </w:r>
      <w:r>
        <w:rPr>
          <w:color w:val="333333"/>
          <w:sz w:val="28"/>
        </w:rPr>
        <w:t>родители (законные представители) могут подать заявление о зачислении своего ребенка в школу(ы), закрепленную(</w:t>
      </w:r>
      <w:proofErr w:type="spellStart"/>
      <w:r>
        <w:rPr>
          <w:color w:val="333333"/>
          <w:sz w:val="28"/>
        </w:rPr>
        <w:t>ые</w:t>
      </w:r>
      <w:proofErr w:type="spellEnd"/>
      <w:r>
        <w:rPr>
          <w:color w:val="333333"/>
          <w:sz w:val="28"/>
        </w:rPr>
        <w:t>) за адресом регистрации ребенка.</w:t>
      </w:r>
    </w:p>
    <w:p w:rsidR="005D6A4F" w:rsidRDefault="001C1A6E">
      <w:pPr>
        <w:pStyle w:val="a3"/>
      </w:pPr>
      <w:r>
        <w:rPr>
          <w:color w:val="333333"/>
        </w:rPr>
        <w:t>В эти же сроки принимаются заявления от родителей детей, имеющих вне</w:t>
      </w:r>
      <w:r>
        <w:rPr>
          <w:color w:val="333333"/>
        </w:rPr>
        <w:t>очередное, первоочередное и преимущественное право на зачисление.</w:t>
      </w:r>
    </w:p>
    <w:p w:rsidR="005D6A4F" w:rsidRDefault="001C1A6E">
      <w:pPr>
        <w:pStyle w:val="a3"/>
      </w:pPr>
      <w:r>
        <w:rPr>
          <w:color w:val="333333"/>
        </w:rPr>
        <w:t xml:space="preserve">Если в семье в первый класс в 2025 году пойдут двое или более детей, на каждого ребенка оформляется отдельное заявление в общеобразовательную </w:t>
      </w:r>
      <w:r>
        <w:rPr>
          <w:color w:val="333333"/>
          <w:spacing w:val="-2"/>
        </w:rPr>
        <w:t>организацию.</w:t>
      </w:r>
    </w:p>
    <w:p w:rsidR="005D6A4F" w:rsidRDefault="001C1A6E">
      <w:pPr>
        <w:pStyle w:val="a3"/>
        <w:ind w:right="144"/>
      </w:pPr>
      <w:r>
        <w:rPr>
          <w:color w:val="333333"/>
        </w:rPr>
        <w:t>Если заявители претендуют на зачисл</w:t>
      </w:r>
      <w:r>
        <w:rPr>
          <w:color w:val="333333"/>
        </w:rPr>
        <w:t>ение в одну из нескольких школ (на выбор), отдельное заявление оформляется в каждую школу, к которой относится адрес регистрации ребенка. При этом зачисление на обучение в несколько общеобразовательных организаций не допускается.</w:t>
      </w:r>
    </w:p>
    <w:p w:rsidR="005D6A4F" w:rsidRDefault="005D6A4F">
      <w:pPr>
        <w:pStyle w:val="a3"/>
        <w:sectPr w:rsidR="005D6A4F">
          <w:type w:val="continuous"/>
          <w:pgSz w:w="11910" w:h="16840"/>
          <w:pgMar w:top="480" w:right="708" w:bottom="280" w:left="1559" w:header="720" w:footer="720" w:gutter="0"/>
          <w:cols w:space="720"/>
        </w:sectPr>
      </w:pPr>
    </w:p>
    <w:p w:rsidR="005D6A4F" w:rsidRDefault="001C1A6E">
      <w:pPr>
        <w:pStyle w:val="a3"/>
        <w:spacing w:before="69"/>
        <w:ind w:right="144"/>
      </w:pPr>
      <w:r>
        <w:rPr>
          <w:color w:val="333333"/>
        </w:rPr>
        <w:lastRenderedPageBreak/>
        <w:t xml:space="preserve">Оригиналы подтверждающих документов представляются заявителями в общеобразовательную организацию </w:t>
      </w:r>
      <w:r>
        <w:rPr>
          <w:b/>
          <w:color w:val="333333"/>
        </w:rPr>
        <w:t>с 01.06.2025</w:t>
      </w:r>
      <w:r>
        <w:rPr>
          <w:color w:val="333333"/>
        </w:rPr>
        <w:t>.</w:t>
      </w:r>
    </w:p>
    <w:p w:rsidR="005D6A4F" w:rsidRDefault="001C1A6E">
      <w:pPr>
        <w:pStyle w:val="a3"/>
        <w:spacing w:before="301"/>
        <w:ind w:right="140"/>
      </w:pPr>
      <w:r>
        <w:rPr>
          <w:color w:val="333333"/>
        </w:rPr>
        <w:t>Период принятия общеобразовательной организацией решения о зачислении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(издания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опубликования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официальном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сайте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приказов о зачислении) </w:t>
      </w:r>
      <w:r>
        <w:rPr>
          <w:color w:val="333333"/>
        </w:rPr>
        <w:t xml:space="preserve">– </w:t>
      </w:r>
      <w:r>
        <w:rPr>
          <w:b/>
          <w:color w:val="333333"/>
        </w:rPr>
        <w:t>с 01.07.2025 по 05.07.2025</w:t>
      </w:r>
      <w:r>
        <w:rPr>
          <w:color w:val="333333"/>
        </w:rPr>
        <w:t>.</w:t>
      </w:r>
    </w:p>
    <w:p w:rsidR="005D6A4F" w:rsidRDefault="001C1A6E">
      <w:pPr>
        <w:pStyle w:val="a3"/>
        <w:ind w:right="141"/>
      </w:pPr>
      <w:r>
        <w:rPr>
          <w:b/>
          <w:color w:val="333333"/>
        </w:rPr>
        <w:t>С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9.00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>(местное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>время)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06.07.2025</w:t>
      </w:r>
      <w:r>
        <w:rPr>
          <w:b/>
          <w:color w:val="333333"/>
          <w:spacing w:val="-1"/>
        </w:rPr>
        <w:t xml:space="preserve"> </w:t>
      </w:r>
      <w:r>
        <w:rPr>
          <w:color w:val="333333"/>
        </w:rPr>
        <w:t>начинается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заявлений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приеме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в первый класс на свободные места в любую общеобразовательную организацию, независимо от места регистрации ребенка и закрепленной </w:t>
      </w:r>
      <w:r>
        <w:rPr>
          <w:color w:val="333333"/>
          <w:spacing w:val="-2"/>
        </w:rPr>
        <w:t>территории.</w:t>
      </w:r>
    </w:p>
    <w:p w:rsidR="005D6A4F" w:rsidRDefault="005D6A4F">
      <w:pPr>
        <w:pStyle w:val="a3"/>
        <w:spacing w:before="11"/>
        <w:ind w:left="0" w:right="0" w:firstLine="0"/>
        <w:jc w:val="left"/>
        <w:rPr>
          <w:sz w:val="15"/>
        </w:rPr>
      </w:pPr>
      <w:bookmarkStart w:id="0" w:name="_GoBack"/>
      <w:bookmarkEnd w:id="0"/>
    </w:p>
    <w:sectPr w:rsidR="005D6A4F">
      <w:pgSz w:w="11910" w:h="16840"/>
      <w:pgMar w:top="4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56630"/>
    <w:multiLevelType w:val="hybridMultilevel"/>
    <w:tmpl w:val="007C1012"/>
    <w:lvl w:ilvl="0" w:tplc="EDC65614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1" w:tplc="D3620702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3E1650A2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B3EAC0C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4E3CBE1E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5" w:tplc="31DC2240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6" w:tplc="5C1ADA4A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0B76E8AC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8" w:tplc="9BB2734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6A4F"/>
    <w:rsid w:val="001C1A6E"/>
    <w:rsid w:val="005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B307E-30B3-4E2B-97C3-53EB3A4D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00"/>
      <w:ind w:left="142" w:right="145" w:firstLine="3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5"/>
      <w:ind w:left="442" w:right="14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Родителям о порядке приёма в школу в 2025-2026 году</dc:title>
  <dc:creator>Людмила</dc:creator>
  <cp:keywords>Родителям о порядке приёма в школу в 2025-2026 году</cp:keywords>
  <cp:lastModifiedBy>Миляуша</cp:lastModifiedBy>
  <cp:revision>3</cp:revision>
  <dcterms:created xsi:type="dcterms:W3CDTF">2025-03-03T09:57:00Z</dcterms:created>
  <dcterms:modified xsi:type="dcterms:W3CDTF">2025-03-03T09:58:00Z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2016</vt:lpwstr>
  </property>
</Properties>
</file>