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5DC" w:rsidRDefault="0062483B" w:rsidP="0062483B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62483B">
        <w:rPr>
          <w:b/>
          <w:color w:val="000000"/>
          <w:sz w:val="28"/>
          <w:szCs w:val="28"/>
          <w:shd w:val="clear" w:color="auto" w:fill="FFFFFF"/>
        </w:rPr>
        <w:t xml:space="preserve">Информационные технологии в работе с одарёнными детьми. </w:t>
      </w:r>
    </w:p>
    <w:p w:rsidR="0062483B" w:rsidRPr="0062483B" w:rsidRDefault="0062483B" w:rsidP="0062483B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62483B">
        <w:rPr>
          <w:b/>
          <w:color w:val="000000"/>
          <w:sz w:val="28"/>
          <w:szCs w:val="28"/>
          <w:shd w:val="clear" w:color="auto" w:fill="FFFFFF"/>
        </w:rPr>
        <w:t>Проектная деятельность</w:t>
      </w:r>
      <w:r w:rsidR="00205520" w:rsidRPr="00205520">
        <w:rPr>
          <w:b/>
          <w:sz w:val="28"/>
          <w:szCs w:val="28"/>
        </w:rPr>
        <w:t xml:space="preserve"> </w:t>
      </w:r>
      <w:r w:rsidR="00205520" w:rsidRPr="007B60FA">
        <w:rPr>
          <w:b/>
          <w:sz w:val="28"/>
          <w:szCs w:val="28"/>
        </w:rPr>
        <w:t>учащихся на уроках истории</w:t>
      </w:r>
      <w:r w:rsidRPr="0062483B">
        <w:rPr>
          <w:b/>
          <w:color w:val="000000"/>
          <w:sz w:val="28"/>
          <w:szCs w:val="28"/>
          <w:shd w:val="clear" w:color="auto" w:fill="FFFFFF"/>
        </w:rPr>
        <w:t>.</w:t>
      </w:r>
    </w:p>
    <w:p w:rsidR="003335DC" w:rsidRDefault="003335DC" w:rsidP="003335DC">
      <w:pPr>
        <w:rPr>
          <w:sz w:val="28"/>
          <w:szCs w:val="28"/>
        </w:rPr>
      </w:pPr>
    </w:p>
    <w:p w:rsidR="003335DC" w:rsidRPr="006528A0" w:rsidRDefault="003335DC" w:rsidP="003335DC">
      <w:pPr>
        <w:rPr>
          <w:i/>
          <w:sz w:val="28"/>
          <w:szCs w:val="28"/>
        </w:rPr>
      </w:pPr>
      <w:proofErr w:type="spellStart"/>
      <w:r w:rsidRPr="006528A0">
        <w:rPr>
          <w:i/>
          <w:sz w:val="28"/>
          <w:szCs w:val="28"/>
        </w:rPr>
        <w:t>Миначева</w:t>
      </w:r>
      <w:proofErr w:type="spellEnd"/>
      <w:r w:rsidRPr="006528A0">
        <w:rPr>
          <w:i/>
          <w:sz w:val="28"/>
          <w:szCs w:val="28"/>
        </w:rPr>
        <w:t xml:space="preserve"> </w:t>
      </w:r>
      <w:proofErr w:type="spellStart"/>
      <w:r w:rsidRPr="006528A0">
        <w:rPr>
          <w:i/>
          <w:sz w:val="28"/>
          <w:szCs w:val="28"/>
        </w:rPr>
        <w:t>Гульчачак</w:t>
      </w:r>
      <w:proofErr w:type="spellEnd"/>
      <w:r w:rsidRPr="006528A0">
        <w:rPr>
          <w:i/>
          <w:sz w:val="28"/>
          <w:szCs w:val="28"/>
        </w:rPr>
        <w:t xml:space="preserve"> </w:t>
      </w:r>
      <w:proofErr w:type="spellStart"/>
      <w:r w:rsidRPr="006528A0">
        <w:rPr>
          <w:i/>
          <w:sz w:val="28"/>
          <w:szCs w:val="28"/>
        </w:rPr>
        <w:t>Камиловна</w:t>
      </w:r>
      <w:proofErr w:type="spellEnd"/>
    </w:p>
    <w:p w:rsidR="003335DC" w:rsidRPr="006528A0" w:rsidRDefault="003335DC" w:rsidP="003335DC">
      <w:pPr>
        <w:rPr>
          <w:i/>
          <w:sz w:val="28"/>
          <w:szCs w:val="28"/>
        </w:rPr>
      </w:pPr>
      <w:r w:rsidRPr="006528A0">
        <w:rPr>
          <w:i/>
          <w:sz w:val="28"/>
          <w:szCs w:val="28"/>
        </w:rPr>
        <w:t>учитель истории</w:t>
      </w:r>
    </w:p>
    <w:p w:rsidR="003335DC" w:rsidRPr="006528A0" w:rsidRDefault="003335DC" w:rsidP="003335DC">
      <w:pPr>
        <w:rPr>
          <w:i/>
          <w:sz w:val="28"/>
          <w:szCs w:val="28"/>
        </w:rPr>
      </w:pPr>
      <w:r w:rsidRPr="006528A0">
        <w:rPr>
          <w:i/>
          <w:sz w:val="28"/>
          <w:szCs w:val="28"/>
        </w:rPr>
        <w:t>МБОУ «</w:t>
      </w:r>
      <w:proofErr w:type="spellStart"/>
      <w:r w:rsidRPr="006528A0">
        <w:rPr>
          <w:i/>
          <w:sz w:val="28"/>
          <w:szCs w:val="28"/>
        </w:rPr>
        <w:t>Малоцильнинская</w:t>
      </w:r>
      <w:proofErr w:type="spellEnd"/>
      <w:r w:rsidRPr="006528A0">
        <w:rPr>
          <w:i/>
          <w:sz w:val="28"/>
          <w:szCs w:val="28"/>
        </w:rPr>
        <w:t xml:space="preserve"> СОШ» </w:t>
      </w:r>
    </w:p>
    <w:p w:rsidR="003335DC" w:rsidRPr="006528A0" w:rsidRDefault="003335DC" w:rsidP="003335DC">
      <w:pPr>
        <w:rPr>
          <w:i/>
          <w:sz w:val="28"/>
          <w:szCs w:val="28"/>
        </w:rPr>
      </w:pPr>
      <w:proofErr w:type="spellStart"/>
      <w:r w:rsidRPr="006528A0">
        <w:rPr>
          <w:i/>
          <w:sz w:val="28"/>
          <w:szCs w:val="28"/>
        </w:rPr>
        <w:t>Дрожжановского</w:t>
      </w:r>
      <w:proofErr w:type="spellEnd"/>
      <w:r w:rsidRPr="006528A0">
        <w:rPr>
          <w:i/>
          <w:sz w:val="28"/>
          <w:szCs w:val="28"/>
        </w:rPr>
        <w:t xml:space="preserve"> муниципального района РТ</w:t>
      </w:r>
    </w:p>
    <w:p w:rsidR="0062483B" w:rsidRDefault="0062483B" w:rsidP="000F4C81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62483B" w:rsidRDefault="0062483B" w:rsidP="000F4C81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2A2261" w:rsidRPr="006F2841" w:rsidRDefault="002A2261" w:rsidP="000F4C81">
      <w:pPr>
        <w:pStyle w:val="a3"/>
        <w:spacing w:line="360" w:lineRule="auto"/>
        <w:jc w:val="right"/>
        <w:rPr>
          <w:rFonts w:ascii="Times New Roman" w:hAnsi="Times New Roman"/>
          <w:i/>
          <w:sz w:val="28"/>
          <w:szCs w:val="28"/>
        </w:rPr>
      </w:pPr>
      <w:r w:rsidRPr="006F2841">
        <w:rPr>
          <w:rFonts w:ascii="Times New Roman" w:hAnsi="Times New Roman"/>
          <w:sz w:val="28"/>
          <w:szCs w:val="28"/>
        </w:rPr>
        <w:t xml:space="preserve">  «В  ближайшие годы в России будет выстроена разветвлённая система поиска, поддержки и сопровождения талантливых детей»</w:t>
      </w:r>
      <w:r w:rsidRPr="006F2841">
        <w:rPr>
          <w:rFonts w:ascii="Times New Roman" w:hAnsi="Times New Roman"/>
          <w:i/>
          <w:sz w:val="28"/>
          <w:szCs w:val="28"/>
        </w:rPr>
        <w:t xml:space="preserve"> </w:t>
      </w:r>
    </w:p>
    <w:p w:rsidR="002A2261" w:rsidRPr="006F2841" w:rsidRDefault="002A2261" w:rsidP="000F4C81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6F2841">
        <w:rPr>
          <w:rFonts w:ascii="Times New Roman" w:hAnsi="Times New Roman"/>
          <w:i/>
          <w:sz w:val="28"/>
          <w:szCs w:val="28"/>
        </w:rPr>
        <w:t>"Наша новая школа"</w:t>
      </w:r>
      <w:r w:rsidRPr="006F2841">
        <w:rPr>
          <w:rFonts w:ascii="Times New Roman" w:hAnsi="Times New Roman"/>
          <w:sz w:val="28"/>
          <w:szCs w:val="28"/>
        </w:rPr>
        <w:t xml:space="preserve">. </w:t>
      </w:r>
    </w:p>
    <w:p w:rsidR="002A2261" w:rsidRPr="006F2841" w:rsidRDefault="002A2261" w:rsidP="000F4C81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912DF7" w:rsidRPr="006F2841" w:rsidRDefault="000F4C81" w:rsidP="000F4C81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912DF7" w:rsidRPr="006F2841">
        <w:rPr>
          <w:rFonts w:ascii="Times New Roman" w:hAnsi="Times New Roman"/>
          <w:sz w:val="28"/>
          <w:szCs w:val="28"/>
        </w:rPr>
        <w:t>В последние годы работа с одаренными детьми выделяется в разряд приоритетных направлений. Это, конечно, не случайно: век наукоемких технологий невозможен без сохранения и умножения интеллектуального потенциала страны. Для образовательного учреждения работа с одаренными детьми – одно из условий формирования образовательного имиджа школы, а также один из показателей результативности работы. Главная цель этой работы - активизировать обучение, придав ему исследовательский, творческий характер, и таким образом передать учащимся инициативу в организации своей познавательной деятельности. Современный школьник сильно отличается от своих сверстников конца XX века. Компьютер прочно вошёл в нашу жизнь, и дети всё больше и больше времени проводят в виртуальном мире: игра через Интернет, общение через Интернет, друзья в Интернете (возможности Интернета безграничны).</w:t>
      </w:r>
    </w:p>
    <w:p w:rsidR="00912DF7" w:rsidRPr="006F2841" w:rsidRDefault="000F4C81" w:rsidP="000F4C81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912DF7" w:rsidRPr="006F2841">
        <w:rPr>
          <w:rFonts w:ascii="Times New Roman" w:hAnsi="Times New Roman"/>
          <w:sz w:val="28"/>
          <w:szCs w:val="28"/>
        </w:rPr>
        <w:t>Электронный способ получения информации стал нормальной составляющей жизни для ребят, а нам, педагогам, необходимо направить их желание работать за компьютером на достижение образовательных целей и решение поставленных задач.</w:t>
      </w:r>
    </w:p>
    <w:p w:rsidR="00912DF7" w:rsidRPr="006F2841" w:rsidRDefault="000F4C81" w:rsidP="000F4C81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912DF7" w:rsidRPr="006F2841">
        <w:rPr>
          <w:rFonts w:ascii="Times New Roman" w:hAnsi="Times New Roman"/>
          <w:sz w:val="28"/>
          <w:szCs w:val="28"/>
        </w:rPr>
        <w:t xml:space="preserve">Все дети по-своему талантливы. Но в каждом образовательном учреждении есть группа учащихся, которые являются гордостью школы – это претенденты на </w:t>
      </w:r>
      <w:r w:rsidR="00912DF7" w:rsidRPr="006F2841">
        <w:rPr>
          <w:rFonts w:ascii="Times New Roman" w:hAnsi="Times New Roman"/>
          <w:sz w:val="28"/>
          <w:szCs w:val="28"/>
        </w:rPr>
        <w:lastRenderedPageBreak/>
        <w:t xml:space="preserve">медаль, участники предметных олимпиад, отличники и хорошисты. Как мы их называем одаренные дети. С ними приходится работать по-особому. </w:t>
      </w:r>
    </w:p>
    <w:p w:rsidR="00D92C91" w:rsidRPr="006F2841" w:rsidRDefault="000F4C81" w:rsidP="000F4C81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D92C91" w:rsidRPr="006F2841">
        <w:rPr>
          <w:rFonts w:ascii="Times New Roman" w:hAnsi="Times New Roman"/>
          <w:sz w:val="28"/>
          <w:szCs w:val="28"/>
        </w:rPr>
        <w:t>Проблема развития одаренных детей в условиях массового обучения всегда была актуальной для учителя.</w:t>
      </w:r>
    </w:p>
    <w:p w:rsidR="00D92C91" w:rsidRPr="006F2841" w:rsidRDefault="0067682E" w:rsidP="000F4C81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D92C91" w:rsidRPr="006F2841">
        <w:rPr>
          <w:rFonts w:ascii="Times New Roman" w:hAnsi="Times New Roman"/>
          <w:sz w:val="28"/>
          <w:szCs w:val="28"/>
        </w:rPr>
        <w:t xml:space="preserve"> Информационные технологии позволяют коренным образом изменить организацию работы с одаренными детьми.</w:t>
      </w:r>
    </w:p>
    <w:p w:rsidR="00912DF7" w:rsidRPr="006F2841" w:rsidRDefault="0067682E" w:rsidP="000F4C81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912DF7" w:rsidRPr="006F2841">
        <w:rPr>
          <w:rFonts w:ascii="Times New Roman" w:hAnsi="Times New Roman"/>
          <w:sz w:val="28"/>
          <w:szCs w:val="28"/>
        </w:rPr>
        <w:t xml:space="preserve">Информационные технологии позволяют по - новому использовать на уроках истории текстовую, звуковую, графическую и видеоинформацию, пользоваться самыми различными источниками информации. На собственном опыте обучения истории и обществознания детей во внеурочное время можно сказать, что наиболее эффективным в плане развития социальной, равно как и коммуникативной, компетенции является использование интернета, применение мультимедийных обучающих программ. </w:t>
      </w:r>
    </w:p>
    <w:p w:rsidR="00912DF7" w:rsidRPr="006F2841" w:rsidRDefault="00912DF7" w:rsidP="000F4C81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F2841">
        <w:rPr>
          <w:rFonts w:ascii="Times New Roman" w:hAnsi="Times New Roman"/>
          <w:sz w:val="28"/>
          <w:szCs w:val="28"/>
        </w:rPr>
        <w:t>Одаренные дети в большинстве своем индивидуалисты, предпочитают трудиться в одиночку, поэтому в работе с ними  я применяю в основном индивидуальные формы работы, а часто и дистанционную форму обучения.</w:t>
      </w:r>
    </w:p>
    <w:p w:rsidR="00912DF7" w:rsidRPr="006F2841" w:rsidRDefault="00912DF7" w:rsidP="000F4C81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F2841">
        <w:rPr>
          <w:rFonts w:ascii="Times New Roman" w:hAnsi="Times New Roman"/>
          <w:sz w:val="28"/>
          <w:szCs w:val="28"/>
        </w:rPr>
        <w:t>Возможности использования Интернет - ресурсов при работе огромны. Глобальная сеть Интернет создаёт условия для получения любой необходимой учащимся информации, находящейся в любой точке земного шара: архивный материал, новости</w:t>
      </w:r>
      <w:proofErr w:type="gramStart"/>
      <w:r w:rsidRPr="006F2841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6F2841">
        <w:rPr>
          <w:rFonts w:ascii="Times New Roman" w:hAnsi="Times New Roman"/>
          <w:sz w:val="28"/>
          <w:szCs w:val="28"/>
        </w:rPr>
        <w:t xml:space="preserve"> события , факты ,статьи из газет и журналов, необходимую литературу и т.д.</w:t>
      </w:r>
    </w:p>
    <w:p w:rsidR="00D92C91" w:rsidRPr="006F2841" w:rsidRDefault="00D92C91" w:rsidP="000F4C81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F2841">
        <w:rPr>
          <w:rFonts w:ascii="Times New Roman" w:hAnsi="Times New Roman"/>
          <w:sz w:val="28"/>
          <w:szCs w:val="28"/>
        </w:rPr>
        <w:t xml:space="preserve">       В рамках поддержки одаренных детей я стараюсь, чтобы мои ученики участвовали в фестивалях и конкурсах разного уровня, выставках творческих работ учащихся и конечно в предметных олимпиадах. По моему мнению, предметная олимпиада – один из способов определения глубины интереса ребенка к предмету, выявления особых способностей к изучению определенной предметной области. </w:t>
      </w:r>
    </w:p>
    <w:p w:rsidR="00912DF7" w:rsidRPr="006F2841" w:rsidRDefault="0067682E" w:rsidP="000F4C81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912DF7" w:rsidRPr="006F2841">
        <w:rPr>
          <w:rFonts w:ascii="Times New Roman" w:hAnsi="Times New Roman"/>
          <w:sz w:val="28"/>
          <w:szCs w:val="28"/>
        </w:rPr>
        <w:t>Кроме этого</w:t>
      </w:r>
      <w:proofErr w:type="gramStart"/>
      <w:r w:rsidR="00912DF7" w:rsidRPr="006F2841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912DF7" w:rsidRPr="006F2841">
        <w:rPr>
          <w:rFonts w:ascii="Times New Roman" w:hAnsi="Times New Roman"/>
          <w:sz w:val="28"/>
          <w:szCs w:val="28"/>
        </w:rPr>
        <w:t xml:space="preserve"> </w:t>
      </w:r>
      <w:r w:rsidR="00D92C91" w:rsidRPr="006F2841">
        <w:rPr>
          <w:rFonts w:ascii="Times New Roman" w:hAnsi="Times New Roman"/>
          <w:sz w:val="28"/>
          <w:szCs w:val="28"/>
        </w:rPr>
        <w:t xml:space="preserve"> мои </w:t>
      </w:r>
      <w:r w:rsidR="00912DF7" w:rsidRPr="006F2841">
        <w:rPr>
          <w:rFonts w:ascii="Times New Roman" w:hAnsi="Times New Roman"/>
          <w:sz w:val="28"/>
          <w:szCs w:val="28"/>
        </w:rPr>
        <w:t>учащиеся</w:t>
      </w:r>
      <w:r w:rsidR="00D92C91" w:rsidRPr="006F2841">
        <w:rPr>
          <w:rFonts w:ascii="Times New Roman" w:hAnsi="Times New Roman"/>
          <w:sz w:val="28"/>
          <w:szCs w:val="28"/>
        </w:rPr>
        <w:t xml:space="preserve"> также  </w:t>
      </w:r>
      <w:r w:rsidR="00912DF7" w:rsidRPr="006F2841">
        <w:rPr>
          <w:rFonts w:ascii="Times New Roman" w:hAnsi="Times New Roman"/>
          <w:sz w:val="28"/>
          <w:szCs w:val="28"/>
        </w:rPr>
        <w:t xml:space="preserve"> принима</w:t>
      </w:r>
      <w:r w:rsidR="00D92C91" w:rsidRPr="006F2841">
        <w:rPr>
          <w:rFonts w:ascii="Times New Roman" w:hAnsi="Times New Roman"/>
          <w:sz w:val="28"/>
          <w:szCs w:val="28"/>
        </w:rPr>
        <w:t>ю</w:t>
      </w:r>
      <w:r w:rsidR="00912DF7" w:rsidRPr="006F2841">
        <w:rPr>
          <w:rFonts w:ascii="Times New Roman" w:hAnsi="Times New Roman"/>
          <w:sz w:val="28"/>
          <w:szCs w:val="28"/>
        </w:rPr>
        <w:t>т</w:t>
      </w:r>
      <w:r w:rsidR="00AC723F" w:rsidRPr="006F2841">
        <w:rPr>
          <w:rFonts w:ascii="Times New Roman" w:hAnsi="Times New Roman"/>
          <w:sz w:val="28"/>
          <w:szCs w:val="28"/>
        </w:rPr>
        <w:t xml:space="preserve"> </w:t>
      </w:r>
      <w:r w:rsidR="00912DF7" w:rsidRPr="006F2841">
        <w:rPr>
          <w:rFonts w:ascii="Times New Roman" w:hAnsi="Times New Roman"/>
          <w:sz w:val="28"/>
          <w:szCs w:val="28"/>
        </w:rPr>
        <w:t xml:space="preserve"> участие в тестировании, в викторинах, конкурсах, олимпиадах, проводимых по сети Интернет. </w:t>
      </w:r>
    </w:p>
    <w:p w:rsidR="00D92C91" w:rsidRDefault="00912DF7" w:rsidP="000F4C81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F2841">
        <w:rPr>
          <w:rFonts w:ascii="Times New Roman" w:hAnsi="Times New Roman"/>
          <w:sz w:val="28"/>
          <w:szCs w:val="28"/>
        </w:rPr>
        <w:t xml:space="preserve">       </w:t>
      </w:r>
      <w:r w:rsidR="00D92C91" w:rsidRPr="006F2841">
        <w:rPr>
          <w:rFonts w:ascii="Times New Roman" w:hAnsi="Times New Roman"/>
          <w:sz w:val="28"/>
          <w:szCs w:val="28"/>
        </w:rPr>
        <w:t xml:space="preserve">Занимаясь проектной деятельностью, одаренные дети развивают самостоятельное мышление, умение добывать информацию, прогнозировать, </w:t>
      </w:r>
      <w:r w:rsidR="00D92C91" w:rsidRPr="006F2841">
        <w:rPr>
          <w:rFonts w:ascii="Times New Roman" w:hAnsi="Times New Roman"/>
          <w:sz w:val="28"/>
          <w:szCs w:val="28"/>
        </w:rPr>
        <w:lastRenderedPageBreak/>
        <w:t>принимать нестандартные ситуации. Метод проектов позволяет органично интегрировать знания из разных областей и применять их на практике, генерируя при этом новые идеи. Проектная деятельность – одна из технологий воспитания мотивированных детей. Продвинутые дети, работая над проектами, овладевают методами научной творческой работы и принимают участие в экспериментах, исследованиях, что позволяет им почувствовать уверенность в себе, самоутвердиться, ощутить радость успеха.</w:t>
      </w:r>
    </w:p>
    <w:p w:rsidR="00C4743D" w:rsidRPr="0051431B" w:rsidRDefault="00C4743D" w:rsidP="00C4743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1431B">
        <w:rPr>
          <w:sz w:val="28"/>
          <w:szCs w:val="28"/>
        </w:rPr>
        <w:t xml:space="preserve">  </w:t>
      </w:r>
      <w:r>
        <w:rPr>
          <w:sz w:val="28"/>
          <w:szCs w:val="28"/>
        </w:rPr>
        <w:t>Все проекты по истории ведутся</w:t>
      </w:r>
      <w:r w:rsidRPr="0051431B">
        <w:rPr>
          <w:sz w:val="28"/>
          <w:szCs w:val="28"/>
        </w:rPr>
        <w:t xml:space="preserve"> учениками в форме презентаций. Дети используют в своей работе универсальную программу  </w:t>
      </w:r>
      <w:proofErr w:type="spellStart"/>
      <w:r w:rsidRPr="0051431B">
        <w:rPr>
          <w:sz w:val="28"/>
          <w:szCs w:val="28"/>
        </w:rPr>
        <w:t>Microsoft</w:t>
      </w:r>
      <w:proofErr w:type="spellEnd"/>
      <w:r w:rsidRPr="0051431B">
        <w:rPr>
          <w:sz w:val="28"/>
          <w:szCs w:val="28"/>
        </w:rPr>
        <w:t xml:space="preserve"> </w:t>
      </w:r>
      <w:proofErr w:type="spellStart"/>
      <w:r w:rsidRPr="0051431B">
        <w:rPr>
          <w:sz w:val="28"/>
          <w:szCs w:val="28"/>
        </w:rPr>
        <w:t>PowerPoint</w:t>
      </w:r>
      <w:proofErr w:type="spellEnd"/>
      <w:r w:rsidRPr="0051431B">
        <w:rPr>
          <w:sz w:val="28"/>
          <w:szCs w:val="28"/>
        </w:rPr>
        <w:t xml:space="preserve"> , позволяющую предавать презентациям необходимый эффектный внешний </w:t>
      </w:r>
      <w:r>
        <w:rPr>
          <w:sz w:val="28"/>
          <w:szCs w:val="28"/>
        </w:rPr>
        <w:t>вид. С ее помощью дети создают и отображают</w:t>
      </w:r>
      <w:r w:rsidRPr="0051431B">
        <w:rPr>
          <w:sz w:val="28"/>
          <w:szCs w:val="28"/>
        </w:rPr>
        <w:t xml:space="preserve"> наборы сл</w:t>
      </w:r>
      <w:r>
        <w:rPr>
          <w:sz w:val="28"/>
          <w:szCs w:val="28"/>
        </w:rPr>
        <w:t>айдов, в которых текст сочетается</w:t>
      </w:r>
      <w:r w:rsidRPr="0051431B">
        <w:rPr>
          <w:sz w:val="28"/>
          <w:szCs w:val="28"/>
        </w:rPr>
        <w:t xml:space="preserve"> с графическим изображением, картинками, фотографиями, звуком, видеоэффектами.</w:t>
      </w:r>
    </w:p>
    <w:p w:rsidR="00C4743D" w:rsidRDefault="00C4743D" w:rsidP="00C4743D">
      <w:pPr>
        <w:spacing w:line="360" w:lineRule="auto"/>
        <w:jc w:val="both"/>
        <w:rPr>
          <w:sz w:val="28"/>
          <w:szCs w:val="28"/>
        </w:rPr>
      </w:pPr>
      <w:r w:rsidRPr="0051431B">
        <w:rPr>
          <w:sz w:val="28"/>
          <w:szCs w:val="28"/>
        </w:rPr>
        <w:t xml:space="preserve">  Т.к.  </w:t>
      </w:r>
      <w:proofErr w:type="spellStart"/>
      <w:r w:rsidRPr="0051431B">
        <w:rPr>
          <w:sz w:val="28"/>
          <w:szCs w:val="28"/>
        </w:rPr>
        <w:t>Microsoft</w:t>
      </w:r>
      <w:proofErr w:type="spellEnd"/>
      <w:r w:rsidRPr="0051431B">
        <w:rPr>
          <w:sz w:val="28"/>
          <w:szCs w:val="28"/>
        </w:rPr>
        <w:t xml:space="preserve"> </w:t>
      </w:r>
      <w:proofErr w:type="spellStart"/>
      <w:r w:rsidRPr="0051431B">
        <w:rPr>
          <w:sz w:val="28"/>
          <w:szCs w:val="28"/>
        </w:rPr>
        <w:t>PowerPoint</w:t>
      </w:r>
      <w:proofErr w:type="spellEnd"/>
      <w:r w:rsidRPr="0051431B">
        <w:rPr>
          <w:sz w:val="28"/>
          <w:szCs w:val="28"/>
        </w:rPr>
        <w:t xml:space="preserve"> совместим с другими приложениями </w:t>
      </w:r>
      <w:proofErr w:type="spellStart"/>
      <w:r w:rsidRPr="0051431B">
        <w:rPr>
          <w:sz w:val="28"/>
          <w:szCs w:val="28"/>
        </w:rPr>
        <w:t>Microsoft</w:t>
      </w:r>
      <w:proofErr w:type="spellEnd"/>
      <w:r w:rsidRPr="0051431B">
        <w:rPr>
          <w:sz w:val="28"/>
          <w:szCs w:val="28"/>
        </w:rPr>
        <w:t xml:space="preserve"> </w:t>
      </w:r>
      <w:r w:rsidRPr="0051431B">
        <w:rPr>
          <w:sz w:val="28"/>
          <w:szCs w:val="28"/>
          <w:lang w:val="en-US"/>
        </w:rPr>
        <w:t>Office</w:t>
      </w:r>
      <w:r w:rsidRPr="0051431B">
        <w:rPr>
          <w:sz w:val="28"/>
          <w:szCs w:val="28"/>
        </w:rPr>
        <w:t xml:space="preserve"> , то можно соединить в единую презентацию тексты </w:t>
      </w:r>
      <w:proofErr w:type="spellStart"/>
      <w:r w:rsidRPr="0051431B">
        <w:rPr>
          <w:sz w:val="28"/>
          <w:szCs w:val="28"/>
        </w:rPr>
        <w:t>Microsoft</w:t>
      </w:r>
      <w:proofErr w:type="spellEnd"/>
      <w:r w:rsidRPr="0051431B">
        <w:rPr>
          <w:sz w:val="28"/>
          <w:szCs w:val="28"/>
        </w:rPr>
        <w:t xml:space="preserve"> </w:t>
      </w:r>
      <w:r w:rsidRPr="0051431B">
        <w:rPr>
          <w:sz w:val="28"/>
          <w:szCs w:val="28"/>
          <w:lang w:val="en-US"/>
        </w:rPr>
        <w:t>Word</w:t>
      </w:r>
      <w:r w:rsidRPr="0051431B">
        <w:rPr>
          <w:sz w:val="28"/>
          <w:szCs w:val="28"/>
        </w:rPr>
        <w:t xml:space="preserve"> , и таблицы </w:t>
      </w:r>
      <w:proofErr w:type="spellStart"/>
      <w:r w:rsidRPr="0051431B">
        <w:rPr>
          <w:sz w:val="28"/>
          <w:szCs w:val="28"/>
        </w:rPr>
        <w:t>Microsoft</w:t>
      </w:r>
      <w:proofErr w:type="spellEnd"/>
      <w:r w:rsidRPr="0051431B">
        <w:rPr>
          <w:sz w:val="28"/>
          <w:szCs w:val="28"/>
        </w:rPr>
        <w:t xml:space="preserve"> </w:t>
      </w:r>
      <w:r w:rsidRPr="0051431B">
        <w:rPr>
          <w:sz w:val="28"/>
          <w:szCs w:val="28"/>
          <w:lang w:val="en-US"/>
        </w:rPr>
        <w:t>Excel</w:t>
      </w:r>
      <w:r w:rsidRPr="0051431B">
        <w:rPr>
          <w:sz w:val="28"/>
          <w:szCs w:val="28"/>
        </w:rPr>
        <w:t xml:space="preserve"> и графику. </w:t>
      </w:r>
    </w:p>
    <w:p w:rsidR="00912DF7" w:rsidRPr="006F2841" w:rsidRDefault="00912DF7" w:rsidP="000F4C81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F2841">
        <w:rPr>
          <w:rFonts w:ascii="Times New Roman" w:hAnsi="Times New Roman"/>
          <w:sz w:val="28"/>
          <w:szCs w:val="28"/>
        </w:rPr>
        <w:t xml:space="preserve"> </w:t>
      </w:r>
      <w:r w:rsidR="0067682E">
        <w:rPr>
          <w:rFonts w:ascii="Times New Roman" w:hAnsi="Times New Roman"/>
          <w:sz w:val="28"/>
          <w:szCs w:val="28"/>
        </w:rPr>
        <w:t xml:space="preserve">    </w:t>
      </w:r>
      <w:r w:rsidRPr="006F2841">
        <w:rPr>
          <w:rFonts w:ascii="Times New Roman" w:hAnsi="Times New Roman"/>
          <w:sz w:val="28"/>
          <w:szCs w:val="28"/>
        </w:rPr>
        <w:t xml:space="preserve"> Особый интерес представляют виртуальные проекты. Когда за несколько секунд учащиеся оказываются в любой точке земного шара</w:t>
      </w:r>
      <w:proofErr w:type="gramStart"/>
      <w:r w:rsidRPr="006F2841">
        <w:rPr>
          <w:rFonts w:ascii="Times New Roman" w:hAnsi="Times New Roman"/>
          <w:sz w:val="28"/>
          <w:szCs w:val="28"/>
        </w:rPr>
        <w:t>.(</w:t>
      </w:r>
      <w:proofErr w:type="gramEnd"/>
      <w:r w:rsidRPr="006F2841">
        <w:rPr>
          <w:rFonts w:ascii="Times New Roman" w:hAnsi="Times New Roman"/>
          <w:sz w:val="28"/>
          <w:szCs w:val="28"/>
        </w:rPr>
        <w:t xml:space="preserve"> например, по Парижу) Интерактивное путешествие по Лувру. Виртуальная экскурсия</w:t>
      </w:r>
    </w:p>
    <w:p w:rsidR="00912DF7" w:rsidRPr="006F2841" w:rsidRDefault="00912DF7" w:rsidP="000F4C81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F2841">
        <w:rPr>
          <w:rFonts w:ascii="Times New Roman" w:hAnsi="Times New Roman"/>
          <w:sz w:val="28"/>
          <w:szCs w:val="28"/>
        </w:rPr>
        <w:t>http://musei-online.blogspot.com/- Музеи онлайн</w:t>
      </w:r>
    </w:p>
    <w:p w:rsidR="00205520" w:rsidRPr="00205520" w:rsidRDefault="0067682E" w:rsidP="00205520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205520" w:rsidRPr="00205520">
        <w:rPr>
          <w:rFonts w:ascii="Times New Roman" w:hAnsi="Times New Roman"/>
          <w:sz w:val="28"/>
          <w:szCs w:val="28"/>
        </w:rPr>
        <w:t xml:space="preserve">Конечно, проектная технология не является панацеей и не может полностью вытеснить классно-урочную систему, но она разнообразит учебный процесс, стимулирует учебную деятельность учеников в течение каждого урока, а сами уроки-защиты проектов становятся для учеников незабываемыми. Социологическое исследование, которое проводилось среди учеников </w:t>
      </w:r>
      <w:r w:rsidR="00900024">
        <w:rPr>
          <w:rFonts w:ascii="Times New Roman" w:hAnsi="Times New Roman"/>
          <w:sz w:val="28"/>
          <w:szCs w:val="28"/>
        </w:rPr>
        <w:t>5-</w:t>
      </w:r>
      <w:bookmarkStart w:id="0" w:name="_GoBack"/>
      <w:bookmarkEnd w:id="0"/>
      <w:r w:rsidR="00205520" w:rsidRPr="00205520">
        <w:rPr>
          <w:rFonts w:ascii="Times New Roman" w:hAnsi="Times New Roman"/>
          <w:sz w:val="28"/>
          <w:szCs w:val="28"/>
        </w:rPr>
        <w:t xml:space="preserve">11 классов </w:t>
      </w:r>
      <w:r w:rsidR="00205520">
        <w:rPr>
          <w:rFonts w:ascii="Times New Roman" w:hAnsi="Times New Roman"/>
          <w:sz w:val="28"/>
          <w:szCs w:val="28"/>
        </w:rPr>
        <w:t>школы</w:t>
      </w:r>
      <w:r w:rsidR="00205520" w:rsidRPr="00205520">
        <w:rPr>
          <w:rFonts w:ascii="Times New Roman" w:hAnsi="Times New Roman"/>
          <w:sz w:val="28"/>
          <w:szCs w:val="28"/>
        </w:rPr>
        <w:t xml:space="preserve"> на протяжении трех лет, показало, что из уроков истории в </w:t>
      </w:r>
      <w:r w:rsidR="00205520">
        <w:rPr>
          <w:rFonts w:ascii="Times New Roman" w:hAnsi="Times New Roman"/>
          <w:sz w:val="28"/>
          <w:szCs w:val="28"/>
        </w:rPr>
        <w:t xml:space="preserve"> школе </w:t>
      </w:r>
      <w:r w:rsidR="00205520" w:rsidRPr="00205520">
        <w:rPr>
          <w:rFonts w:ascii="Times New Roman" w:hAnsi="Times New Roman"/>
          <w:sz w:val="28"/>
          <w:szCs w:val="28"/>
        </w:rPr>
        <w:t xml:space="preserve"> больше всего им запомнились именно уроки по методу проектов. </w:t>
      </w:r>
    </w:p>
    <w:p w:rsidR="00205520" w:rsidRPr="00205520" w:rsidRDefault="00205520" w:rsidP="00205520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05520">
        <w:rPr>
          <w:rFonts w:ascii="Times New Roman" w:hAnsi="Times New Roman"/>
          <w:sz w:val="28"/>
          <w:szCs w:val="28"/>
        </w:rPr>
        <w:t xml:space="preserve"> Уроки по проектной технологии лучше всего планировать в конце изучения отдельных тем как обобщающие, ведь для выполнения проекта ученики должны владеть определенным уровнем знаний по теме. </w:t>
      </w:r>
    </w:p>
    <w:p w:rsidR="00205520" w:rsidRDefault="00EE2D04" w:rsidP="00205520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="00205520" w:rsidRPr="00205520">
        <w:rPr>
          <w:rFonts w:ascii="Times New Roman" w:hAnsi="Times New Roman"/>
          <w:sz w:val="28"/>
          <w:szCs w:val="28"/>
        </w:rPr>
        <w:t xml:space="preserve">Наибольший интерес у моих учащихся вызывает </w:t>
      </w:r>
      <w:proofErr w:type="gramStart"/>
      <w:r w:rsidR="00205520" w:rsidRPr="00205520">
        <w:rPr>
          <w:rFonts w:ascii="Times New Roman" w:hAnsi="Times New Roman"/>
          <w:sz w:val="28"/>
          <w:szCs w:val="28"/>
        </w:rPr>
        <w:t>исследовательская</w:t>
      </w:r>
      <w:proofErr w:type="gramEnd"/>
      <w:r w:rsidR="00205520" w:rsidRPr="00205520">
        <w:rPr>
          <w:rFonts w:ascii="Times New Roman" w:hAnsi="Times New Roman"/>
          <w:sz w:val="28"/>
          <w:szCs w:val="28"/>
        </w:rPr>
        <w:t xml:space="preserve"> проекты, которые требуют хорошо продуманной структуры, обозначенных целей, актуальности проекта для всех участников, социальной значимости, продуманных методов, в том числе экспериментальных и опытных работ, методов обработки результатов. Эти проекты полностью подчинены логике исследования и имеют структуру, приближенную или полностью совпадающую с подлинным научным исследованием. </w:t>
      </w:r>
      <w:proofErr w:type="gramStart"/>
      <w:r w:rsidR="00205520" w:rsidRPr="00205520">
        <w:rPr>
          <w:rFonts w:ascii="Times New Roman" w:hAnsi="Times New Roman"/>
          <w:sz w:val="28"/>
          <w:szCs w:val="28"/>
        </w:rPr>
        <w:t>Этот тип проектов предполагает аргументацию актуальности взятой для исследования темы, формулирование проблемы исследования, его предмета и объекта, обозначение задач исследования в последовательности принятой логики, определение методов исследования, источников информации, выбор методологии исследования, выдвижение гипотез решения обозначенной проблемы, разработку путей её решения, в том числе экспериментальных, опытных, обсуждение полученных результатов, выводы, оформление результатов исследования, обозначение новых проблем для дальнейшего развития исследования</w:t>
      </w:r>
      <w:proofErr w:type="gramEnd"/>
      <w:r w:rsidR="00205520" w:rsidRPr="00205520">
        <w:rPr>
          <w:rFonts w:ascii="Times New Roman" w:hAnsi="Times New Roman"/>
          <w:sz w:val="28"/>
          <w:szCs w:val="28"/>
        </w:rPr>
        <w:t>. Примером данного вида проектов является работа «Человек тыла в годы ВОВ» или «Международное право человека». Создание различных типов проектов учащимися на уроках истории и в процессе внеклассной работы позволяет мне, как учителю, решить ряд важных образовательных задач. Опыт, приобретаемый в процессе проектной деятельности, базируется на интересах учащихся.</w:t>
      </w:r>
    </w:p>
    <w:p w:rsidR="00912DF7" w:rsidRPr="006F2841" w:rsidRDefault="00205520" w:rsidP="00205520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912DF7" w:rsidRPr="006F2841">
        <w:rPr>
          <w:rFonts w:ascii="Times New Roman" w:hAnsi="Times New Roman"/>
          <w:sz w:val="28"/>
          <w:szCs w:val="28"/>
        </w:rPr>
        <w:t>Вырастет ли из ребёнка с признаками одарённости талантливая личность, зависит от множества причин. Немаловажную роль в этом играет реакция взрослых, умение учителя создать максимально благоприятные условия для всестороннего развития ребёнка, стимулировать творческую деятельность одарённых детей, что мы  и пытаемся сделать на своих уроках.</w:t>
      </w:r>
    </w:p>
    <w:p w:rsidR="002A2261" w:rsidRPr="006F2841" w:rsidRDefault="0067682E" w:rsidP="000F4C81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912DF7" w:rsidRPr="006F2841">
        <w:rPr>
          <w:rFonts w:ascii="Times New Roman" w:hAnsi="Times New Roman"/>
          <w:sz w:val="28"/>
          <w:szCs w:val="28"/>
        </w:rPr>
        <w:t xml:space="preserve"> Задача учителя состоит в том, чтобы выбрать такие методы обучения, которые позволили бы каждому ученику проявить свою активность, своё творчество, но в то же время нужно помочь одаренному ребенку вовремя выявить свой талант, а не закопать его в землю.</w:t>
      </w:r>
    </w:p>
    <w:sectPr w:rsidR="002A2261" w:rsidRPr="006F2841" w:rsidSect="0047537A">
      <w:pgSz w:w="11906" w:h="16838"/>
      <w:pgMar w:top="1134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81017"/>
    <w:multiLevelType w:val="hybridMultilevel"/>
    <w:tmpl w:val="FE942DA8"/>
    <w:lvl w:ilvl="0" w:tplc="D71AA52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19282E"/>
    <w:multiLevelType w:val="hybridMultilevel"/>
    <w:tmpl w:val="370C46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82454F"/>
    <w:multiLevelType w:val="hybridMultilevel"/>
    <w:tmpl w:val="71D098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C3314B"/>
    <w:multiLevelType w:val="hybridMultilevel"/>
    <w:tmpl w:val="F53807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4F6A49"/>
    <w:multiLevelType w:val="hybridMultilevel"/>
    <w:tmpl w:val="9C1A2D2E"/>
    <w:lvl w:ilvl="0" w:tplc="041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670B4E31"/>
    <w:multiLevelType w:val="hybridMultilevel"/>
    <w:tmpl w:val="E6C831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EF723A"/>
    <w:multiLevelType w:val="hybridMultilevel"/>
    <w:tmpl w:val="5BE61150"/>
    <w:lvl w:ilvl="0" w:tplc="0419000D">
      <w:start w:val="1"/>
      <w:numFmt w:val="bullet"/>
      <w:lvlText w:val=""/>
      <w:lvlJc w:val="left"/>
      <w:pPr>
        <w:ind w:left="7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>
    <w:nsid w:val="6DDE2597"/>
    <w:multiLevelType w:val="hybridMultilevel"/>
    <w:tmpl w:val="9BE65E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261"/>
    <w:rsid w:val="000728EF"/>
    <w:rsid w:val="000F4C81"/>
    <w:rsid w:val="00205520"/>
    <w:rsid w:val="002A2261"/>
    <w:rsid w:val="003335DC"/>
    <w:rsid w:val="003830C9"/>
    <w:rsid w:val="00426F0A"/>
    <w:rsid w:val="0047537A"/>
    <w:rsid w:val="0062483B"/>
    <w:rsid w:val="006528A0"/>
    <w:rsid w:val="0067682E"/>
    <w:rsid w:val="006F2841"/>
    <w:rsid w:val="00900024"/>
    <w:rsid w:val="00912DF7"/>
    <w:rsid w:val="00AC723F"/>
    <w:rsid w:val="00C4743D"/>
    <w:rsid w:val="00D92C91"/>
    <w:rsid w:val="00EE2D04"/>
    <w:rsid w:val="00F0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8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22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nhideWhenUsed/>
    <w:rsid w:val="002A2261"/>
    <w:pPr>
      <w:spacing w:before="100" w:beforeAutospacing="1" w:after="100" w:afterAutospacing="1"/>
    </w:pPr>
  </w:style>
  <w:style w:type="character" w:customStyle="1" w:styleId="30">
    <w:name w:val="Основной текст с отступом 3 Знак"/>
    <w:basedOn w:val="a0"/>
    <w:link w:val="3"/>
    <w:rsid w:val="002A226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8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22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nhideWhenUsed/>
    <w:rsid w:val="002A2261"/>
    <w:pPr>
      <w:spacing w:before="100" w:beforeAutospacing="1" w:after="100" w:afterAutospacing="1"/>
    </w:pPr>
  </w:style>
  <w:style w:type="character" w:customStyle="1" w:styleId="30">
    <w:name w:val="Основной текст с отступом 3 Знак"/>
    <w:basedOn w:val="a0"/>
    <w:link w:val="3"/>
    <w:rsid w:val="002A226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Айназ</dc:creator>
  <cp:lastModifiedBy>Айназ</cp:lastModifiedBy>
  <cp:revision>18</cp:revision>
  <dcterms:created xsi:type="dcterms:W3CDTF">2013-01-06T15:36:00Z</dcterms:created>
  <dcterms:modified xsi:type="dcterms:W3CDTF">2013-01-07T10:15:00Z</dcterms:modified>
</cp:coreProperties>
</file>