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/>
        <w:rPr>
          <w:sz w:val="17"/>
        </w:rPr>
      </w:pPr>
    </w:p>
    <w:p>
      <w:pPr>
        <w:spacing w:before="91" w:line="229" w:lineRule="exact"/>
        <w:ind w:left="4836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4" w:lineRule="auto"/>
        <w:ind w:left="4836" w:right="1795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0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школы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</w:t>
      </w:r>
      <w:r>
        <w:rPr>
          <w:spacing w:val="-8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45"/>
          <w:sz w:val="20"/>
        </w:rPr>
        <w:t xml:space="preserve"> </w:t>
      </w:r>
      <w:r>
        <w:rPr>
          <w:sz w:val="20"/>
        </w:rPr>
        <w:t>2023г.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</w:p>
    <w:p>
      <w:pPr>
        <w:spacing w:line="242" w:lineRule="auto"/>
        <w:ind w:left="4836" w:right="2254"/>
        <w:rPr>
          <w:rFonts w:hint="default"/>
          <w:sz w:val="20"/>
          <w:lang w:val="ru-RU"/>
        </w:rPr>
      </w:pPr>
      <w:r>
        <w:rPr>
          <w:sz w:val="20"/>
        </w:rPr>
        <w:t>введено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школе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</w:t>
      </w:r>
      <w:r>
        <w:rPr>
          <w:spacing w:val="-7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-2"/>
          <w:sz w:val="20"/>
        </w:rPr>
        <w:t xml:space="preserve"> </w:t>
      </w:r>
      <w:r>
        <w:rPr>
          <w:sz w:val="20"/>
        </w:rPr>
        <w:t>2023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rFonts w:hint="default"/>
          <w:spacing w:val="1"/>
          <w:sz w:val="20"/>
          <w:lang w:val="ru-RU"/>
        </w:rPr>
        <w:t>47</w:t>
      </w:r>
      <w:bookmarkStart w:id="0" w:name="_GoBack"/>
      <w:bookmarkEnd w:id="0"/>
    </w:p>
    <w:p>
      <w:pPr>
        <w:spacing w:before="1"/>
        <w:rPr>
          <w:sz w:val="28"/>
        </w:rPr>
      </w:pPr>
    </w:p>
    <w:p>
      <w:pPr>
        <w:ind w:right="193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НОО</w:t>
      </w:r>
    </w:p>
    <w:p>
      <w:pPr>
        <w:pStyle w:val="6"/>
        <w:rPr>
          <w:b/>
          <w:sz w:val="26"/>
        </w:rPr>
      </w:pPr>
    </w:p>
    <w:p>
      <w:pPr>
        <w:pStyle w:val="6"/>
        <w:spacing w:before="1"/>
        <w:rPr>
          <w:b/>
          <w:sz w:val="22"/>
        </w:rPr>
      </w:pPr>
    </w:p>
    <w:p>
      <w:pPr>
        <w:ind w:left="913" w:right="54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>
      <w:pPr>
        <w:pStyle w:val="6"/>
        <w:spacing w:before="2"/>
        <w:rPr>
          <w:b/>
        </w:rPr>
      </w:pPr>
    </w:p>
    <w:p>
      <w:pPr>
        <w:spacing w:line="272" w:lineRule="exact"/>
        <w:ind w:left="914" w:right="54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>
      <w:pPr>
        <w:spacing w:line="272" w:lineRule="exact"/>
        <w:ind w:left="914" w:right="5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«Технология»</w:t>
      </w:r>
    </w:p>
    <w:p>
      <w:pPr>
        <w:pStyle w:val="6"/>
        <w:spacing w:before="10"/>
        <w:rPr>
          <w:b/>
          <w:sz w:val="23"/>
        </w:rPr>
      </w:pPr>
    </w:p>
    <w:p>
      <w:pPr>
        <w:pStyle w:val="8"/>
        <w:numPr>
          <w:ilvl w:val="0"/>
          <w:numId w:val="1"/>
        </w:numPr>
        <w:tabs>
          <w:tab w:val="left" w:pos="921"/>
        </w:tabs>
        <w:spacing w:before="1"/>
        <w:ind w:right="18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</w:p>
    <w:p>
      <w:pPr>
        <w:pStyle w:val="6"/>
        <w:spacing w:before="10" w:after="1"/>
        <w:rPr>
          <w:b/>
          <w:sz w:val="23"/>
        </w:r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033" w:type="dxa"/>
          </w:tcPr>
          <w:p>
            <w:pPr>
              <w:pStyle w:val="9"/>
              <w:spacing w:before="84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>
            <w:pPr>
              <w:pStyle w:val="9"/>
              <w:spacing w:before="84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7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подготавливать и убирать рабочее место, 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нѐм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755" w:type="dxa"/>
          </w:tcPr>
          <w:p>
            <w:pPr>
              <w:pStyle w:val="9"/>
              <w:spacing w:before="84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9" w:line="360" w:lineRule="auto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ножницами,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аккуратной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клеем</w:t>
            </w:r>
          </w:p>
        </w:tc>
        <w:tc>
          <w:tcPr>
            <w:tcW w:w="2755" w:type="dxa"/>
          </w:tcPr>
          <w:p>
            <w:pPr>
              <w:pStyle w:val="9"/>
              <w:spacing w:before="87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33" w:type="dxa"/>
          </w:tcPr>
          <w:p>
            <w:pPr>
              <w:pStyle w:val="9"/>
              <w:spacing w:before="69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предложенному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правилами рациональной разметки (разметка на изна-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разметке)</w:t>
            </w:r>
          </w:p>
        </w:tc>
        <w:tc>
          <w:tcPr>
            <w:tcW w:w="2755" w:type="dxa"/>
          </w:tcPr>
          <w:p>
            <w:pPr>
              <w:pStyle w:val="9"/>
              <w:spacing w:before="87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7033" w:type="dxa"/>
          </w:tcPr>
          <w:p>
            <w:pPr>
              <w:pStyle w:val="9"/>
              <w:spacing w:before="67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ментов и приспособлений для ручного труда (линейка,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карандаш, ножницы, игла, шаблон, стека и другие), ис-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2755" w:type="dxa"/>
          </w:tcPr>
          <w:p>
            <w:pPr>
              <w:pStyle w:val="9"/>
              <w:spacing w:before="84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type w:val="continuous"/>
          <w:pgSz w:w="11910" w:h="16840"/>
          <w:pgMar w:top="568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бумага, картон, фольга, пластилин, природ-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ные, текстильные материалы) и способы их 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(сгибание, отрывание, сминание, резание, лепка и дру-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 в наименованиях основных технологи-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ческих операций: разметка деталей, выделение 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Выполнять разметку деталей сгибанием, по шаблону,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глаз, от руки, выделение деталей способами обрывания,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вырезания и другие, сборку изделий с помощью клея,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033" w:type="dxa"/>
          </w:tcPr>
          <w:p>
            <w:pPr>
              <w:pStyle w:val="9"/>
              <w:spacing w:before="61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строчкой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стежка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«изделие»,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«деталь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изделия»,</w:t>
            </w:r>
          </w:p>
          <w:p>
            <w:pPr>
              <w:pStyle w:val="9"/>
              <w:tabs>
                <w:tab w:val="left" w:pos="1657"/>
                <w:tab w:val="left" w:pos="3453"/>
                <w:tab w:val="left" w:pos="5205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«образец»,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«заготовка»,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«материал»,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«инструмент»,</w:t>
            </w:r>
          </w:p>
          <w:p>
            <w:pPr>
              <w:pStyle w:val="9"/>
              <w:spacing w:before="161"/>
              <w:rPr>
                <w:sz w:val="28"/>
              </w:rPr>
            </w:pPr>
            <w:r>
              <w:rPr>
                <w:sz w:val="28"/>
              </w:rPr>
              <w:t>«приспособление»,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«конструирование»,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«аппликация»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Обслуживать себя во время работы: соблюдать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рабочем месте, ухаживать за инструментами и пра-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 и анализировать простые по 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образцы (по вопросам учителя), анализировать простей-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шую конструкцию изделия: выделять основные и допол-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нительные детали, называть их форму, определять вза-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имное расположение,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соединения, способы изго-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товления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изученные виды материалов (природные,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пластические, бумага, тонкий картон, текстильные, клей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другие), их свойства (цвет, фактура, форма, гибкость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Называть ручные инструменты (ножницы, игла, линей-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ка) и приспособления (шаблон, стека, булавки и другие),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 хранить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изделий: разметка,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отделка</w:t>
            </w:r>
          </w:p>
        </w:tc>
        <w:tc>
          <w:tcPr>
            <w:tcW w:w="2755" w:type="dxa"/>
          </w:tcPr>
          <w:p>
            <w:pPr>
              <w:pStyle w:val="9"/>
              <w:spacing w:before="82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4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Качественно выполнять операции и приѐмы по изготов-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метку деталей на глаз, от руки, по шаблону, по линейке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направляющему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размеров), точно резать ножницами по линиям разметки,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придавать форму деталям и изделию сгибанием, склады-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ванием,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вытягиванием,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отрыванием,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сминанием,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прочее, собирать изделия с помощью клея, пластиче-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ских масс и другие, эстетично и аккуратно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отделку раскрашиванием, аппликацией, строчкой прямо-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стежка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сушки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пресс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С помощью учителя выполнять практическую работу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 с использованием инструкционной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шаблона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разборные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неразборные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 изделий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Понимать простейшие виды технической 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(рисунок,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элементарное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сотрудничество,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участво-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033" w:type="dxa"/>
          </w:tcPr>
          <w:p>
            <w:pPr>
              <w:pStyle w:val="9"/>
              <w:spacing w:line="249" w:lineRule="auto"/>
              <w:ind w:right="5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2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6" w:firstLine="69"/>
              <w:jc w:val="both"/>
              <w:rPr>
                <w:sz w:val="28"/>
              </w:rPr>
            </w:pPr>
            <w:r>
              <w:rPr>
                <w:sz w:val="28"/>
              </w:rPr>
              <w:t>Понимать смысл понятий «инструкционная» («техноло-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гическая»)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карта,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«чертѐж»,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«эскиз»,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«линии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чертежа»,</w:t>
            </w:r>
          </w:p>
          <w:p>
            <w:pPr>
              <w:pStyle w:val="9"/>
              <w:spacing w:before="0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«развѐртка», «макет», «модель», «технология», «техно-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 операции», «способы обработки» и исполь-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практической деятельности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3" w:type="dxa"/>
            <w:tcBorders>
              <w:bottom w:val="single" w:color="000000" w:sz="6" w:space="0"/>
            </w:tcBorders>
          </w:tcPr>
          <w:p>
            <w:pPr>
              <w:pStyle w:val="9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составленному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755" w:type="dxa"/>
            <w:tcBorders>
              <w:bottom w:val="single" w:color="000000" w:sz="6" w:space="0"/>
            </w:tcBorders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</w:trPr>
        <w:tc>
          <w:tcPr>
            <w:tcW w:w="7033" w:type="dxa"/>
            <w:tcBorders>
              <w:top w:val="single" w:color="000000" w:sz="6" w:space="0"/>
            </w:tcBorders>
          </w:tcPr>
          <w:p>
            <w:pPr>
              <w:pStyle w:val="9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элементарные общие правила создания ру-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котворного мира (прочность, удобство, эстетическая 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 гармонию предметов и окружающей 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характерные особенности изученных видов де-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коративно-прикладного искусства</w:t>
            </w:r>
          </w:p>
        </w:tc>
        <w:tc>
          <w:tcPr>
            <w:tcW w:w="2755" w:type="dxa"/>
            <w:tcBorders>
              <w:top w:val="single" w:color="000000" w:sz="6" w:space="0"/>
            </w:tcBorders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Выделять, называть и применять изученные общие пра-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ветствии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</w:tc>
        <w:tc>
          <w:tcPr>
            <w:tcW w:w="2755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задание (образец) по предложенным 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полнять доступные задания с использованием инструк-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(технологической)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отбирать материалы и инструменты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 исследовать свойства новых изучаемых матери-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алов (толстый картон, натуральные ткани, нитки, прово-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(эскизы),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надреза,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линия сгиба,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линия симметрии)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прямых углов и одного прямого угла)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(линейки,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угольника)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(эскиза),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циркуля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биговку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Выполнять построение простейшего лекала (выкройки)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 геометрической формы и разметку 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ткани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нему/ней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освоенными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«развѐртка»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(трѐхмерного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предмета), соотносить объѐмную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конструкцию с изоб-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ражениями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развѐртки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Отличать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трѐхмерный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развѐртки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Определять неподвижный и подвижный способ соеди-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 деталей и выполнять подвижное и неподвижное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известными способами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Конструировать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моделировать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модели,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эскизу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конструкторско-технологические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дачи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(технологические, графические, конструкторские) в са-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тельности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ind w:right="57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трудничество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9" w:hRule="atLeast"/>
        </w:trPr>
        <w:tc>
          <w:tcPr>
            <w:tcW w:w="7033" w:type="dxa"/>
          </w:tcPr>
          <w:p>
            <w:pPr>
              <w:pStyle w:val="9"/>
              <w:spacing w:before="62" w:line="242" w:lineRule="auto"/>
              <w:ind w:right="292"/>
              <w:rPr>
                <w:sz w:val="28"/>
              </w:rPr>
            </w:pPr>
            <w:r>
              <w:rPr>
                <w:sz w:val="28"/>
              </w:rPr>
              <w:t>Понимать особенности проектной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элементарную</w:t>
            </w:r>
          </w:p>
          <w:p>
            <w:pPr>
              <w:pStyle w:val="9"/>
              <w:spacing w:before="0"/>
              <w:ind w:right="63"/>
              <w:rPr>
                <w:sz w:val="28"/>
              </w:rPr>
            </w:pPr>
            <w:r>
              <w:rPr>
                <w:sz w:val="28"/>
              </w:rPr>
              <w:t>проектную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замысел, искать пути его реализации, воплощать его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</w:p>
        </w:tc>
        <w:tc>
          <w:tcPr>
            <w:tcW w:w="2755" w:type="dxa"/>
          </w:tcPr>
          <w:p>
            <w:pPr>
              <w:pStyle w:val="9"/>
              <w:spacing w:before="79" w:line="252" w:lineRule="auto"/>
              <w:ind w:left="77" w:right="2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служивания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033" w:type="dxa"/>
          </w:tcPr>
          <w:p>
            <w:pPr>
              <w:pStyle w:val="9"/>
              <w:spacing w:before="7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3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«чертѐж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развѐртки»,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«канце-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лярский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нож»,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«шило»,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«искусственный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материал»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Выделять и называть характерные особенности изучен-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ных видов декоративно-прикладного искусства, профес-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изучен-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ного)</w:t>
            </w:r>
          </w:p>
        </w:tc>
        <w:tc>
          <w:tcPr>
            <w:tcW w:w="2755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Узнавать и называть по характерным особенностям об-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разцов или по описанию изученные и распространѐнные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ремѐсла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нѐнных изучаемых искусственных и синтетических 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(бумага,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текстиль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другие)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Читать чертѐж развѐртки и выполнять разметку развѐр-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(линейка,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угольник,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циркуль)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(осевая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центровая)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Безопасно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пользоваться канцелярским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ножом,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шилом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рицовку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9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отделку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ручными строчками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0" w:hRule="atLeast"/>
        </w:trPr>
        <w:tc>
          <w:tcPr>
            <w:tcW w:w="7033" w:type="dxa"/>
            <w:tcBorders>
              <w:bottom w:val="single" w:color="000000" w:sz="6" w:space="0"/>
            </w:tcBorders>
          </w:tcPr>
          <w:p>
            <w:pPr>
              <w:pStyle w:val="9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технико-технологического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по изменению вида и способа соединения де-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достраивание,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струкции в соответствии с новыми (дополненными) тре-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бованиями, использовать комбинированные техники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изготовлении изделий в соответствии с технической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</w:p>
        </w:tc>
        <w:tc>
          <w:tcPr>
            <w:tcW w:w="2755" w:type="dxa"/>
            <w:tcBorders>
              <w:bottom w:val="single" w:color="000000" w:sz="6" w:space="0"/>
            </w:tcBorders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33" w:type="dxa"/>
            <w:tcBorders>
              <w:top w:val="single" w:color="000000" w:sz="6" w:space="0"/>
            </w:tcBorders>
          </w:tcPr>
          <w:p>
            <w:pPr>
              <w:pStyle w:val="9"/>
              <w:spacing w:before="59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Понимать технологический и практический смысл раз-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 видов соединений в технических объектах, про-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конструктор-</w:t>
            </w:r>
          </w:p>
        </w:tc>
        <w:tc>
          <w:tcPr>
            <w:tcW w:w="2755" w:type="dxa"/>
            <w:tcBorders>
              <w:top w:val="single" w:color="000000" w:sz="6" w:space="0"/>
            </w:tcBorders>
          </w:tcPr>
          <w:p>
            <w:pPr>
              <w:pStyle w:val="9"/>
              <w:spacing w:before="76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ских задач</w:t>
            </w:r>
          </w:p>
        </w:tc>
        <w:tc>
          <w:tcPr>
            <w:tcW w:w="2755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Конструировать и моделировать изделия из разных 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териалов и наборов «Конструктор» по заданным техни-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ческим,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1"/>
              <w:rPr>
                <w:sz w:val="28"/>
              </w:rPr>
            </w:pPr>
            <w:r>
              <w:rPr>
                <w:sz w:val="28"/>
              </w:rPr>
              <w:t>Изменять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соединительный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3" w:type="dxa"/>
          </w:tcPr>
          <w:p>
            <w:pPr>
              <w:pStyle w:val="9"/>
              <w:spacing w:before="62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Называть несколько видов информационных 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соответствующих способов передачи информации (из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реального окружения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 назначение основных устройств персонально-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 компьютера для ввода, вывода и обработки информа-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онно-коммуникационных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 и проектных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Выполнять проектные задания в соответствии с содер-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</w:tc>
        <w:tc>
          <w:tcPr>
            <w:tcW w:w="2755" w:type="dxa"/>
          </w:tcPr>
          <w:p>
            <w:pPr>
              <w:pStyle w:val="9"/>
              <w:spacing w:line="252" w:lineRule="auto"/>
              <w:ind w:left="77" w:right="26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033" w:type="dxa"/>
          </w:tcPr>
          <w:p>
            <w:pPr>
              <w:pStyle w:val="9"/>
              <w:spacing w:before="79" w:line="252" w:lineRule="auto"/>
              <w:ind w:right="139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4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7033" w:type="dxa"/>
          </w:tcPr>
          <w:p>
            <w:pPr>
              <w:pStyle w:val="9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значении,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профессиях, о мировых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достижениях в области 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искусства (в рамках изученного), о наиболее 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производствах</w:t>
            </w:r>
          </w:p>
        </w:tc>
        <w:tc>
          <w:tcPr>
            <w:tcW w:w="2755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На основе анализа задания самостоятельно организовы-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рабочее место в зависимости от вида работы, осу-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ществлять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планирование трудового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планировать и выполнять 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(практическую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струкционной (технологической) карты или 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замысла, при необходимости вносить коррективы в 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полняемые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 элементарные основы бытовой культуры, 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 домашнего труда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Выполнять более сложные виды работ и приѐмы обра-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ботки различных материалов (например, плетение, ши-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тьѐ и вышивание, тиснение по фольге), комбинировать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способы в зависимости и от поставленной 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дачи, оформлять изделия и соединять детали освоенны-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ручными строчками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Выполнять символические действия моделирования, 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нимать и создавать простейшие виды технической доку-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ментации (чертѐж развѐртки, эскиз, технический рису-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схему) и 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 работу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Решать простейшие задачи рационализаторского харак-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тера по изменению конструкции изделия: на достраива-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придание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из-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3"/>
        <w:gridCol w:w="2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3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менением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2755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 основе усвоенных правил дизайна решать простей-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художественно-конструкторские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функцией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7033" w:type="dxa"/>
          </w:tcPr>
          <w:p>
            <w:pPr>
              <w:pStyle w:val="9"/>
              <w:spacing w:before="61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компьютера, оформлять текст (выбор шрифта, размера,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шрифта,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выравнивание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абзаца)</w:t>
            </w:r>
          </w:p>
        </w:tc>
        <w:tc>
          <w:tcPr>
            <w:tcW w:w="2755" w:type="dxa"/>
          </w:tcPr>
          <w:p>
            <w:pPr>
              <w:pStyle w:val="9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информацией,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граммах Word,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Power Point</w:t>
            </w:r>
          </w:p>
        </w:tc>
        <w:tc>
          <w:tcPr>
            <w:tcW w:w="2755" w:type="dxa"/>
          </w:tcPr>
          <w:p>
            <w:pPr>
              <w:pStyle w:val="9"/>
              <w:spacing w:before="82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Решать творческие задачи, мысленно создавать и разра-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и способов его практического воплощения, ар-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тельности</w:t>
            </w:r>
          </w:p>
        </w:tc>
        <w:tc>
          <w:tcPr>
            <w:tcW w:w="2755" w:type="dxa"/>
          </w:tcPr>
          <w:p>
            <w:pPr>
              <w:pStyle w:val="9"/>
              <w:spacing w:line="252" w:lineRule="auto"/>
              <w:ind w:left="77" w:right="26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</w:trPr>
        <w:tc>
          <w:tcPr>
            <w:tcW w:w="7033" w:type="dxa"/>
          </w:tcPr>
          <w:p>
            <w:pPr>
              <w:pStyle w:val="9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местной деятельности, предлагать идеи для обсуждения,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 относиться к мнению товарищей, догова-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риваться, участвовать в распределении ролей, координи-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общем процессе</w:t>
            </w:r>
          </w:p>
        </w:tc>
        <w:tc>
          <w:tcPr>
            <w:tcW w:w="2755" w:type="dxa"/>
          </w:tcPr>
          <w:p>
            <w:pPr>
              <w:pStyle w:val="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pStyle w:val="6"/>
        <w:rPr>
          <w:b/>
          <w:sz w:val="20"/>
        </w:rPr>
      </w:pPr>
    </w:p>
    <w:p>
      <w:pPr>
        <w:pStyle w:val="6"/>
        <w:rPr>
          <w:b/>
          <w:sz w:val="20"/>
        </w:rPr>
      </w:pPr>
    </w:p>
    <w:p>
      <w:pPr>
        <w:pStyle w:val="6"/>
        <w:spacing w:before="6"/>
        <w:rPr>
          <w:b/>
          <w:sz w:val="21"/>
        </w:rPr>
      </w:pPr>
    </w:p>
    <w:p>
      <w:pPr>
        <w:pStyle w:val="8"/>
        <w:numPr>
          <w:ilvl w:val="0"/>
          <w:numId w:val="1"/>
        </w:numPr>
        <w:tabs>
          <w:tab w:val="left" w:pos="864"/>
        </w:tabs>
        <w:spacing w:before="100"/>
        <w:ind w:left="863" w:hanging="292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6"/>
        <w:spacing w:before="1"/>
        <w:ind w:left="572" w:right="195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-55"/>
        </w:rPr>
        <w:t xml:space="preserve"> </w:t>
      </w:r>
      <w:r>
        <w:t>обучающихся.</w:t>
      </w:r>
    </w:p>
    <w:p>
      <w:pPr>
        <w:pStyle w:val="6"/>
        <w:ind w:left="572" w:right="194"/>
        <w:jc w:val="both"/>
      </w:pPr>
      <w:r>
        <w:t>Промежуточная аттестация обучающихся вторых-четвертых классов 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тестовых работ, результат прохождения</w:t>
      </w:r>
      <w:r>
        <w:rPr>
          <w:spacing w:val="1"/>
        </w:rPr>
        <w:t xml:space="preserve"> </w:t>
      </w:r>
      <w:r>
        <w:t>которых 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или 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-2"/>
        </w:rPr>
        <w:t xml:space="preserve"> </w:t>
      </w:r>
      <w:r>
        <w:t>шкале.</w:t>
      </w:r>
    </w:p>
    <w:p>
      <w:pPr>
        <w:pStyle w:val="6"/>
        <w:ind w:left="572" w:right="197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отметками за другие письменные работы, которые выполнялись обучающимися в</w:t>
      </w:r>
      <w:r>
        <w:rPr>
          <w:spacing w:val="1"/>
        </w:rPr>
        <w:t xml:space="preserve"> </w:t>
      </w:r>
      <w:r>
        <w:t>течение учебного года, при</w:t>
      </w:r>
      <w:r>
        <w:rPr>
          <w:spacing w:val="-3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отметки.</w:t>
      </w:r>
    </w:p>
    <w:p>
      <w:pPr>
        <w:jc w:val="both"/>
        <w:sectPr>
          <w:pgSz w:w="11910" w:h="16840"/>
          <w:pgMar w:top="1120" w:right="940" w:bottom="280" w:left="560" w:header="720" w:footer="720" w:gutter="0"/>
          <w:cols w:space="720" w:num="1"/>
        </w:sectPr>
      </w:pPr>
    </w:p>
    <w:p>
      <w:pPr>
        <w:pStyle w:val="6"/>
        <w:spacing w:before="72"/>
        <w:ind w:left="572" w:right="197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 и дневнике обучающегося (электронном журнале) в сроки и 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>
      <w:pPr>
        <w:pStyle w:val="6"/>
        <w:rPr>
          <w:sz w:val="26"/>
        </w:rPr>
      </w:pPr>
    </w:p>
    <w:p>
      <w:pPr>
        <w:pStyle w:val="6"/>
        <w:spacing w:before="3"/>
        <w:rPr>
          <w:sz w:val="22"/>
        </w:rPr>
      </w:pPr>
    </w:p>
    <w:p>
      <w:pPr>
        <w:pStyle w:val="8"/>
        <w:numPr>
          <w:ilvl w:val="0"/>
          <w:numId w:val="1"/>
        </w:numPr>
        <w:tabs>
          <w:tab w:val="left" w:pos="862"/>
        </w:tabs>
        <w:ind w:left="861" w:hanging="290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</w:p>
    <w:tbl>
      <w:tblPr>
        <w:tblStyle w:val="7"/>
        <w:tblW w:w="0" w:type="auto"/>
        <w:tblInd w:w="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8"/>
        <w:gridCol w:w="2312"/>
        <w:gridCol w:w="2564"/>
        <w:gridCol w:w="2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8" w:type="dxa"/>
          </w:tcPr>
          <w:p>
            <w:pPr>
              <w:pStyle w:val="9"/>
              <w:spacing w:before="87" w:line="249" w:lineRule="auto"/>
              <w:ind w:right="81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312" w:type="dxa"/>
          </w:tcPr>
          <w:p>
            <w:pPr>
              <w:pStyle w:val="9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1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564" w:type="dxa"/>
          </w:tcPr>
          <w:p>
            <w:pPr>
              <w:pStyle w:val="9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>
            <w:pPr>
              <w:pStyle w:val="9"/>
              <w:spacing w:before="87"/>
              <w:ind w:left="7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648" w:type="dxa"/>
          </w:tcPr>
          <w:p>
            <w:pPr>
              <w:pStyle w:val="9"/>
              <w:spacing w:before="87"/>
              <w:ind w:left="58" w:right="87"/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5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2" w:type="dxa"/>
          </w:tcPr>
          <w:p>
            <w:pPr>
              <w:pStyle w:val="9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4" w:type="dxa"/>
          </w:tcPr>
          <w:p>
            <w:pPr>
              <w:pStyle w:val="9"/>
              <w:spacing w:before="87" w:line="252" w:lineRule="auto"/>
              <w:ind w:left="76" w:right="2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267" w:type="dxa"/>
          </w:tcPr>
          <w:p>
            <w:pPr>
              <w:pStyle w:val="9"/>
              <w:spacing w:before="87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648" w:type="dxa"/>
          </w:tcPr>
          <w:p>
            <w:pPr>
              <w:pStyle w:val="9"/>
              <w:spacing w:before="84"/>
              <w:ind w:left="58" w:right="87"/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5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2" w:type="dxa"/>
          </w:tcPr>
          <w:p>
            <w:pPr>
              <w:pStyle w:val="9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4" w:type="dxa"/>
          </w:tcPr>
          <w:p>
            <w:pPr>
              <w:pStyle w:val="9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>
            <w:pPr>
              <w:pStyle w:val="9"/>
              <w:spacing w:before="84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</w:tbl>
    <w:p/>
    <w:sectPr>
      <w:pgSz w:w="11910" w:h="16840"/>
      <w:pgMar w:top="1040" w:right="940" w:bottom="280" w:left="5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D2C38"/>
    <w:multiLevelType w:val="multilevel"/>
    <w:tmpl w:val="10CD2C38"/>
    <w:lvl w:ilvl="0" w:tentative="0">
      <w:start w:val="1"/>
      <w:numFmt w:val="decimal"/>
      <w:lvlText w:val="%1."/>
      <w:lvlJc w:val="left"/>
      <w:pPr>
        <w:ind w:left="572" w:hanging="348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62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5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8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1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CE"/>
    <w:rsid w:val="00455577"/>
    <w:rsid w:val="008A13CE"/>
    <w:rsid w:val="00B218F1"/>
    <w:rsid w:val="00DF1254"/>
    <w:rsid w:val="00E86436"/>
    <w:rsid w:val="51B3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1"/>
    <w:semiHidden/>
    <w:unhideWhenUsed/>
    <w:qFormat/>
    <w:uiPriority w:val="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rFonts w:ascii="Georgia" w:hAnsi="Georgia" w:eastAsia="Georgia" w:cs="Georgia"/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572" w:hanging="292"/>
    </w:pPr>
    <w:rPr>
      <w:rFonts w:ascii="Georgia" w:hAnsi="Georgia" w:eastAsia="Georgia" w:cs="Georgia"/>
    </w:rPr>
  </w:style>
  <w:style w:type="paragraph" w:customStyle="1" w:styleId="9">
    <w:name w:val="Table Paragraph"/>
    <w:basedOn w:val="1"/>
    <w:qFormat/>
    <w:uiPriority w:val="1"/>
    <w:pPr>
      <w:spacing w:before="81"/>
      <w:ind w:left="74"/>
    </w:p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1">
    <w:name w:val="Заголовок 4 Знак"/>
    <w:basedOn w:val="3"/>
    <w:link w:val="2"/>
    <w:semiHidden/>
    <w:qFormat/>
    <w:uiPriority w:val="0"/>
    <w:rPr>
      <w:rFonts w:ascii="Calibri" w:hAnsi="Calibri" w:eastAsia="Times New Roman" w:cs="Times New Roman"/>
      <w:b/>
      <w:bCs/>
      <w:sz w:val="28"/>
      <w:szCs w:val="28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2193</Words>
  <Characters>12503</Characters>
  <Lines>104</Lines>
  <Paragraphs>29</Paragraphs>
  <TotalTime>1</TotalTime>
  <ScaleCrop>false</ScaleCrop>
  <LinksUpToDate>false</LinksUpToDate>
  <CharactersWithSpaces>14667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2023-10-02T17:07:00Z</dcterms:created>
  <dc:creator>Dir</dc:creator>
  <cp:lastModifiedBy>Леди Ди</cp:lastModifiedBy>
  <dcterms:modified xsi:type="dcterms:W3CDTF">2024-02-17T07:14:55Z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7E8A3F5C3B1643F790D89801B8CCAEBB_13</vt:lpwstr>
  </property>
</Properties>
</file>