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8F6" w:rsidRDefault="004E68F6" w:rsidP="000218A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4E68F6" w:rsidRPr="004E68F6" w:rsidRDefault="004E68F6" w:rsidP="004E68F6">
      <w:pPr>
        <w:widowControl w:val="0"/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E68F6">
        <w:rPr>
          <w:rFonts w:ascii="Times New Roman" w:eastAsiaTheme="minorEastAsia" w:hAnsi="Times New Roman"/>
          <w:sz w:val="24"/>
          <w:szCs w:val="24"/>
          <w:lang w:eastAsia="ru-RU"/>
        </w:rPr>
        <w:t>Муниципальное бюджетное общеобразовательное учреждение «Высокогорская средняя общеобразовательная школа №2 Высокогорского муниципального района Республики Татарстан»</w:t>
      </w:r>
    </w:p>
    <w:p w:rsidR="004E68F6" w:rsidRPr="004E68F6" w:rsidRDefault="004E68F6" w:rsidP="004E68F6">
      <w:pPr>
        <w:widowControl w:val="0"/>
        <w:autoSpaceDE w:val="0"/>
        <w:autoSpaceDN w:val="0"/>
        <w:adjustRightInd w:val="0"/>
        <w:spacing w:after="0" w:line="313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tbl>
      <w:tblPr>
        <w:tblW w:w="14642" w:type="dxa"/>
        <w:tblInd w:w="100" w:type="dxa"/>
        <w:tblLayout w:type="fixed"/>
        <w:tblCellMar>
          <w:left w:w="0" w:type="dxa"/>
          <w:right w:w="0" w:type="dxa"/>
        </w:tblCellMar>
        <w:tblLook w:val="0000"/>
      </w:tblPr>
      <w:tblGrid>
        <w:gridCol w:w="4436"/>
        <w:gridCol w:w="5387"/>
        <w:gridCol w:w="4819"/>
      </w:tblGrid>
      <w:tr w:rsidR="004E68F6" w:rsidRPr="004E68F6" w:rsidTr="00067089">
        <w:trPr>
          <w:trHeight w:val="276"/>
        </w:trPr>
        <w:tc>
          <w:tcPr>
            <w:tcW w:w="44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8F6" w:rsidRPr="004E68F6" w:rsidRDefault="004E68F6" w:rsidP="004E6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4E68F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Утверждаю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8F6" w:rsidRPr="004E68F6" w:rsidRDefault="004E68F6" w:rsidP="004E6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4E68F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Согласовано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8F6" w:rsidRPr="004E68F6" w:rsidRDefault="004E68F6" w:rsidP="004E6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4E68F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Рассмотрено</w:t>
            </w:r>
          </w:p>
        </w:tc>
      </w:tr>
      <w:tr w:rsidR="004E68F6" w:rsidRPr="004E68F6" w:rsidTr="00067089">
        <w:trPr>
          <w:trHeight w:val="274"/>
        </w:trPr>
        <w:tc>
          <w:tcPr>
            <w:tcW w:w="44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8F6" w:rsidRPr="004E68F6" w:rsidRDefault="004E68F6" w:rsidP="004E68F6">
            <w:pPr>
              <w:widowControl w:val="0"/>
              <w:autoSpaceDE w:val="0"/>
              <w:autoSpaceDN w:val="0"/>
              <w:adjustRightInd w:val="0"/>
              <w:spacing w:after="0" w:line="263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4E68F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Директор МБОУ«Высокогорская СОШ№2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8F6" w:rsidRPr="004E68F6" w:rsidRDefault="004E68F6" w:rsidP="004E68F6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72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4E68F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Заместитель директора по УР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8F6" w:rsidRPr="004E68F6" w:rsidRDefault="004E68F6" w:rsidP="004E68F6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703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4E68F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Руководитель ШМО</w:t>
            </w:r>
          </w:p>
        </w:tc>
      </w:tr>
      <w:tr w:rsidR="004E68F6" w:rsidRPr="004E68F6" w:rsidTr="00067089">
        <w:trPr>
          <w:trHeight w:val="276"/>
        </w:trPr>
        <w:tc>
          <w:tcPr>
            <w:tcW w:w="44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8F6" w:rsidRPr="004E68F6" w:rsidRDefault="004E68F6" w:rsidP="004E68F6">
            <w:pPr>
              <w:widowControl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4E68F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softHyphen/>
            </w:r>
            <w:r w:rsidRPr="004E68F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softHyphen/>
            </w:r>
            <w:r w:rsidRPr="004E68F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softHyphen/>
            </w:r>
            <w:r w:rsidRPr="004E68F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softHyphen/>
            </w:r>
            <w:r w:rsidRPr="004E68F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softHyphen/>
            </w:r>
            <w:r w:rsidRPr="004E68F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softHyphen/>
            </w:r>
            <w:r w:rsidRPr="004E68F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softHyphen/>
            </w:r>
            <w:r w:rsidRPr="004E68F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softHyphen/>
            </w:r>
            <w:r w:rsidRPr="004E68F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softHyphen/>
            </w:r>
            <w:r w:rsidRPr="004E68F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softHyphen/>
            </w:r>
            <w:r w:rsidRPr="004E68F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softHyphen/>
            </w:r>
            <w:r w:rsidRPr="004E68F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softHyphen/>
            </w:r>
            <w:r w:rsidRPr="004E68F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softHyphen/>
            </w:r>
            <w:r w:rsidRPr="004E68F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softHyphen/>
            </w:r>
            <w:r w:rsidRPr="004E68F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softHyphen/>
              <w:t>__________Ф.Ф. Абдрахманов</w:t>
            </w:r>
          </w:p>
          <w:p w:rsidR="004E68F6" w:rsidRPr="004E68F6" w:rsidRDefault="004E68F6" w:rsidP="004E68F6">
            <w:pPr>
              <w:widowControl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8F6" w:rsidRPr="004E68F6" w:rsidRDefault="004E68F6" w:rsidP="004E6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4E68F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________ /С.И.Матвеева/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8F6" w:rsidRPr="004E68F6" w:rsidRDefault="004E68F6" w:rsidP="004E6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4E68F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__________ /</w:t>
            </w:r>
            <w:r w:rsidRPr="004E68F6">
              <w:rPr>
                <w:rFonts w:ascii="Times New Roman" w:eastAsiaTheme="minorEastAsia" w:hAnsi="Times New Roman"/>
                <w:sz w:val="24"/>
                <w:szCs w:val="24"/>
                <w:lang w:val="tt-RU" w:eastAsia="ru-RU"/>
              </w:rPr>
              <w:t>А.Н.Никифорова</w:t>
            </w:r>
            <w:r w:rsidRPr="004E68F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/</w:t>
            </w:r>
          </w:p>
        </w:tc>
      </w:tr>
      <w:tr w:rsidR="004E68F6" w:rsidRPr="004E68F6" w:rsidTr="00067089">
        <w:trPr>
          <w:trHeight w:val="276"/>
        </w:trPr>
        <w:tc>
          <w:tcPr>
            <w:tcW w:w="44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8F6" w:rsidRPr="004E68F6" w:rsidRDefault="00D71434" w:rsidP="004E68F6">
            <w:pPr>
              <w:widowControl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Приказ № ___ от ______ 2021</w:t>
            </w:r>
            <w:r w:rsidR="004E68F6" w:rsidRPr="004E68F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8F6" w:rsidRPr="004E68F6" w:rsidRDefault="00D71434" w:rsidP="004E6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«__»________________2021</w:t>
            </w:r>
            <w:r w:rsidR="004E68F6" w:rsidRPr="004E68F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8F6" w:rsidRPr="004E68F6" w:rsidRDefault="00D71434" w:rsidP="004E68F6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703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w w:val="99"/>
                <w:sz w:val="24"/>
                <w:szCs w:val="24"/>
                <w:lang w:eastAsia="ru-RU"/>
              </w:rPr>
              <w:t>Протокол №__ от «__»___2021</w:t>
            </w:r>
            <w:r w:rsidR="004E68F6" w:rsidRPr="004E68F6">
              <w:rPr>
                <w:rFonts w:ascii="Times New Roman" w:eastAsiaTheme="minorEastAsia" w:hAnsi="Times New Roman"/>
                <w:w w:val="99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4E68F6" w:rsidRPr="004E68F6" w:rsidTr="00067089">
        <w:trPr>
          <w:trHeight w:val="312"/>
        </w:trPr>
        <w:tc>
          <w:tcPr>
            <w:tcW w:w="44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8F6" w:rsidRPr="004E68F6" w:rsidRDefault="004E68F6" w:rsidP="004E6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8F6" w:rsidRPr="004E68F6" w:rsidRDefault="004E68F6" w:rsidP="004E6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4E68F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8F6" w:rsidRPr="004E68F6" w:rsidRDefault="004E68F6" w:rsidP="004E6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</w:tbl>
    <w:p w:rsidR="004E68F6" w:rsidRPr="004E68F6" w:rsidRDefault="004E68F6" w:rsidP="004E68F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4E68F6" w:rsidRPr="004E68F6" w:rsidRDefault="004E68F6" w:rsidP="004E68F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4E68F6" w:rsidRPr="004E68F6" w:rsidRDefault="004E68F6" w:rsidP="004E68F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4E68F6" w:rsidRPr="004E68F6" w:rsidRDefault="004E68F6" w:rsidP="004E68F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4E68F6" w:rsidRPr="004E68F6" w:rsidRDefault="004E68F6" w:rsidP="004E68F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4E68F6" w:rsidRPr="004E68F6" w:rsidRDefault="004E68F6" w:rsidP="004E68F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4E68F6" w:rsidRPr="004E68F6" w:rsidRDefault="004E68F6" w:rsidP="004E68F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4E68F6" w:rsidRPr="004E68F6" w:rsidRDefault="004E68F6" w:rsidP="004E68F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4E68F6" w:rsidRPr="004E68F6" w:rsidRDefault="004E68F6" w:rsidP="004E68F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4E68F6" w:rsidRPr="004E68F6" w:rsidRDefault="004E68F6" w:rsidP="004E68F6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E68F6">
        <w:rPr>
          <w:rFonts w:ascii="Times New Roman" w:eastAsiaTheme="minorEastAsia" w:hAnsi="Times New Roman"/>
          <w:sz w:val="24"/>
          <w:szCs w:val="24"/>
          <w:lang w:eastAsia="ru-RU"/>
        </w:rPr>
        <w:t xml:space="preserve">  РАБОЧАЯ ПРОГРАММА ПО ПРЕДМЕТУ ИЗО</w:t>
      </w:r>
    </w:p>
    <w:p w:rsidR="004E68F6" w:rsidRPr="004E68F6" w:rsidRDefault="00B51929" w:rsidP="004E68F6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за  курс </w:t>
      </w:r>
      <w:r>
        <w:rPr>
          <w:rFonts w:ascii="Times New Roman" w:eastAsiaTheme="minorEastAsia" w:hAnsi="Times New Roman"/>
          <w:sz w:val="28"/>
          <w:szCs w:val="28"/>
          <w:lang w:val="tt-RU" w:eastAsia="ru-RU"/>
        </w:rPr>
        <w:t>основной</w:t>
      </w:r>
      <w:r w:rsidR="004E68F6" w:rsidRPr="004E68F6">
        <w:rPr>
          <w:rFonts w:ascii="Times New Roman" w:eastAsiaTheme="minorEastAsia" w:hAnsi="Times New Roman"/>
          <w:sz w:val="28"/>
          <w:szCs w:val="28"/>
          <w:lang w:eastAsia="ru-RU"/>
        </w:rPr>
        <w:t xml:space="preserve"> школы</w:t>
      </w:r>
    </w:p>
    <w:p w:rsidR="004E68F6" w:rsidRPr="004E68F6" w:rsidRDefault="004E68F6" w:rsidP="004E68F6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eastAsiaTheme="minorEastAsia" w:hAnsi="Times New Roman"/>
          <w:sz w:val="28"/>
          <w:szCs w:val="28"/>
          <w:lang w:val="tt-RU" w:eastAsia="ru-RU"/>
        </w:rPr>
      </w:pPr>
      <w:r w:rsidRPr="004E68F6">
        <w:rPr>
          <w:rFonts w:ascii="Times New Roman" w:eastAsiaTheme="minorEastAsia" w:hAnsi="Times New Roman"/>
          <w:sz w:val="28"/>
          <w:szCs w:val="28"/>
          <w:lang w:eastAsia="ru-RU"/>
        </w:rPr>
        <w:t xml:space="preserve">                                                                  </w:t>
      </w:r>
    </w:p>
    <w:p w:rsidR="004E68F6" w:rsidRPr="004E68F6" w:rsidRDefault="004E68F6" w:rsidP="004E68F6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4E68F6" w:rsidRPr="004E68F6" w:rsidRDefault="004E68F6" w:rsidP="004E68F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4E68F6" w:rsidRPr="004E68F6" w:rsidRDefault="004E68F6" w:rsidP="004E68F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4E68F6" w:rsidRPr="004E68F6" w:rsidRDefault="004E68F6" w:rsidP="004E68F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4E68F6" w:rsidRPr="004E68F6" w:rsidRDefault="004E68F6" w:rsidP="004E68F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4E68F6" w:rsidRPr="004E68F6" w:rsidRDefault="004E68F6" w:rsidP="004E68F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4E68F6" w:rsidRPr="004E68F6" w:rsidRDefault="004E68F6" w:rsidP="004E68F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4E68F6" w:rsidRPr="004E68F6" w:rsidRDefault="004E68F6" w:rsidP="004E68F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4E68F6" w:rsidRPr="004E68F6" w:rsidRDefault="004E68F6" w:rsidP="004E68F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4E68F6" w:rsidRPr="004E68F6" w:rsidRDefault="004E68F6" w:rsidP="004E68F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4E68F6" w:rsidRPr="004E68F6" w:rsidRDefault="004E68F6" w:rsidP="004E68F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4E68F6" w:rsidRPr="004E68F6" w:rsidRDefault="004E68F6" w:rsidP="004E68F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4E68F6" w:rsidRPr="004E68F6" w:rsidRDefault="004E68F6" w:rsidP="004E68F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4E68F6" w:rsidRPr="004E68F6" w:rsidRDefault="004E68F6" w:rsidP="004E68F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4E68F6" w:rsidRPr="004E68F6" w:rsidRDefault="004E68F6" w:rsidP="004E68F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4E68F6" w:rsidRPr="004E68F6" w:rsidRDefault="004E68F6" w:rsidP="004E68F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4E68F6" w:rsidRPr="004E68F6" w:rsidRDefault="004E68F6" w:rsidP="004E68F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4E68F6" w:rsidRPr="004E68F6" w:rsidRDefault="004E68F6" w:rsidP="004E68F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4E68F6" w:rsidRPr="004E68F6" w:rsidRDefault="004E68F6" w:rsidP="004E68F6">
      <w:pPr>
        <w:widowControl w:val="0"/>
        <w:autoSpaceDE w:val="0"/>
        <w:autoSpaceDN w:val="0"/>
        <w:adjustRightInd w:val="0"/>
        <w:spacing w:after="0" w:line="308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E7054E" w:rsidRDefault="00D71434" w:rsidP="00E7054E">
      <w:pPr>
        <w:widowControl w:val="0"/>
        <w:autoSpaceDE w:val="0"/>
        <w:autoSpaceDN w:val="0"/>
        <w:adjustRightInd w:val="0"/>
        <w:spacing w:after="0" w:line="239" w:lineRule="auto"/>
        <w:ind w:left="5000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     С. Высокая Гора, 2021</w:t>
      </w:r>
      <w:bookmarkStart w:id="0" w:name="_GoBack"/>
      <w:bookmarkEnd w:id="0"/>
      <w:r w:rsidR="004E68F6" w:rsidRPr="004E68F6">
        <w:rPr>
          <w:rFonts w:ascii="Times New Roman" w:eastAsiaTheme="minorEastAsia" w:hAnsi="Times New Roman"/>
          <w:sz w:val="24"/>
          <w:szCs w:val="24"/>
          <w:lang w:eastAsia="ru-RU"/>
        </w:rPr>
        <w:t xml:space="preserve"> год</w:t>
      </w:r>
    </w:p>
    <w:p w:rsidR="000218A5" w:rsidRPr="00324231" w:rsidRDefault="000218A5" w:rsidP="00E7054E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F141D4">
        <w:rPr>
          <w:rFonts w:ascii="Times New Roman" w:hAnsi="Times New Roman"/>
          <w:b/>
          <w:sz w:val="28"/>
          <w:szCs w:val="24"/>
        </w:rPr>
        <w:lastRenderedPageBreak/>
        <w:t>ПЛАНИРУЕМЫЕ РЕЗУЛЬТАТЫ ОСВОЕНИЯ УЧЕБНОГО ПРЕДМЕТА</w:t>
      </w:r>
    </w:p>
    <w:p w:rsidR="000218A5" w:rsidRDefault="000218A5" w:rsidP="000218A5">
      <w:pPr>
        <w:rPr>
          <w:rFonts w:ascii="Times New Roman" w:hAnsi="Times New Roman"/>
          <w:b/>
          <w:sz w:val="28"/>
          <w:szCs w:val="24"/>
        </w:rPr>
      </w:pPr>
    </w:p>
    <w:tbl>
      <w:tblPr>
        <w:tblW w:w="15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38"/>
        <w:gridCol w:w="2835"/>
        <w:gridCol w:w="1985"/>
        <w:gridCol w:w="3969"/>
        <w:gridCol w:w="4678"/>
      </w:tblGrid>
      <w:tr w:rsidR="00573FCF" w:rsidRPr="00B3403A" w:rsidTr="00DD16C9">
        <w:trPr>
          <w:trHeight w:val="740"/>
        </w:trPr>
        <w:tc>
          <w:tcPr>
            <w:tcW w:w="1838" w:type="dxa"/>
            <w:vMerge w:val="restart"/>
            <w:vAlign w:val="center"/>
          </w:tcPr>
          <w:p w:rsidR="00573FCF" w:rsidRPr="00B3403A" w:rsidRDefault="00573FCF" w:rsidP="009B4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4820" w:type="dxa"/>
            <w:gridSpan w:val="2"/>
            <w:vAlign w:val="center"/>
          </w:tcPr>
          <w:p w:rsidR="00573FCF" w:rsidRPr="00B3403A" w:rsidRDefault="00573FCF" w:rsidP="009B4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результаты</w:t>
            </w:r>
          </w:p>
        </w:tc>
        <w:tc>
          <w:tcPr>
            <w:tcW w:w="3969" w:type="dxa"/>
            <w:vMerge w:val="restart"/>
            <w:vAlign w:val="center"/>
          </w:tcPr>
          <w:p w:rsidR="00573FCF" w:rsidRPr="00B3403A" w:rsidRDefault="00573FCF" w:rsidP="009B4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Метапредметные</w:t>
            </w:r>
          </w:p>
          <w:p w:rsidR="00573FCF" w:rsidRPr="00B3403A" w:rsidRDefault="00573FCF" w:rsidP="009B4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</w:t>
            </w:r>
          </w:p>
        </w:tc>
        <w:tc>
          <w:tcPr>
            <w:tcW w:w="4678" w:type="dxa"/>
            <w:vMerge w:val="restart"/>
            <w:vAlign w:val="center"/>
          </w:tcPr>
          <w:p w:rsidR="00573FCF" w:rsidRPr="00B3403A" w:rsidRDefault="00573FCF" w:rsidP="009B4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Личностные </w:t>
            </w:r>
          </w:p>
          <w:p w:rsidR="00573FCF" w:rsidRPr="00B3403A" w:rsidRDefault="00573FCF" w:rsidP="009B4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</w:t>
            </w:r>
          </w:p>
        </w:tc>
      </w:tr>
      <w:tr w:rsidR="00573FCF" w:rsidRPr="00B3403A" w:rsidTr="00DD16C9">
        <w:trPr>
          <w:trHeight w:val="862"/>
        </w:trPr>
        <w:tc>
          <w:tcPr>
            <w:tcW w:w="1838" w:type="dxa"/>
            <w:vMerge/>
            <w:vAlign w:val="center"/>
          </w:tcPr>
          <w:p w:rsidR="00573FCF" w:rsidRPr="00B3403A" w:rsidRDefault="00573FCF" w:rsidP="009B4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573FCF" w:rsidRPr="00B3403A" w:rsidRDefault="00573FCF" w:rsidP="00573FCF">
            <w:pPr>
              <w:ind w:left="-42" w:right="-11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340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ученик  научится</w:t>
            </w:r>
          </w:p>
        </w:tc>
        <w:tc>
          <w:tcPr>
            <w:tcW w:w="1985" w:type="dxa"/>
            <w:vAlign w:val="center"/>
          </w:tcPr>
          <w:p w:rsidR="00573FCF" w:rsidRPr="00B3403A" w:rsidRDefault="00573FCF" w:rsidP="009B4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 получит возможность научиться</w:t>
            </w:r>
          </w:p>
        </w:tc>
        <w:tc>
          <w:tcPr>
            <w:tcW w:w="3969" w:type="dxa"/>
            <w:vMerge/>
            <w:vAlign w:val="center"/>
          </w:tcPr>
          <w:p w:rsidR="00573FCF" w:rsidRPr="00B3403A" w:rsidRDefault="00573FCF" w:rsidP="009B4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Merge/>
            <w:vAlign w:val="center"/>
          </w:tcPr>
          <w:p w:rsidR="00573FCF" w:rsidRPr="00B3403A" w:rsidRDefault="00573FCF" w:rsidP="009B4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42D9" w:rsidRPr="00B3403A" w:rsidTr="00DB42D9">
        <w:trPr>
          <w:trHeight w:val="862"/>
        </w:trPr>
        <w:tc>
          <w:tcPr>
            <w:tcW w:w="1838" w:type="dxa"/>
          </w:tcPr>
          <w:p w:rsidR="00DB42D9" w:rsidRPr="00334AB4" w:rsidRDefault="00DB42D9" w:rsidP="00DB4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4A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Народное художественное творчество – неиссякаемый источник самобытной красоты</w:t>
            </w:r>
          </w:p>
        </w:tc>
        <w:tc>
          <w:tcPr>
            <w:tcW w:w="2835" w:type="dxa"/>
          </w:tcPr>
          <w:p w:rsidR="00DB42D9" w:rsidRDefault="00DB42D9" w:rsidP="00DB42D9">
            <w:pPr>
              <w:pStyle w:val="a3"/>
              <w:numPr>
                <w:ilvl w:val="0"/>
                <w:numId w:val="1"/>
              </w:numPr>
              <w:ind w:left="181" w:hanging="8"/>
              <w:rPr>
                <w:sz w:val="24"/>
                <w:szCs w:val="24"/>
                <w:lang w:val="ru-RU" w:eastAsia="ru-RU"/>
              </w:rPr>
            </w:pPr>
            <w:r w:rsidRPr="001F6719">
              <w:rPr>
                <w:sz w:val="24"/>
                <w:szCs w:val="24"/>
                <w:lang w:val="ru-RU" w:eastAsia="ru-RU"/>
              </w:rPr>
              <w:t xml:space="preserve">характеризовать особенности уникального народного искусства, семантическое значение традиционных образов, мотивов (древо жизни, птица, солярные знаки); создавать декоративные изображения на основе русских образов; </w:t>
            </w:r>
          </w:p>
          <w:p w:rsidR="00DB42D9" w:rsidRDefault="00DB42D9" w:rsidP="00DB42D9">
            <w:pPr>
              <w:pStyle w:val="a3"/>
              <w:numPr>
                <w:ilvl w:val="0"/>
                <w:numId w:val="1"/>
              </w:numPr>
              <w:ind w:left="181" w:hanging="8"/>
              <w:rPr>
                <w:sz w:val="24"/>
                <w:szCs w:val="24"/>
                <w:lang w:val="ru-RU" w:eastAsia="ru-RU"/>
              </w:rPr>
            </w:pPr>
            <w:r w:rsidRPr="001F6719">
              <w:rPr>
                <w:sz w:val="24"/>
                <w:szCs w:val="24"/>
                <w:lang w:val="ru-RU" w:eastAsia="ru-RU"/>
              </w:rPr>
              <w:t xml:space="preserve">раскрывать смысл народных праздников и обрядов и их отражение в народном искусстве и в современной жизни; </w:t>
            </w:r>
          </w:p>
          <w:p w:rsidR="00DB42D9" w:rsidRDefault="00DB42D9" w:rsidP="00DB42D9">
            <w:pPr>
              <w:pStyle w:val="a3"/>
              <w:numPr>
                <w:ilvl w:val="0"/>
                <w:numId w:val="1"/>
              </w:numPr>
              <w:ind w:left="181" w:hanging="8"/>
              <w:rPr>
                <w:sz w:val="24"/>
                <w:szCs w:val="24"/>
                <w:lang w:val="ru-RU" w:eastAsia="ru-RU"/>
              </w:rPr>
            </w:pPr>
            <w:r w:rsidRPr="001F6719">
              <w:rPr>
                <w:sz w:val="24"/>
                <w:szCs w:val="24"/>
                <w:lang w:val="ru-RU" w:eastAsia="ru-RU"/>
              </w:rPr>
              <w:t xml:space="preserve">создавать эскизы декоративного убранства русской избы; </w:t>
            </w:r>
          </w:p>
          <w:p w:rsidR="00DB42D9" w:rsidRDefault="00DB42D9" w:rsidP="00DB42D9">
            <w:pPr>
              <w:pStyle w:val="a3"/>
              <w:numPr>
                <w:ilvl w:val="0"/>
                <w:numId w:val="1"/>
              </w:numPr>
              <w:ind w:left="181" w:hanging="8"/>
              <w:rPr>
                <w:sz w:val="24"/>
                <w:szCs w:val="24"/>
                <w:lang w:val="ru-RU" w:eastAsia="ru-RU"/>
              </w:rPr>
            </w:pPr>
            <w:r w:rsidRPr="001F6719">
              <w:rPr>
                <w:sz w:val="24"/>
                <w:szCs w:val="24"/>
                <w:lang w:val="ru-RU" w:eastAsia="ru-RU"/>
              </w:rPr>
              <w:t xml:space="preserve">создавать цветовую композицию внутреннего убранства </w:t>
            </w:r>
            <w:r w:rsidRPr="001F6719">
              <w:rPr>
                <w:sz w:val="24"/>
                <w:szCs w:val="24"/>
                <w:lang w:val="ru-RU" w:eastAsia="ru-RU"/>
              </w:rPr>
              <w:lastRenderedPageBreak/>
              <w:t xml:space="preserve">избы; </w:t>
            </w:r>
          </w:p>
          <w:p w:rsidR="00DB42D9" w:rsidRDefault="00DB42D9" w:rsidP="00DB42D9">
            <w:pPr>
              <w:pStyle w:val="a3"/>
              <w:numPr>
                <w:ilvl w:val="0"/>
                <w:numId w:val="1"/>
              </w:numPr>
              <w:ind w:left="181" w:hanging="8"/>
              <w:rPr>
                <w:sz w:val="24"/>
                <w:szCs w:val="24"/>
                <w:lang w:val="ru-RU" w:eastAsia="ru-RU"/>
              </w:rPr>
            </w:pPr>
            <w:r w:rsidRPr="001F6719">
              <w:rPr>
                <w:sz w:val="24"/>
                <w:szCs w:val="24"/>
                <w:lang w:val="ru-RU" w:eastAsia="ru-RU"/>
              </w:rPr>
              <w:t>определять специфику образного языка декоративно-прикладного искусства;</w:t>
            </w:r>
          </w:p>
          <w:p w:rsidR="00DB42D9" w:rsidRDefault="00DB42D9" w:rsidP="00DB42D9">
            <w:pPr>
              <w:pStyle w:val="a3"/>
              <w:numPr>
                <w:ilvl w:val="0"/>
                <w:numId w:val="1"/>
              </w:numPr>
              <w:ind w:left="181" w:hanging="8"/>
              <w:rPr>
                <w:sz w:val="24"/>
                <w:szCs w:val="24"/>
                <w:lang w:val="ru-RU" w:eastAsia="ru-RU"/>
              </w:rPr>
            </w:pPr>
            <w:r w:rsidRPr="001F6719">
              <w:rPr>
                <w:sz w:val="24"/>
                <w:szCs w:val="24"/>
                <w:lang w:val="ru-RU" w:eastAsia="ru-RU"/>
              </w:rPr>
              <w:t xml:space="preserve">создавать самостоятельные варианты </w:t>
            </w:r>
            <w:r>
              <w:rPr>
                <w:sz w:val="24"/>
                <w:szCs w:val="24"/>
                <w:lang w:val="ru-RU" w:eastAsia="ru-RU"/>
              </w:rPr>
              <w:t>о</w:t>
            </w:r>
            <w:r w:rsidRPr="001F6719">
              <w:rPr>
                <w:sz w:val="24"/>
                <w:szCs w:val="24"/>
                <w:lang w:val="ru-RU" w:eastAsia="ru-RU"/>
              </w:rPr>
              <w:t xml:space="preserve">рнаментального построения вышивки с опорой на народные традиции  </w:t>
            </w:r>
          </w:p>
          <w:p w:rsidR="00DB42D9" w:rsidRDefault="00DB42D9" w:rsidP="00DB42D9">
            <w:pPr>
              <w:pStyle w:val="a3"/>
              <w:numPr>
                <w:ilvl w:val="0"/>
                <w:numId w:val="1"/>
              </w:numPr>
              <w:ind w:left="181" w:hanging="8"/>
              <w:rPr>
                <w:sz w:val="24"/>
                <w:szCs w:val="24"/>
                <w:lang w:val="ru-RU" w:eastAsia="ru-RU"/>
              </w:rPr>
            </w:pPr>
            <w:r w:rsidRPr="001F6719">
              <w:rPr>
                <w:sz w:val="24"/>
                <w:szCs w:val="24"/>
                <w:lang w:val="ru-RU" w:eastAsia="ru-RU"/>
              </w:rPr>
              <w:t xml:space="preserve">создавать эскизы народного праздничного костюма, его отдельных элементов в цветовом решении;  </w:t>
            </w:r>
          </w:p>
          <w:p w:rsidR="00DB42D9" w:rsidRPr="003B2C5E" w:rsidRDefault="00DB42D9" w:rsidP="00DB42D9">
            <w:pPr>
              <w:pStyle w:val="a3"/>
              <w:numPr>
                <w:ilvl w:val="0"/>
                <w:numId w:val="1"/>
              </w:numPr>
              <w:ind w:left="181" w:hanging="8"/>
              <w:rPr>
                <w:sz w:val="24"/>
                <w:szCs w:val="24"/>
                <w:lang w:val="ru-RU" w:eastAsia="ru-RU"/>
              </w:rPr>
            </w:pPr>
            <w:r w:rsidRPr="003B2C5E">
              <w:rPr>
                <w:sz w:val="24"/>
                <w:szCs w:val="24"/>
                <w:lang w:val="ru-RU" w:eastAsia="ru-RU"/>
              </w:rPr>
              <w:t xml:space="preserve">умело пользоваться языком декоративно-прикладного искусства, принципами декоративного обобщения, уметь передавать единство формы и декора (на доступном для данного возраста уровня);  </w:t>
            </w:r>
          </w:p>
          <w:p w:rsidR="00DB42D9" w:rsidRDefault="00DB42D9" w:rsidP="00DB42D9">
            <w:pPr>
              <w:pStyle w:val="a3"/>
              <w:numPr>
                <w:ilvl w:val="0"/>
                <w:numId w:val="1"/>
              </w:numPr>
              <w:ind w:left="181" w:hanging="8"/>
              <w:rPr>
                <w:sz w:val="24"/>
                <w:szCs w:val="24"/>
                <w:lang w:val="ru-RU" w:eastAsia="ru-RU"/>
              </w:rPr>
            </w:pPr>
            <w:r w:rsidRPr="003B2C5E">
              <w:rPr>
                <w:sz w:val="24"/>
                <w:szCs w:val="24"/>
                <w:lang w:val="ru-RU" w:eastAsia="ru-RU"/>
              </w:rPr>
              <w:t xml:space="preserve">выстраивать декоративные, орнаментальные композиции в традиции народного </w:t>
            </w:r>
            <w:r w:rsidRPr="003B2C5E">
              <w:rPr>
                <w:sz w:val="24"/>
                <w:szCs w:val="24"/>
                <w:lang w:val="ru-RU" w:eastAsia="ru-RU"/>
              </w:rPr>
              <w:lastRenderedPageBreak/>
              <w:t xml:space="preserve">искусства (используя традиционное письмо Гжели, Городца, Хохломы и т. д.) на основе ритмического повтора изобразительных или геометрических элементов; </w:t>
            </w:r>
          </w:p>
          <w:p w:rsidR="00DB42D9" w:rsidRDefault="00DB42D9" w:rsidP="00DB42D9">
            <w:pPr>
              <w:pStyle w:val="a3"/>
              <w:numPr>
                <w:ilvl w:val="0"/>
                <w:numId w:val="1"/>
              </w:numPr>
              <w:ind w:left="181" w:hanging="8"/>
              <w:rPr>
                <w:sz w:val="24"/>
                <w:szCs w:val="24"/>
                <w:lang w:val="ru-RU" w:eastAsia="ru-RU"/>
              </w:rPr>
            </w:pPr>
            <w:r w:rsidRPr="003B2C5E">
              <w:rPr>
                <w:sz w:val="24"/>
                <w:szCs w:val="24"/>
                <w:lang w:val="ru-RU" w:eastAsia="ru-RU"/>
              </w:rPr>
              <w:t>владеть практическими навыками выразительного использования фактуры, цвета, формы, объема, пространства в процессе создания в конкретном материале плоскостных или объемных декоративных композиций;</w:t>
            </w:r>
          </w:p>
          <w:p w:rsidR="00DB42D9" w:rsidRDefault="00DB42D9" w:rsidP="00DB42D9">
            <w:pPr>
              <w:pStyle w:val="a3"/>
              <w:numPr>
                <w:ilvl w:val="0"/>
                <w:numId w:val="1"/>
              </w:numPr>
              <w:ind w:left="181" w:hanging="8"/>
              <w:rPr>
                <w:sz w:val="24"/>
                <w:szCs w:val="24"/>
                <w:lang w:val="ru-RU" w:eastAsia="ru-RU"/>
              </w:rPr>
            </w:pPr>
            <w:r w:rsidRPr="003B2C5E">
              <w:rPr>
                <w:sz w:val="24"/>
                <w:szCs w:val="24"/>
                <w:lang w:val="ru-RU" w:eastAsia="ru-RU"/>
              </w:rPr>
              <w:t xml:space="preserve">распознавать и называть игрушки ведущих народных художественных промыслов; осуществлять собственный художественный замысел, связанный с созданием выразительной формы игрушки и украшением </w:t>
            </w:r>
            <w:r w:rsidRPr="003B2C5E">
              <w:rPr>
                <w:sz w:val="24"/>
                <w:szCs w:val="24"/>
                <w:lang w:val="ru-RU" w:eastAsia="ru-RU"/>
              </w:rPr>
              <w:lastRenderedPageBreak/>
              <w:t xml:space="preserve">ее декоративной росписью в традиции одного из промыслов; </w:t>
            </w:r>
          </w:p>
          <w:p w:rsidR="00DB42D9" w:rsidRDefault="00DB42D9" w:rsidP="00DB42D9">
            <w:pPr>
              <w:pStyle w:val="a3"/>
              <w:numPr>
                <w:ilvl w:val="0"/>
                <w:numId w:val="1"/>
              </w:numPr>
              <w:ind w:left="181" w:hanging="8"/>
              <w:rPr>
                <w:sz w:val="24"/>
                <w:szCs w:val="24"/>
                <w:lang w:val="ru-RU" w:eastAsia="ru-RU"/>
              </w:rPr>
            </w:pPr>
            <w:r w:rsidRPr="003B2C5E">
              <w:rPr>
                <w:sz w:val="24"/>
                <w:szCs w:val="24"/>
                <w:lang w:val="ru-RU" w:eastAsia="ru-RU"/>
              </w:rPr>
              <w:t xml:space="preserve">характеризовать основы народного орнамента; создавать орнаменты на основе народных традиций; </w:t>
            </w:r>
          </w:p>
          <w:p w:rsidR="00DB42D9" w:rsidRDefault="00DB42D9" w:rsidP="00DB42D9">
            <w:pPr>
              <w:pStyle w:val="a3"/>
              <w:numPr>
                <w:ilvl w:val="0"/>
                <w:numId w:val="1"/>
              </w:numPr>
              <w:ind w:left="181" w:hanging="8"/>
              <w:rPr>
                <w:sz w:val="24"/>
                <w:szCs w:val="24"/>
                <w:lang w:val="ru-RU" w:eastAsia="ru-RU"/>
              </w:rPr>
            </w:pPr>
            <w:r w:rsidRPr="003B2C5E">
              <w:rPr>
                <w:sz w:val="24"/>
                <w:szCs w:val="24"/>
                <w:lang w:val="ru-RU" w:eastAsia="ru-RU"/>
              </w:rPr>
              <w:t xml:space="preserve">различать виды и материалы декоративно-прикладного искусства;  </w:t>
            </w:r>
          </w:p>
          <w:p w:rsidR="00DB42D9" w:rsidRDefault="00DB42D9" w:rsidP="00DB42D9">
            <w:pPr>
              <w:pStyle w:val="a3"/>
              <w:numPr>
                <w:ilvl w:val="0"/>
                <w:numId w:val="1"/>
              </w:numPr>
              <w:ind w:left="181" w:firstLine="0"/>
              <w:rPr>
                <w:sz w:val="24"/>
                <w:szCs w:val="24"/>
                <w:lang w:val="ru-RU" w:eastAsia="ru-RU"/>
              </w:rPr>
            </w:pPr>
            <w:r w:rsidRPr="003B2C5E">
              <w:rPr>
                <w:sz w:val="24"/>
                <w:szCs w:val="24"/>
                <w:lang w:val="ru-RU" w:eastAsia="ru-RU"/>
              </w:rPr>
              <w:t xml:space="preserve"> различать национальные особенности русского орнамента иорнаментов других народов России; </w:t>
            </w:r>
          </w:p>
          <w:p w:rsidR="00DB42D9" w:rsidRDefault="00DB42D9" w:rsidP="00DB42D9">
            <w:pPr>
              <w:pStyle w:val="a3"/>
              <w:numPr>
                <w:ilvl w:val="0"/>
                <w:numId w:val="1"/>
              </w:numPr>
              <w:ind w:left="181" w:firstLine="0"/>
              <w:rPr>
                <w:sz w:val="24"/>
                <w:szCs w:val="24"/>
                <w:lang w:val="ru-RU" w:eastAsia="ru-RU"/>
              </w:rPr>
            </w:pPr>
            <w:r w:rsidRPr="003B2C5E">
              <w:rPr>
                <w:sz w:val="24"/>
                <w:szCs w:val="24"/>
                <w:lang w:val="ru-RU" w:eastAsia="ru-RU"/>
              </w:rPr>
              <w:t xml:space="preserve">находить общие черты в единстве материалов, формы и декора, конструктивных декоративных изобразительных элементов в произведениях народных и современных промыслов; </w:t>
            </w:r>
          </w:p>
          <w:p w:rsidR="00DB42D9" w:rsidRDefault="00DB42D9" w:rsidP="00DB42D9">
            <w:pPr>
              <w:pStyle w:val="a3"/>
              <w:numPr>
                <w:ilvl w:val="0"/>
                <w:numId w:val="1"/>
              </w:numPr>
              <w:ind w:left="181" w:firstLine="0"/>
              <w:rPr>
                <w:sz w:val="24"/>
                <w:szCs w:val="24"/>
                <w:lang w:val="ru-RU" w:eastAsia="ru-RU"/>
              </w:rPr>
            </w:pPr>
            <w:r w:rsidRPr="003B2C5E">
              <w:rPr>
                <w:sz w:val="24"/>
                <w:szCs w:val="24"/>
                <w:lang w:val="ru-RU" w:eastAsia="ru-RU"/>
              </w:rPr>
              <w:t xml:space="preserve">различать и характеризовать несколько народных художественных </w:t>
            </w:r>
            <w:r w:rsidRPr="003B2C5E">
              <w:rPr>
                <w:sz w:val="24"/>
                <w:szCs w:val="24"/>
                <w:lang w:val="ru-RU" w:eastAsia="ru-RU"/>
              </w:rPr>
              <w:lastRenderedPageBreak/>
              <w:t xml:space="preserve">промыслов России </w:t>
            </w:r>
          </w:p>
          <w:p w:rsidR="00DB42D9" w:rsidRPr="001F6719" w:rsidRDefault="00DB42D9" w:rsidP="00DB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DB42D9" w:rsidRPr="001F6719" w:rsidRDefault="00DB42D9" w:rsidP="00DB42D9">
            <w:pPr>
              <w:pStyle w:val="a3"/>
              <w:numPr>
                <w:ilvl w:val="0"/>
                <w:numId w:val="2"/>
              </w:numPr>
              <w:ind w:left="180" w:hanging="142"/>
              <w:rPr>
                <w:sz w:val="24"/>
                <w:szCs w:val="24"/>
                <w:lang w:val="ru-RU" w:eastAsia="ru-RU"/>
              </w:rPr>
            </w:pPr>
            <w:r w:rsidRPr="001F6719">
              <w:rPr>
                <w:sz w:val="24"/>
                <w:szCs w:val="24"/>
                <w:lang w:val="ru-RU" w:eastAsia="ru-RU"/>
              </w:rPr>
              <w:lastRenderedPageBreak/>
              <w:t>активно использовать язык изобразительного искусства и различные художественные материалы для освоения содержания различных учебных предметов (литературы, окружающего мира, технологии и др.)</w:t>
            </w:r>
          </w:p>
          <w:p w:rsidR="00DB42D9" w:rsidRPr="001F6719" w:rsidRDefault="00DB42D9" w:rsidP="00DB42D9">
            <w:pPr>
              <w:pStyle w:val="a3"/>
              <w:numPr>
                <w:ilvl w:val="0"/>
                <w:numId w:val="2"/>
              </w:numPr>
              <w:ind w:left="180" w:hanging="142"/>
              <w:rPr>
                <w:sz w:val="24"/>
                <w:szCs w:val="24"/>
                <w:lang w:val="ru-RU" w:eastAsia="ru-RU"/>
              </w:rPr>
            </w:pPr>
            <w:r w:rsidRPr="001F6719">
              <w:rPr>
                <w:sz w:val="24"/>
                <w:szCs w:val="24"/>
                <w:lang w:val="ru-RU" w:eastAsia="ru-RU"/>
              </w:rPr>
              <w:t xml:space="preserve"> владеть диалогической формой коммуникации, уметь аргументировать свою точку зрения в </w:t>
            </w:r>
            <w:r w:rsidRPr="001F6719">
              <w:rPr>
                <w:sz w:val="24"/>
                <w:szCs w:val="24"/>
                <w:lang w:val="ru-RU" w:eastAsia="ru-RU"/>
              </w:rPr>
              <w:lastRenderedPageBreak/>
              <w:t xml:space="preserve">процессе изучения изобразительного искусства  </w:t>
            </w:r>
          </w:p>
          <w:p w:rsidR="00DB42D9" w:rsidRPr="001F6719" w:rsidRDefault="00DB42D9" w:rsidP="00DB4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DB42D9" w:rsidRPr="004B0A43" w:rsidRDefault="00DB42D9" w:rsidP="00DB42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B0A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Регулятивные универсальные учебные действия</w:t>
            </w:r>
          </w:p>
          <w:p w:rsidR="00DB42D9" w:rsidRPr="00C266AD" w:rsidRDefault="00DB42D9" w:rsidP="00DB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266A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Выпускник научится: </w:t>
            </w:r>
          </w:p>
          <w:p w:rsidR="00DB42D9" w:rsidRDefault="00DB42D9" w:rsidP="00DB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целеполага</w:t>
            </w:r>
            <w:r w:rsidRPr="001F6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нию, включая постановку новых целей, преобразование практической задачи в познавательную; </w:t>
            </w:r>
          </w:p>
          <w:p w:rsidR="00DB42D9" w:rsidRDefault="00DB42D9" w:rsidP="00DB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планироват</w:t>
            </w:r>
            <w:r w:rsidRPr="001F6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пути достижения целей; </w:t>
            </w:r>
          </w:p>
          <w:p w:rsidR="00DB42D9" w:rsidRDefault="00DB42D9" w:rsidP="00DB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уметь 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мостоятельно контролировать своё</w:t>
            </w:r>
            <w:r w:rsidRPr="001F6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время и управлять им; </w:t>
            </w:r>
          </w:p>
          <w:p w:rsidR="00DB42D9" w:rsidRDefault="00DB42D9" w:rsidP="00DB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осуществля</w:t>
            </w:r>
            <w:r w:rsidRPr="001F6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ть констатирующий и предвосхищающий контроль по результату и по способу действия; актуальный контроль на уровне произвольного внимания; </w:t>
            </w:r>
            <w:r w:rsidRPr="00C266A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Выпускник получит возможность научиться:</w:t>
            </w:r>
          </w:p>
          <w:p w:rsidR="002C4105" w:rsidRDefault="00DB42D9" w:rsidP="00DB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самостоятельно </w:t>
            </w:r>
            <w:r w:rsidRPr="003B2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ставить новые учебные цели и задачи; • при планировании достижения целей самостоятельно и адекватно учитывать условия и средства их достижения;</w:t>
            </w:r>
          </w:p>
          <w:p w:rsidR="00DB42D9" w:rsidRDefault="00DB42D9" w:rsidP="00DB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выделять альтернативные способы </w:t>
            </w:r>
            <w:r w:rsidRPr="003B2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достижения цели и выбирать наиболее эффективный способ; </w:t>
            </w:r>
          </w:p>
          <w:p w:rsidR="00DB42D9" w:rsidRDefault="00DB42D9" w:rsidP="00DB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адекватно оценивать объективную трудность как меру фактического или предполагаемого расхода ресурсов на решение задачи; </w:t>
            </w:r>
          </w:p>
          <w:p w:rsidR="00DB42D9" w:rsidRDefault="00DB42D9" w:rsidP="00DB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адекватно оценивать свои возможности достижения цели определённой сложности в различных сферах самостоятельной деятельности; </w:t>
            </w:r>
          </w:p>
          <w:p w:rsidR="00DB42D9" w:rsidRPr="003B2C5E" w:rsidRDefault="00DB42D9" w:rsidP="00DB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основам саморегуляции эмоциональных состояний; </w:t>
            </w:r>
          </w:p>
          <w:p w:rsidR="00DB42D9" w:rsidRDefault="00DB42D9" w:rsidP="00DB42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B0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прилагать волевые усилия и преодолевать трудности и препятствия на пути достижения целей. </w:t>
            </w:r>
            <w:r w:rsidRPr="004B0A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Коммуникативные универсальные учебные действия</w:t>
            </w:r>
          </w:p>
          <w:p w:rsidR="00DB42D9" w:rsidRDefault="00DB42D9" w:rsidP="00DB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4B0A4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Выпускник научится: </w:t>
            </w:r>
          </w:p>
          <w:p w:rsidR="00DB42D9" w:rsidRDefault="00DB42D9" w:rsidP="00DB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учитывать разные мнения и стремиться к координации различных позиций в сотрудничестве; </w:t>
            </w:r>
          </w:p>
          <w:p w:rsidR="00DB42D9" w:rsidRDefault="00DB42D9" w:rsidP="00DB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формулировать собственное мнение и позицию, арг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ументировать и координировать её</w:t>
            </w:r>
            <w:r w:rsidRPr="004B0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позициями партнёров в сотрудничестве при выработке общего решения в совместной деятельности; </w:t>
            </w:r>
          </w:p>
          <w:p w:rsidR="00DB42D9" w:rsidRDefault="00DB42D9" w:rsidP="00DB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аргументироват</w:t>
            </w:r>
            <w:r w:rsidRPr="004B0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свою точку зрения, спорить и отстаивать свою позицию не враждебным для оппонентов образом; </w:t>
            </w:r>
          </w:p>
          <w:p w:rsidR="00DB42D9" w:rsidRDefault="00DB42D9" w:rsidP="00DB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задавать вопросынеобходимые </w:t>
            </w:r>
            <w:r w:rsidRPr="004B0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для организации собственной деятельности и сотрудничества с партнёром; 5. осуществлять взаимный контроль и оказывать в сотрудничестве необходимую взаимопомощь; </w:t>
            </w:r>
          </w:p>
          <w:p w:rsidR="00DB42D9" w:rsidRDefault="00DB42D9" w:rsidP="00DB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адекватно использовать речевые средства для решения различных коммуникативных задач;  </w:t>
            </w:r>
          </w:p>
          <w:p w:rsidR="00DB42D9" w:rsidRDefault="00DB42D9" w:rsidP="00DB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организовывать и планировать учебное сотрудничество с учителем и сверстниками, </w:t>
            </w:r>
          </w:p>
          <w:p w:rsidR="00DB42D9" w:rsidRDefault="00DB42D9" w:rsidP="00DB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8. работать в группе — устанавливать рабочие отношения; </w:t>
            </w:r>
          </w:p>
          <w:p w:rsidR="00DB42D9" w:rsidRDefault="00DB42D9" w:rsidP="00DB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использовать адекватные языковые средства для отображения своих чувств, мыслей, мотивов ипотребностей; </w:t>
            </w:r>
          </w:p>
          <w:p w:rsidR="00DB42D9" w:rsidRPr="004B0A43" w:rsidRDefault="00DB42D9" w:rsidP="00DB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4B0A4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Выпускник получит возможность научиться:</w:t>
            </w:r>
          </w:p>
          <w:p w:rsidR="00DB42D9" w:rsidRDefault="00DB42D9" w:rsidP="00DB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учитывать разные мнения и интересы и обосновывать собственную позицию; </w:t>
            </w:r>
          </w:p>
          <w:p w:rsidR="00DB42D9" w:rsidRDefault="00DB42D9" w:rsidP="00DB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договариваться и приходить к общему решению в совместной деятельности, в том числе в ситуации столкновения интересов;</w:t>
            </w:r>
          </w:p>
          <w:p w:rsidR="00DB42D9" w:rsidRDefault="00DB42D9" w:rsidP="00DB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брать на себя инициативу в организации совместного действия (деловое лидерство); • оказывать поддержку и содействие тем, от кого зависит достижение цели в совместной деятельности;</w:t>
            </w:r>
          </w:p>
          <w:p w:rsidR="00DB42D9" w:rsidRDefault="00DB42D9" w:rsidP="00DB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в процессе коммуникации достаточно точно, последовательно </w:t>
            </w:r>
            <w:r w:rsidRPr="004B0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 полно передаватьпартнёру необходимую информацию как ориентир для построения действия; </w:t>
            </w:r>
          </w:p>
          <w:p w:rsidR="00DB42D9" w:rsidRDefault="00DB42D9" w:rsidP="00DB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вступать в диалог, а также участвовать в коллективном обсуждении проблем, участвовать в дискуссии и аргументировать свою позицию, владеть монологической и диалогической формами речи в соответствии с грамматическими и синтаксическими нормами родного языка; </w:t>
            </w:r>
          </w:p>
          <w:p w:rsidR="00DB42D9" w:rsidRDefault="00DB42D9" w:rsidP="00DB42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B0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следовать морально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B0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этическим и психологическим принципам общения и сотрудничества на основе уважительного отношения к партнёрам, внимания к личности другого, адекватного межличностного восприятия, готовности адекватнореагировать на нужды других, в частности оказывать помощь и эмоциональную поддержку партнѐрам в процессе достижения общей цели совместной деятельности; </w:t>
            </w:r>
            <w:r w:rsidRPr="004B0A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Познавательные универсальные учебные действия</w:t>
            </w:r>
          </w:p>
          <w:p w:rsidR="00DB42D9" w:rsidRDefault="00DB42D9" w:rsidP="00DB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A4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Выпускник научится</w:t>
            </w:r>
            <w:r w:rsidRPr="004B0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DB42D9" w:rsidRDefault="00DB42D9" w:rsidP="00DB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основам реализации проектно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B0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исследовательской деятельности;</w:t>
            </w:r>
          </w:p>
          <w:p w:rsidR="00DB42D9" w:rsidRDefault="00DB42D9" w:rsidP="00DB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• осуществлять расширенный поиск информации с использованием ресурсов библиотек и Интернета;</w:t>
            </w:r>
          </w:p>
          <w:p w:rsidR="00DB42D9" w:rsidRDefault="00DB42D9" w:rsidP="00DB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давать определение понятиям; </w:t>
            </w:r>
          </w:p>
          <w:p w:rsidR="00DB42D9" w:rsidRDefault="00DB42D9" w:rsidP="00DB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устанавливать причинно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B0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следственные связи; </w:t>
            </w:r>
          </w:p>
          <w:p w:rsidR="00DB42D9" w:rsidRDefault="00DB42D9" w:rsidP="00DB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осуществлять сравнение и классификацию, самостоятельно выбирая основания и критерии дляуказанных логических операций; </w:t>
            </w:r>
          </w:p>
          <w:p w:rsidR="00DB42D9" w:rsidRDefault="00DB42D9" w:rsidP="00DB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строить логическое рассуждение, включающее установление причинно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B0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следственных связей; </w:t>
            </w:r>
            <w:r w:rsidRPr="004B0A4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Выпускник получит возможность научиться</w:t>
            </w:r>
            <w:r w:rsidRPr="004B0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DB42D9" w:rsidRDefault="00DB42D9" w:rsidP="00DB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стави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ть проблему, аргументировать её </w:t>
            </w:r>
            <w:r w:rsidRPr="004B0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актуальность; </w:t>
            </w:r>
          </w:p>
          <w:p w:rsidR="00DB42D9" w:rsidRPr="001F6719" w:rsidRDefault="00DB42D9" w:rsidP="00DB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делать умозаключения (индуктивное и по аналогии) и выводы на основе аргументации</w:t>
            </w:r>
          </w:p>
          <w:p w:rsidR="00DB42D9" w:rsidRPr="001F6719" w:rsidRDefault="00DB42D9" w:rsidP="00DB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DB42D9" w:rsidRDefault="00DB42D9" w:rsidP="00DB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рамках когнитивного компонента будут сформированы: </w:t>
            </w:r>
          </w:p>
          <w:p w:rsidR="00DB42D9" w:rsidRDefault="00DB42D9" w:rsidP="00DB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Знание культурных традиций своего края </w:t>
            </w:r>
          </w:p>
          <w:p w:rsidR="00DB42D9" w:rsidRDefault="00DB42D9" w:rsidP="00DB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знание о своей этнической принадлежности, освоение национальных ценностей, традиций, культуры, знание о народах и этнических группах России; </w:t>
            </w:r>
          </w:p>
          <w:p w:rsidR="00DB42D9" w:rsidRDefault="00DB42D9" w:rsidP="00DB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освоение общекультурного наследия России и общемирового культурного наследия; </w:t>
            </w:r>
          </w:p>
          <w:p w:rsidR="00DB42D9" w:rsidRDefault="00DB42D9" w:rsidP="00DB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рамках ценностного и эмоционального компонентов будут сформированы: </w:t>
            </w:r>
          </w:p>
          <w:p w:rsidR="00DB42D9" w:rsidRDefault="00DB42D9" w:rsidP="00DB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гражданский патриотизм, любовь к Родине, чувство гордости за свою страну; </w:t>
            </w:r>
          </w:p>
          <w:p w:rsidR="00DB42D9" w:rsidRDefault="00DB42D9" w:rsidP="00DB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эмоционально положительное принятие своей этнической идентичности; </w:t>
            </w:r>
          </w:p>
          <w:p w:rsidR="00DB42D9" w:rsidRDefault="00DB42D9" w:rsidP="00DB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уважение к другим народам России и мира и принятие их, межэтническая толерантность, готовность к равноправному сотрудничеству; </w:t>
            </w:r>
          </w:p>
          <w:p w:rsidR="00DB42D9" w:rsidRDefault="00DB42D9" w:rsidP="00DB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уважение к личности и её</w:t>
            </w:r>
            <w:r w:rsidRPr="001F6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достоинствам, доброжелательное отношение к окружающим, нетерпимость к любым видам насилия и готовность противостоять им; 5. потребность в самовыражении и </w:t>
            </w:r>
            <w:r w:rsidRPr="001F6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самореализации, социальном признании; </w:t>
            </w:r>
          </w:p>
          <w:p w:rsidR="00DB42D9" w:rsidRDefault="00DB42D9" w:rsidP="00DB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рамках деятельностного (поведенческого) компонента будут сформированы: </w:t>
            </w:r>
          </w:p>
          <w:p w:rsidR="00DB42D9" w:rsidRDefault="00DB42D9" w:rsidP="00DB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готовность и способность к участию в </w:t>
            </w:r>
            <w:r w:rsidRPr="00C26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школьных и внешкольных мероприятиях;</w:t>
            </w:r>
          </w:p>
          <w:p w:rsidR="00DB42D9" w:rsidRDefault="00DB42D9" w:rsidP="00DB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 готовность и способность к выполнению норм и требований школьной жизни, прав и обязанностей ученика; 3. умение вести диалог на основе равноправных отношений и взаимного уважения и принятия;</w:t>
            </w:r>
          </w:p>
          <w:p w:rsidR="00DB42D9" w:rsidRDefault="00DB42D9" w:rsidP="00DB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готовность и способность к выполнению моральных норм в отношении взрослых и сверстников в школе; </w:t>
            </w:r>
          </w:p>
          <w:p w:rsidR="00DB42D9" w:rsidRDefault="00DB42D9" w:rsidP="00DB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C26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готовность к выбору профильного образования. Выпускник получит возможность для формирования:</w:t>
            </w:r>
          </w:p>
          <w:p w:rsidR="00DB42D9" w:rsidRDefault="00DB42D9" w:rsidP="00DB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• выраженной устойчивой учебно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C26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познавательной мотивации и интереса к учению; </w:t>
            </w:r>
          </w:p>
          <w:p w:rsidR="00DB42D9" w:rsidRDefault="00DB42D9" w:rsidP="00DB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готовности к самообразованию и самовоспитанию; </w:t>
            </w:r>
          </w:p>
          <w:p w:rsidR="00DB42D9" w:rsidRPr="001F6719" w:rsidRDefault="00DB42D9" w:rsidP="00DB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адекватной позитивной самооценки</w:t>
            </w:r>
          </w:p>
          <w:p w:rsidR="00DB42D9" w:rsidRDefault="00DB42D9" w:rsidP="00DB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42D9" w:rsidRPr="005E0A46" w:rsidRDefault="00DB42D9" w:rsidP="00DB4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DB42D9" w:rsidRPr="00B3403A" w:rsidTr="00DB42D9">
        <w:trPr>
          <w:trHeight w:val="862"/>
        </w:trPr>
        <w:tc>
          <w:tcPr>
            <w:tcW w:w="1838" w:type="dxa"/>
          </w:tcPr>
          <w:p w:rsidR="00DB42D9" w:rsidRPr="00334AB4" w:rsidRDefault="00DB42D9" w:rsidP="00DB4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4A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Вечные темы и великие исторические события в искусстве</w:t>
            </w:r>
          </w:p>
        </w:tc>
        <w:tc>
          <w:tcPr>
            <w:tcW w:w="2835" w:type="dxa"/>
            <w:vAlign w:val="center"/>
          </w:tcPr>
          <w:p w:rsidR="00DB42D9" w:rsidRDefault="00DB42D9" w:rsidP="00DB42D9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*Использовать цвет как инструмент передачи своих чувств и представлений о красоте; осознавать, что колорит является средством эмоциональной выразительности живописного произведения; *навыкам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35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омпозиции, наблюдательной перспективы и ритмической организации плоскости изображения;  </w:t>
            </w:r>
          </w:p>
          <w:p w:rsidR="00DB42D9" w:rsidRDefault="00DB42D9" w:rsidP="00DB42D9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*различать основные средства художественной выразительности в </w:t>
            </w:r>
            <w:r w:rsidRPr="0035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изобразительном искусстве (линия, пятно, тон, цвет, форма, перспектива и др.);</w:t>
            </w:r>
          </w:p>
          <w:p w:rsidR="00DB42D9" w:rsidRPr="003553DD" w:rsidRDefault="00DB42D9" w:rsidP="00DB42D9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*определять композицию как целостный и образный строй произведения, роль формата, выразительное значение размера произведения, соотношение целого и детали, значение каждого фрагмента в его метафорическом смысле; *пользоваться красками (гуашь, акварель), несколькими </w:t>
            </w:r>
            <w:r w:rsidRPr="00B67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графическими материалами (карандаш, тушь), обладать первичными навыками лепки, использовать коллажные техники;</w:t>
            </w:r>
          </w:p>
        </w:tc>
        <w:tc>
          <w:tcPr>
            <w:tcW w:w="1985" w:type="dxa"/>
          </w:tcPr>
          <w:p w:rsidR="00DB42D9" w:rsidRPr="005E0A46" w:rsidRDefault="00DB42D9" w:rsidP="00DB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67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*применять творческий опыт разработки художественного проекта – создания композиции на определенную тему</w:t>
            </w:r>
          </w:p>
        </w:tc>
        <w:tc>
          <w:tcPr>
            <w:tcW w:w="3969" w:type="dxa"/>
          </w:tcPr>
          <w:p w:rsidR="00DB42D9" w:rsidRPr="005E0A46" w:rsidRDefault="00DB42D9" w:rsidP="00DB4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678" w:type="dxa"/>
            <w:vAlign w:val="center"/>
          </w:tcPr>
          <w:p w:rsidR="00DB42D9" w:rsidRDefault="00DB42D9" w:rsidP="00DB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Российская гражданская идентичность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</w:t>
            </w:r>
            <w:r w:rsidRPr="00B67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государств, находившихся на территории современной России); </w:t>
            </w:r>
          </w:p>
          <w:p w:rsidR="00DB42D9" w:rsidRDefault="00DB42D9" w:rsidP="00DB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сознательномусамоограничению в поступках, поведении, расточительном потребительстве;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  3. </w:t>
            </w:r>
            <w:r w:rsidRPr="00B67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Осознанное, уважительное и доброжелательное отношение к другому человеку, его мнению, мировоззрению, культуре, языку, вере, гражданской позиции. .</w:t>
            </w:r>
          </w:p>
          <w:p w:rsidR="00DB42D9" w:rsidRDefault="00DB42D9" w:rsidP="00DB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4. 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 идентификация себя в качестве субъекта социальных преобразований, освоение компетентностей в сфере организаторской деятельности;  </w:t>
            </w:r>
          </w:p>
          <w:p w:rsidR="00DB42D9" w:rsidRDefault="00DB42D9" w:rsidP="00DB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Сформированность ценности здорового и безопасного образа жизни; </w:t>
            </w:r>
          </w:p>
          <w:p w:rsidR="00DB42D9" w:rsidRPr="00B67FC8" w:rsidRDefault="00DB42D9" w:rsidP="00DB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</w:t>
            </w:r>
            <w:r w:rsidRPr="00B67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 -ценностное видение окружающего мира; способность к эмоционально 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 -значимой</w:t>
            </w:r>
          </w:p>
        </w:tc>
      </w:tr>
      <w:tr w:rsidR="00DB42D9" w:rsidRPr="00B3403A" w:rsidTr="00DD16C9">
        <w:trPr>
          <w:trHeight w:val="862"/>
        </w:trPr>
        <w:tc>
          <w:tcPr>
            <w:tcW w:w="1838" w:type="dxa"/>
          </w:tcPr>
          <w:p w:rsidR="00DB42D9" w:rsidRPr="00334AB4" w:rsidRDefault="00DB42D9" w:rsidP="00DB4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4AB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Виды изобразительного искусства и основы образного языка</w:t>
            </w:r>
          </w:p>
        </w:tc>
        <w:tc>
          <w:tcPr>
            <w:tcW w:w="2835" w:type="dxa"/>
            <w:vAlign w:val="center"/>
          </w:tcPr>
          <w:p w:rsidR="00DB42D9" w:rsidRPr="00B3403A" w:rsidRDefault="00DB42D9" w:rsidP="00DB42D9">
            <w:pPr>
              <w:pStyle w:val="a3"/>
              <w:numPr>
                <w:ilvl w:val="0"/>
                <w:numId w:val="4"/>
              </w:numPr>
              <w:ind w:left="318" w:right="-118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>называть пространственные и временные виды искусства и объяснять, в чем состоит различие временных и пространственных видов искусства;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4"/>
              </w:numPr>
              <w:ind w:left="318" w:right="-118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классифицировать жанровую систему в изобразительном искусстве и ее значение для анализа развития искусства и </w:t>
            </w:r>
            <w:r w:rsidRPr="00B3403A">
              <w:rPr>
                <w:sz w:val="24"/>
                <w:szCs w:val="24"/>
                <w:lang w:val="ru-RU"/>
              </w:rPr>
              <w:lastRenderedPageBreak/>
              <w:t xml:space="preserve">понимания изменений видения мира;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4"/>
              </w:numPr>
              <w:ind w:left="318" w:right="-118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объяснять разницу между предметом изображения, сюжетом и содержанием изображения; композиционным навыкам работы, чувству ритма, работе с различными художественными материалами;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4"/>
              </w:numPr>
              <w:ind w:left="318" w:right="-118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создавать образы, используя все выразительные возможности художественных материалов;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4"/>
              </w:numPr>
              <w:ind w:left="318" w:right="-118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простым навыкам изображения с помощью пятна и тональных отношений;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4"/>
              </w:numPr>
              <w:ind w:left="318" w:right="-118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навыку плоскостного силуэтного изображения обычных, простых предметов (кухонная утварь);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4"/>
              </w:numPr>
              <w:ind w:left="318" w:right="-118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изображать сложную форму предмета (силуэт) как соотношение простых геометрических фигур, соблюдая их пропорции;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4"/>
              </w:numPr>
              <w:ind w:left="318" w:right="-118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lastRenderedPageBreak/>
              <w:t xml:space="preserve">создавать линейные изображения геометрических тел и натюрморт с натуры из геометрических тел;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4"/>
              </w:numPr>
              <w:ind w:left="318" w:right="-118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строить изображения простых предметов по правилам линейной перспективы;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4"/>
              </w:numPr>
              <w:ind w:left="318" w:right="-118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>характеризовать освещение как важнейшее выразительное средство изобразительного искусства, как средство построения объема предметов и глубины пространства;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4"/>
              </w:numPr>
              <w:ind w:left="318" w:right="-118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передавать с помощью света характер формы и эмоциональное напряжение в композиции натюрморта;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4"/>
              </w:numPr>
              <w:ind w:left="318" w:right="-118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творческому опыту выполнения графического натюрморта и гравюры наклейками на картоне;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4"/>
              </w:numPr>
              <w:ind w:left="318" w:right="-118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выражать цветом в натюрморте собственное настроение и </w:t>
            </w:r>
            <w:r w:rsidRPr="00B3403A">
              <w:rPr>
                <w:sz w:val="24"/>
                <w:szCs w:val="24"/>
                <w:lang w:val="ru-RU"/>
              </w:rPr>
              <w:lastRenderedPageBreak/>
              <w:t xml:space="preserve">переживания;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4"/>
              </w:numPr>
              <w:ind w:left="318" w:right="-118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>рассуждать о разных способах передачи перспективы в изобразительном искусстве как выражении различных мировоззренческих смыслов;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4"/>
              </w:numPr>
              <w:ind w:left="318" w:right="-118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применять перспективу в практической творческой работе; *навыкам изображения перспективных сокращений в зарисовках наблюдаемого;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4"/>
              </w:numPr>
              <w:ind w:left="318" w:right="-118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навыкам изображения уходящего вдаль пространства, применяя правила линейной и воздушной перспективы;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4"/>
              </w:numPr>
              <w:ind w:left="318" w:right="-118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видеть, наблюдать и эстетически переживать изменчивость цветового состояния и настроения в природе;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4"/>
              </w:numPr>
              <w:ind w:left="318" w:right="-118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навыкам создания пейзажных зарисовок;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4"/>
              </w:numPr>
              <w:ind w:left="318" w:right="-118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различать и характеризовать понятия: пространство, </w:t>
            </w:r>
            <w:r w:rsidRPr="00B3403A">
              <w:rPr>
                <w:sz w:val="24"/>
                <w:szCs w:val="24"/>
                <w:lang w:val="ru-RU"/>
              </w:rPr>
              <w:lastRenderedPageBreak/>
              <w:t xml:space="preserve">ракурс, воздушная перспектива;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4"/>
              </w:numPr>
              <w:ind w:left="318" w:right="-118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пользоваться правилами работы на пленэре;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4"/>
              </w:numPr>
              <w:ind w:left="318" w:right="-118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использовать цвет как инструмент передачи своих чувств и представлений о красоте; осознавать, что колорит является средством эмоциональной выразительности живописного произведения;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4"/>
              </w:numPr>
              <w:ind w:left="318" w:right="-118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навыкам композиции, наблюдательной перспективы и ритмической организации плоскости изображения;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4"/>
              </w:numPr>
              <w:ind w:left="318" w:right="-118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различать основные средства художественной выразительности в изобразительном искусстве (линия, пятно, тон, цвет, форма, перспектива и др.);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4"/>
              </w:numPr>
              <w:ind w:left="318" w:right="-118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определять композицию как целостный и образный строй произведения, </w:t>
            </w:r>
            <w:r w:rsidRPr="00B3403A">
              <w:rPr>
                <w:sz w:val="24"/>
                <w:szCs w:val="24"/>
                <w:lang w:val="ru-RU"/>
              </w:rPr>
              <w:lastRenderedPageBreak/>
              <w:t xml:space="preserve">роль формата, выразительное значение размера произведения, соотношение целого и детали, значение каждого фрагмента в его метафорическом смысле;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4"/>
              </w:numPr>
              <w:ind w:left="318" w:right="-118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>пользоваться красками (гуашь, акварель), несколькими графическими материалами (карандаш, тушь), обладать первичными навыками лепки, использовать коллажные техники;</w:t>
            </w:r>
          </w:p>
        </w:tc>
        <w:tc>
          <w:tcPr>
            <w:tcW w:w="1985" w:type="dxa"/>
          </w:tcPr>
          <w:p w:rsidR="00DB42D9" w:rsidRPr="00B3403A" w:rsidRDefault="00DB42D9" w:rsidP="00DB42D9">
            <w:pPr>
              <w:pStyle w:val="a3"/>
              <w:numPr>
                <w:ilvl w:val="0"/>
                <w:numId w:val="4"/>
              </w:numPr>
              <w:ind w:left="180" w:hanging="142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lastRenderedPageBreak/>
              <w:t xml:space="preserve">активно использовать язык изобразительно го искусства и различные художественны е материалы для освоения содержания различных учебных предметов (литературы, </w:t>
            </w:r>
            <w:r w:rsidRPr="00B3403A">
              <w:rPr>
                <w:sz w:val="24"/>
                <w:szCs w:val="24"/>
                <w:lang w:val="ru-RU"/>
              </w:rPr>
              <w:lastRenderedPageBreak/>
              <w:t xml:space="preserve">окружающего мира, технологии и др.);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4"/>
              </w:numPr>
              <w:ind w:left="180" w:hanging="142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>применять творческий опыт разработки художественного проекта – создания композиции на определенную тему;</w:t>
            </w:r>
          </w:p>
        </w:tc>
        <w:tc>
          <w:tcPr>
            <w:tcW w:w="3969" w:type="dxa"/>
            <w:vMerge w:val="restart"/>
            <w:vAlign w:val="center"/>
          </w:tcPr>
          <w:p w:rsidR="00DB42D9" w:rsidRPr="00B3403A" w:rsidRDefault="00DB42D9" w:rsidP="00DB42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03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Регулятивные УУД </w:t>
            </w:r>
          </w:p>
          <w:p w:rsidR="00DB42D9" w:rsidRPr="00B3403A" w:rsidRDefault="00DB42D9" w:rsidP="00DB42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3403A">
              <w:rPr>
                <w:rFonts w:ascii="Times New Roman" w:hAnsi="Times New Roman" w:cs="Times New Roman"/>
                <w:sz w:val="24"/>
                <w:szCs w:val="24"/>
              </w:rPr>
              <w:t xml:space="preserve">1.Обучающийся сможет: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4"/>
              </w:numPr>
              <w:ind w:left="311" w:hanging="283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анализировать существующие и планировать будущие образовательные результаты;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4"/>
              </w:numPr>
              <w:ind w:left="311" w:hanging="283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идентифицировать собственные проблемы и определять главную проблему;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4"/>
              </w:numPr>
              <w:ind w:left="311" w:hanging="283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выдвигать версии решения проблемы, формулировать гипотезы, предвосхищать конечный результат;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4"/>
              </w:numPr>
              <w:ind w:left="311" w:hanging="283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lastRenderedPageBreak/>
              <w:t xml:space="preserve">ставить цель деятельности на основе определенной проблемы и существующих возможностей;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4"/>
              </w:numPr>
              <w:ind w:left="311" w:hanging="283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формулировать учебные задачи как шаги достижения поставленной цели деятельности;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4"/>
              </w:numPr>
              <w:ind w:left="311" w:hanging="283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>обосновывать целевые ориентиры и приоритеты ссылками на ценности, указывая и обосновывая логическую последовательность шагов.</w:t>
            </w:r>
          </w:p>
          <w:p w:rsidR="00DB42D9" w:rsidRPr="00B3403A" w:rsidRDefault="00DB42D9" w:rsidP="00DB42D9">
            <w:pPr>
              <w:pStyle w:val="a3"/>
              <w:ind w:left="28" w:firstLine="0"/>
              <w:rPr>
                <w:sz w:val="24"/>
                <w:szCs w:val="24"/>
                <w:lang w:val="ru-RU"/>
              </w:rPr>
            </w:pPr>
            <w:r w:rsidRPr="00B3403A">
              <w:rPr>
                <w:sz w:val="24"/>
                <w:szCs w:val="24"/>
                <w:lang w:val="ru-RU"/>
              </w:rPr>
              <w:t>2.Обучающийся сможет: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5"/>
              </w:numPr>
              <w:ind w:left="169" w:hanging="141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определять необходимые действие(я) в соответствии с учебной и познавательной задачей и составлять алгоритм их выполнения;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5"/>
              </w:numPr>
              <w:ind w:left="169" w:hanging="141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обосновывать и осуществлять выбор наиболее эффективных способов решения учебных и познавательных задач;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5"/>
              </w:numPr>
              <w:ind w:left="169" w:right="-109" w:hanging="141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определять/находить, в том числе из предложенных вариантов, условия для выполнения учебной и познавательной задачи;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5"/>
              </w:numPr>
              <w:ind w:left="169" w:right="-109" w:hanging="141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5"/>
              </w:numPr>
              <w:ind w:left="169" w:right="-109" w:hanging="141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выбирать из предложенных </w:t>
            </w:r>
            <w:r w:rsidRPr="00B3403A">
              <w:rPr>
                <w:sz w:val="24"/>
                <w:szCs w:val="24"/>
                <w:lang w:val="ru-RU"/>
              </w:rPr>
              <w:lastRenderedPageBreak/>
              <w:t xml:space="preserve">вариантов и самостоятельно искать средства/ресурсы для решения задачи/достижения цели;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5"/>
              </w:numPr>
              <w:ind w:left="169" w:right="-109" w:hanging="141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составлять план решения проблемы (выполнения проекта, проведения исследования);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5"/>
              </w:numPr>
              <w:ind w:left="169" w:right="-109" w:hanging="141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определять потенциальные затруднения при решении учебной и познавательной задачи и находить средства для их устранения;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5"/>
              </w:numPr>
              <w:ind w:left="169" w:right="-109" w:hanging="141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описывать свой опыт, оформляя его для передачи другим людям в виде технологии решения практических задач определенного класса;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5"/>
              </w:numPr>
              <w:ind w:left="169" w:right="-109" w:hanging="141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>планировать и корректировать свою индивидуальную образовательную траекторию.</w:t>
            </w:r>
          </w:p>
          <w:p w:rsidR="00DB42D9" w:rsidRPr="00B3403A" w:rsidRDefault="00DB42D9" w:rsidP="00DB42D9">
            <w:pPr>
              <w:pStyle w:val="a3"/>
              <w:ind w:left="0" w:right="-109" w:firstLine="0"/>
              <w:rPr>
                <w:sz w:val="24"/>
                <w:szCs w:val="24"/>
                <w:lang w:val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3.Обучающийся сможет: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6"/>
              </w:numPr>
              <w:ind w:left="169" w:right="-109" w:hanging="142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определять совместно с педагогом и сверстниками критерии планируемых результатов и критерии оценки своей учебной деятельности;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6"/>
              </w:numPr>
              <w:ind w:left="169" w:right="-109" w:hanging="142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систематизировать (в том числе выбирать приоритетные) критерии планируемых результатов и оценки своей деятельности;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6"/>
              </w:numPr>
              <w:ind w:left="169" w:right="-109" w:hanging="142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отбирать инструменты для оценивания своей деятельности, осуществлять самоконтроль своей деятельности в рамках предложенных условий и </w:t>
            </w:r>
            <w:r w:rsidRPr="00B3403A">
              <w:rPr>
                <w:sz w:val="24"/>
                <w:szCs w:val="24"/>
                <w:lang w:val="ru-RU"/>
              </w:rPr>
              <w:lastRenderedPageBreak/>
              <w:t xml:space="preserve">требований;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6"/>
              </w:numPr>
              <w:ind w:left="169" w:right="-109" w:hanging="142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>оценивать свою деятельность, аргументируя причины достижения или отсутствия планируемого результата;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6"/>
              </w:numPr>
              <w:ind w:left="169" w:right="-109" w:hanging="142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*находить достаточные средства для выполнения учебных действий в изменяющейся ситуации и/или при отсутствии планируемого результата;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6"/>
              </w:numPr>
              <w:ind w:left="169" w:right="-109" w:hanging="142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6"/>
              </w:numPr>
              <w:ind w:left="169" w:right="-109" w:hanging="142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6"/>
              </w:numPr>
              <w:ind w:left="28" w:right="-109" w:firstLine="0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сверять свои действия с целью и, при необходимости, исправлять ошибки самостоятельно. 4.Обучающийся сможет: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6"/>
              </w:numPr>
              <w:ind w:left="169" w:right="-109" w:hanging="142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определять критерии правильности (корректности) выполнения учебной задачи;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6"/>
              </w:numPr>
              <w:ind w:left="169" w:right="-109" w:hanging="142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анализировать и обосновывать применение соответствующего </w:t>
            </w:r>
            <w:r w:rsidRPr="00B3403A">
              <w:rPr>
                <w:sz w:val="24"/>
                <w:szCs w:val="24"/>
                <w:lang w:val="ru-RU"/>
              </w:rPr>
              <w:lastRenderedPageBreak/>
              <w:t xml:space="preserve">инструментария для выполнения учебной задачи;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6"/>
              </w:numPr>
              <w:ind w:left="169" w:right="-109" w:hanging="142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свободно пользоваться выработанными критериями оценки и самооценки, исходя из цели и имеющихся средств, различая результат и способы действий;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6"/>
              </w:numPr>
              <w:ind w:left="169" w:right="-109" w:hanging="142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оценивать продукт своей деятельности по заданным и/или самостоятельно определенным критериям в соответствии с целью деятельности;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6"/>
              </w:numPr>
              <w:ind w:left="169" w:right="-109" w:hanging="142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обосновывать достижимость цели выбранным способом на основе оценки своих внутренних ресурсов и доступных внешних ресурсов;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6"/>
              </w:numPr>
              <w:ind w:left="169" w:right="-109" w:hanging="142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фиксировать и анализировать динамику собственных образовательных результатов. </w:t>
            </w:r>
          </w:p>
          <w:p w:rsidR="00DB42D9" w:rsidRPr="00B3403A" w:rsidRDefault="00DB42D9" w:rsidP="00DB42D9">
            <w:pPr>
              <w:pStyle w:val="a3"/>
              <w:ind w:left="169" w:right="-109" w:firstLine="0"/>
              <w:rPr>
                <w:sz w:val="24"/>
                <w:szCs w:val="24"/>
                <w:lang w:val="ru-RU"/>
              </w:rPr>
            </w:pPr>
          </w:p>
          <w:p w:rsidR="00DB42D9" w:rsidRPr="00B3403A" w:rsidRDefault="00DB42D9" w:rsidP="00DB42D9">
            <w:pPr>
              <w:pStyle w:val="a3"/>
              <w:ind w:left="28" w:right="-109" w:firstLine="0"/>
              <w:rPr>
                <w:sz w:val="24"/>
                <w:szCs w:val="24"/>
                <w:lang w:val="ru-RU"/>
              </w:rPr>
            </w:pPr>
            <w:r w:rsidRPr="00B3403A">
              <w:rPr>
                <w:sz w:val="24"/>
                <w:szCs w:val="24"/>
                <w:lang w:val="ru-RU"/>
              </w:rPr>
              <w:t>5. Обучающийся сможет: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7"/>
              </w:numPr>
              <w:ind w:left="169" w:right="-109" w:hanging="141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наблюдать и анализировать собственную учебную и познавательную деятельность и деятельность других обучающихся в процессе взаимопроверки;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7"/>
              </w:numPr>
              <w:ind w:left="169" w:right="-109" w:hanging="141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соотносить реальные и планируемые результаты индивидуальной образовательной деятельности и делать выводы;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7"/>
              </w:numPr>
              <w:ind w:left="169" w:right="-109" w:hanging="141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принимать решение в учебной ситуации и нести за него ответственность;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7"/>
              </w:numPr>
              <w:ind w:left="169" w:right="-109" w:hanging="141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lastRenderedPageBreak/>
              <w:t xml:space="preserve">самостоятельно определять причины своего успеха или неуспеха и находить способы выхода из ситуации неуспеха;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7"/>
              </w:numPr>
              <w:ind w:left="169" w:right="-109" w:hanging="141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7"/>
              </w:numPr>
              <w:ind w:left="169" w:right="-109" w:hanging="141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      </w:r>
          </w:p>
          <w:p w:rsidR="00DB42D9" w:rsidRPr="00B3403A" w:rsidRDefault="00DB42D9" w:rsidP="00DB42D9">
            <w:pPr>
              <w:pStyle w:val="a3"/>
              <w:ind w:left="169" w:right="-109" w:firstLine="0"/>
              <w:rPr>
                <w:sz w:val="24"/>
                <w:szCs w:val="24"/>
                <w:lang w:val="ru-RU"/>
              </w:rPr>
            </w:pPr>
            <w:r w:rsidRPr="00B3403A">
              <w:rPr>
                <w:b/>
                <w:sz w:val="24"/>
                <w:szCs w:val="24"/>
                <w:lang w:val="ru-RU"/>
              </w:rPr>
              <w:t>Познавательные УУД</w:t>
            </w:r>
          </w:p>
          <w:p w:rsidR="00DB42D9" w:rsidRPr="00B3403A" w:rsidRDefault="00DB42D9" w:rsidP="00DB42D9">
            <w:pPr>
              <w:pStyle w:val="a3"/>
              <w:ind w:left="169" w:right="-109" w:firstLine="0"/>
              <w:rPr>
                <w:sz w:val="24"/>
                <w:szCs w:val="24"/>
                <w:lang w:val="ru-RU"/>
              </w:rPr>
            </w:pPr>
            <w:r w:rsidRPr="00B3403A">
              <w:rPr>
                <w:sz w:val="24"/>
                <w:szCs w:val="24"/>
                <w:lang w:val="ru-RU"/>
              </w:rPr>
              <w:t>1.Обучающийся сможет: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7"/>
              </w:numPr>
              <w:ind w:left="169" w:right="-109" w:hanging="142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выделять общий признак двух или нескольких предметов, или явлений и объяснять их сходство;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7"/>
              </w:numPr>
              <w:ind w:left="169" w:right="-109" w:hanging="142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объединять предметы и явления в группы по определенным признакам, сравнивать, классифицировать и обобщать факты и явления; *выделять явление из общего ряда других явлений;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7"/>
              </w:numPr>
              <w:ind w:left="169" w:right="-109" w:hanging="142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определять обстоятельства, </w:t>
            </w:r>
            <w:r w:rsidRPr="00B3403A">
              <w:rPr>
                <w:sz w:val="24"/>
                <w:szCs w:val="24"/>
                <w:lang w:val="ru-RU"/>
              </w:rPr>
              <w:lastRenderedPageBreak/>
              <w:t xml:space="preserve">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 строить рассуждение от общих закономерностей к частным явлениям и от частных явлений к общим закономерностям;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7"/>
              </w:numPr>
              <w:ind w:left="169" w:right="-109" w:hanging="142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строить рассуждение на основе сравнения предметов и явлений, выделяя при этом общие признаки;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7"/>
              </w:numPr>
              <w:ind w:left="169" w:right="-109" w:hanging="142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излагать полученную информацию, интерпретируя ее в контексте решаемой задачи;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7"/>
              </w:numPr>
              <w:ind w:left="169" w:right="-109" w:hanging="142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самостоятельно указывать на информацию, нуждающуюся в проверке, предлагать и применять способ проверки достоверности информации;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7"/>
              </w:numPr>
              <w:ind w:left="169" w:right="-109" w:hanging="142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7"/>
              </w:numPr>
              <w:ind w:left="169" w:right="-109" w:hanging="142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объяснять, детализируя или обобщая; объяснять с заданной точки зрения);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7"/>
              </w:numPr>
              <w:ind w:left="169" w:right="-109" w:hanging="142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выявлять и называть причины события, явления, в том числе возможные / наиболее вероятные </w:t>
            </w:r>
            <w:r w:rsidRPr="00B3403A">
              <w:rPr>
                <w:sz w:val="24"/>
                <w:szCs w:val="24"/>
                <w:lang w:val="ru-RU"/>
              </w:rPr>
              <w:lastRenderedPageBreak/>
              <w:t xml:space="preserve">причины, возможные последствия заданной причины, самостоятельно осуществляя причинно-следственный анализ;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7"/>
              </w:numPr>
              <w:ind w:left="169" w:right="-109" w:hanging="141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      </w:r>
          </w:p>
          <w:p w:rsidR="00DB42D9" w:rsidRPr="00B3403A" w:rsidRDefault="00DB42D9" w:rsidP="00DB42D9">
            <w:pPr>
              <w:pStyle w:val="a3"/>
              <w:ind w:left="0" w:right="-109" w:firstLine="0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2.Обучающийся сможет: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7"/>
              </w:numPr>
              <w:ind w:left="169" w:right="-109" w:hanging="141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>определять логические связи между предметами и/или явлениями, обозначать данные логические связи с помощью знаков в схеме;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7"/>
              </w:numPr>
              <w:ind w:left="169" w:right="-109" w:hanging="141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создавать абстрактный или реальный образ предмета и/или явления;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7"/>
              </w:numPr>
              <w:ind w:left="169" w:right="-109" w:hanging="141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строить модель/схему на основе условий задачи и/или способа ее решения;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7"/>
              </w:numPr>
              <w:ind w:left="169" w:right="-109" w:hanging="141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7"/>
              </w:numPr>
              <w:ind w:left="169" w:right="-109" w:hanging="141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</w:t>
            </w:r>
            <w:r w:rsidRPr="00B3403A">
              <w:rPr>
                <w:sz w:val="24"/>
                <w:szCs w:val="24"/>
                <w:lang w:val="ru-RU"/>
              </w:rPr>
              <w:lastRenderedPageBreak/>
              <w:t xml:space="preserve">алгоритм;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7"/>
              </w:numPr>
              <w:ind w:left="169" w:right="-109" w:hanging="141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строить доказательство: прямое, косвенное, от противного;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7"/>
              </w:numPr>
              <w:ind w:left="169" w:right="-109" w:hanging="141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 </w:t>
            </w:r>
          </w:p>
          <w:p w:rsidR="00DB42D9" w:rsidRPr="00B3403A" w:rsidRDefault="00DB42D9" w:rsidP="00DB42D9">
            <w:pPr>
              <w:pStyle w:val="a3"/>
              <w:ind w:left="28" w:right="-109" w:firstLine="0"/>
              <w:rPr>
                <w:sz w:val="24"/>
                <w:szCs w:val="24"/>
                <w:lang w:val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3.Обучающийся сможет: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8"/>
              </w:numPr>
              <w:ind w:left="169" w:right="-109" w:hanging="142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находить в тексте требуемую информацию (в соответствии с целями своей деятельности);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8"/>
              </w:numPr>
              <w:ind w:left="169" w:right="-109" w:hanging="142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>ориентироваться в содержании текста, понимать целостный смысл текста, структурировать текст;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8"/>
              </w:numPr>
              <w:ind w:left="169" w:right="-109" w:hanging="142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устанавливать взаимосвязь описанных в тексте событий, явлений, процессов;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8"/>
              </w:numPr>
              <w:ind w:left="169" w:right="-109" w:hanging="142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>резюмировать главную идею текста;</w:t>
            </w:r>
          </w:p>
          <w:p w:rsidR="00DB42D9" w:rsidRPr="00B3403A" w:rsidRDefault="00DB42D9" w:rsidP="00DB42D9">
            <w:pPr>
              <w:pStyle w:val="a3"/>
              <w:ind w:left="28" w:right="-109" w:firstLine="0"/>
              <w:rPr>
                <w:sz w:val="24"/>
                <w:szCs w:val="24"/>
                <w:lang w:val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4.Обучающийся сможет: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9"/>
              </w:numPr>
              <w:ind w:left="169" w:right="-109" w:hanging="141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определять свое отношение к природной среде;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9"/>
              </w:numPr>
              <w:ind w:left="169" w:right="-109" w:hanging="141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распространять экологические знания и участвовать в практических делах по защите окружающей среды;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9"/>
              </w:numPr>
              <w:ind w:left="169" w:right="-109" w:hanging="141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выражать свое отношение к природе через рисунки, сочинения, модели, проектные работы. </w:t>
            </w:r>
          </w:p>
          <w:p w:rsidR="00DB42D9" w:rsidRPr="00B3403A" w:rsidRDefault="00DB42D9" w:rsidP="00DB42D9">
            <w:pPr>
              <w:pStyle w:val="a3"/>
              <w:ind w:left="0" w:right="-109" w:firstLine="0"/>
              <w:rPr>
                <w:sz w:val="24"/>
                <w:szCs w:val="24"/>
                <w:lang w:val="ru-RU"/>
              </w:rPr>
            </w:pPr>
            <w:r w:rsidRPr="00B3403A">
              <w:rPr>
                <w:sz w:val="24"/>
                <w:szCs w:val="24"/>
                <w:lang w:val="ru-RU"/>
              </w:rPr>
              <w:lastRenderedPageBreak/>
              <w:t xml:space="preserve">5.Обучающийся сможет: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11"/>
              </w:numPr>
              <w:ind w:left="311" w:right="-109" w:hanging="283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определять необходимые ключевые поисковые слова и запросы;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11"/>
              </w:numPr>
              <w:ind w:left="311" w:right="-109" w:hanging="283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осуществлять взаимодействие с электронными поисковыми системами, словарями;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11"/>
              </w:numPr>
              <w:ind w:left="311" w:right="-109" w:hanging="283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формировать множественную выборку из поисковых источников для объективизации результатов поиска;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11"/>
              </w:numPr>
              <w:ind w:left="311" w:right="-109" w:hanging="283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>соотносить полученные результаты поиска со своей деятельностью.</w:t>
            </w:r>
          </w:p>
          <w:p w:rsidR="00DB42D9" w:rsidRPr="00B3403A" w:rsidRDefault="00DB42D9" w:rsidP="00DB42D9">
            <w:pPr>
              <w:pStyle w:val="a3"/>
              <w:ind w:left="311" w:right="-109" w:firstLine="0"/>
              <w:rPr>
                <w:sz w:val="24"/>
                <w:szCs w:val="24"/>
                <w:lang w:val="ru-RU"/>
              </w:rPr>
            </w:pPr>
          </w:p>
          <w:p w:rsidR="00DB42D9" w:rsidRPr="00B3403A" w:rsidRDefault="00DB42D9" w:rsidP="00DB42D9">
            <w:pPr>
              <w:pStyle w:val="a3"/>
              <w:ind w:left="28" w:right="-109" w:firstLine="0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b/>
                <w:sz w:val="24"/>
                <w:szCs w:val="24"/>
                <w:lang w:val="ru-RU"/>
              </w:rPr>
              <w:t xml:space="preserve">Коммуникативные УУД </w:t>
            </w:r>
          </w:p>
          <w:p w:rsidR="00DB42D9" w:rsidRPr="00B3403A" w:rsidRDefault="00DB42D9" w:rsidP="00DB42D9">
            <w:pPr>
              <w:pStyle w:val="a3"/>
              <w:ind w:left="28" w:right="-109" w:firstLine="0"/>
              <w:rPr>
                <w:sz w:val="24"/>
                <w:szCs w:val="24"/>
                <w:lang w:val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1. Обучающийся сможет: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12"/>
              </w:numPr>
              <w:ind w:left="169" w:right="-109" w:hanging="142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определять возможные роли в совместной деятельности;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12"/>
              </w:numPr>
              <w:ind w:left="169" w:right="-109" w:hanging="142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играть определенную роль в совместной деятельности;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12"/>
              </w:numPr>
              <w:ind w:left="169" w:right="-109" w:hanging="142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12"/>
              </w:numPr>
              <w:ind w:left="169" w:right="-109" w:hanging="142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определять свои действия и действия партнера, которые способствовали или препятствовали продуктивной коммуникации;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12"/>
              </w:numPr>
              <w:ind w:left="169" w:right="-109" w:hanging="142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строить позитивные отношения в процессе учебной и </w:t>
            </w:r>
            <w:r w:rsidRPr="00B3403A">
              <w:rPr>
                <w:sz w:val="24"/>
                <w:szCs w:val="24"/>
                <w:lang w:val="ru-RU"/>
              </w:rPr>
              <w:lastRenderedPageBreak/>
              <w:t xml:space="preserve">познавательной деятельности;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12"/>
              </w:numPr>
              <w:ind w:left="169" w:right="-109" w:hanging="142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12"/>
              </w:numPr>
              <w:ind w:left="169" w:right="-109" w:hanging="142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критически относиться к собственному мнению, с достоинством признавать ошибочность своего мнения (если оно таково) и корректировать его;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12"/>
              </w:numPr>
              <w:ind w:left="169" w:right="-109" w:hanging="142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предлагать альтернативное решение в конфликтной ситуации;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12"/>
              </w:numPr>
              <w:ind w:left="169" w:right="-109" w:hanging="142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выделять общую точку зрения в дискуссии;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12"/>
              </w:numPr>
              <w:ind w:left="169" w:right="-109" w:hanging="142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договариваться о правилах и вопросах для обсуждения в соответствии с поставленной перед группой задачей;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12"/>
              </w:numPr>
              <w:ind w:left="169" w:right="-109" w:hanging="142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организовывать учебное взаимодействие в группе (определять общие цели, распределять роли, договариваться друг с другом и т. д.);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12"/>
              </w:numPr>
              <w:ind w:left="169" w:right="-109" w:hanging="142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      </w:r>
          </w:p>
          <w:p w:rsidR="00DB42D9" w:rsidRPr="00B3403A" w:rsidRDefault="00DB42D9" w:rsidP="00DB42D9">
            <w:pPr>
              <w:pStyle w:val="a3"/>
              <w:ind w:left="28" w:right="-109" w:firstLine="0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>2. Обучающийся сможет: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12"/>
              </w:numPr>
              <w:ind w:left="169" w:right="-109" w:hanging="142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 определять задачу коммуникации и в соответствии с ней отбирать </w:t>
            </w:r>
            <w:r w:rsidRPr="00B3403A">
              <w:rPr>
                <w:sz w:val="24"/>
                <w:szCs w:val="24"/>
                <w:lang w:val="ru-RU"/>
              </w:rPr>
              <w:lastRenderedPageBreak/>
              <w:t xml:space="preserve">речевые средства;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12"/>
              </w:numPr>
              <w:ind w:left="169" w:right="-109" w:hanging="142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отбирать и использовать речевые средства в процессе коммуникации с другими людьми (диалог в паре, в малой группе и т. д.);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12"/>
              </w:numPr>
              <w:ind w:left="169" w:right="-109" w:hanging="142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представлять в устной или письменной форме развернутый план собственной деятельности;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12"/>
              </w:numPr>
              <w:ind w:left="169" w:right="-109" w:hanging="142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соблюдать нормы публичной речи, регламент в монологе и дискуссии в соответствии с коммуникативной задачей;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12"/>
              </w:numPr>
              <w:ind w:left="169" w:right="-109" w:hanging="142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высказывать и обосновывать мнение (суждение) и запрашивать мнение партнера в рамках диалога;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12"/>
              </w:numPr>
              <w:ind w:left="169" w:right="-109" w:hanging="142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принимать решение в ходе диалога и согласовывать его с собеседником;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12"/>
              </w:numPr>
              <w:ind w:left="169" w:right="-109" w:hanging="142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использовать вербальные средства (средства логической связи) для выделения смысловых блоков своего выступления;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12"/>
              </w:numPr>
              <w:ind w:left="169" w:right="-109" w:hanging="142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использовать невербальные средства или наглядные материалы, подготовленные/отобранные под руководством учителя;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12"/>
              </w:numPr>
              <w:ind w:left="169" w:right="-109" w:hanging="142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делать оценочный вывод о достижении цели коммуникации непосредственно после завершения коммуникативного контакта и обосновывать его. </w:t>
            </w:r>
          </w:p>
          <w:p w:rsidR="00DB42D9" w:rsidRPr="00B3403A" w:rsidRDefault="00DB42D9" w:rsidP="00DB42D9">
            <w:pPr>
              <w:ind w:right="-1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3403A">
              <w:rPr>
                <w:rFonts w:ascii="Times New Roman" w:hAnsi="Times New Roman" w:cs="Times New Roman"/>
                <w:sz w:val="24"/>
                <w:szCs w:val="24"/>
              </w:rPr>
              <w:t xml:space="preserve">3. Обучающийся сможет: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12"/>
              </w:numPr>
              <w:ind w:left="169" w:right="-109" w:hanging="207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целенаправленно искать и </w:t>
            </w:r>
            <w:r w:rsidRPr="00B3403A">
              <w:rPr>
                <w:sz w:val="24"/>
                <w:szCs w:val="24"/>
                <w:lang w:val="ru-RU"/>
              </w:rPr>
              <w:lastRenderedPageBreak/>
              <w:t xml:space="preserve">использовать информационные ресурсы, необходимые для решения учебных и практических задач с помощью средств ИКТ;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12"/>
              </w:numPr>
              <w:ind w:left="169" w:right="-109" w:hanging="207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12"/>
              </w:numPr>
              <w:ind w:left="169" w:right="-109" w:hanging="207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использовать компьютерные технологии (включая выбор адекватных задаче инструментальных программно- 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12"/>
              </w:numPr>
              <w:ind w:left="169" w:right="-109" w:hanging="207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использовать информацию с учетом этических и правовых норм;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12"/>
              </w:numPr>
              <w:ind w:left="169" w:right="-109" w:hanging="207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      </w:r>
          </w:p>
        </w:tc>
        <w:tc>
          <w:tcPr>
            <w:tcW w:w="4678" w:type="dxa"/>
            <w:vAlign w:val="center"/>
          </w:tcPr>
          <w:p w:rsidR="00DB42D9" w:rsidRPr="00B3403A" w:rsidRDefault="00DB42D9" w:rsidP="00DB42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0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 </w:t>
            </w:r>
          </w:p>
          <w:p w:rsidR="00DB42D9" w:rsidRPr="00B3403A" w:rsidRDefault="00DB42D9" w:rsidP="00DB42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03A">
              <w:rPr>
                <w:rFonts w:ascii="Times New Roman" w:hAnsi="Times New Roman" w:cs="Times New Roman"/>
                <w:sz w:val="24"/>
                <w:szCs w:val="24"/>
              </w:rPr>
              <w:t xml:space="preserve">2. Сформированность целостного мировоззрения, соответствующего современному уровню развития науки и общественной практики, учитывающего </w:t>
            </w:r>
            <w:r w:rsidRPr="00B340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социальное, культурное, языковое, духовное многообразие современного мира. </w:t>
            </w:r>
          </w:p>
          <w:p w:rsidR="00DB42D9" w:rsidRPr="00B3403A" w:rsidRDefault="00DB42D9" w:rsidP="00DB42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03A">
              <w:rPr>
                <w:rFonts w:ascii="Times New Roman" w:hAnsi="Times New Roman" w:cs="Times New Roman"/>
                <w:sz w:val="24"/>
                <w:szCs w:val="24"/>
              </w:rPr>
              <w:t xml:space="preserve">3. Сформированность ценности здорового и безопасного образа жизни; </w:t>
            </w:r>
          </w:p>
          <w:p w:rsidR="00DB42D9" w:rsidRPr="00B3403A" w:rsidRDefault="00DB42D9" w:rsidP="00DB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03A">
              <w:rPr>
                <w:rFonts w:ascii="Times New Roman" w:hAnsi="Times New Roman" w:cs="Times New Roman"/>
                <w:sz w:val="24"/>
                <w:szCs w:val="24"/>
              </w:rPr>
              <w:t>4. 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 -оценочной и практической деятельности в жизненных ситуациях (готовность к исследованию природы, к занятиям с/х-ным трудом, к художественно -эстетическому отражению природы, к занятиям туризмом, в том числе экотуризмом, к осуществлению природоохранной деятельности).</w:t>
            </w:r>
          </w:p>
        </w:tc>
      </w:tr>
      <w:tr w:rsidR="00DB42D9" w:rsidRPr="00B3403A" w:rsidTr="001A5A78">
        <w:trPr>
          <w:trHeight w:val="862"/>
        </w:trPr>
        <w:tc>
          <w:tcPr>
            <w:tcW w:w="1838" w:type="dxa"/>
          </w:tcPr>
          <w:p w:rsidR="00DB42D9" w:rsidRPr="00B3403A" w:rsidRDefault="00DB42D9" w:rsidP="00DB4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03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Понимание смысла деятельности художника</w:t>
            </w:r>
          </w:p>
        </w:tc>
        <w:tc>
          <w:tcPr>
            <w:tcW w:w="2835" w:type="dxa"/>
            <w:vAlign w:val="center"/>
          </w:tcPr>
          <w:p w:rsidR="00DB42D9" w:rsidRPr="00B3403A" w:rsidRDefault="00DB42D9" w:rsidP="00DB42D9">
            <w:pPr>
              <w:pStyle w:val="a3"/>
              <w:numPr>
                <w:ilvl w:val="0"/>
                <w:numId w:val="13"/>
              </w:numPr>
              <w:ind w:left="315" w:right="-109" w:hanging="283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использовать цвет как инструмент передачи своих чувств и представлений о красоте; осознавать, что колорит является средством эмоциональной выразительности живописного произведения;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13"/>
              </w:numPr>
              <w:ind w:left="315" w:right="-109" w:hanging="283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навыкам композиции, наблюдательной перспективы и ритмической организации плоскости </w:t>
            </w:r>
            <w:r w:rsidRPr="00B3403A">
              <w:rPr>
                <w:sz w:val="24"/>
                <w:szCs w:val="24"/>
                <w:lang w:val="ru-RU"/>
              </w:rPr>
              <w:lastRenderedPageBreak/>
              <w:t xml:space="preserve">изображения;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13"/>
              </w:numPr>
              <w:ind w:left="315" w:right="-109" w:hanging="283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различать основные средства художественной выразительности в изобразительном искусстве (линия, пятно, тон, цвет, форма, перспектива и др.);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13"/>
              </w:numPr>
              <w:ind w:left="315" w:right="-109" w:hanging="283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определять композицию как целостный и образный строй произведения, роль формата, выразительное значение размера произведения, соотношение целого и детали, значение каждого фрагмента в его метафорическом смысле;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13"/>
              </w:numPr>
              <w:ind w:left="315" w:right="-109" w:hanging="283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>пользоваться красками (гуашь, акварель), несколькими графическими материалами (карандаш, тушь), обладать первичными навыками лепки,использовать коллажные техники;</w:t>
            </w:r>
          </w:p>
        </w:tc>
        <w:tc>
          <w:tcPr>
            <w:tcW w:w="1985" w:type="dxa"/>
          </w:tcPr>
          <w:p w:rsidR="00DB42D9" w:rsidRPr="00B3403A" w:rsidRDefault="00DB42D9" w:rsidP="00DB42D9">
            <w:pPr>
              <w:pStyle w:val="a3"/>
              <w:numPr>
                <w:ilvl w:val="0"/>
                <w:numId w:val="4"/>
              </w:numPr>
              <w:ind w:left="180" w:hanging="142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lastRenderedPageBreak/>
              <w:t xml:space="preserve">осознавать главные темы искусства и, обращаясь к ним в собственной художественно - творческой деятельности, создавать выразительные образы; </w:t>
            </w:r>
          </w:p>
          <w:p w:rsidR="00DB42D9" w:rsidRPr="00B3403A" w:rsidRDefault="00DB42D9" w:rsidP="00DB42D9">
            <w:pPr>
              <w:spacing w:after="0" w:line="240" w:lineRule="auto"/>
              <w:ind w:left="171" w:hanging="17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03A">
              <w:rPr>
                <w:rFonts w:ascii="Times New Roman" w:hAnsi="Times New Roman" w:cs="Times New Roman"/>
                <w:sz w:val="24"/>
                <w:szCs w:val="24"/>
              </w:rPr>
              <w:t xml:space="preserve">   применять творческий опыт разработки </w:t>
            </w:r>
            <w:r w:rsidRPr="00B340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художественного проекта – создания композиции на определенную тему;</w:t>
            </w:r>
          </w:p>
        </w:tc>
        <w:tc>
          <w:tcPr>
            <w:tcW w:w="3969" w:type="dxa"/>
            <w:vMerge/>
            <w:vAlign w:val="center"/>
          </w:tcPr>
          <w:p w:rsidR="00DB42D9" w:rsidRPr="00B3403A" w:rsidRDefault="00DB42D9" w:rsidP="00DB4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Align w:val="center"/>
          </w:tcPr>
          <w:p w:rsidR="00DB42D9" w:rsidRPr="00B3403A" w:rsidRDefault="00DB42D9" w:rsidP="00DB42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03A">
              <w:rPr>
                <w:rFonts w:ascii="Times New Roman" w:hAnsi="Times New Roman" w:cs="Times New Roman"/>
                <w:sz w:val="24"/>
                <w:szCs w:val="24"/>
              </w:rPr>
              <w:t xml:space="preserve">1. Российская гражданская идентичность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</w:t>
            </w:r>
            <w:r w:rsidRPr="00B340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многонациональной культурой, сопричастность истории народов и государств, находившихся на территории современной России); Осознанное, уважительное и доброжелательное отношение к истории, культуре, религии, традициям, языкам, ценностям народов России и народов мира. </w:t>
            </w:r>
          </w:p>
          <w:p w:rsidR="00DB42D9" w:rsidRPr="00B3403A" w:rsidRDefault="00DB42D9" w:rsidP="00DB42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03A">
              <w:rPr>
                <w:rFonts w:ascii="Times New Roman" w:hAnsi="Times New Roman" w:cs="Times New Roman"/>
                <w:sz w:val="24"/>
                <w:szCs w:val="24"/>
              </w:rPr>
              <w:t xml:space="preserve"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 </w:t>
            </w:r>
          </w:p>
          <w:p w:rsidR="00DB42D9" w:rsidRPr="00B3403A" w:rsidRDefault="00DB42D9" w:rsidP="00DB42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03A">
              <w:rPr>
                <w:rFonts w:ascii="Times New Roman" w:hAnsi="Times New Roman" w:cs="Times New Roman"/>
                <w:sz w:val="24"/>
                <w:szCs w:val="24"/>
              </w:rPr>
              <w:t xml:space="preserve"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сформированность </w:t>
            </w:r>
            <w:r w:rsidRPr="00B340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 </w:t>
            </w:r>
          </w:p>
          <w:p w:rsidR="00DB42D9" w:rsidRPr="00B3403A" w:rsidRDefault="00DB42D9" w:rsidP="00DB42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03A">
              <w:rPr>
                <w:rFonts w:ascii="Times New Roman" w:hAnsi="Times New Roman" w:cs="Times New Roman"/>
                <w:sz w:val="24"/>
                <w:szCs w:val="24"/>
              </w:rPr>
              <w:t xml:space="preserve">4. Осознанное, уважительное идоброжелательное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</w:t>
            </w:r>
          </w:p>
          <w:p w:rsidR="00DB42D9" w:rsidRPr="00B3403A" w:rsidRDefault="00DB42D9" w:rsidP="00DB42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03A">
              <w:rPr>
                <w:rFonts w:ascii="Times New Roman" w:hAnsi="Times New Roman" w:cs="Times New Roman"/>
                <w:sz w:val="24"/>
                <w:szCs w:val="24"/>
              </w:rPr>
              <w:t xml:space="preserve">5. 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</w:t>
            </w:r>
            <w:r w:rsidRPr="00B340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 идентификация себя в качестве субъекта социальных преобразований, освоение компетентностей в сфере организаторской деятельности;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 </w:t>
            </w:r>
          </w:p>
          <w:p w:rsidR="00DB42D9" w:rsidRPr="00B3403A" w:rsidRDefault="00DB42D9" w:rsidP="00DB42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03A">
              <w:rPr>
                <w:rFonts w:ascii="Times New Roman" w:hAnsi="Times New Roman" w:cs="Times New Roman"/>
                <w:sz w:val="24"/>
                <w:szCs w:val="24"/>
              </w:rPr>
              <w:t>6. Сформированность ценности здорового и безопасного образа жизни;</w:t>
            </w:r>
          </w:p>
          <w:p w:rsidR="00DB42D9" w:rsidRPr="00B3403A" w:rsidRDefault="00DB42D9" w:rsidP="00DB42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03A">
              <w:rPr>
                <w:rFonts w:ascii="Times New Roman" w:hAnsi="Times New Roman" w:cs="Times New Roman"/>
                <w:sz w:val="24"/>
                <w:szCs w:val="24"/>
              </w:rPr>
              <w:t xml:space="preserve"> 7.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 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</w:t>
            </w:r>
            <w:r w:rsidRPr="00B340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 значимой ценности). </w:t>
            </w:r>
          </w:p>
          <w:p w:rsidR="00DB42D9" w:rsidRPr="00B3403A" w:rsidRDefault="00DB42D9" w:rsidP="00DB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03A">
              <w:rPr>
                <w:rFonts w:ascii="Times New Roman" w:hAnsi="Times New Roman" w:cs="Times New Roman"/>
                <w:sz w:val="24"/>
                <w:szCs w:val="24"/>
              </w:rPr>
              <w:t>8. 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      </w:r>
          </w:p>
        </w:tc>
      </w:tr>
      <w:tr w:rsidR="00DB42D9" w:rsidRPr="00B3403A" w:rsidTr="00365E44">
        <w:trPr>
          <w:trHeight w:val="862"/>
        </w:trPr>
        <w:tc>
          <w:tcPr>
            <w:tcW w:w="1838" w:type="dxa"/>
          </w:tcPr>
          <w:p w:rsidR="00DB42D9" w:rsidRPr="00B3403A" w:rsidRDefault="00DB42D9" w:rsidP="00DB4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03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Стили, направления виды и жанры в русском изобразительном искусстве и архитектуре XVIII - XIX вв.</w:t>
            </w:r>
          </w:p>
        </w:tc>
        <w:tc>
          <w:tcPr>
            <w:tcW w:w="2835" w:type="dxa"/>
            <w:vAlign w:val="center"/>
          </w:tcPr>
          <w:p w:rsidR="00DB42D9" w:rsidRPr="00B3403A" w:rsidRDefault="00DB42D9" w:rsidP="00DB42D9">
            <w:pPr>
              <w:pStyle w:val="a3"/>
              <w:numPr>
                <w:ilvl w:val="0"/>
                <w:numId w:val="4"/>
              </w:numPr>
              <w:ind w:left="174" w:right="-112" w:hanging="142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различать и характеризовать понятия: эпический пейзаж, романтический пейзаж, пейзаж настроения, пленэр, импрессионизм;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4"/>
              </w:numPr>
              <w:ind w:left="174" w:right="-112" w:hanging="142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различать и характеризовать виды портрета;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4"/>
              </w:numPr>
              <w:ind w:left="174" w:right="-112" w:hanging="142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понимать и характеризовать основы изображения головы </w:t>
            </w:r>
            <w:r w:rsidRPr="00B3403A">
              <w:rPr>
                <w:sz w:val="24"/>
                <w:szCs w:val="24"/>
                <w:lang w:val="ru-RU"/>
              </w:rPr>
              <w:lastRenderedPageBreak/>
              <w:t xml:space="preserve">человека;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4"/>
              </w:numPr>
              <w:ind w:left="174" w:right="-112" w:hanging="142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пользоваться навыками работы с доступными скульптурными материалами;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4"/>
              </w:numPr>
              <w:ind w:left="174" w:right="-112" w:hanging="142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видеть и использовать в качестве средств выражения соотношения пропорций, характер освещения, цветовые отношения при изображении с натуры, по представлению, по памяти;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4"/>
              </w:numPr>
              <w:ind w:left="174" w:right="-112" w:hanging="142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видеть конструктивную форму предмета, владеть первичными навыками плоского и объемного изображения предмета и группы предметов;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4"/>
              </w:numPr>
              <w:ind w:left="174" w:right="-112" w:hanging="142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использовать графические материалы в работе над портретом;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4"/>
              </w:numPr>
              <w:ind w:left="174" w:right="-112" w:hanging="142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использовать образные возможности освещения в портрете;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4"/>
              </w:numPr>
              <w:ind w:left="174" w:right="-112" w:hanging="142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пользоваться правилами схематического построения головы человека в рисунке;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4"/>
              </w:numPr>
              <w:ind w:left="174" w:right="-112" w:hanging="142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называть имена выдающихся русских и зарубежных </w:t>
            </w:r>
            <w:r w:rsidRPr="00B3403A">
              <w:rPr>
                <w:sz w:val="24"/>
                <w:szCs w:val="24"/>
                <w:lang w:val="ru-RU"/>
              </w:rPr>
              <w:lastRenderedPageBreak/>
              <w:t xml:space="preserve">художников - портретистов и определять их произведения;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4"/>
              </w:numPr>
              <w:ind w:left="174" w:right="-112" w:hanging="142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навыкам передачи в плоскостном изображении простых движений фигуры человека;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4"/>
              </w:numPr>
              <w:ind w:left="174" w:right="-112" w:hanging="142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навыкам понимания особенностей восприятия скульптурного образа;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4"/>
              </w:numPr>
              <w:ind w:left="174" w:right="-112" w:hanging="142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>навыкам лепки и работы с пластилином или глиной;</w:t>
            </w:r>
          </w:p>
        </w:tc>
        <w:tc>
          <w:tcPr>
            <w:tcW w:w="1985" w:type="dxa"/>
          </w:tcPr>
          <w:p w:rsidR="00DB42D9" w:rsidRPr="00B3403A" w:rsidRDefault="00DB42D9" w:rsidP="00DB42D9">
            <w:pPr>
              <w:pStyle w:val="a3"/>
              <w:numPr>
                <w:ilvl w:val="0"/>
                <w:numId w:val="4"/>
              </w:numPr>
              <w:ind w:left="173" w:hanging="173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lastRenderedPageBreak/>
              <w:t xml:space="preserve">называть имена выдающихся русских художников- пейзажистов </w:t>
            </w:r>
            <w:r w:rsidRPr="00B3403A">
              <w:rPr>
                <w:sz w:val="24"/>
                <w:szCs w:val="24"/>
              </w:rPr>
              <w:t>XIX</w:t>
            </w:r>
            <w:r w:rsidRPr="00B3403A">
              <w:rPr>
                <w:sz w:val="24"/>
                <w:szCs w:val="24"/>
                <w:lang w:val="ru-RU"/>
              </w:rPr>
              <w:t xml:space="preserve"> века и определять произведения пейзажной живописи;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4"/>
              </w:numPr>
              <w:ind w:left="173" w:hanging="173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создавать разнообразные </w:t>
            </w:r>
            <w:r w:rsidRPr="00B3403A">
              <w:rPr>
                <w:sz w:val="24"/>
                <w:szCs w:val="24"/>
                <w:lang w:val="ru-RU"/>
              </w:rPr>
              <w:lastRenderedPageBreak/>
              <w:t>творческие работы (фантазийные конструкции) в материале;</w:t>
            </w:r>
          </w:p>
        </w:tc>
        <w:tc>
          <w:tcPr>
            <w:tcW w:w="3969" w:type="dxa"/>
            <w:vMerge/>
            <w:vAlign w:val="center"/>
          </w:tcPr>
          <w:p w:rsidR="00DB42D9" w:rsidRPr="00B3403A" w:rsidRDefault="00DB42D9" w:rsidP="00DB4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DB42D9" w:rsidRPr="00B3403A" w:rsidRDefault="00DB42D9" w:rsidP="00DB42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03A">
              <w:rPr>
                <w:rFonts w:ascii="Times New Roman" w:hAnsi="Times New Roman" w:cs="Times New Roman"/>
                <w:sz w:val="24"/>
                <w:szCs w:val="24"/>
              </w:rPr>
              <w:t xml:space="preserve">1. Российская гражданская идентичность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</w:t>
            </w:r>
            <w:r w:rsidRPr="00B340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своего края, основ культурного наследия народов России и человечества (идентичность человека с российской </w:t>
            </w:r>
          </w:p>
          <w:p w:rsidR="00DB42D9" w:rsidRPr="00B3403A" w:rsidRDefault="00DB42D9" w:rsidP="00DB42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03A">
              <w:rPr>
                <w:rFonts w:ascii="Times New Roman" w:hAnsi="Times New Roman" w:cs="Times New Roman"/>
                <w:sz w:val="24"/>
                <w:szCs w:val="24"/>
              </w:rPr>
              <w:t xml:space="preserve"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интересов; многонациональной культурой, сопричастность истории народов и государств, находившихся на территории современной России); Осознанное, уважительное и доброжелательное отношение к истории, культуре, религии, традициям, языкам, ценностям народов России и народов мира. </w:t>
            </w:r>
          </w:p>
          <w:p w:rsidR="00DB42D9" w:rsidRPr="00B3403A" w:rsidRDefault="00DB42D9" w:rsidP="00DB42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03A">
              <w:rPr>
                <w:rFonts w:ascii="Times New Roman" w:hAnsi="Times New Roman" w:cs="Times New Roman"/>
                <w:sz w:val="24"/>
                <w:szCs w:val="24"/>
              </w:rPr>
              <w:t>3. 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      </w:r>
          </w:p>
          <w:p w:rsidR="00DB42D9" w:rsidRPr="00B3403A" w:rsidRDefault="00DB42D9" w:rsidP="00DB42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03A">
              <w:rPr>
                <w:rFonts w:ascii="Times New Roman" w:hAnsi="Times New Roman" w:cs="Times New Roman"/>
                <w:sz w:val="24"/>
                <w:szCs w:val="24"/>
              </w:rPr>
              <w:t xml:space="preserve">4.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</w:t>
            </w:r>
            <w:r w:rsidRPr="00B340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готовность к конструированию образа партнера по диалогу, готовность к конструированию образа допустимых способов диалога </w:t>
            </w:r>
          </w:p>
          <w:p w:rsidR="00DB42D9" w:rsidRPr="00B3403A" w:rsidRDefault="00DB42D9" w:rsidP="00DB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03A">
              <w:rPr>
                <w:rFonts w:ascii="Times New Roman" w:hAnsi="Times New Roman" w:cs="Times New Roman"/>
                <w:sz w:val="24"/>
                <w:szCs w:val="24"/>
              </w:rPr>
              <w:t xml:space="preserve">5. 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 идентификация себя в качестве субъекта социальных преобразований, освоение компетентностей в сфере организаторской деятельности;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 6. Развитость эстетического сознания через освоение художественного наследия народов России и мира, творческой </w:t>
            </w:r>
            <w:r w:rsidRPr="00B340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 значимой ценности).</w:t>
            </w:r>
          </w:p>
        </w:tc>
      </w:tr>
      <w:tr w:rsidR="00DB42D9" w:rsidRPr="00B3403A" w:rsidTr="001A5A78">
        <w:trPr>
          <w:trHeight w:val="862"/>
        </w:trPr>
        <w:tc>
          <w:tcPr>
            <w:tcW w:w="1838" w:type="dxa"/>
          </w:tcPr>
          <w:p w:rsidR="00DB42D9" w:rsidRPr="00B3403A" w:rsidRDefault="00DB42D9" w:rsidP="00DB4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03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Взаимосвязь истории искусства и истории человечества</w:t>
            </w:r>
          </w:p>
        </w:tc>
        <w:tc>
          <w:tcPr>
            <w:tcW w:w="2835" w:type="dxa"/>
            <w:vAlign w:val="center"/>
          </w:tcPr>
          <w:p w:rsidR="00DB42D9" w:rsidRPr="00B3403A" w:rsidRDefault="00DB42D9" w:rsidP="00DB42D9">
            <w:pPr>
              <w:pStyle w:val="a3"/>
              <w:numPr>
                <w:ilvl w:val="0"/>
                <w:numId w:val="14"/>
              </w:numPr>
              <w:ind w:left="174" w:right="-109" w:hanging="141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рассуждать о значении художественного образа древнерусской культуры;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14"/>
              </w:numPr>
              <w:ind w:left="174" w:right="-109" w:hanging="141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ориентироваться в широком разнообразии стилей и направлений изобразительного искусства и архитектуры </w:t>
            </w:r>
            <w:r w:rsidRPr="00B3403A">
              <w:rPr>
                <w:sz w:val="24"/>
                <w:szCs w:val="24"/>
              </w:rPr>
              <w:t>XVIII</w:t>
            </w:r>
            <w:r w:rsidRPr="00B3403A">
              <w:rPr>
                <w:sz w:val="24"/>
                <w:szCs w:val="24"/>
                <w:lang w:val="ru-RU"/>
              </w:rPr>
              <w:t xml:space="preserve"> – </w:t>
            </w:r>
            <w:r w:rsidRPr="00B3403A">
              <w:rPr>
                <w:sz w:val="24"/>
                <w:szCs w:val="24"/>
              </w:rPr>
              <w:t>XIX</w:t>
            </w:r>
            <w:r w:rsidRPr="00B3403A">
              <w:rPr>
                <w:sz w:val="24"/>
                <w:szCs w:val="24"/>
                <w:lang w:val="ru-RU"/>
              </w:rPr>
              <w:t xml:space="preserve"> веков;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14"/>
              </w:numPr>
              <w:ind w:left="174" w:right="-109" w:hanging="141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использовать в речи </w:t>
            </w:r>
            <w:r w:rsidRPr="00B3403A">
              <w:rPr>
                <w:sz w:val="24"/>
                <w:szCs w:val="24"/>
                <w:lang w:val="ru-RU"/>
              </w:rPr>
              <w:lastRenderedPageBreak/>
              <w:t xml:space="preserve">новые термины, связанные со стилями в изобразительном искусстве и архитектуре </w:t>
            </w:r>
            <w:r w:rsidRPr="00B3403A">
              <w:rPr>
                <w:sz w:val="24"/>
                <w:szCs w:val="24"/>
              </w:rPr>
              <w:t>XVIII</w:t>
            </w:r>
            <w:r w:rsidRPr="00B3403A">
              <w:rPr>
                <w:sz w:val="24"/>
                <w:szCs w:val="24"/>
                <w:lang w:val="ru-RU"/>
              </w:rPr>
              <w:t xml:space="preserve"> – </w:t>
            </w:r>
            <w:r w:rsidRPr="00B3403A">
              <w:rPr>
                <w:sz w:val="24"/>
                <w:szCs w:val="24"/>
              </w:rPr>
              <w:t>XIX</w:t>
            </w:r>
            <w:r w:rsidRPr="00B3403A">
              <w:rPr>
                <w:sz w:val="24"/>
                <w:szCs w:val="24"/>
                <w:lang w:val="ru-RU"/>
              </w:rPr>
              <w:t xml:space="preserve"> веков;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14"/>
              </w:numPr>
              <w:ind w:left="174" w:right="-109" w:hanging="141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выявлять и называть характерные особенности русской портретной живописи </w:t>
            </w:r>
            <w:r w:rsidRPr="00B3403A">
              <w:rPr>
                <w:sz w:val="24"/>
                <w:szCs w:val="24"/>
              </w:rPr>
              <w:t>XVIII</w:t>
            </w:r>
            <w:r w:rsidRPr="00B3403A">
              <w:rPr>
                <w:sz w:val="24"/>
                <w:szCs w:val="24"/>
                <w:lang w:val="ru-RU"/>
              </w:rPr>
              <w:t xml:space="preserve"> века;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14"/>
              </w:numPr>
              <w:ind w:left="174" w:right="-109" w:hanging="141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характеризовать признаки и особенности московского барокко;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14"/>
              </w:numPr>
              <w:ind w:left="174" w:right="-109" w:hanging="141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>создавать разнообразные творческие работы (фантазийные конструкции) в материале.</w:t>
            </w:r>
          </w:p>
        </w:tc>
        <w:tc>
          <w:tcPr>
            <w:tcW w:w="1985" w:type="dxa"/>
          </w:tcPr>
          <w:p w:rsidR="00DB42D9" w:rsidRPr="00B3403A" w:rsidRDefault="00DB42D9" w:rsidP="00DB42D9">
            <w:pPr>
              <w:pStyle w:val="a3"/>
              <w:numPr>
                <w:ilvl w:val="0"/>
                <w:numId w:val="14"/>
              </w:numPr>
              <w:ind w:left="171" w:right="-114" w:hanging="171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lastRenderedPageBreak/>
              <w:t xml:space="preserve">владеть диало-гической формой коммуникации, уметь аргументиро-вать свою точку зрения впроцес-се изучения изобразительно-го искусства;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14"/>
              </w:numPr>
              <w:ind w:left="171" w:right="-114" w:hanging="171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 xml:space="preserve">различать и </w:t>
            </w:r>
            <w:r w:rsidRPr="00B3403A">
              <w:rPr>
                <w:sz w:val="24"/>
                <w:szCs w:val="24"/>
                <w:lang w:val="ru-RU"/>
              </w:rPr>
              <w:lastRenderedPageBreak/>
              <w:t xml:space="preserve">передавать в художественно - творческой деятельности характер, эмоциональное состояние и свое отношение к природе, человеку, обществу; осознавать общечеловечес- кие ценности, выраженные в главных темах искусства; </w:t>
            </w:r>
          </w:p>
          <w:p w:rsidR="00DB42D9" w:rsidRPr="00B3403A" w:rsidRDefault="00DB42D9" w:rsidP="00DB42D9">
            <w:pPr>
              <w:pStyle w:val="a3"/>
              <w:numPr>
                <w:ilvl w:val="0"/>
                <w:numId w:val="14"/>
              </w:numPr>
              <w:ind w:left="171" w:right="-114" w:hanging="171"/>
              <w:rPr>
                <w:sz w:val="24"/>
                <w:szCs w:val="24"/>
                <w:lang w:val="ru-RU" w:eastAsia="ru-RU"/>
              </w:rPr>
            </w:pPr>
            <w:r w:rsidRPr="00B3403A">
              <w:rPr>
                <w:sz w:val="24"/>
                <w:szCs w:val="24"/>
                <w:lang w:val="ru-RU"/>
              </w:rPr>
              <w:t>активно воспринимать произведения искусства и ар-гументирован-но анализиро-вать разные уровни своего восприятия, понимать изо-бразительные метафоры ивидеть целостную картину мира, присущую произведениям искусства;</w:t>
            </w:r>
          </w:p>
        </w:tc>
        <w:tc>
          <w:tcPr>
            <w:tcW w:w="3969" w:type="dxa"/>
            <w:vMerge/>
            <w:vAlign w:val="center"/>
          </w:tcPr>
          <w:p w:rsidR="00DB42D9" w:rsidRPr="00B3403A" w:rsidRDefault="00DB42D9" w:rsidP="00DB4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DB42D9" w:rsidRPr="00B3403A" w:rsidRDefault="00DB42D9" w:rsidP="00DB42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03A">
              <w:rPr>
                <w:rFonts w:ascii="Times New Roman" w:hAnsi="Times New Roman" w:cs="Times New Roman"/>
                <w:sz w:val="24"/>
                <w:szCs w:val="24"/>
              </w:rPr>
              <w:t xml:space="preserve">1. Российская гражданская идентичность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</w:t>
            </w:r>
            <w:r w:rsidRPr="00B340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интериоризация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 </w:t>
            </w:r>
          </w:p>
          <w:p w:rsidR="00DB42D9" w:rsidRPr="00B3403A" w:rsidRDefault="00DB42D9" w:rsidP="00DB42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03A">
              <w:rPr>
                <w:rFonts w:ascii="Times New Roman" w:hAnsi="Times New Roman" w:cs="Times New Roman"/>
                <w:sz w:val="24"/>
                <w:szCs w:val="24"/>
              </w:rPr>
              <w:t xml:space="preserve">2.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сформированность представлений об основах светской этики, культуры традиционных религий, их роли </w:t>
            </w:r>
            <w:r w:rsidRPr="00B340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 </w:t>
            </w:r>
          </w:p>
          <w:p w:rsidR="00DB42D9" w:rsidRPr="00B3403A" w:rsidRDefault="00DB42D9" w:rsidP="00DB42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03A">
              <w:rPr>
                <w:rFonts w:ascii="Times New Roman" w:hAnsi="Times New Roman" w:cs="Times New Roman"/>
                <w:sz w:val="24"/>
                <w:szCs w:val="24"/>
              </w:rPr>
              <w:t xml:space="preserve">3.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 </w:t>
            </w:r>
          </w:p>
          <w:p w:rsidR="00DB42D9" w:rsidRPr="00B3403A" w:rsidRDefault="00DB42D9" w:rsidP="00DB42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03A">
              <w:rPr>
                <w:rFonts w:ascii="Times New Roman" w:hAnsi="Times New Roman" w:cs="Times New Roman"/>
                <w:sz w:val="24"/>
                <w:szCs w:val="24"/>
              </w:rPr>
              <w:t xml:space="preserve">4. 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</w:t>
            </w:r>
            <w:r w:rsidRPr="00B340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 идентификация себя в качестве субъекта социальных преобразований). </w:t>
            </w:r>
          </w:p>
          <w:p w:rsidR="00DB42D9" w:rsidRPr="00B3403A" w:rsidRDefault="00DB42D9" w:rsidP="00DB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03A">
              <w:rPr>
                <w:rFonts w:ascii="Times New Roman" w:hAnsi="Times New Roman" w:cs="Times New Roman"/>
                <w:sz w:val="24"/>
                <w:szCs w:val="24"/>
              </w:rPr>
              <w:t>5. Сформированность ценности здорового и безопасного образа жизни; интериоризация правил индивидуального и коллективного</w:t>
            </w:r>
          </w:p>
        </w:tc>
      </w:tr>
      <w:tr w:rsidR="00DB42D9" w:rsidRPr="00B3403A" w:rsidTr="001A5A78">
        <w:trPr>
          <w:trHeight w:val="862"/>
        </w:trPr>
        <w:tc>
          <w:tcPr>
            <w:tcW w:w="1838" w:type="dxa"/>
          </w:tcPr>
          <w:p w:rsidR="00DB42D9" w:rsidRPr="00B3403A" w:rsidRDefault="00DB42D9" w:rsidP="00DB4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B42D9" w:rsidRPr="00DB42D9" w:rsidRDefault="00DB42D9" w:rsidP="00DB42D9">
            <w:pPr>
              <w:ind w:left="33" w:right="-109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B42D9" w:rsidRPr="00DB42D9" w:rsidRDefault="00DB42D9" w:rsidP="00DB42D9">
            <w:pPr>
              <w:ind w:right="-114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DB42D9" w:rsidRPr="00B3403A" w:rsidRDefault="00DB42D9" w:rsidP="00DB4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DB42D9" w:rsidRPr="00B3403A" w:rsidRDefault="00DB42D9" w:rsidP="00DB42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2D9" w:rsidRPr="00B3403A" w:rsidTr="00DB42D9">
        <w:trPr>
          <w:trHeight w:val="862"/>
        </w:trPr>
        <w:tc>
          <w:tcPr>
            <w:tcW w:w="1838" w:type="dxa"/>
          </w:tcPr>
          <w:p w:rsidR="00DB42D9" w:rsidRPr="00334AB4" w:rsidRDefault="00DB42D9" w:rsidP="00DB4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4A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Изобразительное искусство и архитектура России </w:t>
            </w:r>
          </w:p>
          <w:p w:rsidR="00DB42D9" w:rsidRPr="000722F5" w:rsidRDefault="00DB42D9" w:rsidP="00DB4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334A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XI –XVII вв</w:t>
            </w:r>
            <w:r w:rsidRPr="000722F5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. </w:t>
            </w:r>
          </w:p>
          <w:p w:rsidR="00DB42D9" w:rsidRPr="005E0A46" w:rsidRDefault="00DB42D9" w:rsidP="00DB4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DB42D9" w:rsidRDefault="00DB42D9" w:rsidP="00DB42D9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*рассуждать о значении творчества великих русских художников в создании образа народа, в становлении национального самосознания и образа национальной истории; *называть имена великих русских художников, творивших на библейские темы;  </w:t>
            </w:r>
          </w:p>
          <w:p w:rsidR="00DB42D9" w:rsidRDefault="00DB42D9" w:rsidP="00DB42D9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*узнавать и характеризовать произведения великих русских художников на </w:t>
            </w:r>
            <w:r w:rsidRPr="00974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библейские темы; *характеризовать роль монументальных памятников в жизни общества; </w:t>
            </w:r>
          </w:p>
          <w:p w:rsidR="00DB42D9" w:rsidRDefault="00DB42D9" w:rsidP="00DB42D9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*рассуждать об особенностях художественного образа русского народа в XI –XVII вв.;</w:t>
            </w:r>
          </w:p>
          <w:p w:rsidR="00DB42D9" w:rsidRDefault="00DB42D9" w:rsidP="00DB42D9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*описывать и характеризовать выдающиеся монументальные памятники и ансамбли, XI –XVII вв. </w:t>
            </w:r>
          </w:p>
          <w:p w:rsidR="00DB42D9" w:rsidRDefault="00DB42D9" w:rsidP="00DB42D9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*характеризовать временные ипространственные искусства; </w:t>
            </w:r>
          </w:p>
          <w:p w:rsidR="00DB42D9" w:rsidRDefault="00DB42D9" w:rsidP="00DB42D9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*понимать разницу между реальностью и художественным образом; </w:t>
            </w:r>
          </w:p>
          <w:p w:rsidR="00DB42D9" w:rsidRDefault="00DB42D9" w:rsidP="00DB42D9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* иметь представление об искусстве иллюстрации и творчестве известных иллюстраторов книг. И.Я. Билибин. В.А. Милашевский. В.А. Фаворский; </w:t>
            </w:r>
          </w:p>
          <w:p w:rsidR="00DB42D9" w:rsidRDefault="00DB42D9" w:rsidP="00DB42D9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*опыту художественного иллюстрирования и навыкам работы графическими материалами; </w:t>
            </w:r>
          </w:p>
          <w:p w:rsidR="00DB42D9" w:rsidRPr="00974FDC" w:rsidRDefault="00DB42D9" w:rsidP="00DB42D9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*собиратьнеобходимый материал для иллюстрирования произведений русских писателей и поэтов (характер одежды героев, характер построек и помещений, характерные детали быта и т.д.);</w:t>
            </w:r>
          </w:p>
        </w:tc>
        <w:tc>
          <w:tcPr>
            <w:tcW w:w="1985" w:type="dxa"/>
            <w:vAlign w:val="center"/>
          </w:tcPr>
          <w:p w:rsidR="00DB42D9" w:rsidRDefault="00DB42D9" w:rsidP="00DB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*активно использовать язык изобразительного искусства и различные художественные материалы для освоения содержания различных учебных предметов (литературы, окружающего мира, </w:t>
            </w:r>
            <w:r w:rsidRPr="00974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технологии и др.); *работать над эскизом монументального произведения (витраж, мозаика, роспись, элементы архитектурныхпостроек России XI – XVII вв. );</w:t>
            </w:r>
          </w:p>
          <w:p w:rsidR="00DB42D9" w:rsidRDefault="00DB42D9" w:rsidP="00DB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*владеть диалогической формой коммуникации, уметь аргументировать свою точку зрения в процессе изучения изобразительного искусства; </w:t>
            </w:r>
          </w:p>
          <w:p w:rsidR="00DB42D9" w:rsidRPr="005E0A46" w:rsidRDefault="00DB42D9" w:rsidP="00DB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74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*различать и передавать в художественно - творческой деятельности характер, эмоциональное состояние и свое отношение к природе, человеку, </w:t>
            </w:r>
            <w:r w:rsidRPr="00974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обществу; осознавать общечеловеческие ценности, выраженные в главных темах искусства; *активно воспринимать произведения искусства и аргументированно анализировать разные уровнисвоего восприятия, понимать изобразительные метафоры и видеть целостную картину мира, присущую произведениям искусства</w:t>
            </w:r>
          </w:p>
        </w:tc>
        <w:tc>
          <w:tcPr>
            <w:tcW w:w="3969" w:type="dxa"/>
            <w:vAlign w:val="center"/>
          </w:tcPr>
          <w:p w:rsidR="00DB42D9" w:rsidRPr="005E0A46" w:rsidRDefault="00DB42D9" w:rsidP="00DB4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678" w:type="dxa"/>
            <w:vAlign w:val="center"/>
          </w:tcPr>
          <w:p w:rsidR="00DB42D9" w:rsidRDefault="00DB42D9" w:rsidP="00DB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1.Российский 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народа. 2.Осознание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</w:t>
            </w:r>
            <w:r w:rsidRPr="00B73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сопричастность истории народов и государств, находившихся на территории современной России); </w:t>
            </w:r>
          </w:p>
          <w:p w:rsidR="00DB42D9" w:rsidRDefault="00DB42D9" w:rsidP="00DB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3.Интериоризация гуманистических, демократических и традиционных ценностей многонационального российского общества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B73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Осознанное, уважительное и доброжелательное отношение к истории, культуре, религии, традициям, языкам, ценностям народов России и народов мира.</w:t>
            </w:r>
          </w:p>
          <w:p w:rsidR="00DB42D9" w:rsidRDefault="00DB42D9" w:rsidP="00DB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4.Развитость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 -ценностное видение окружающего мира;  5.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</w:t>
            </w:r>
          </w:p>
          <w:p w:rsidR="00DB42D9" w:rsidRPr="00B73AF4" w:rsidRDefault="00DB42D9" w:rsidP="00DB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Сформированность представлений об основах светской этики, культуры традиционных религий, их роли в развитии культуры и истории России XI –XVII вв. в </w:t>
            </w:r>
            <w:r w:rsidRPr="00B73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общества.</w:t>
            </w:r>
          </w:p>
        </w:tc>
      </w:tr>
      <w:tr w:rsidR="00DB42D9" w:rsidRPr="00B3403A" w:rsidTr="00DB42D9">
        <w:trPr>
          <w:trHeight w:val="862"/>
        </w:trPr>
        <w:tc>
          <w:tcPr>
            <w:tcW w:w="1838" w:type="dxa"/>
          </w:tcPr>
          <w:p w:rsidR="00DB42D9" w:rsidRPr="00334AB4" w:rsidRDefault="00DB42D9" w:rsidP="00DB4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4A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Конструктивное искусство: архитектура и дизайн</w:t>
            </w:r>
          </w:p>
        </w:tc>
        <w:tc>
          <w:tcPr>
            <w:tcW w:w="2835" w:type="dxa"/>
          </w:tcPr>
          <w:p w:rsidR="00DB42D9" w:rsidRPr="00B73AF4" w:rsidRDefault="00DB42D9" w:rsidP="00DB42D9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*распознавать объект и пространство в конструктивных видах искусства; *понимать сочетание различных объемов в здании; *понимать единство художественного и функционального в </w:t>
            </w:r>
            <w:r w:rsidRPr="00B73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вещи, форму и материал; *иметь общее представление и рассказывать об особенностях архитектурно – художественных стилей разных эпох;</w:t>
            </w:r>
          </w:p>
        </w:tc>
        <w:tc>
          <w:tcPr>
            <w:tcW w:w="1985" w:type="dxa"/>
          </w:tcPr>
          <w:p w:rsidR="00DB42D9" w:rsidRPr="00B73AF4" w:rsidRDefault="00DB42D9" w:rsidP="00DB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*создавать разнообразные творческие работы (фантазийные конструкции) в материале; *применять творческий опыт </w:t>
            </w:r>
            <w:r w:rsidRPr="00B73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разработки художественного проекта – создания композиции на определенную тему; *использовать навыки коллективной работы над объемно - пространственной композицией; </w:t>
            </w:r>
          </w:p>
          <w:p w:rsidR="00DB42D9" w:rsidRPr="00B73AF4" w:rsidRDefault="00DB42D9" w:rsidP="00DB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Align w:val="center"/>
          </w:tcPr>
          <w:p w:rsidR="00DB42D9" w:rsidRPr="005E0A46" w:rsidRDefault="00DB42D9" w:rsidP="00DB4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678" w:type="dxa"/>
            <w:vAlign w:val="center"/>
          </w:tcPr>
          <w:p w:rsidR="00DB42D9" w:rsidRDefault="00DB42D9" w:rsidP="00DB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</w:t>
            </w:r>
            <w:r w:rsidRPr="00B73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интересов. </w:t>
            </w:r>
          </w:p>
          <w:p w:rsidR="00DB42D9" w:rsidRDefault="00DB42D9" w:rsidP="00DB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 </w:t>
            </w:r>
          </w:p>
          <w:p w:rsidR="00DB42D9" w:rsidRPr="00B73AF4" w:rsidRDefault="00DB42D9" w:rsidP="00DB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Сформированность ценности здорового и безопасного образа жизни  4. Сформированность основ экологической культуры соответствующей современному уровню экологического мышления, наличие опыта экологически ориентированной рефлексивно- 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отражениюприроды, к занятиям туризмом, в том числе экотуризмом, к осуществлению природоохранной деятельности).</w:t>
            </w:r>
          </w:p>
        </w:tc>
      </w:tr>
      <w:tr w:rsidR="004E68F6" w:rsidRPr="00B3403A" w:rsidTr="00D84DE9">
        <w:trPr>
          <w:trHeight w:val="862"/>
        </w:trPr>
        <w:tc>
          <w:tcPr>
            <w:tcW w:w="1838" w:type="dxa"/>
          </w:tcPr>
          <w:p w:rsidR="004E68F6" w:rsidRPr="005204BD" w:rsidRDefault="004E68F6" w:rsidP="004E68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204BD">
              <w:rPr>
                <w:rFonts w:ascii="Times New Roman" w:hAnsi="Times New Roman" w:cs="Times New Roman"/>
                <w:b/>
                <w:sz w:val="24"/>
              </w:rPr>
              <w:lastRenderedPageBreak/>
              <w:t>Искусство полиграфии</w:t>
            </w:r>
          </w:p>
        </w:tc>
        <w:tc>
          <w:tcPr>
            <w:tcW w:w="2835" w:type="dxa"/>
          </w:tcPr>
          <w:p w:rsidR="004E68F6" w:rsidRPr="005E0A46" w:rsidRDefault="004E68F6" w:rsidP="004E68F6">
            <w:pPr>
              <w:spacing w:after="0" w:line="240" w:lineRule="auto"/>
              <w:ind w:right="529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4E68F6" w:rsidRDefault="004E68F6" w:rsidP="004E68F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204BD">
              <w:rPr>
                <w:rFonts w:ascii="Times New Roman" w:hAnsi="Times New Roman" w:cs="Times New Roman"/>
                <w:sz w:val="24"/>
              </w:rPr>
              <w:sym w:font="Symbol" w:char="F0B7"/>
            </w:r>
            <w:r w:rsidRPr="005204BD">
              <w:rPr>
                <w:rFonts w:ascii="Times New Roman" w:hAnsi="Times New Roman" w:cs="Times New Roman"/>
                <w:sz w:val="24"/>
              </w:rPr>
              <w:t xml:space="preserve"> понимать специфику изображения в полиграфии; </w:t>
            </w:r>
          </w:p>
          <w:p w:rsidR="004E68F6" w:rsidRDefault="004E68F6" w:rsidP="004E68F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204BD">
              <w:rPr>
                <w:rFonts w:ascii="Times New Roman" w:hAnsi="Times New Roman" w:cs="Times New Roman"/>
                <w:sz w:val="24"/>
              </w:rPr>
              <w:sym w:font="Symbol" w:char="F0B7"/>
            </w:r>
            <w:r w:rsidRPr="005204BD">
              <w:rPr>
                <w:rFonts w:ascii="Times New Roman" w:hAnsi="Times New Roman" w:cs="Times New Roman"/>
                <w:sz w:val="24"/>
              </w:rPr>
              <w:t xml:space="preserve"> различать формы полиграфической продукции: книги, журналы, плакаты, афиши и др.); </w:t>
            </w:r>
          </w:p>
          <w:p w:rsidR="004E68F6" w:rsidRDefault="004E68F6" w:rsidP="004E68F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204BD">
              <w:rPr>
                <w:rFonts w:ascii="Times New Roman" w:hAnsi="Times New Roman" w:cs="Times New Roman"/>
                <w:sz w:val="24"/>
              </w:rPr>
              <w:lastRenderedPageBreak/>
              <w:sym w:font="Symbol" w:char="F0B7"/>
            </w:r>
            <w:r w:rsidRPr="005204BD">
              <w:rPr>
                <w:rFonts w:ascii="Times New Roman" w:hAnsi="Times New Roman" w:cs="Times New Roman"/>
                <w:sz w:val="24"/>
              </w:rPr>
              <w:t xml:space="preserve"> различать и характеризовать типы изображения в полиграфии (графическое, живописное, компьютерное, фотографическое);</w:t>
            </w:r>
          </w:p>
          <w:p w:rsidR="004E68F6" w:rsidRPr="005204BD" w:rsidRDefault="004E68F6" w:rsidP="004E6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4BD">
              <w:rPr>
                <w:rFonts w:ascii="Times New Roman" w:hAnsi="Times New Roman" w:cs="Times New Roman"/>
                <w:sz w:val="24"/>
              </w:rPr>
              <w:sym w:font="Symbol" w:char="F0B7"/>
            </w:r>
            <w:r w:rsidRPr="005204BD">
              <w:rPr>
                <w:rFonts w:ascii="Times New Roman" w:hAnsi="Times New Roman" w:cs="Times New Roman"/>
                <w:sz w:val="24"/>
              </w:rPr>
              <w:t xml:space="preserve"> проектировать обложку книги, рекламы открытки, визитки и др.; создавать художественную 7 композицию макета книги, журнала;</w:t>
            </w:r>
          </w:p>
        </w:tc>
        <w:tc>
          <w:tcPr>
            <w:tcW w:w="3969" w:type="dxa"/>
          </w:tcPr>
          <w:p w:rsidR="004E68F6" w:rsidRPr="005E0A46" w:rsidRDefault="004E68F6" w:rsidP="004E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678" w:type="dxa"/>
            <w:vAlign w:val="center"/>
          </w:tcPr>
          <w:p w:rsidR="004E68F6" w:rsidRPr="00B73AF4" w:rsidRDefault="004E68F6" w:rsidP="004E6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68F6" w:rsidRPr="00B3403A" w:rsidTr="00D84DE9">
        <w:trPr>
          <w:trHeight w:val="862"/>
        </w:trPr>
        <w:tc>
          <w:tcPr>
            <w:tcW w:w="1838" w:type="dxa"/>
          </w:tcPr>
          <w:p w:rsidR="004E68F6" w:rsidRPr="005204BD" w:rsidRDefault="004E68F6" w:rsidP="004E68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204BD">
              <w:rPr>
                <w:rFonts w:ascii="Times New Roman" w:hAnsi="Times New Roman" w:cs="Times New Roman"/>
                <w:b/>
                <w:sz w:val="24"/>
              </w:rPr>
              <w:lastRenderedPageBreak/>
              <w:t>Стили, направления виды и жанры в русском изобразительном искусстве и архитектуре XVIII - XIX вв.</w:t>
            </w:r>
          </w:p>
        </w:tc>
        <w:tc>
          <w:tcPr>
            <w:tcW w:w="2835" w:type="dxa"/>
          </w:tcPr>
          <w:p w:rsidR="004E68F6" w:rsidRDefault="004E68F6" w:rsidP="004E68F6">
            <w:pPr>
              <w:spacing w:after="0" w:line="240" w:lineRule="auto"/>
              <w:ind w:right="-118"/>
              <w:rPr>
                <w:rFonts w:ascii="Times New Roman" w:hAnsi="Times New Roman" w:cs="Times New Roman"/>
                <w:sz w:val="24"/>
              </w:rPr>
            </w:pPr>
            <w:r w:rsidRPr="005204BD">
              <w:rPr>
                <w:rFonts w:ascii="Times New Roman" w:hAnsi="Times New Roman" w:cs="Times New Roman"/>
                <w:sz w:val="24"/>
              </w:rPr>
              <w:t xml:space="preserve">пользоваться навыками работы с доступными скульптурными материалами; </w:t>
            </w:r>
          </w:p>
          <w:p w:rsidR="004E68F6" w:rsidRPr="005204BD" w:rsidRDefault="004E68F6" w:rsidP="004E68F6">
            <w:pPr>
              <w:spacing w:after="0" w:line="240" w:lineRule="auto"/>
              <w:ind w:right="-118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204BD">
              <w:rPr>
                <w:rFonts w:ascii="Times New Roman" w:hAnsi="Times New Roman" w:cs="Times New Roman"/>
                <w:sz w:val="24"/>
              </w:rPr>
              <w:t xml:space="preserve">*видеть и использовать в качестве средств выражения соотношения пропорций, характер освещения, цветовые отношения при изображении с натуры, по представлению, по памяти; *видеть конструктивную форму предмета, владеть </w:t>
            </w:r>
            <w:r w:rsidRPr="005204BD">
              <w:rPr>
                <w:rFonts w:ascii="Times New Roman" w:hAnsi="Times New Roman" w:cs="Times New Roman"/>
                <w:sz w:val="24"/>
              </w:rPr>
              <w:lastRenderedPageBreak/>
              <w:t>первичными навыками плоского и объемного изображения предмета и группы предметов;</w:t>
            </w:r>
          </w:p>
        </w:tc>
        <w:tc>
          <w:tcPr>
            <w:tcW w:w="1985" w:type="dxa"/>
          </w:tcPr>
          <w:p w:rsidR="004E68F6" w:rsidRDefault="004E68F6" w:rsidP="004E68F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204BD">
              <w:rPr>
                <w:rFonts w:ascii="Times New Roman" w:hAnsi="Times New Roman" w:cs="Times New Roman"/>
                <w:sz w:val="24"/>
              </w:rPr>
              <w:lastRenderedPageBreak/>
              <w:t>выделять признаки для установления стилевых связей в процессе изучения изобразительного искусства;</w:t>
            </w:r>
          </w:p>
          <w:p w:rsidR="004E68F6" w:rsidRDefault="004E68F6" w:rsidP="004E68F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204BD">
              <w:rPr>
                <w:rFonts w:ascii="Times New Roman" w:hAnsi="Times New Roman" w:cs="Times New Roman"/>
                <w:sz w:val="24"/>
              </w:rPr>
              <w:t xml:space="preserve"> *называть имена выдающихся русских художников -ваятелей XVIII века и </w:t>
            </w:r>
            <w:r w:rsidRPr="005204BD">
              <w:rPr>
                <w:rFonts w:ascii="Times New Roman" w:hAnsi="Times New Roman" w:cs="Times New Roman"/>
                <w:sz w:val="24"/>
              </w:rPr>
              <w:lastRenderedPageBreak/>
              <w:t xml:space="preserve">определять скульптурные памятники; </w:t>
            </w:r>
          </w:p>
          <w:p w:rsidR="004E68F6" w:rsidRPr="005204BD" w:rsidRDefault="004E68F6" w:rsidP="004E6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204BD">
              <w:rPr>
                <w:rFonts w:ascii="Times New Roman" w:hAnsi="Times New Roman" w:cs="Times New Roman"/>
                <w:sz w:val="24"/>
              </w:rPr>
              <w:t>*узнавать, называть основные художественные стили в европейском и русском искусстве и время их развития в истории культуры;</w:t>
            </w:r>
          </w:p>
        </w:tc>
        <w:tc>
          <w:tcPr>
            <w:tcW w:w="3969" w:type="dxa"/>
          </w:tcPr>
          <w:p w:rsidR="004E68F6" w:rsidRPr="005E0A46" w:rsidRDefault="004E68F6" w:rsidP="004E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678" w:type="dxa"/>
            <w:vAlign w:val="center"/>
          </w:tcPr>
          <w:p w:rsidR="004E68F6" w:rsidRPr="00B73AF4" w:rsidRDefault="004E68F6" w:rsidP="004E6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1388B" w:rsidRPr="00B3403A" w:rsidRDefault="00A1388B">
      <w:pPr>
        <w:rPr>
          <w:rFonts w:ascii="Times New Roman" w:hAnsi="Times New Roman" w:cs="Times New Roman"/>
          <w:sz w:val="24"/>
          <w:szCs w:val="24"/>
        </w:rPr>
      </w:pPr>
    </w:p>
    <w:p w:rsidR="00B3403A" w:rsidRPr="009667F1" w:rsidRDefault="00A1388B" w:rsidP="00A1388B">
      <w:pPr>
        <w:pStyle w:val="11"/>
        <w:numPr>
          <w:ilvl w:val="3"/>
          <w:numId w:val="15"/>
        </w:numPr>
        <w:tabs>
          <w:tab w:val="left" w:pos="1134"/>
        </w:tabs>
        <w:spacing w:before="0" w:line="240" w:lineRule="auto"/>
        <w:ind w:left="709" w:right="0" w:hanging="360"/>
        <w:jc w:val="center"/>
        <w:rPr>
          <w:color w:val="000000"/>
          <w:sz w:val="28"/>
          <w:szCs w:val="28"/>
          <w:lang w:val="ru-RU"/>
        </w:rPr>
      </w:pPr>
      <w:r w:rsidRPr="00B3403A">
        <w:rPr>
          <w:lang w:val="ru-RU"/>
        </w:rPr>
        <w:br w:type="page"/>
      </w:r>
    </w:p>
    <w:p w:rsidR="00B3403A" w:rsidRPr="009667F1" w:rsidRDefault="00B3403A" w:rsidP="00A1388B">
      <w:pPr>
        <w:pStyle w:val="11"/>
        <w:numPr>
          <w:ilvl w:val="3"/>
          <w:numId w:val="15"/>
        </w:numPr>
        <w:tabs>
          <w:tab w:val="left" w:pos="1134"/>
        </w:tabs>
        <w:spacing w:before="0" w:line="240" w:lineRule="auto"/>
        <w:ind w:left="709" w:right="0" w:hanging="360"/>
        <w:jc w:val="center"/>
        <w:rPr>
          <w:color w:val="000000"/>
          <w:sz w:val="28"/>
          <w:szCs w:val="28"/>
          <w:lang w:val="ru-RU"/>
        </w:rPr>
      </w:pPr>
    </w:p>
    <w:p w:rsidR="00A1388B" w:rsidRPr="00A1388B" w:rsidRDefault="00A1388B" w:rsidP="00A1388B">
      <w:pPr>
        <w:pStyle w:val="11"/>
        <w:numPr>
          <w:ilvl w:val="3"/>
          <w:numId w:val="15"/>
        </w:numPr>
        <w:tabs>
          <w:tab w:val="left" w:pos="1134"/>
        </w:tabs>
        <w:spacing w:before="0" w:line="240" w:lineRule="auto"/>
        <w:ind w:left="709" w:right="0" w:hanging="360"/>
        <w:jc w:val="center"/>
        <w:rPr>
          <w:color w:val="000000"/>
          <w:sz w:val="28"/>
          <w:szCs w:val="28"/>
        </w:rPr>
      </w:pPr>
      <w:r w:rsidRPr="00A1388B">
        <w:rPr>
          <w:color w:val="000000"/>
          <w:sz w:val="28"/>
          <w:szCs w:val="28"/>
        </w:rPr>
        <w:t xml:space="preserve">СОДЕРЖАНИЕ КУРСА </w:t>
      </w:r>
    </w:p>
    <w:p w:rsidR="00A1388B" w:rsidRPr="00A1388B" w:rsidRDefault="00A1388B" w:rsidP="00A1388B">
      <w:pPr>
        <w:ind w:left="820" w:right="11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1388B" w:rsidRPr="00B3403A" w:rsidRDefault="00A1388B" w:rsidP="00A1388B">
      <w:pPr>
        <w:ind w:left="820" w:right="111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3403A">
        <w:rPr>
          <w:rFonts w:ascii="Times New Roman" w:hAnsi="Times New Roman" w:cs="Times New Roman"/>
          <w:b/>
          <w:color w:val="000000"/>
          <w:sz w:val="24"/>
          <w:szCs w:val="24"/>
        </w:rPr>
        <w:t>Народное художественное творчество – неиссякаемый источник самобытной красоты</w:t>
      </w:r>
    </w:p>
    <w:p w:rsidR="00A1388B" w:rsidRPr="00B3403A" w:rsidRDefault="00A1388B" w:rsidP="00A1388B">
      <w:pPr>
        <w:widowControl w:val="0"/>
        <w:spacing w:after="0" w:line="240" w:lineRule="auto"/>
        <w:ind w:left="112" w:right="10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403A">
        <w:rPr>
          <w:rFonts w:ascii="Times New Roman" w:eastAsia="Times New Roman" w:hAnsi="Times New Roman" w:cs="Times New Roman"/>
          <w:color w:val="000000"/>
          <w:sz w:val="24"/>
          <w:szCs w:val="24"/>
        </w:rPr>
        <w:t>Солярные знаки (декоративное изображение и их условно-символический характер). Древние образы в народном творчестве. Русская изба: единство конструкции и декора. Крестьянский дом как отражение уклада крестьянской жизни и памятник архитектуры. Орнамент как основа декоративного украшения. Праздничный народный костюм – целостный художественный образ. Обрядовые действия народного праздника, их символическое значение. Различие национальных особенностей русского орнамента и орнаментов других народов России. Древние образы в народных игрушках (Дымковская игрушка, Филимоновская игрушка). Композиционное, стилевое и цветовое единство в изделиях народных промыслов (искусство Гжели, Городецкая роспись, Хохлома, Жостово, роспись по металлу, щепа, роспись по лубу и дереву, тиснение и резьба по бересте). Связь времен в народном искусстве.</w:t>
      </w:r>
    </w:p>
    <w:p w:rsidR="00A1388B" w:rsidRPr="00B3403A" w:rsidRDefault="00A1388B" w:rsidP="00A1388B">
      <w:pPr>
        <w:widowControl w:val="0"/>
        <w:spacing w:after="0" w:line="240" w:lineRule="auto"/>
        <w:ind w:left="820" w:right="111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340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Виды изобразительного искусства и основы образного языка</w:t>
      </w:r>
    </w:p>
    <w:p w:rsidR="00A1388B" w:rsidRPr="00B3403A" w:rsidRDefault="00A1388B" w:rsidP="00A1388B">
      <w:pPr>
        <w:widowControl w:val="0"/>
        <w:spacing w:after="0" w:line="240" w:lineRule="auto"/>
        <w:ind w:left="112" w:right="10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403A">
        <w:rPr>
          <w:rFonts w:ascii="Times New Roman" w:eastAsia="Times New Roman" w:hAnsi="Times New Roman" w:cs="Times New Roman"/>
          <w:color w:val="000000"/>
          <w:sz w:val="24"/>
          <w:szCs w:val="24"/>
        </w:rPr>
        <w:t>Пространственные искусства. Художественные материалы. Жанры в изобразительном искусстве. Выразительные возможности изобразительного искусства. Язык и смысл. Рисунок – основа изобразительного творчества. Художественный образ. Стилевое единство. Линия, пятно. Ритм. Цвет. Основы цветоведения. Композиция. Натюрморт. Понятие формы. Геометрические тела: куб, шар, цилиндр, конус, призма. Многообразие форм окружающего мира. Изображение объема на плоскости. Освещение. Свет и тень. Натюрморт в графике. Цвет в натюрморте. Пейзаж. Правила построения перспективы. Воздушная перспектива. Пейзаж настроения. Природа и художник. Пейзаж в живописи художников – импрессионистов (К. Моне, А. Сислей). Пейзаж в графике. Работа на пленэре.</w:t>
      </w:r>
    </w:p>
    <w:p w:rsidR="00A1388B" w:rsidRPr="00B3403A" w:rsidRDefault="00A1388B" w:rsidP="00A1388B">
      <w:pPr>
        <w:widowControl w:val="0"/>
        <w:spacing w:after="0" w:line="240" w:lineRule="auto"/>
        <w:ind w:left="820" w:right="111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340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Понимание смысла деятельности художника</w:t>
      </w:r>
    </w:p>
    <w:p w:rsidR="00A1388B" w:rsidRPr="00B3403A" w:rsidRDefault="00A1388B" w:rsidP="00A1388B">
      <w:pPr>
        <w:widowControl w:val="0"/>
        <w:spacing w:after="0" w:line="240" w:lineRule="auto"/>
        <w:ind w:left="112" w:right="10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40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Портрет. Конструкция головы человека и ее основные пропорции. Изображение головы человека в пространстве. Портрет в скульптуре. Графический портретный рисунок. Образные возможности освещения в портрете. Роль цвета в портрете. Великие портретисты прошлого (В.А. Тропинин, И.Е. Репин, И.Н. Крамской, В.А. Серов). Портрет в изобразительном искусстве </w:t>
      </w:r>
      <w:r w:rsidRPr="00B3403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XX</w:t>
      </w:r>
      <w:r w:rsidRPr="00B340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века (К.С. Петров-Водкин, П.Д. Корин).</w:t>
      </w:r>
    </w:p>
    <w:p w:rsidR="00A1388B" w:rsidRPr="00B3403A" w:rsidRDefault="00A1388B" w:rsidP="00A1388B">
      <w:pPr>
        <w:widowControl w:val="0"/>
        <w:spacing w:after="0" w:line="240" w:lineRule="auto"/>
        <w:ind w:left="112" w:right="11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403A">
        <w:rPr>
          <w:rFonts w:ascii="Times New Roman" w:eastAsia="Times New Roman" w:hAnsi="Times New Roman" w:cs="Times New Roman"/>
          <w:color w:val="000000"/>
          <w:sz w:val="24"/>
          <w:szCs w:val="24"/>
        </w:rPr>
        <w:t>Изображение фигуры человека и образ человека. Изображение фигуры человека в истории искусства (Леонардо да Винчи, Микеланджело Буанаротти, О. Роден). Пропорции и строение фигуры человека. Лепка фигуры человека. Набросок фигуры человека с натуры. Основы представлений о выражении в образах искусства нравственного поиска человечества (В.М. Васнецов, М.В. Нестеров).</w:t>
      </w:r>
    </w:p>
    <w:p w:rsidR="00A1388B" w:rsidRPr="00B3403A" w:rsidRDefault="00A1388B" w:rsidP="00A1388B">
      <w:pPr>
        <w:widowControl w:val="0"/>
        <w:spacing w:after="0" w:line="240" w:lineRule="auto"/>
        <w:ind w:left="820" w:right="111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340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Вечные темы и великие исторические события в искусстве</w:t>
      </w:r>
    </w:p>
    <w:p w:rsidR="00A1388B" w:rsidRPr="00B3403A" w:rsidRDefault="00A1388B" w:rsidP="00A1388B">
      <w:pPr>
        <w:widowControl w:val="0"/>
        <w:spacing w:after="0" w:line="240" w:lineRule="auto"/>
        <w:ind w:left="112" w:right="103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40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Сюжет и содержание в картине. Процесс работы над тематической картиной. Библейские сюжеты в мировом изобразительном искусстве (Леонардо да Винчи, Рембрандт, Микеланджело Буанаротти, Рафаэль Санти). Мифологические темы в зарубежном искусстве (С. Боттичелли, Джорджоне, Рафаэль Санти). Русская религиозная живопись </w:t>
      </w:r>
      <w:r w:rsidRPr="00B3403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XIX</w:t>
      </w:r>
      <w:r w:rsidRPr="00B340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века (А.А. Иванов, И.Н. Крамской, В.Д. Поленов). Тематическая картина в русском искусстве </w:t>
      </w:r>
      <w:r w:rsidRPr="00B3403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XIX</w:t>
      </w:r>
      <w:r w:rsidRPr="00B340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века (К.П. Брюллов). Историческая живопись художников объединения </w:t>
      </w:r>
      <w:r w:rsidRPr="00B3403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«Мир </w:t>
      </w:r>
      <w:r w:rsidRPr="00B340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искусства» (А.Н. Бенуа, Е.Е. Лансере, Н.К. Рерих). Исторические картины из жизни моего города (исторический жанр). Праздники и повседневность в изобразительном искусстве (бытовой жанр). Тема Великой Отечественной войны в монументальном искусстве и в живописи. </w:t>
      </w:r>
      <w:r w:rsidRPr="00B3403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Мемориальные ансамбли. Место и роль картины в искусстве </w:t>
      </w:r>
      <w:r w:rsidRPr="00B3403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XX</w:t>
      </w:r>
      <w:r w:rsidRPr="00B340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века (Ю.И. Пименов, Ф.П. Решетников, В.Н. Бакшеев, Т.Н. Яблонская). Искусство иллюстрации (И.Я. Билибин, В.А. Милашевский, В.А. Фаворский). Анималистический жанр (В.А. Ватагин, Е.И. Чарушин).  Образы животных в современных предметах декоративно-прикладного искусства. Стилизация изображенияживотных.</w:t>
      </w:r>
    </w:p>
    <w:p w:rsidR="00A1388B" w:rsidRPr="00B3403A" w:rsidRDefault="00A1388B" w:rsidP="00A1388B">
      <w:pPr>
        <w:widowControl w:val="0"/>
        <w:spacing w:after="0" w:line="240" w:lineRule="auto"/>
        <w:ind w:left="820" w:right="111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340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Конструктивное искусство: архитектура и дизайн</w:t>
      </w:r>
    </w:p>
    <w:p w:rsidR="00A1388B" w:rsidRPr="00B3403A" w:rsidRDefault="00A1388B" w:rsidP="00A1388B">
      <w:pPr>
        <w:widowControl w:val="0"/>
        <w:spacing w:after="0" w:line="240" w:lineRule="auto"/>
        <w:ind w:left="112" w:right="10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40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Художественный язык конструктивных искусств. Роль искусства в организации предметно – пространственной среды жизни человека. От плоскостного изображения к объемному макету. Здание как сочетание различных объемов. Понятие модуля. Важнейшие архитектурные элементы здания. Вещь как сочетание объемов и как образ времени. Единство художественного и функционального в вещи. Форма и материал. Цвет в архитектуре и дизайне. Архитектурный образ как понятие эпохи (Ш.Э. ле Корбюзье). Тенденции и перспективы развития современной архитектуры. Жилое пространство города (город, микрорайон, улица). Природа и архитектура. Ландшафтный дизайн. Основные школы садово-паркового искусства. Русская усадебная культура </w:t>
      </w:r>
      <w:r w:rsidRPr="00B3403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XVIII</w:t>
      </w:r>
      <w:r w:rsidRPr="00B340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r w:rsidRPr="00B3403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XIX</w:t>
      </w:r>
      <w:r w:rsidRPr="00B340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веков. Искусство флористики. Проектирование пространственной и предметной среды. Дизайн моего сада. История костюма. Композиционно - конструктивные принципы дизайна одежды.</w:t>
      </w:r>
    </w:p>
    <w:p w:rsidR="00A1388B" w:rsidRPr="00B3403A" w:rsidRDefault="00A1388B" w:rsidP="00A1388B">
      <w:pPr>
        <w:widowControl w:val="0"/>
        <w:spacing w:after="0" w:line="240" w:lineRule="auto"/>
        <w:ind w:left="820" w:right="111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340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Изобразительное искусство и архитектура России</w:t>
      </w:r>
      <w:r w:rsidRPr="00B340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XI</w:t>
      </w:r>
      <w:r w:rsidRPr="00B340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</w:t>
      </w:r>
      <w:r w:rsidRPr="00B340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XVII</w:t>
      </w:r>
      <w:r w:rsidRPr="00B340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вв.</w:t>
      </w:r>
    </w:p>
    <w:p w:rsidR="00A1388B" w:rsidRPr="00B3403A" w:rsidRDefault="00A1388B" w:rsidP="00A1388B">
      <w:pPr>
        <w:widowControl w:val="0"/>
        <w:spacing w:after="0" w:line="240" w:lineRule="auto"/>
        <w:ind w:left="112" w:right="10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403A">
        <w:rPr>
          <w:rFonts w:ascii="Times New Roman" w:eastAsia="Times New Roman" w:hAnsi="Times New Roman" w:cs="Times New Roman"/>
          <w:color w:val="000000"/>
          <w:sz w:val="24"/>
          <w:szCs w:val="24"/>
        </w:rPr>
        <w:t>Художественная культура и искусство Древней Руси, ее символичность, обращенность к внутреннему миру человека. Архитектура Киевской Руси. Мозаика. Красота и своеобразие архитектуры Владимиро-Суздальской Руси. Архитектура Великого Новгорода. Образный мир древнерусской живописи (Андрей Рублев, Феофан Грек, Дионисий). Соборы Московского Кремля.</w:t>
      </w:r>
    </w:p>
    <w:p w:rsidR="00A1388B" w:rsidRPr="00B3403A" w:rsidRDefault="00A1388B" w:rsidP="00A1388B">
      <w:pPr>
        <w:widowControl w:val="0"/>
        <w:spacing w:after="0" w:line="240" w:lineRule="auto"/>
        <w:ind w:left="112" w:right="1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403A">
        <w:rPr>
          <w:rFonts w:ascii="Times New Roman" w:eastAsia="Times New Roman" w:hAnsi="Times New Roman" w:cs="Times New Roman"/>
          <w:color w:val="000000"/>
          <w:sz w:val="24"/>
          <w:szCs w:val="24"/>
        </w:rPr>
        <w:t>Шатровая архитектура (церковь Вознесения Христова в селе Коломенском, Храм Покрова на Рву). Изобразительное искусство «бунташного века» (парсуна). Московское барокко.</w:t>
      </w:r>
    </w:p>
    <w:p w:rsidR="00A1388B" w:rsidRPr="00B3403A" w:rsidRDefault="00A1388B" w:rsidP="00A1388B">
      <w:pPr>
        <w:widowControl w:val="0"/>
        <w:spacing w:after="0" w:line="240" w:lineRule="auto"/>
        <w:ind w:left="820" w:right="111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340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Искусство полиграфии</w:t>
      </w:r>
    </w:p>
    <w:p w:rsidR="00A1388B" w:rsidRPr="00B3403A" w:rsidRDefault="00A1388B" w:rsidP="00A1388B">
      <w:pPr>
        <w:ind w:left="112" w:right="101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403A">
        <w:rPr>
          <w:rFonts w:ascii="Times New Roman" w:hAnsi="Times New Roman" w:cs="Times New Roman"/>
          <w:color w:val="000000"/>
          <w:sz w:val="24"/>
          <w:szCs w:val="24"/>
        </w:rPr>
        <w:t>Специфика изображения в полиграфии. Формы полиграфической продукции (книги, журналы, плакаты, афиши, открытки, буклеты). Типы изображения в полиграфии (графическое, живописное, компьютерное фотографическое). Искусство шрифта. Композиционные основы макетирования в графическом дизайне. Проектирование обложки книги, рекламы, открытки, визитной карточки и др.</w:t>
      </w:r>
    </w:p>
    <w:p w:rsidR="00A1388B" w:rsidRPr="00B3403A" w:rsidRDefault="00A1388B" w:rsidP="00A1388B">
      <w:pPr>
        <w:widowControl w:val="0"/>
        <w:spacing w:after="0" w:line="240" w:lineRule="auto"/>
        <w:ind w:left="112" w:right="107" w:firstLine="708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340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Стили, направления виды и жанры в русском изобразительном искусстве и архитектуре </w:t>
      </w:r>
      <w:r w:rsidRPr="00B340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XVIII</w:t>
      </w:r>
      <w:r w:rsidRPr="00B340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 </w:t>
      </w:r>
      <w:r w:rsidRPr="00B340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XIX</w:t>
      </w:r>
      <w:r w:rsidRPr="00B340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вв.</w:t>
      </w:r>
    </w:p>
    <w:p w:rsidR="00A1388B" w:rsidRPr="00B3403A" w:rsidRDefault="00A1388B" w:rsidP="00A1388B">
      <w:pPr>
        <w:ind w:left="112" w:right="101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403A">
        <w:rPr>
          <w:rFonts w:ascii="Times New Roman" w:hAnsi="Times New Roman" w:cs="Times New Roman"/>
          <w:color w:val="000000"/>
          <w:sz w:val="24"/>
          <w:szCs w:val="24"/>
        </w:rPr>
        <w:t>Классицизм в русской портретной живописи XVIII века (И.П. Аргунов, Ф.С. Рокотов, Д.Г. Левицкий, В.Л. Боровиковский). Архитектурные шедевры стиля барокко в Санкт-Петербурге (В.В. Растрелли, А. Ринальди). Классицизм в русской архитектуре (В.И. Баженов, М.Ф. Казаков). Русская классическая скульптура XVIII века (Ф.И. Шубин, М.И. Козловский). Жанровая живопись в произведениях русских художников XIX века (П.А. Федотов). «Товарищество передвижников» (И.Н. Крамской, В.Г. Перов, А.И. Куинджи). Тема русского раздолья в пейзажной живописи XIX века (А.К. Саврасов, И.И. Шишкин, И.И. Левитан, В.Д. Поленов). Исторический жанр (В.И. Суриков). «Русский стиль» в архитектуре модерна (Исторический музей в Москве, Храм Воскресения Христова (Спас  на Крови) в г. Санкт - Петербурге). Монументальная скульптура второй половины XIX века (М.О. Микешин, А.М. Опекушин, М.М.Антокольский).</w:t>
      </w:r>
    </w:p>
    <w:p w:rsidR="00B3403A" w:rsidRDefault="00B3403A" w:rsidP="00A1388B">
      <w:pPr>
        <w:widowControl w:val="0"/>
        <w:spacing w:after="0" w:line="240" w:lineRule="auto"/>
        <w:ind w:left="820" w:right="111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1388B" w:rsidRPr="00B3403A" w:rsidRDefault="00A1388B" w:rsidP="00A1388B">
      <w:pPr>
        <w:widowControl w:val="0"/>
        <w:spacing w:after="0" w:line="240" w:lineRule="auto"/>
        <w:ind w:left="820" w:right="111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340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Взаимосвязь истории искусства и истории человечества</w:t>
      </w:r>
    </w:p>
    <w:p w:rsidR="00A1388B" w:rsidRPr="00B3403A" w:rsidRDefault="00A1388B" w:rsidP="00A1388B">
      <w:pPr>
        <w:ind w:left="112" w:right="101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403A">
        <w:rPr>
          <w:rFonts w:ascii="Times New Roman" w:hAnsi="Times New Roman" w:cs="Times New Roman"/>
          <w:color w:val="000000"/>
          <w:sz w:val="24"/>
          <w:szCs w:val="24"/>
        </w:rPr>
        <w:t>Традиции и новаторство в изобразительном искусстве XX века (модерн, авангард, сюрреализм). Модерн в русской архитектуре (Ф. Шехтель). Стиль модерн в зарубежной архитектуре (А. Гауди). Крупнейшие художественные музеи мира и их роль в культуре (Прадо,  Лувр, Дрезденская галерея). Российские художественные музеи (Русский музей, Эрмитаж, Третьяковская галерея, Музей изобразительных искусств имени А.С. Пушкина). Художественно- творческиепроекты.</w:t>
      </w:r>
    </w:p>
    <w:p w:rsidR="00A1388B" w:rsidRPr="00B3403A" w:rsidRDefault="00A1388B" w:rsidP="00A1388B">
      <w:pPr>
        <w:widowControl w:val="0"/>
        <w:spacing w:after="0" w:line="240" w:lineRule="auto"/>
        <w:ind w:left="112" w:right="112" w:firstLine="708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340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Изображение в синтетических и экранных видах искусства и художественная фотография</w:t>
      </w:r>
    </w:p>
    <w:p w:rsidR="00334AB4" w:rsidRDefault="00A1388B" w:rsidP="00334AB4">
      <w:pPr>
        <w:ind w:left="112" w:right="101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403A">
        <w:rPr>
          <w:rFonts w:ascii="Times New Roman" w:hAnsi="Times New Roman" w:cs="Times New Roman"/>
          <w:color w:val="000000"/>
          <w:sz w:val="24"/>
          <w:szCs w:val="24"/>
        </w:rPr>
        <w:t>Роль изображения в синтетических искусствах. Театральное искусство и художник. Сценография – особый вид художественного творчества. Костюм, грим и маска. Театральные художники начала XX века (А.Я. Головин, А.Н. Бенуа, М.В. Добужинский). Опыт художественно- творческой деятельности. Создание художественного образа в искусстве фотографии. Особенности художественной фотографии. Выразительные средства фотографии (композиция, план, ракурс, свет, ритм и др.). Изображение в фотографии и в живописи. Изобразительная природа экранных искусств. Специфика киноизображения: кадр и монтаж. Кинокомпозиция и средства эмоциональной выразительности в фильме (ритм, свет, цвет, музыка, звук). Документальный, игровой и анимационный фильмы. Коллективный процесс творчества в кино (сценарист, режиссер, оператор, художник, актер). Мастера российского кинематографа (С.М. Эйзенштейн, С.Ф. Бондарчук, А.А. Тарковский, Н.С. Михалков). Телевизионное изображение, его особенности и возможности (видеосюжет, репортаж и др.). Художественно-творческиепроекты.</w:t>
      </w:r>
    </w:p>
    <w:p w:rsidR="00334AB4" w:rsidRDefault="00334AB4" w:rsidP="00334AB4">
      <w:pPr>
        <w:ind w:left="112" w:right="101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34AB4" w:rsidRDefault="00334AB4" w:rsidP="00334AB4">
      <w:pPr>
        <w:ind w:left="112" w:right="101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34AB4" w:rsidRDefault="00334AB4" w:rsidP="00334AB4">
      <w:pPr>
        <w:ind w:left="112" w:right="101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34AB4" w:rsidRDefault="00334AB4" w:rsidP="00334AB4">
      <w:pPr>
        <w:ind w:left="112" w:right="101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34AB4" w:rsidRDefault="00334AB4" w:rsidP="00334AB4">
      <w:pPr>
        <w:ind w:left="112" w:right="101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34AB4" w:rsidRDefault="00334AB4" w:rsidP="00334AB4">
      <w:pPr>
        <w:ind w:left="112" w:right="101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34AB4" w:rsidRDefault="00334AB4" w:rsidP="00334AB4">
      <w:pPr>
        <w:ind w:left="112" w:right="101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34AB4" w:rsidRDefault="00334AB4" w:rsidP="00334AB4">
      <w:pPr>
        <w:ind w:left="112" w:right="101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34AB4" w:rsidRDefault="00334AB4" w:rsidP="00334AB4">
      <w:pPr>
        <w:ind w:left="112" w:right="101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34AB4" w:rsidRDefault="00334AB4" w:rsidP="00334AB4">
      <w:pPr>
        <w:ind w:left="112" w:right="101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34AB4" w:rsidRDefault="00334AB4" w:rsidP="00334AB4">
      <w:pPr>
        <w:ind w:left="112" w:right="101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34AB4" w:rsidRDefault="00334AB4" w:rsidP="00334AB4">
      <w:pPr>
        <w:ind w:left="112" w:right="101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34AB4" w:rsidRDefault="00334AB4" w:rsidP="00334AB4">
      <w:pPr>
        <w:ind w:left="112" w:right="101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34AB4" w:rsidRDefault="00334AB4" w:rsidP="00334AB4">
      <w:pPr>
        <w:ind w:left="112" w:right="101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34AB4" w:rsidRDefault="00334AB4" w:rsidP="00334AB4">
      <w:pPr>
        <w:ind w:left="112" w:right="101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334AB4" w:rsidSect="00A46583">
      <w:footerReference w:type="default" r:id="rId8"/>
      <w:footerReference w:type="first" r:id="rId9"/>
      <w:pgSz w:w="16838" w:h="11906" w:orient="landscape"/>
      <w:pgMar w:top="85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0BF1" w:rsidRDefault="00B10BF1" w:rsidP="00B63605">
      <w:pPr>
        <w:spacing w:after="0" w:line="240" w:lineRule="auto"/>
      </w:pPr>
      <w:r>
        <w:separator/>
      </w:r>
    </w:p>
  </w:endnote>
  <w:endnote w:type="continuationSeparator" w:id="1">
    <w:p w:rsidR="00B10BF1" w:rsidRDefault="00B10BF1" w:rsidP="00B63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94260188"/>
      <w:docPartObj>
        <w:docPartGallery w:val="Page Numbers (Bottom of Page)"/>
        <w:docPartUnique/>
      </w:docPartObj>
    </w:sdtPr>
    <w:sdtContent>
      <w:p w:rsidR="00A46583" w:rsidRDefault="000D12EB">
        <w:pPr>
          <w:pStyle w:val="a7"/>
          <w:jc w:val="center"/>
        </w:pPr>
        <w:r>
          <w:fldChar w:fldCharType="begin"/>
        </w:r>
        <w:r w:rsidR="00A46583">
          <w:instrText>PAGE   \* MERGEFORMAT</w:instrText>
        </w:r>
        <w:r>
          <w:fldChar w:fldCharType="separate"/>
        </w:r>
        <w:r w:rsidR="007D3174">
          <w:rPr>
            <w:noProof/>
          </w:rPr>
          <w:t>33</w:t>
        </w:r>
        <w:r>
          <w:fldChar w:fldCharType="end"/>
        </w:r>
      </w:p>
    </w:sdtContent>
  </w:sdt>
  <w:p w:rsidR="001A4E03" w:rsidRDefault="001A4E03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306208"/>
      <w:docPartObj>
        <w:docPartGallery w:val="Page Numbers (Bottom of Page)"/>
        <w:docPartUnique/>
      </w:docPartObj>
    </w:sdtPr>
    <w:sdtContent>
      <w:p w:rsidR="00443D4E" w:rsidRDefault="000D12EB">
        <w:pPr>
          <w:pStyle w:val="a7"/>
          <w:jc w:val="center"/>
        </w:pPr>
        <w:r>
          <w:fldChar w:fldCharType="begin"/>
        </w:r>
        <w:r w:rsidR="00443D4E">
          <w:instrText>PAGE   \* MERGEFORMAT</w:instrText>
        </w:r>
        <w:r>
          <w:fldChar w:fldCharType="separate"/>
        </w:r>
        <w:r w:rsidR="007D3174">
          <w:rPr>
            <w:noProof/>
          </w:rPr>
          <w:t>1</w:t>
        </w:r>
        <w:r>
          <w:fldChar w:fldCharType="end"/>
        </w:r>
      </w:p>
    </w:sdtContent>
  </w:sdt>
  <w:p w:rsidR="001A4E03" w:rsidRDefault="001A4E0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0BF1" w:rsidRDefault="00B10BF1" w:rsidP="00B63605">
      <w:pPr>
        <w:spacing w:after="0" w:line="240" w:lineRule="auto"/>
      </w:pPr>
      <w:r>
        <w:separator/>
      </w:r>
    </w:p>
  </w:footnote>
  <w:footnote w:type="continuationSeparator" w:id="1">
    <w:p w:rsidR="00B10BF1" w:rsidRDefault="00B10BF1" w:rsidP="00B636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E24F6"/>
    <w:multiLevelType w:val="hybridMultilevel"/>
    <w:tmpl w:val="36E8E1EA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D93EAD"/>
    <w:multiLevelType w:val="hybridMultilevel"/>
    <w:tmpl w:val="4EE661D4"/>
    <w:lvl w:ilvl="0" w:tplc="041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">
    <w:nsid w:val="05BB13BC"/>
    <w:multiLevelType w:val="hybridMultilevel"/>
    <w:tmpl w:val="7C08B3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DA277B"/>
    <w:multiLevelType w:val="hybridMultilevel"/>
    <w:tmpl w:val="0B60B536"/>
    <w:lvl w:ilvl="0" w:tplc="8230F536">
      <w:start w:val="2"/>
      <w:numFmt w:val="decimal"/>
      <w:lvlText w:val="%1"/>
      <w:lvlJc w:val="left"/>
      <w:pPr>
        <w:ind w:left="820" w:hanging="780"/>
      </w:pPr>
      <w:rPr>
        <w:rFonts w:hint="default"/>
      </w:rPr>
    </w:lvl>
    <w:lvl w:ilvl="1" w:tplc="E012B696">
      <w:numFmt w:val="none"/>
      <w:lvlText w:val=""/>
      <w:lvlJc w:val="left"/>
      <w:pPr>
        <w:tabs>
          <w:tab w:val="num" w:pos="360"/>
        </w:tabs>
      </w:pPr>
    </w:lvl>
    <w:lvl w:ilvl="2" w:tplc="24B0E322">
      <w:numFmt w:val="none"/>
      <w:lvlText w:val=""/>
      <w:lvlJc w:val="left"/>
      <w:pPr>
        <w:tabs>
          <w:tab w:val="num" w:pos="360"/>
        </w:tabs>
      </w:pPr>
    </w:lvl>
    <w:lvl w:ilvl="3" w:tplc="2DCA1328">
      <w:numFmt w:val="none"/>
      <w:lvlText w:val=""/>
      <w:lvlJc w:val="left"/>
      <w:pPr>
        <w:tabs>
          <w:tab w:val="num" w:pos="360"/>
        </w:tabs>
      </w:pPr>
    </w:lvl>
    <w:lvl w:ilvl="4" w:tplc="57EA3460">
      <w:start w:val="1"/>
      <w:numFmt w:val="bullet"/>
      <w:lvlText w:val="•"/>
      <w:lvlJc w:val="left"/>
      <w:pPr>
        <w:ind w:left="4790" w:hanging="780"/>
      </w:pPr>
      <w:rPr>
        <w:rFonts w:hint="default"/>
      </w:rPr>
    </w:lvl>
    <w:lvl w:ilvl="5" w:tplc="9864A526">
      <w:start w:val="1"/>
      <w:numFmt w:val="bullet"/>
      <w:lvlText w:val="•"/>
      <w:lvlJc w:val="left"/>
      <w:pPr>
        <w:ind w:left="5783" w:hanging="780"/>
      </w:pPr>
      <w:rPr>
        <w:rFonts w:hint="default"/>
      </w:rPr>
    </w:lvl>
    <w:lvl w:ilvl="6" w:tplc="1DE66EA8">
      <w:start w:val="1"/>
      <w:numFmt w:val="bullet"/>
      <w:lvlText w:val="•"/>
      <w:lvlJc w:val="left"/>
      <w:pPr>
        <w:ind w:left="6775" w:hanging="780"/>
      </w:pPr>
      <w:rPr>
        <w:rFonts w:hint="default"/>
      </w:rPr>
    </w:lvl>
    <w:lvl w:ilvl="7" w:tplc="A30A3AAA">
      <w:start w:val="1"/>
      <w:numFmt w:val="bullet"/>
      <w:lvlText w:val="•"/>
      <w:lvlJc w:val="left"/>
      <w:pPr>
        <w:ind w:left="7768" w:hanging="780"/>
      </w:pPr>
      <w:rPr>
        <w:rFonts w:hint="default"/>
      </w:rPr>
    </w:lvl>
    <w:lvl w:ilvl="8" w:tplc="ED82435A">
      <w:start w:val="1"/>
      <w:numFmt w:val="bullet"/>
      <w:lvlText w:val="•"/>
      <w:lvlJc w:val="left"/>
      <w:pPr>
        <w:ind w:left="8761" w:hanging="780"/>
      </w:pPr>
      <w:rPr>
        <w:rFonts w:hint="default"/>
      </w:rPr>
    </w:lvl>
  </w:abstractNum>
  <w:abstractNum w:abstractNumId="4">
    <w:nsid w:val="1631792F"/>
    <w:multiLevelType w:val="hybridMultilevel"/>
    <w:tmpl w:val="8AC06D8E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3D3DA2"/>
    <w:multiLevelType w:val="hybridMultilevel"/>
    <w:tmpl w:val="4DD2D28C"/>
    <w:lvl w:ilvl="0" w:tplc="25268658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A440A9"/>
    <w:multiLevelType w:val="hybridMultilevel"/>
    <w:tmpl w:val="A46C3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F432F0"/>
    <w:multiLevelType w:val="hybridMultilevel"/>
    <w:tmpl w:val="BBF8BB40"/>
    <w:lvl w:ilvl="0" w:tplc="0419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8">
    <w:nsid w:val="29CF13B2"/>
    <w:multiLevelType w:val="hybridMultilevel"/>
    <w:tmpl w:val="4BA209AA"/>
    <w:lvl w:ilvl="0" w:tplc="0419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9">
    <w:nsid w:val="29D629BA"/>
    <w:multiLevelType w:val="hybridMultilevel"/>
    <w:tmpl w:val="0B4E26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423025"/>
    <w:multiLevelType w:val="hybridMultilevel"/>
    <w:tmpl w:val="548615B4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1">
    <w:nsid w:val="383C1F80"/>
    <w:multiLevelType w:val="hybridMultilevel"/>
    <w:tmpl w:val="71AEA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46226A"/>
    <w:multiLevelType w:val="hybridMultilevel"/>
    <w:tmpl w:val="AA920D4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F07F0B"/>
    <w:multiLevelType w:val="hybridMultilevel"/>
    <w:tmpl w:val="320EB7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C364DD"/>
    <w:multiLevelType w:val="hybridMultilevel"/>
    <w:tmpl w:val="876CCD62"/>
    <w:lvl w:ilvl="0" w:tplc="0419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15">
    <w:nsid w:val="535652AD"/>
    <w:multiLevelType w:val="hybridMultilevel"/>
    <w:tmpl w:val="7C7C45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E4649E"/>
    <w:multiLevelType w:val="hybridMultilevel"/>
    <w:tmpl w:val="A3EC3258"/>
    <w:lvl w:ilvl="0" w:tplc="04190001">
      <w:start w:val="1"/>
      <w:numFmt w:val="bullet"/>
      <w:lvlText w:val=""/>
      <w:lvlJc w:val="left"/>
      <w:pPr>
        <w:ind w:left="6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7">
    <w:nsid w:val="568918A3"/>
    <w:multiLevelType w:val="hybridMultilevel"/>
    <w:tmpl w:val="AF3E5224"/>
    <w:lvl w:ilvl="0" w:tplc="0419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18">
    <w:nsid w:val="606F5025"/>
    <w:multiLevelType w:val="hybridMultilevel"/>
    <w:tmpl w:val="64E656A8"/>
    <w:lvl w:ilvl="0" w:tplc="04190001">
      <w:start w:val="1"/>
      <w:numFmt w:val="bullet"/>
      <w:lvlText w:val=""/>
      <w:lvlJc w:val="left"/>
      <w:pPr>
        <w:ind w:left="7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19">
    <w:nsid w:val="6D0945C4"/>
    <w:multiLevelType w:val="hybridMultilevel"/>
    <w:tmpl w:val="4BDA5C32"/>
    <w:lvl w:ilvl="0" w:tplc="0419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20">
    <w:nsid w:val="71790710"/>
    <w:multiLevelType w:val="hybridMultilevel"/>
    <w:tmpl w:val="3000F3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3"/>
  </w:num>
  <w:num w:numId="4">
    <w:abstractNumId w:val="15"/>
  </w:num>
  <w:num w:numId="5">
    <w:abstractNumId w:val="17"/>
  </w:num>
  <w:num w:numId="6">
    <w:abstractNumId w:val="11"/>
  </w:num>
  <w:num w:numId="7">
    <w:abstractNumId w:val="7"/>
  </w:num>
  <w:num w:numId="8">
    <w:abstractNumId w:val="1"/>
  </w:num>
  <w:num w:numId="9">
    <w:abstractNumId w:val="14"/>
  </w:num>
  <w:num w:numId="10">
    <w:abstractNumId w:val="20"/>
  </w:num>
  <w:num w:numId="11">
    <w:abstractNumId w:val="19"/>
  </w:num>
  <w:num w:numId="12">
    <w:abstractNumId w:val="8"/>
  </w:num>
  <w:num w:numId="13">
    <w:abstractNumId w:val="2"/>
  </w:num>
  <w:num w:numId="14">
    <w:abstractNumId w:val="18"/>
  </w:num>
  <w:num w:numId="15">
    <w:abstractNumId w:val="3"/>
  </w:num>
  <w:num w:numId="16">
    <w:abstractNumId w:val="0"/>
  </w:num>
  <w:num w:numId="17">
    <w:abstractNumId w:val="12"/>
  </w:num>
  <w:num w:numId="18">
    <w:abstractNumId w:val="4"/>
  </w:num>
  <w:num w:numId="19">
    <w:abstractNumId w:val="10"/>
  </w:num>
  <w:num w:numId="20">
    <w:abstractNumId w:val="16"/>
  </w:num>
  <w:num w:numId="2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218A5"/>
    <w:rsid w:val="000218A5"/>
    <w:rsid w:val="000B2CD2"/>
    <w:rsid w:val="000D12EB"/>
    <w:rsid w:val="001A4E03"/>
    <w:rsid w:val="001A5A78"/>
    <w:rsid w:val="001D1723"/>
    <w:rsid w:val="002148B7"/>
    <w:rsid w:val="002C4105"/>
    <w:rsid w:val="002D6E82"/>
    <w:rsid w:val="00324231"/>
    <w:rsid w:val="00334AB4"/>
    <w:rsid w:val="00341ECB"/>
    <w:rsid w:val="00365E44"/>
    <w:rsid w:val="00443D4E"/>
    <w:rsid w:val="00473754"/>
    <w:rsid w:val="004876F7"/>
    <w:rsid w:val="004E68F6"/>
    <w:rsid w:val="004E7311"/>
    <w:rsid w:val="00500F5E"/>
    <w:rsid w:val="00573FCF"/>
    <w:rsid w:val="005E3CCF"/>
    <w:rsid w:val="00717467"/>
    <w:rsid w:val="007B24D4"/>
    <w:rsid w:val="007D3174"/>
    <w:rsid w:val="008629FE"/>
    <w:rsid w:val="00863771"/>
    <w:rsid w:val="009667F1"/>
    <w:rsid w:val="009B436D"/>
    <w:rsid w:val="009F12DA"/>
    <w:rsid w:val="00A052A6"/>
    <w:rsid w:val="00A1388B"/>
    <w:rsid w:val="00A236A2"/>
    <w:rsid w:val="00A33C2E"/>
    <w:rsid w:val="00A46583"/>
    <w:rsid w:val="00A67F0B"/>
    <w:rsid w:val="00A85FDF"/>
    <w:rsid w:val="00B10BF1"/>
    <w:rsid w:val="00B11001"/>
    <w:rsid w:val="00B3403A"/>
    <w:rsid w:val="00B51929"/>
    <w:rsid w:val="00B63605"/>
    <w:rsid w:val="00B974D6"/>
    <w:rsid w:val="00BA1BE3"/>
    <w:rsid w:val="00C44884"/>
    <w:rsid w:val="00C50A5D"/>
    <w:rsid w:val="00C723E4"/>
    <w:rsid w:val="00C87F4A"/>
    <w:rsid w:val="00C919E9"/>
    <w:rsid w:val="00D346F6"/>
    <w:rsid w:val="00D71434"/>
    <w:rsid w:val="00DB42D9"/>
    <w:rsid w:val="00DD16C9"/>
    <w:rsid w:val="00DF6265"/>
    <w:rsid w:val="00E7054E"/>
    <w:rsid w:val="00E80B53"/>
    <w:rsid w:val="00E86816"/>
    <w:rsid w:val="00FC17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8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218A5"/>
    <w:pPr>
      <w:widowControl w:val="0"/>
      <w:spacing w:after="0" w:line="240" w:lineRule="auto"/>
      <w:ind w:left="112" w:firstLine="708"/>
    </w:pPr>
    <w:rPr>
      <w:rFonts w:ascii="Times New Roman" w:eastAsia="Times New Roman" w:hAnsi="Times New Roman" w:cs="Times New Roman"/>
      <w:lang w:val="en-US"/>
    </w:rPr>
  </w:style>
  <w:style w:type="paragraph" w:customStyle="1" w:styleId="11">
    <w:name w:val="Заголовок 11"/>
    <w:basedOn w:val="a"/>
    <w:uiPriority w:val="1"/>
    <w:qFormat/>
    <w:rsid w:val="00A1388B"/>
    <w:pPr>
      <w:widowControl w:val="0"/>
      <w:spacing w:before="5" w:after="0" w:line="274" w:lineRule="exact"/>
      <w:ind w:left="820" w:right="111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table" w:styleId="a4">
    <w:name w:val="Table Grid"/>
    <w:basedOn w:val="a1"/>
    <w:uiPriority w:val="39"/>
    <w:rsid w:val="00A138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636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63605"/>
  </w:style>
  <w:style w:type="paragraph" w:styleId="a7">
    <w:name w:val="footer"/>
    <w:basedOn w:val="a"/>
    <w:link w:val="a8"/>
    <w:uiPriority w:val="99"/>
    <w:unhideWhenUsed/>
    <w:rsid w:val="00B636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636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4C6449-6025-4C32-B2D5-4527B2E23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8847</Words>
  <Characters>50433</Characters>
  <Application>Microsoft Office Word</Application>
  <DocSecurity>0</DocSecurity>
  <Lines>420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5</cp:revision>
  <cp:lastPrinted>2018-01-27T11:07:00Z</cp:lastPrinted>
  <dcterms:created xsi:type="dcterms:W3CDTF">2022-02-24T07:21:00Z</dcterms:created>
  <dcterms:modified xsi:type="dcterms:W3CDTF">2022-03-10T12:08:00Z</dcterms:modified>
</cp:coreProperties>
</file>