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78D0" w:rsidRDefault="00611DE2" w:rsidP="00FB78D0">
      <w:pPr>
        <w:pStyle w:val="a3"/>
        <w:tabs>
          <w:tab w:val="left" w:pos="1044"/>
          <w:tab w:val="left" w:pos="2714"/>
          <w:tab w:val="left" w:pos="3847"/>
          <w:tab w:val="left" w:pos="4494"/>
          <w:tab w:val="left" w:pos="6676"/>
          <w:tab w:val="left" w:pos="8739"/>
        </w:tabs>
        <w:spacing w:before="62" w:line="268" w:lineRule="auto"/>
        <w:ind w:left="12" w:right="13"/>
        <w:jc w:val="center"/>
        <w:rPr>
          <w:spacing w:val="-4"/>
          <w:sz w:val="32"/>
          <w:szCs w:val="32"/>
        </w:rPr>
      </w:pPr>
      <w:r w:rsidRPr="00611DE2">
        <w:rPr>
          <w:b w:val="0"/>
          <w:noProof/>
          <w:spacing w:val="-4"/>
          <w:sz w:val="20"/>
          <w:szCs w:val="20"/>
          <w:lang w:eastAsia="ru-RU"/>
        </w:rPr>
        <w:drawing>
          <wp:inline distT="0" distB="0" distL="0" distR="0">
            <wp:extent cx="6939915" cy="9536436"/>
            <wp:effectExtent l="0" t="0" r="0" b="7620"/>
            <wp:docPr id="1" name="Рисунок 1" descr="C:\Users\1\Desktop\сканы\проф суици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каны\проф суицид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9915" cy="9536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6FA3" w:rsidRDefault="00505961" w:rsidP="00FB78D0">
      <w:pPr>
        <w:pStyle w:val="a3"/>
        <w:ind w:left="61"/>
        <w:jc w:val="center"/>
      </w:pPr>
      <w:bookmarkStart w:id="0" w:name="_GoBack"/>
      <w:bookmarkEnd w:id="0"/>
      <w:r>
        <w:lastRenderedPageBreak/>
        <w:t>План</w:t>
      </w:r>
      <w:r>
        <w:rPr>
          <w:spacing w:val="-4"/>
        </w:rPr>
        <w:t xml:space="preserve"> </w:t>
      </w:r>
      <w:r>
        <w:rPr>
          <w:spacing w:val="-2"/>
        </w:rPr>
        <w:t>работы</w:t>
      </w:r>
    </w:p>
    <w:p w:rsidR="004B6FA3" w:rsidRDefault="00505961" w:rsidP="00FB78D0">
      <w:pPr>
        <w:pStyle w:val="a3"/>
        <w:ind w:left="2025" w:right="1888"/>
        <w:jc w:val="center"/>
      </w:pPr>
      <w:proofErr w:type="gramStart"/>
      <w:r>
        <w:t>по</w:t>
      </w:r>
      <w:proofErr w:type="gramEnd"/>
      <w:r>
        <w:rPr>
          <w:spacing w:val="-7"/>
        </w:rPr>
        <w:t xml:space="preserve"> </w:t>
      </w:r>
      <w:r>
        <w:t>профилактике</w:t>
      </w:r>
      <w:r>
        <w:rPr>
          <w:spacing w:val="-8"/>
        </w:rPr>
        <w:t xml:space="preserve"> </w:t>
      </w:r>
      <w:r>
        <w:t>суицидального</w:t>
      </w:r>
      <w:r>
        <w:rPr>
          <w:spacing w:val="-7"/>
        </w:rPr>
        <w:t xml:space="preserve"> </w:t>
      </w:r>
      <w:r>
        <w:t>поведения</w:t>
      </w:r>
      <w:r>
        <w:rPr>
          <w:spacing w:val="-9"/>
        </w:rPr>
        <w:t xml:space="preserve"> </w:t>
      </w:r>
      <w:r>
        <w:t>среди</w:t>
      </w:r>
      <w:r>
        <w:rPr>
          <w:spacing w:val="-7"/>
        </w:rPr>
        <w:t xml:space="preserve"> </w:t>
      </w:r>
      <w:r>
        <w:t>обучающихся 2025-2026 учебный год.</w:t>
      </w:r>
    </w:p>
    <w:p w:rsidR="004B6FA3" w:rsidRDefault="004B6FA3" w:rsidP="00FB78D0">
      <w:pPr>
        <w:rPr>
          <w:b/>
          <w:sz w:val="20"/>
        </w:r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4"/>
        <w:gridCol w:w="5161"/>
        <w:gridCol w:w="2269"/>
        <w:gridCol w:w="2410"/>
      </w:tblGrid>
      <w:tr w:rsidR="004B6FA3">
        <w:trPr>
          <w:trHeight w:val="645"/>
        </w:trPr>
        <w:tc>
          <w:tcPr>
            <w:tcW w:w="764" w:type="dxa"/>
          </w:tcPr>
          <w:p w:rsidR="004B6FA3" w:rsidRDefault="00505961" w:rsidP="00FB78D0">
            <w:pPr>
              <w:pStyle w:val="TableParagraph"/>
              <w:spacing w:line="322" w:lineRule="exact"/>
              <w:ind w:left="191" w:right="221" w:firstLine="64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 xml:space="preserve">№ </w:t>
            </w:r>
            <w:r>
              <w:rPr>
                <w:b/>
                <w:i/>
                <w:spacing w:val="-4"/>
                <w:sz w:val="24"/>
              </w:rPr>
              <w:t>п/п</w:t>
            </w:r>
          </w:p>
        </w:tc>
        <w:tc>
          <w:tcPr>
            <w:tcW w:w="5161" w:type="dxa"/>
          </w:tcPr>
          <w:p w:rsidR="004B6FA3" w:rsidRDefault="00505961" w:rsidP="00FB78D0">
            <w:pPr>
              <w:pStyle w:val="TableParagraph"/>
              <w:spacing w:line="273" w:lineRule="exact"/>
              <w:ind w:left="77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Наименование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2269" w:type="dxa"/>
          </w:tcPr>
          <w:p w:rsidR="004B6FA3" w:rsidRDefault="00505961" w:rsidP="00FB78D0">
            <w:pPr>
              <w:pStyle w:val="TableParagraph"/>
              <w:spacing w:line="322" w:lineRule="exact"/>
              <w:ind w:left="407" w:firstLine="34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Сроки исполнения</w:t>
            </w:r>
          </w:p>
        </w:tc>
        <w:tc>
          <w:tcPr>
            <w:tcW w:w="2410" w:type="dxa"/>
          </w:tcPr>
          <w:p w:rsidR="004B6FA3" w:rsidRDefault="00505961" w:rsidP="00FB78D0">
            <w:pPr>
              <w:pStyle w:val="TableParagraph"/>
              <w:spacing w:line="273" w:lineRule="exact"/>
              <w:ind w:left="138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Ответственный</w:t>
            </w:r>
          </w:p>
        </w:tc>
      </w:tr>
      <w:tr w:rsidR="004B6FA3" w:rsidTr="00FB78D0">
        <w:trPr>
          <w:trHeight w:val="256"/>
        </w:trPr>
        <w:tc>
          <w:tcPr>
            <w:tcW w:w="10604" w:type="dxa"/>
            <w:gridSpan w:val="4"/>
          </w:tcPr>
          <w:p w:rsidR="004B6FA3" w:rsidRDefault="00505961" w:rsidP="00FB78D0">
            <w:pPr>
              <w:pStyle w:val="TableParagraph"/>
              <w:tabs>
                <w:tab w:val="left" w:pos="4066"/>
              </w:tabs>
              <w:spacing w:line="273" w:lineRule="exact"/>
              <w:ind w:left="3538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I.</w:t>
            </w:r>
            <w:r>
              <w:rPr>
                <w:b/>
                <w:i/>
                <w:sz w:val="24"/>
              </w:rPr>
              <w:tab/>
              <w:t>Организаторская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работа</w:t>
            </w:r>
          </w:p>
        </w:tc>
      </w:tr>
      <w:tr w:rsidR="004B6FA3">
        <w:trPr>
          <w:trHeight w:val="863"/>
        </w:trPr>
        <w:tc>
          <w:tcPr>
            <w:tcW w:w="764" w:type="dxa"/>
          </w:tcPr>
          <w:p w:rsidR="004B6FA3" w:rsidRDefault="00505961" w:rsidP="00FB78D0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5161" w:type="dxa"/>
          </w:tcPr>
          <w:p w:rsidR="004B6FA3" w:rsidRDefault="00505961" w:rsidP="00FB78D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профилак</w:t>
            </w:r>
            <w:proofErr w:type="spellEnd"/>
            <w:r w:rsidR="00FB78D0">
              <w:rPr>
                <w:sz w:val="24"/>
              </w:rPr>
              <w:t xml:space="preserve"> т</w:t>
            </w:r>
            <w:r>
              <w:rPr>
                <w:sz w:val="24"/>
              </w:rPr>
              <w:t>ике суицидального поведения</w:t>
            </w:r>
            <w:r w:rsidR="00FB78D0">
              <w:rPr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</w:p>
          <w:p w:rsidR="004B6FA3" w:rsidRDefault="00505961" w:rsidP="00FB78D0">
            <w:pPr>
              <w:pStyle w:val="TableParagraph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несовершеннолетних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2025-2026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год.</w:t>
            </w:r>
          </w:p>
        </w:tc>
        <w:tc>
          <w:tcPr>
            <w:tcW w:w="2269" w:type="dxa"/>
          </w:tcPr>
          <w:p w:rsidR="004B6FA3" w:rsidRDefault="00505961" w:rsidP="00FB78D0">
            <w:pPr>
              <w:pStyle w:val="TableParagrap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сентябрь</w:t>
            </w:r>
            <w:proofErr w:type="gramEnd"/>
          </w:p>
        </w:tc>
        <w:tc>
          <w:tcPr>
            <w:tcW w:w="2410" w:type="dxa"/>
          </w:tcPr>
          <w:p w:rsidR="004B6FA3" w:rsidRDefault="00505961" w:rsidP="00FB78D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Завуч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4B6FA3">
        <w:trPr>
          <w:trHeight w:val="648"/>
        </w:trPr>
        <w:tc>
          <w:tcPr>
            <w:tcW w:w="764" w:type="dxa"/>
          </w:tcPr>
          <w:p w:rsidR="004B6FA3" w:rsidRDefault="00505961" w:rsidP="00FB78D0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1.2.</w:t>
            </w:r>
          </w:p>
        </w:tc>
        <w:tc>
          <w:tcPr>
            <w:tcW w:w="5161" w:type="dxa"/>
          </w:tcPr>
          <w:p w:rsidR="004B6FA3" w:rsidRDefault="00505961" w:rsidP="00FB78D0">
            <w:pPr>
              <w:pStyle w:val="TableParagraph"/>
              <w:ind w:left="109" w:right="871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данной проблеме (для родителей)</w:t>
            </w:r>
          </w:p>
        </w:tc>
        <w:tc>
          <w:tcPr>
            <w:tcW w:w="2269" w:type="dxa"/>
          </w:tcPr>
          <w:p w:rsidR="004B6FA3" w:rsidRDefault="00505961" w:rsidP="00FB78D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10" w:type="dxa"/>
          </w:tcPr>
          <w:p w:rsidR="004B6FA3" w:rsidRDefault="00505961" w:rsidP="00FB78D0">
            <w:pPr>
              <w:pStyle w:val="TableParagraph"/>
              <w:spacing w:line="242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руководители;</w:t>
            </w:r>
          </w:p>
        </w:tc>
      </w:tr>
      <w:tr w:rsidR="004B6FA3">
        <w:trPr>
          <w:trHeight w:val="966"/>
        </w:trPr>
        <w:tc>
          <w:tcPr>
            <w:tcW w:w="764" w:type="dxa"/>
          </w:tcPr>
          <w:p w:rsidR="004B6FA3" w:rsidRDefault="00505961" w:rsidP="00FB78D0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1.3.</w:t>
            </w:r>
          </w:p>
        </w:tc>
        <w:tc>
          <w:tcPr>
            <w:tcW w:w="5161" w:type="dxa"/>
          </w:tcPr>
          <w:p w:rsidR="004B6FA3" w:rsidRDefault="00505961" w:rsidP="00FB78D0">
            <w:pPr>
              <w:pStyle w:val="TableParagraph"/>
              <w:spacing w:line="254" w:lineRule="auto"/>
              <w:ind w:left="10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опросников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(анкет)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анализ результатов, полученных в ходе психодиагностики обучающихся</w:t>
            </w:r>
          </w:p>
        </w:tc>
        <w:tc>
          <w:tcPr>
            <w:tcW w:w="2269" w:type="dxa"/>
          </w:tcPr>
          <w:p w:rsidR="004B6FA3" w:rsidRDefault="00505961" w:rsidP="00FB78D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10" w:type="dxa"/>
          </w:tcPr>
          <w:p w:rsidR="004B6FA3" w:rsidRDefault="00505961" w:rsidP="00FB78D0">
            <w:pPr>
              <w:pStyle w:val="TableParagraph"/>
              <w:spacing w:line="244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руководители;</w:t>
            </w:r>
          </w:p>
        </w:tc>
      </w:tr>
      <w:tr w:rsidR="004B6FA3">
        <w:trPr>
          <w:trHeight w:val="1470"/>
        </w:trPr>
        <w:tc>
          <w:tcPr>
            <w:tcW w:w="764" w:type="dxa"/>
          </w:tcPr>
          <w:p w:rsidR="004B6FA3" w:rsidRDefault="00505961" w:rsidP="00FB78D0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1.4.</w:t>
            </w:r>
          </w:p>
        </w:tc>
        <w:tc>
          <w:tcPr>
            <w:tcW w:w="5161" w:type="dxa"/>
          </w:tcPr>
          <w:p w:rsidR="004B6FA3" w:rsidRDefault="00505961" w:rsidP="00FB78D0">
            <w:pPr>
              <w:pStyle w:val="TableParagraph"/>
              <w:ind w:left="109" w:right="87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суицидального поведения среди несовершеннолетних совместно с представителями</w:t>
            </w:r>
          </w:p>
          <w:p w:rsidR="004B6FA3" w:rsidRDefault="00505961" w:rsidP="00FB78D0">
            <w:pPr>
              <w:pStyle w:val="TableParagraph"/>
              <w:spacing w:line="322" w:lineRule="exact"/>
              <w:ind w:left="109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здравоохранения</w:t>
            </w:r>
            <w:proofErr w:type="gramEnd"/>
            <w:r>
              <w:rPr>
                <w:spacing w:val="-2"/>
                <w:sz w:val="24"/>
              </w:rPr>
              <w:t>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правоохранительными </w:t>
            </w:r>
            <w:r>
              <w:rPr>
                <w:sz w:val="24"/>
              </w:rPr>
              <w:t>органами и др. по данной теме</w:t>
            </w:r>
          </w:p>
        </w:tc>
        <w:tc>
          <w:tcPr>
            <w:tcW w:w="2269" w:type="dxa"/>
          </w:tcPr>
          <w:p w:rsidR="004B6FA3" w:rsidRDefault="00505961" w:rsidP="00FB78D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10" w:type="dxa"/>
          </w:tcPr>
          <w:p w:rsidR="004B6FA3" w:rsidRDefault="00505961" w:rsidP="00FB78D0">
            <w:pPr>
              <w:pStyle w:val="TableParagraph"/>
              <w:spacing w:line="242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руководители;</w:t>
            </w:r>
          </w:p>
        </w:tc>
      </w:tr>
      <w:tr w:rsidR="004B6FA3">
        <w:trPr>
          <w:trHeight w:val="1403"/>
        </w:trPr>
        <w:tc>
          <w:tcPr>
            <w:tcW w:w="764" w:type="dxa"/>
          </w:tcPr>
          <w:p w:rsidR="004B6FA3" w:rsidRDefault="00505961" w:rsidP="00FB78D0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1.5.</w:t>
            </w:r>
          </w:p>
        </w:tc>
        <w:tc>
          <w:tcPr>
            <w:tcW w:w="5161" w:type="dxa"/>
          </w:tcPr>
          <w:p w:rsidR="004B6FA3" w:rsidRDefault="00505961" w:rsidP="00FB78D0">
            <w:pPr>
              <w:pStyle w:val="TableParagraph"/>
              <w:ind w:left="109" w:right="592"/>
              <w:rPr>
                <w:sz w:val="24"/>
              </w:rPr>
            </w:pPr>
            <w:r>
              <w:rPr>
                <w:sz w:val="24"/>
              </w:rPr>
              <w:t>Обзор новой литературы и информаци</w:t>
            </w:r>
            <w:r w:rsidR="00FB78D0">
              <w:rPr>
                <w:sz w:val="24"/>
              </w:rPr>
              <w:t>ю о</w:t>
            </w:r>
            <w:r>
              <w:rPr>
                <w:sz w:val="24"/>
              </w:rPr>
              <w:t xml:space="preserve"> новых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пособиях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несовершеннолетними обучающимися в</w:t>
            </w:r>
          </w:p>
          <w:p w:rsidR="004B6FA3" w:rsidRDefault="00505961" w:rsidP="00FB78D0">
            <w:pPr>
              <w:pStyle w:val="TableParagraph"/>
              <w:ind w:left="109" w:right="1123"/>
              <w:rPr>
                <w:sz w:val="24"/>
              </w:rPr>
            </w:pPr>
            <w:proofErr w:type="gramStart"/>
            <w:r>
              <w:rPr>
                <w:sz w:val="24"/>
              </w:rPr>
              <w:t>рамках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 w:rsidR="00FB78D0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судицидального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</w:t>
            </w:r>
          </w:p>
        </w:tc>
        <w:tc>
          <w:tcPr>
            <w:tcW w:w="2269" w:type="dxa"/>
          </w:tcPr>
          <w:p w:rsidR="004B6FA3" w:rsidRDefault="00505961" w:rsidP="00FB78D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10" w:type="dxa"/>
          </w:tcPr>
          <w:p w:rsidR="004B6FA3" w:rsidRDefault="00505961" w:rsidP="00FB78D0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4B6FA3">
        <w:trPr>
          <w:trHeight w:val="275"/>
        </w:trPr>
        <w:tc>
          <w:tcPr>
            <w:tcW w:w="10604" w:type="dxa"/>
            <w:gridSpan w:val="4"/>
          </w:tcPr>
          <w:p w:rsidR="004B6FA3" w:rsidRDefault="00505961" w:rsidP="00FB78D0">
            <w:pPr>
              <w:pStyle w:val="TableParagraph"/>
              <w:tabs>
                <w:tab w:val="left" w:pos="2847"/>
              </w:tabs>
              <w:spacing w:line="256" w:lineRule="exact"/>
              <w:ind w:left="2210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II.</w:t>
            </w:r>
            <w:r>
              <w:rPr>
                <w:b/>
                <w:i/>
                <w:sz w:val="24"/>
              </w:rPr>
              <w:tab/>
              <w:t>Диагностика,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социологические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исследования</w:t>
            </w:r>
          </w:p>
        </w:tc>
      </w:tr>
      <w:tr w:rsidR="004B6FA3">
        <w:trPr>
          <w:trHeight w:val="645"/>
        </w:trPr>
        <w:tc>
          <w:tcPr>
            <w:tcW w:w="764" w:type="dxa"/>
          </w:tcPr>
          <w:p w:rsidR="004B6FA3" w:rsidRDefault="00505961" w:rsidP="00FB78D0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5161" w:type="dxa"/>
          </w:tcPr>
          <w:p w:rsidR="004B6FA3" w:rsidRDefault="00505961" w:rsidP="00FB78D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6-8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  <w:p w:rsidR="004B6FA3" w:rsidRDefault="00505961" w:rsidP="00FB78D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«Жизненные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ценности»</w:t>
            </w:r>
          </w:p>
        </w:tc>
        <w:tc>
          <w:tcPr>
            <w:tcW w:w="2269" w:type="dxa"/>
          </w:tcPr>
          <w:p w:rsidR="004B6FA3" w:rsidRDefault="004B6FA3" w:rsidP="00FB78D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4B6FA3" w:rsidRDefault="00505961" w:rsidP="00FB78D0">
            <w:pPr>
              <w:pStyle w:val="TableParagraph"/>
              <w:spacing w:line="310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4B6FA3">
        <w:trPr>
          <w:trHeight w:val="1749"/>
        </w:trPr>
        <w:tc>
          <w:tcPr>
            <w:tcW w:w="764" w:type="dxa"/>
          </w:tcPr>
          <w:p w:rsidR="004B6FA3" w:rsidRDefault="00505961" w:rsidP="00FB78D0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2.2.</w:t>
            </w:r>
          </w:p>
        </w:tc>
        <w:tc>
          <w:tcPr>
            <w:tcW w:w="5161" w:type="dxa"/>
          </w:tcPr>
          <w:p w:rsidR="004B6FA3" w:rsidRDefault="00505961" w:rsidP="00FB78D0">
            <w:pPr>
              <w:pStyle w:val="TableParagraph"/>
              <w:ind w:left="109" w:right="871"/>
              <w:rPr>
                <w:sz w:val="24"/>
              </w:rPr>
            </w:pPr>
            <w:r>
              <w:rPr>
                <w:sz w:val="24"/>
              </w:rPr>
              <w:t>Диагностика состояния психического здоровья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психического развития обучающихся, позволяющий исследовать уровень социальной</w:t>
            </w:r>
          </w:p>
          <w:p w:rsidR="004B6FA3" w:rsidRDefault="00505961" w:rsidP="00FB78D0">
            <w:pPr>
              <w:pStyle w:val="TableParagraph"/>
              <w:spacing w:line="322" w:lineRule="exact"/>
              <w:ind w:left="109" w:right="871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дезадаптации</w:t>
            </w:r>
            <w:proofErr w:type="spellEnd"/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реагирования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трудных жизненных ситуациях</w:t>
            </w:r>
          </w:p>
        </w:tc>
        <w:tc>
          <w:tcPr>
            <w:tcW w:w="2269" w:type="dxa"/>
          </w:tcPr>
          <w:p w:rsidR="004B6FA3" w:rsidRDefault="00505961" w:rsidP="00FB78D0">
            <w:pPr>
              <w:pStyle w:val="TableParagraph"/>
              <w:ind w:right="6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410" w:type="dxa"/>
          </w:tcPr>
          <w:p w:rsidR="004B6FA3" w:rsidRDefault="00505961" w:rsidP="00FB78D0">
            <w:pPr>
              <w:pStyle w:val="TableParagraph"/>
              <w:spacing w:line="242" w:lineRule="auto"/>
              <w:ind w:left="111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классные</w:t>
            </w:r>
            <w:proofErr w:type="gramEnd"/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4B6FA3">
        <w:trPr>
          <w:trHeight w:val="870"/>
        </w:trPr>
        <w:tc>
          <w:tcPr>
            <w:tcW w:w="764" w:type="dxa"/>
          </w:tcPr>
          <w:p w:rsidR="004B6FA3" w:rsidRDefault="00505961" w:rsidP="00FB78D0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2.3.</w:t>
            </w:r>
          </w:p>
        </w:tc>
        <w:tc>
          <w:tcPr>
            <w:tcW w:w="5161" w:type="dxa"/>
          </w:tcPr>
          <w:p w:rsidR="004B6FA3" w:rsidRDefault="00505961" w:rsidP="00FB78D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Выявление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социально-неблагополучных</w:t>
            </w:r>
            <w:r w:rsidR="00FB78D0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семей.</w:t>
            </w:r>
          </w:p>
          <w:p w:rsidR="004B6FA3" w:rsidRDefault="00505961" w:rsidP="00FB78D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обследования</w:t>
            </w:r>
          </w:p>
          <w:p w:rsidR="004B6FA3" w:rsidRDefault="00505961" w:rsidP="00FB78D0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условий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семей</w:t>
            </w:r>
          </w:p>
        </w:tc>
        <w:tc>
          <w:tcPr>
            <w:tcW w:w="2269" w:type="dxa"/>
          </w:tcPr>
          <w:p w:rsidR="004B6FA3" w:rsidRDefault="00505961" w:rsidP="00FB78D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10" w:type="dxa"/>
          </w:tcPr>
          <w:p w:rsidR="004B6FA3" w:rsidRDefault="00505961" w:rsidP="00FB78D0">
            <w:pPr>
              <w:pStyle w:val="TableParagraph"/>
              <w:ind w:left="111" w:right="92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Кл.рук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4B6FA3">
        <w:trPr>
          <w:trHeight w:val="1610"/>
        </w:trPr>
        <w:tc>
          <w:tcPr>
            <w:tcW w:w="764" w:type="dxa"/>
          </w:tcPr>
          <w:p w:rsidR="004B6FA3" w:rsidRDefault="00505961" w:rsidP="00FB78D0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2.4.</w:t>
            </w:r>
          </w:p>
        </w:tc>
        <w:tc>
          <w:tcPr>
            <w:tcW w:w="5161" w:type="dxa"/>
          </w:tcPr>
          <w:p w:rsidR="004B6FA3" w:rsidRDefault="00505961" w:rsidP="00FB78D0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суицидального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риска,</w:t>
            </w:r>
          </w:p>
          <w:p w:rsidR="004B6FA3" w:rsidRDefault="00505961" w:rsidP="00FB78D0">
            <w:pPr>
              <w:pStyle w:val="TableParagraph"/>
              <w:ind w:left="109" w:right="1172"/>
              <w:rPr>
                <w:sz w:val="24"/>
              </w:rPr>
            </w:pPr>
            <w:proofErr w:type="gramStart"/>
            <w:r>
              <w:rPr>
                <w:sz w:val="24"/>
              </w:rPr>
              <w:t>выявление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сформированности</w:t>
            </w:r>
            <w:proofErr w:type="spellEnd"/>
            <w:r>
              <w:rPr>
                <w:sz w:val="24"/>
              </w:rPr>
              <w:t xml:space="preserve"> суицидальных намерений с целью</w:t>
            </w:r>
          </w:p>
          <w:p w:rsidR="004B6FA3" w:rsidRDefault="00505961" w:rsidP="00FB78D0">
            <w:pPr>
              <w:pStyle w:val="TableParagraph"/>
              <w:spacing w:line="283" w:lineRule="auto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предотвращения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суицидальных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попыток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среди </w:t>
            </w:r>
            <w:r>
              <w:rPr>
                <w:spacing w:val="-2"/>
                <w:sz w:val="24"/>
              </w:rPr>
              <w:t>несовершеннолетних</w:t>
            </w:r>
          </w:p>
        </w:tc>
        <w:tc>
          <w:tcPr>
            <w:tcW w:w="2269" w:type="dxa"/>
          </w:tcPr>
          <w:p w:rsidR="004B6FA3" w:rsidRDefault="00505961" w:rsidP="00FB78D0">
            <w:pPr>
              <w:pStyle w:val="TableParagraph"/>
              <w:ind w:right="6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410" w:type="dxa"/>
          </w:tcPr>
          <w:p w:rsidR="004B6FA3" w:rsidRDefault="00505961" w:rsidP="00FB78D0">
            <w:pPr>
              <w:pStyle w:val="TableParagraph"/>
              <w:spacing w:line="280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4B6FA3" w:rsidTr="00FB78D0">
        <w:trPr>
          <w:trHeight w:val="376"/>
        </w:trPr>
        <w:tc>
          <w:tcPr>
            <w:tcW w:w="10604" w:type="dxa"/>
            <w:gridSpan w:val="4"/>
          </w:tcPr>
          <w:p w:rsidR="004B6FA3" w:rsidRDefault="00505961" w:rsidP="00FB78D0">
            <w:pPr>
              <w:pStyle w:val="TableParagraph"/>
              <w:tabs>
                <w:tab w:val="left" w:pos="4479"/>
              </w:tabs>
              <w:ind w:left="3867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III.</w:t>
            </w:r>
            <w:r>
              <w:rPr>
                <w:b/>
                <w:i/>
                <w:sz w:val="24"/>
              </w:rPr>
              <w:tab/>
              <w:t>Работа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родителями</w:t>
            </w:r>
          </w:p>
        </w:tc>
      </w:tr>
      <w:tr w:rsidR="004B6FA3">
        <w:trPr>
          <w:trHeight w:val="1105"/>
        </w:trPr>
        <w:tc>
          <w:tcPr>
            <w:tcW w:w="764" w:type="dxa"/>
          </w:tcPr>
          <w:p w:rsidR="004B6FA3" w:rsidRDefault="00505961" w:rsidP="00FB78D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5161" w:type="dxa"/>
          </w:tcPr>
          <w:p w:rsidR="004B6FA3" w:rsidRDefault="00505961" w:rsidP="00FB78D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Организация родительских собраний для родителей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4B6FA3" w:rsidRDefault="00505961" w:rsidP="00FB78D0">
            <w:pPr>
              <w:pStyle w:val="TableParagraph"/>
              <w:spacing w:line="270" w:lineRule="atLeast"/>
              <w:ind w:left="109" w:right="592"/>
              <w:rPr>
                <w:sz w:val="24"/>
              </w:rPr>
            </w:pPr>
            <w:r>
              <w:rPr>
                <w:sz w:val="24"/>
              </w:rPr>
              <w:t>«Психологические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 w:rsidR="00FB78D0">
              <w:rPr>
                <w:sz w:val="24"/>
              </w:rPr>
              <w:t xml:space="preserve"> </w:t>
            </w:r>
            <w:r>
              <w:rPr>
                <w:sz w:val="24"/>
              </w:rPr>
              <w:t>подготовки 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экзамену»</w:t>
            </w:r>
          </w:p>
        </w:tc>
        <w:tc>
          <w:tcPr>
            <w:tcW w:w="2269" w:type="dxa"/>
          </w:tcPr>
          <w:p w:rsidR="004B6FA3" w:rsidRDefault="00505961" w:rsidP="00FB78D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410" w:type="dxa"/>
          </w:tcPr>
          <w:p w:rsidR="004B6FA3" w:rsidRDefault="00505961" w:rsidP="00FB78D0">
            <w:pPr>
              <w:pStyle w:val="TableParagraph"/>
              <w:spacing w:line="273" w:lineRule="auto"/>
              <w:ind w:left="111" w:right="424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классные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4B6FA3" w:rsidRDefault="004B6FA3" w:rsidP="00FB78D0">
      <w:pPr>
        <w:pStyle w:val="TableParagraph"/>
        <w:spacing w:line="273" w:lineRule="auto"/>
        <w:rPr>
          <w:sz w:val="24"/>
        </w:rPr>
        <w:sectPr w:rsidR="004B6FA3">
          <w:pgSz w:w="11920" w:h="16850"/>
          <w:pgMar w:top="880" w:right="566" w:bottom="832" w:left="425" w:header="720" w:footer="720" w:gutter="0"/>
          <w:cols w:space="720"/>
        </w:sect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4"/>
        <w:gridCol w:w="5161"/>
        <w:gridCol w:w="2269"/>
        <w:gridCol w:w="2410"/>
      </w:tblGrid>
      <w:tr w:rsidR="004B6FA3">
        <w:trPr>
          <w:trHeight w:val="645"/>
        </w:trPr>
        <w:tc>
          <w:tcPr>
            <w:tcW w:w="764" w:type="dxa"/>
          </w:tcPr>
          <w:p w:rsidR="004B6FA3" w:rsidRDefault="00505961" w:rsidP="00FB78D0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3.2.</w:t>
            </w:r>
          </w:p>
        </w:tc>
        <w:tc>
          <w:tcPr>
            <w:tcW w:w="5161" w:type="dxa"/>
          </w:tcPr>
          <w:p w:rsidR="004B6FA3" w:rsidRDefault="00505961" w:rsidP="00FB78D0">
            <w:pPr>
              <w:pStyle w:val="TableParagraph"/>
              <w:spacing w:line="310" w:lineRule="exact"/>
              <w:ind w:left="109" w:right="1123"/>
              <w:rPr>
                <w:sz w:val="24"/>
              </w:rPr>
            </w:pPr>
            <w:r>
              <w:rPr>
                <w:sz w:val="24"/>
              </w:rPr>
              <w:t>Патронаж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семей,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находящихся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трудной жизненной ситуации</w:t>
            </w:r>
          </w:p>
        </w:tc>
        <w:tc>
          <w:tcPr>
            <w:tcW w:w="2269" w:type="dxa"/>
          </w:tcPr>
          <w:p w:rsidR="004B6FA3" w:rsidRDefault="00505961" w:rsidP="00FB78D0">
            <w:pPr>
              <w:pStyle w:val="TableParagraph"/>
              <w:spacing w:line="310" w:lineRule="exact"/>
              <w:ind w:right="698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0" w:type="dxa"/>
          </w:tcPr>
          <w:p w:rsidR="004B6FA3" w:rsidRDefault="00505961" w:rsidP="00FB78D0">
            <w:pPr>
              <w:pStyle w:val="TableParagraph"/>
              <w:spacing w:line="310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руководители;</w:t>
            </w:r>
          </w:p>
        </w:tc>
      </w:tr>
      <w:tr w:rsidR="004B6FA3">
        <w:trPr>
          <w:trHeight w:val="962"/>
        </w:trPr>
        <w:tc>
          <w:tcPr>
            <w:tcW w:w="764" w:type="dxa"/>
          </w:tcPr>
          <w:p w:rsidR="004B6FA3" w:rsidRDefault="00505961" w:rsidP="00FB78D0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3.3.</w:t>
            </w:r>
          </w:p>
        </w:tc>
        <w:tc>
          <w:tcPr>
            <w:tcW w:w="5161" w:type="dxa"/>
          </w:tcPr>
          <w:p w:rsidR="004B6FA3" w:rsidRDefault="00505961" w:rsidP="00FB78D0">
            <w:pPr>
              <w:pStyle w:val="TableParagraph"/>
              <w:ind w:left="109" w:right="87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вопросам профилактики детского и</w:t>
            </w:r>
          </w:p>
          <w:p w:rsidR="004B6FA3" w:rsidRDefault="00505961" w:rsidP="00FB78D0">
            <w:pPr>
              <w:pStyle w:val="TableParagraph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подросткового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суицида</w:t>
            </w:r>
          </w:p>
        </w:tc>
        <w:tc>
          <w:tcPr>
            <w:tcW w:w="2269" w:type="dxa"/>
          </w:tcPr>
          <w:p w:rsidR="004B6FA3" w:rsidRDefault="00505961" w:rsidP="00FB78D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10" w:type="dxa"/>
          </w:tcPr>
          <w:p w:rsidR="004B6FA3" w:rsidRDefault="00505961" w:rsidP="00FB78D0">
            <w:pPr>
              <w:pStyle w:val="TableParagraph"/>
              <w:spacing w:line="242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4B6FA3">
        <w:trPr>
          <w:trHeight w:val="1202"/>
        </w:trPr>
        <w:tc>
          <w:tcPr>
            <w:tcW w:w="764" w:type="dxa"/>
          </w:tcPr>
          <w:p w:rsidR="004B6FA3" w:rsidRDefault="00505961" w:rsidP="00FB78D0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3.4.</w:t>
            </w:r>
          </w:p>
        </w:tc>
        <w:tc>
          <w:tcPr>
            <w:tcW w:w="5161" w:type="dxa"/>
          </w:tcPr>
          <w:p w:rsidR="004B6FA3" w:rsidRDefault="00505961" w:rsidP="00FB78D0">
            <w:pPr>
              <w:pStyle w:val="TableParagraph"/>
              <w:tabs>
                <w:tab w:val="left" w:pos="2390"/>
                <w:tab w:val="left" w:pos="4197"/>
              </w:tabs>
              <w:ind w:left="109" w:right="36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Проведение всеобщего родительского собрания по вопросам профилактики </w:t>
            </w:r>
            <w:r>
              <w:rPr>
                <w:spacing w:val="-2"/>
                <w:sz w:val="24"/>
              </w:rPr>
              <w:t>суицидального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среди </w:t>
            </w:r>
            <w:r>
              <w:rPr>
                <w:sz w:val="24"/>
              </w:rPr>
              <w:t>обучающихся образовательной</w:t>
            </w:r>
            <w:r w:rsidR="00FB78D0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</w:tc>
        <w:tc>
          <w:tcPr>
            <w:tcW w:w="2269" w:type="dxa"/>
          </w:tcPr>
          <w:p w:rsidR="004B6FA3" w:rsidRDefault="00505961" w:rsidP="00FB78D0">
            <w:pPr>
              <w:pStyle w:val="TableParagraph"/>
              <w:spacing w:line="242" w:lineRule="auto"/>
              <w:ind w:right="698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410" w:type="dxa"/>
          </w:tcPr>
          <w:p w:rsidR="004B6FA3" w:rsidRDefault="00505961" w:rsidP="00FB78D0">
            <w:pPr>
              <w:pStyle w:val="TableParagraph"/>
              <w:spacing w:line="244" w:lineRule="auto"/>
              <w:ind w:left="111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классные</w:t>
            </w:r>
            <w:proofErr w:type="gramEnd"/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4B6FA3">
        <w:trPr>
          <w:trHeight w:val="2407"/>
        </w:trPr>
        <w:tc>
          <w:tcPr>
            <w:tcW w:w="764" w:type="dxa"/>
          </w:tcPr>
          <w:p w:rsidR="004B6FA3" w:rsidRDefault="00505961" w:rsidP="00FB78D0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3.5.</w:t>
            </w:r>
          </w:p>
        </w:tc>
        <w:tc>
          <w:tcPr>
            <w:tcW w:w="5161" w:type="dxa"/>
          </w:tcPr>
          <w:p w:rsidR="004B6FA3" w:rsidRDefault="00505961" w:rsidP="00FB78D0">
            <w:pPr>
              <w:pStyle w:val="TableParagraph"/>
              <w:spacing w:line="242" w:lineRule="auto"/>
              <w:ind w:left="109" w:right="871"/>
              <w:rPr>
                <w:sz w:val="24"/>
              </w:rPr>
            </w:pPr>
            <w:r>
              <w:rPr>
                <w:sz w:val="24"/>
              </w:rPr>
              <w:t>Выступление на родительских собраниях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следующим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темам:</w:t>
            </w:r>
          </w:p>
          <w:p w:rsidR="004B6FA3" w:rsidRDefault="00505961" w:rsidP="00FB78D0">
            <w:pPr>
              <w:pStyle w:val="TableParagraph"/>
              <w:numPr>
                <w:ilvl w:val="0"/>
                <w:numId w:val="1"/>
              </w:numPr>
              <w:tabs>
                <w:tab w:val="left" w:pos="271"/>
              </w:tabs>
              <w:spacing w:line="230" w:lineRule="auto"/>
              <w:ind w:right="1838" w:firstLine="0"/>
              <w:rPr>
                <w:sz w:val="24"/>
              </w:rPr>
            </w:pPr>
            <w:r>
              <w:rPr>
                <w:sz w:val="24"/>
              </w:rPr>
              <w:t>«Конфликты с собственным ребенком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решения»;</w:t>
            </w:r>
          </w:p>
          <w:p w:rsidR="004B6FA3" w:rsidRDefault="00505961" w:rsidP="00FB78D0">
            <w:pPr>
              <w:pStyle w:val="TableParagraph"/>
              <w:numPr>
                <w:ilvl w:val="0"/>
                <w:numId w:val="1"/>
              </w:numPr>
              <w:tabs>
                <w:tab w:val="left" w:pos="271"/>
              </w:tabs>
              <w:spacing w:line="232" w:lineRule="auto"/>
              <w:ind w:right="1314" w:firstLine="0"/>
              <w:rPr>
                <w:sz w:val="24"/>
              </w:rPr>
            </w:pPr>
            <w:r>
              <w:rPr>
                <w:sz w:val="24"/>
              </w:rPr>
              <w:t>«Первые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подросткового </w:t>
            </w:r>
            <w:r>
              <w:rPr>
                <w:spacing w:val="-2"/>
                <w:sz w:val="24"/>
              </w:rPr>
              <w:t>возраста»;</w:t>
            </w:r>
          </w:p>
          <w:p w:rsidR="004B6FA3" w:rsidRDefault="00505961" w:rsidP="00FB78D0">
            <w:pPr>
              <w:pStyle w:val="TableParagraph"/>
              <w:numPr>
                <w:ilvl w:val="0"/>
                <w:numId w:val="1"/>
              </w:numPr>
              <w:tabs>
                <w:tab w:val="left" w:pos="272"/>
              </w:tabs>
              <w:spacing w:line="319" w:lineRule="exact"/>
              <w:ind w:left="272" w:hanging="165"/>
              <w:rPr>
                <w:sz w:val="24"/>
              </w:rPr>
            </w:pPr>
            <w:r>
              <w:rPr>
                <w:sz w:val="24"/>
              </w:rPr>
              <w:t>«Почему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хочет</w:t>
            </w:r>
            <w:r>
              <w:rPr>
                <w:spacing w:val="-2"/>
                <w:sz w:val="24"/>
              </w:rPr>
              <w:t xml:space="preserve"> жить?»;</w:t>
            </w:r>
          </w:p>
          <w:p w:rsidR="004B6FA3" w:rsidRDefault="00505961" w:rsidP="00FB78D0">
            <w:pPr>
              <w:pStyle w:val="TableParagraph"/>
              <w:numPr>
                <w:ilvl w:val="0"/>
                <w:numId w:val="1"/>
              </w:numPr>
              <w:tabs>
                <w:tab w:val="left" w:pos="272"/>
              </w:tabs>
              <w:spacing w:line="299" w:lineRule="exact"/>
              <w:ind w:left="272" w:hanging="165"/>
              <w:rPr>
                <w:sz w:val="24"/>
              </w:rPr>
            </w:pPr>
            <w:r>
              <w:rPr>
                <w:sz w:val="24"/>
              </w:rPr>
              <w:t>«Ложь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суициде».</w:t>
            </w:r>
          </w:p>
        </w:tc>
        <w:tc>
          <w:tcPr>
            <w:tcW w:w="2269" w:type="dxa"/>
          </w:tcPr>
          <w:p w:rsidR="004B6FA3" w:rsidRDefault="00505961" w:rsidP="00FB78D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10" w:type="dxa"/>
          </w:tcPr>
          <w:p w:rsidR="004B6FA3" w:rsidRDefault="00505961" w:rsidP="00FB78D0">
            <w:pPr>
              <w:pStyle w:val="TableParagraph"/>
              <w:spacing w:line="242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B78D0">
        <w:trPr>
          <w:trHeight w:val="314"/>
        </w:trPr>
        <w:tc>
          <w:tcPr>
            <w:tcW w:w="764" w:type="dxa"/>
          </w:tcPr>
          <w:p w:rsidR="00FB78D0" w:rsidRDefault="00FB78D0" w:rsidP="00FB78D0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3.6.</w:t>
            </w:r>
          </w:p>
        </w:tc>
        <w:tc>
          <w:tcPr>
            <w:tcW w:w="5161" w:type="dxa"/>
          </w:tcPr>
          <w:p w:rsidR="00FB78D0" w:rsidRDefault="00FB78D0" w:rsidP="00FB78D0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памяток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2269" w:type="dxa"/>
          </w:tcPr>
          <w:p w:rsidR="00FB78D0" w:rsidRDefault="00FB78D0" w:rsidP="00FB78D0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10" w:type="dxa"/>
          </w:tcPr>
          <w:p w:rsidR="00FB78D0" w:rsidRDefault="00FB78D0" w:rsidP="00FB78D0">
            <w:r w:rsidRPr="008A4DF2">
              <w:rPr>
                <w:spacing w:val="-2"/>
                <w:sz w:val="24"/>
              </w:rPr>
              <w:t>Классные руководители</w:t>
            </w:r>
          </w:p>
        </w:tc>
      </w:tr>
      <w:tr w:rsidR="00FB78D0">
        <w:trPr>
          <w:trHeight w:val="830"/>
        </w:trPr>
        <w:tc>
          <w:tcPr>
            <w:tcW w:w="764" w:type="dxa"/>
          </w:tcPr>
          <w:p w:rsidR="00FB78D0" w:rsidRDefault="00FB78D0" w:rsidP="00FB78D0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3.7.</w:t>
            </w:r>
          </w:p>
        </w:tc>
        <w:tc>
          <w:tcPr>
            <w:tcW w:w="5161" w:type="dxa"/>
          </w:tcPr>
          <w:p w:rsidR="00FB78D0" w:rsidRDefault="00FB78D0" w:rsidP="00FB78D0">
            <w:pPr>
              <w:pStyle w:val="TableParagraph"/>
              <w:ind w:left="109" w:right="184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родителей на тему: «Причины и мотивы суицидального</w:t>
            </w:r>
          </w:p>
          <w:p w:rsidR="00FB78D0" w:rsidRDefault="00FB78D0" w:rsidP="00FB78D0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поведения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подростков»</w:t>
            </w:r>
          </w:p>
        </w:tc>
        <w:tc>
          <w:tcPr>
            <w:tcW w:w="2269" w:type="dxa"/>
          </w:tcPr>
          <w:p w:rsidR="00FB78D0" w:rsidRDefault="00FB78D0" w:rsidP="00FB78D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10" w:type="dxa"/>
          </w:tcPr>
          <w:p w:rsidR="00FB78D0" w:rsidRDefault="00FB78D0" w:rsidP="00FB78D0">
            <w:r w:rsidRPr="008A4DF2">
              <w:rPr>
                <w:spacing w:val="-2"/>
                <w:sz w:val="24"/>
              </w:rPr>
              <w:t>Классные руководители</w:t>
            </w:r>
          </w:p>
        </w:tc>
      </w:tr>
      <w:tr w:rsidR="004B6FA3">
        <w:trPr>
          <w:trHeight w:val="364"/>
        </w:trPr>
        <w:tc>
          <w:tcPr>
            <w:tcW w:w="10604" w:type="dxa"/>
            <w:gridSpan w:val="4"/>
          </w:tcPr>
          <w:p w:rsidR="004B6FA3" w:rsidRDefault="00505961" w:rsidP="00FB78D0">
            <w:pPr>
              <w:pStyle w:val="TableParagraph"/>
              <w:tabs>
                <w:tab w:val="left" w:pos="2623"/>
              </w:tabs>
              <w:spacing w:line="273" w:lineRule="exact"/>
              <w:ind w:left="1910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IV.</w:t>
            </w:r>
            <w:r>
              <w:rPr>
                <w:b/>
                <w:i/>
                <w:sz w:val="24"/>
              </w:rPr>
              <w:tab/>
              <w:t>Работа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несовершеннолетними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обучающимися</w:t>
            </w:r>
          </w:p>
        </w:tc>
      </w:tr>
      <w:tr w:rsidR="004B6FA3">
        <w:trPr>
          <w:trHeight w:val="993"/>
        </w:trPr>
        <w:tc>
          <w:tcPr>
            <w:tcW w:w="764" w:type="dxa"/>
          </w:tcPr>
          <w:p w:rsidR="004B6FA3" w:rsidRDefault="00505961" w:rsidP="00FB78D0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4.1.</w:t>
            </w:r>
          </w:p>
        </w:tc>
        <w:tc>
          <w:tcPr>
            <w:tcW w:w="5161" w:type="dxa"/>
          </w:tcPr>
          <w:p w:rsidR="004B6FA3" w:rsidRDefault="00505961" w:rsidP="00FB78D0">
            <w:pPr>
              <w:pStyle w:val="TableParagraph"/>
              <w:spacing w:line="31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Психолого</w:t>
            </w:r>
            <w:proofErr w:type="spellEnd"/>
            <w:r>
              <w:rPr>
                <w:sz w:val="24"/>
              </w:rPr>
              <w:t>–педагогическое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сопровождение несовершеннолетних</w:t>
            </w:r>
            <w:r w:rsidR="00FB78D0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обучающихся по профилактике суицидального поведения</w:t>
            </w:r>
          </w:p>
        </w:tc>
        <w:tc>
          <w:tcPr>
            <w:tcW w:w="2269" w:type="dxa"/>
          </w:tcPr>
          <w:p w:rsidR="004B6FA3" w:rsidRDefault="00505961" w:rsidP="00FB78D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10" w:type="dxa"/>
          </w:tcPr>
          <w:p w:rsidR="004B6FA3" w:rsidRDefault="00505961" w:rsidP="00FB78D0">
            <w:pPr>
              <w:pStyle w:val="TableParagraph"/>
              <w:spacing w:line="256" w:lineRule="auto"/>
              <w:ind w:left="111" w:right="92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Кл.рук</w:t>
            </w:r>
            <w:proofErr w:type="spellEnd"/>
          </w:p>
        </w:tc>
      </w:tr>
      <w:tr w:rsidR="004B6FA3">
        <w:trPr>
          <w:trHeight w:val="590"/>
        </w:trPr>
        <w:tc>
          <w:tcPr>
            <w:tcW w:w="764" w:type="dxa"/>
          </w:tcPr>
          <w:p w:rsidR="004B6FA3" w:rsidRDefault="00505961" w:rsidP="00FB78D0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4.2.</w:t>
            </w:r>
          </w:p>
        </w:tc>
        <w:tc>
          <w:tcPr>
            <w:tcW w:w="5161" w:type="dxa"/>
          </w:tcPr>
          <w:p w:rsidR="004B6FA3" w:rsidRDefault="00505961" w:rsidP="00FB78D0">
            <w:pPr>
              <w:pStyle w:val="TableParagraph"/>
              <w:ind w:left="109" w:right="59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бесед,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лекций на тему «Безопасность в сети Интернет»</w:t>
            </w:r>
          </w:p>
        </w:tc>
        <w:tc>
          <w:tcPr>
            <w:tcW w:w="2269" w:type="dxa"/>
          </w:tcPr>
          <w:p w:rsidR="004B6FA3" w:rsidRDefault="00505961" w:rsidP="00FB78D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10" w:type="dxa"/>
          </w:tcPr>
          <w:p w:rsidR="004B6FA3" w:rsidRDefault="00505961" w:rsidP="00FB78D0">
            <w:pPr>
              <w:pStyle w:val="TableParagraph"/>
              <w:spacing w:line="280" w:lineRule="atLeas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  <w:r w:rsidR="00FB78D0">
              <w:rPr>
                <w:spacing w:val="-2"/>
                <w:sz w:val="24"/>
              </w:rPr>
              <w:t>, учитель информатики</w:t>
            </w:r>
          </w:p>
        </w:tc>
      </w:tr>
      <w:tr w:rsidR="004B6FA3">
        <w:trPr>
          <w:trHeight w:val="1797"/>
        </w:trPr>
        <w:tc>
          <w:tcPr>
            <w:tcW w:w="764" w:type="dxa"/>
          </w:tcPr>
          <w:p w:rsidR="004B6FA3" w:rsidRDefault="00505961" w:rsidP="00FB78D0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4.3.</w:t>
            </w:r>
          </w:p>
        </w:tc>
        <w:tc>
          <w:tcPr>
            <w:tcW w:w="5161" w:type="dxa"/>
          </w:tcPr>
          <w:p w:rsidR="004B6FA3" w:rsidRDefault="00505961" w:rsidP="00FB78D0">
            <w:pPr>
              <w:pStyle w:val="TableParagraph"/>
              <w:ind w:left="109" w:right="101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тематических мероприятий по вопросам</w:t>
            </w:r>
          </w:p>
          <w:p w:rsidR="004B6FA3" w:rsidRDefault="00505961" w:rsidP="00FB78D0">
            <w:pPr>
              <w:pStyle w:val="TableParagraph"/>
              <w:ind w:left="109" w:right="18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кибербезопасности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значимому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потенциалу сети Интернет в области образования и получения информации </w:t>
            </w:r>
            <w:proofErr w:type="spellStart"/>
            <w:r>
              <w:rPr>
                <w:sz w:val="24"/>
              </w:rPr>
              <w:t>воздоровительных</w:t>
            </w:r>
            <w:proofErr w:type="spellEnd"/>
            <w:r>
              <w:rPr>
                <w:sz w:val="24"/>
              </w:rPr>
              <w:t xml:space="preserve"> лагерях и лагере дневного пребывания.</w:t>
            </w:r>
          </w:p>
        </w:tc>
        <w:tc>
          <w:tcPr>
            <w:tcW w:w="2269" w:type="dxa"/>
          </w:tcPr>
          <w:p w:rsidR="004B6FA3" w:rsidRDefault="00505961" w:rsidP="00FB78D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Июнь-август</w:t>
            </w:r>
          </w:p>
        </w:tc>
        <w:tc>
          <w:tcPr>
            <w:tcW w:w="2410" w:type="dxa"/>
          </w:tcPr>
          <w:p w:rsidR="00FB78D0" w:rsidRDefault="00FB78D0" w:rsidP="00FB78D0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учитель информатики</w:t>
            </w:r>
          </w:p>
        </w:tc>
      </w:tr>
    </w:tbl>
    <w:p w:rsidR="004B6FA3" w:rsidRDefault="004B6FA3" w:rsidP="00FB78D0">
      <w:pPr>
        <w:pStyle w:val="TableParagraph"/>
        <w:rPr>
          <w:sz w:val="24"/>
        </w:rPr>
        <w:sectPr w:rsidR="004B6FA3">
          <w:type w:val="continuous"/>
          <w:pgSz w:w="11920" w:h="16850"/>
          <w:pgMar w:top="680" w:right="566" w:bottom="811" w:left="425" w:header="720" w:footer="720" w:gutter="0"/>
          <w:cols w:space="720"/>
        </w:sect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4"/>
        <w:gridCol w:w="5161"/>
        <w:gridCol w:w="2269"/>
        <w:gridCol w:w="2410"/>
      </w:tblGrid>
      <w:tr w:rsidR="004B6FA3">
        <w:trPr>
          <w:trHeight w:val="645"/>
        </w:trPr>
        <w:tc>
          <w:tcPr>
            <w:tcW w:w="10604" w:type="dxa"/>
            <w:gridSpan w:val="4"/>
          </w:tcPr>
          <w:p w:rsidR="004B6FA3" w:rsidRDefault="00505961" w:rsidP="00FB78D0">
            <w:pPr>
              <w:pStyle w:val="TableParagraph"/>
              <w:tabs>
                <w:tab w:val="left" w:pos="2748"/>
              </w:tabs>
              <w:spacing w:line="273" w:lineRule="exact"/>
              <w:ind w:left="2143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lastRenderedPageBreak/>
              <w:t>V.</w:t>
            </w:r>
            <w:r>
              <w:rPr>
                <w:b/>
                <w:i/>
                <w:sz w:val="24"/>
              </w:rPr>
              <w:tab/>
              <w:t>Работа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педагогическим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коллективом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школы</w:t>
            </w:r>
          </w:p>
        </w:tc>
      </w:tr>
      <w:tr w:rsidR="004B6FA3">
        <w:trPr>
          <w:trHeight w:val="904"/>
        </w:trPr>
        <w:tc>
          <w:tcPr>
            <w:tcW w:w="764" w:type="dxa"/>
          </w:tcPr>
          <w:p w:rsidR="004B6FA3" w:rsidRDefault="00505961" w:rsidP="00FB78D0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5.1.</w:t>
            </w:r>
          </w:p>
        </w:tc>
        <w:tc>
          <w:tcPr>
            <w:tcW w:w="5161" w:type="dxa"/>
          </w:tcPr>
          <w:p w:rsidR="004B6FA3" w:rsidRDefault="00505961" w:rsidP="00FB78D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 w:rsidR="00FB78D0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тему:</w:t>
            </w:r>
          </w:p>
          <w:p w:rsidR="004B6FA3" w:rsidRDefault="00505961" w:rsidP="00FB78D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«Профилактика семейного неблагополучия и суицидального</w:t>
            </w:r>
            <w:r w:rsidR="00FB78D0">
              <w:rPr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подростков».</w:t>
            </w:r>
          </w:p>
        </w:tc>
        <w:tc>
          <w:tcPr>
            <w:tcW w:w="2269" w:type="dxa"/>
          </w:tcPr>
          <w:p w:rsidR="004B6FA3" w:rsidRDefault="00505961" w:rsidP="00FB78D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410" w:type="dxa"/>
          </w:tcPr>
          <w:p w:rsidR="004B6FA3" w:rsidRDefault="00505961" w:rsidP="00FB78D0">
            <w:pPr>
              <w:pStyle w:val="TableParagraph"/>
              <w:ind w:left="111" w:right="11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</w:p>
        </w:tc>
      </w:tr>
      <w:tr w:rsidR="00FB78D0">
        <w:trPr>
          <w:trHeight w:val="1117"/>
        </w:trPr>
        <w:tc>
          <w:tcPr>
            <w:tcW w:w="764" w:type="dxa"/>
          </w:tcPr>
          <w:p w:rsidR="00FB78D0" w:rsidRDefault="00FB78D0" w:rsidP="00FB78D0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5.2.</w:t>
            </w:r>
          </w:p>
        </w:tc>
        <w:tc>
          <w:tcPr>
            <w:tcW w:w="5161" w:type="dxa"/>
          </w:tcPr>
          <w:p w:rsidR="00FB78D0" w:rsidRDefault="00FB78D0" w:rsidP="00FB78D0">
            <w:pPr>
              <w:pStyle w:val="TableParagraph"/>
              <w:ind w:left="109" w:right="592"/>
              <w:rPr>
                <w:sz w:val="24"/>
              </w:rPr>
            </w:pPr>
            <w:r>
              <w:rPr>
                <w:sz w:val="24"/>
              </w:rPr>
              <w:t xml:space="preserve">Проведение </w:t>
            </w:r>
            <w:proofErr w:type="spellStart"/>
            <w:r>
              <w:rPr>
                <w:sz w:val="24"/>
              </w:rPr>
              <w:t>учебно</w:t>
            </w:r>
            <w:proofErr w:type="spellEnd"/>
            <w:r>
              <w:rPr>
                <w:sz w:val="24"/>
              </w:rPr>
              <w:t xml:space="preserve"> – методического семинара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коллектива на тему: «Выявление ранних </w:t>
            </w:r>
            <w:proofErr w:type="spellStart"/>
            <w:proofErr w:type="gramStart"/>
            <w:r>
              <w:rPr>
                <w:sz w:val="24"/>
              </w:rPr>
              <w:t>суицидаль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proofErr w:type="gramEnd"/>
            <w:r>
              <w:rPr>
                <w:sz w:val="24"/>
              </w:rPr>
              <w:t xml:space="preserve"> признаков 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несовершеннолетних»</w:t>
            </w:r>
          </w:p>
        </w:tc>
        <w:tc>
          <w:tcPr>
            <w:tcW w:w="2269" w:type="dxa"/>
          </w:tcPr>
          <w:p w:rsidR="00FB78D0" w:rsidRDefault="00FB78D0" w:rsidP="00FB78D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410" w:type="dxa"/>
          </w:tcPr>
          <w:p w:rsidR="00FB78D0" w:rsidRDefault="00FB78D0" w:rsidP="00FB78D0">
            <w:r w:rsidRPr="00C05D6F">
              <w:rPr>
                <w:sz w:val="24"/>
              </w:rPr>
              <w:t>Зам.</w:t>
            </w:r>
            <w:r w:rsidRPr="00C05D6F">
              <w:rPr>
                <w:spacing w:val="-10"/>
                <w:sz w:val="24"/>
              </w:rPr>
              <w:t xml:space="preserve"> </w:t>
            </w:r>
            <w:r w:rsidRPr="00C05D6F">
              <w:rPr>
                <w:sz w:val="24"/>
              </w:rPr>
              <w:t>директора</w:t>
            </w:r>
            <w:r w:rsidRPr="00C05D6F">
              <w:rPr>
                <w:spacing w:val="-8"/>
                <w:sz w:val="24"/>
              </w:rPr>
              <w:t xml:space="preserve"> </w:t>
            </w:r>
            <w:r w:rsidRPr="00C05D6F">
              <w:rPr>
                <w:sz w:val="24"/>
              </w:rPr>
              <w:t>по ВР</w:t>
            </w:r>
          </w:p>
        </w:tc>
      </w:tr>
      <w:tr w:rsidR="00FB78D0">
        <w:trPr>
          <w:trHeight w:val="1401"/>
        </w:trPr>
        <w:tc>
          <w:tcPr>
            <w:tcW w:w="764" w:type="dxa"/>
          </w:tcPr>
          <w:p w:rsidR="00FB78D0" w:rsidRDefault="00FB78D0" w:rsidP="00FB78D0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5.3.</w:t>
            </w:r>
          </w:p>
        </w:tc>
        <w:tc>
          <w:tcPr>
            <w:tcW w:w="5161" w:type="dxa"/>
          </w:tcPr>
          <w:p w:rsidR="00FB78D0" w:rsidRDefault="00FB78D0" w:rsidP="00FB78D0">
            <w:pPr>
              <w:pStyle w:val="TableParagraph"/>
              <w:ind w:left="109" w:right="592"/>
              <w:rPr>
                <w:sz w:val="24"/>
              </w:rPr>
            </w:pPr>
            <w:r>
              <w:rPr>
                <w:sz w:val="24"/>
              </w:rPr>
              <w:t xml:space="preserve">Проведение </w:t>
            </w:r>
            <w:proofErr w:type="spellStart"/>
            <w:r>
              <w:rPr>
                <w:sz w:val="24"/>
              </w:rPr>
              <w:t>учебно</w:t>
            </w:r>
            <w:proofErr w:type="spellEnd"/>
            <w:r>
              <w:rPr>
                <w:sz w:val="24"/>
              </w:rPr>
              <w:t xml:space="preserve"> – методического семинара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коллектива на тему: «Особенности профилактики</w:t>
            </w:r>
          </w:p>
          <w:p w:rsidR="00FB78D0" w:rsidRDefault="00FB78D0" w:rsidP="00FB78D0">
            <w:pPr>
              <w:pStyle w:val="TableParagraph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отклоняющегося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условиях школы».</w:t>
            </w:r>
          </w:p>
        </w:tc>
        <w:tc>
          <w:tcPr>
            <w:tcW w:w="2269" w:type="dxa"/>
          </w:tcPr>
          <w:p w:rsidR="00FB78D0" w:rsidRDefault="00FB78D0" w:rsidP="00FB78D0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410" w:type="dxa"/>
          </w:tcPr>
          <w:p w:rsidR="00FB78D0" w:rsidRDefault="00FB78D0" w:rsidP="00FB78D0">
            <w:r w:rsidRPr="00C05D6F">
              <w:rPr>
                <w:sz w:val="24"/>
              </w:rPr>
              <w:t>Зам.</w:t>
            </w:r>
            <w:r w:rsidRPr="00C05D6F">
              <w:rPr>
                <w:spacing w:val="-10"/>
                <w:sz w:val="24"/>
              </w:rPr>
              <w:t xml:space="preserve"> </w:t>
            </w:r>
            <w:r w:rsidRPr="00C05D6F">
              <w:rPr>
                <w:sz w:val="24"/>
              </w:rPr>
              <w:t>директора</w:t>
            </w:r>
            <w:r w:rsidRPr="00C05D6F">
              <w:rPr>
                <w:spacing w:val="-8"/>
                <w:sz w:val="24"/>
              </w:rPr>
              <w:t xml:space="preserve"> </w:t>
            </w:r>
            <w:r w:rsidRPr="00C05D6F">
              <w:rPr>
                <w:sz w:val="24"/>
              </w:rPr>
              <w:t>по ВР</w:t>
            </w:r>
          </w:p>
        </w:tc>
      </w:tr>
      <w:tr w:rsidR="004B6FA3">
        <w:trPr>
          <w:trHeight w:val="1036"/>
        </w:trPr>
        <w:tc>
          <w:tcPr>
            <w:tcW w:w="764" w:type="dxa"/>
          </w:tcPr>
          <w:p w:rsidR="004B6FA3" w:rsidRDefault="00505961" w:rsidP="00FB78D0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5.4.</w:t>
            </w:r>
          </w:p>
        </w:tc>
        <w:tc>
          <w:tcPr>
            <w:tcW w:w="5161" w:type="dxa"/>
          </w:tcPr>
          <w:p w:rsidR="004B6FA3" w:rsidRDefault="00505961" w:rsidP="00FB78D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тему:</w:t>
            </w:r>
          </w:p>
          <w:p w:rsidR="004B6FA3" w:rsidRDefault="00505961" w:rsidP="00FB78D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«Профилактика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 w:rsidR="00FB78D0">
              <w:rPr>
                <w:sz w:val="24"/>
              </w:rPr>
              <w:t xml:space="preserve"> </w:t>
            </w:r>
            <w:r>
              <w:rPr>
                <w:sz w:val="24"/>
              </w:rPr>
              <w:t>в ученическом коллективе».</w:t>
            </w:r>
          </w:p>
        </w:tc>
        <w:tc>
          <w:tcPr>
            <w:tcW w:w="2269" w:type="dxa"/>
          </w:tcPr>
          <w:p w:rsidR="004B6FA3" w:rsidRDefault="00505961" w:rsidP="00FB78D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410" w:type="dxa"/>
          </w:tcPr>
          <w:p w:rsidR="004B6FA3" w:rsidRDefault="00FB78D0" w:rsidP="00FB78D0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</w:tbl>
    <w:p w:rsidR="00505961" w:rsidRDefault="00505961" w:rsidP="00FB78D0"/>
    <w:sectPr w:rsidR="00505961" w:rsidSect="00FB78D0">
      <w:type w:val="continuous"/>
      <w:pgSz w:w="11920" w:h="16850"/>
      <w:pgMar w:top="680" w:right="566" w:bottom="1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810733"/>
    <w:multiLevelType w:val="hybridMultilevel"/>
    <w:tmpl w:val="C4B60DDE"/>
    <w:lvl w:ilvl="0" w:tplc="63843AAC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67A67BE">
      <w:numFmt w:val="bullet"/>
      <w:lvlText w:val="•"/>
      <w:lvlJc w:val="left"/>
      <w:pPr>
        <w:ind w:left="605" w:hanging="164"/>
      </w:pPr>
      <w:rPr>
        <w:rFonts w:hint="default"/>
        <w:lang w:val="ru-RU" w:eastAsia="en-US" w:bidi="ar-SA"/>
      </w:rPr>
    </w:lvl>
    <w:lvl w:ilvl="2" w:tplc="4C56061A">
      <w:numFmt w:val="bullet"/>
      <w:lvlText w:val="•"/>
      <w:lvlJc w:val="left"/>
      <w:pPr>
        <w:ind w:left="1110" w:hanging="164"/>
      </w:pPr>
      <w:rPr>
        <w:rFonts w:hint="default"/>
        <w:lang w:val="ru-RU" w:eastAsia="en-US" w:bidi="ar-SA"/>
      </w:rPr>
    </w:lvl>
    <w:lvl w:ilvl="3" w:tplc="626C2AA8">
      <w:numFmt w:val="bullet"/>
      <w:lvlText w:val="•"/>
      <w:lvlJc w:val="left"/>
      <w:pPr>
        <w:ind w:left="1615" w:hanging="164"/>
      </w:pPr>
      <w:rPr>
        <w:rFonts w:hint="default"/>
        <w:lang w:val="ru-RU" w:eastAsia="en-US" w:bidi="ar-SA"/>
      </w:rPr>
    </w:lvl>
    <w:lvl w:ilvl="4" w:tplc="BD9EF694">
      <w:numFmt w:val="bullet"/>
      <w:lvlText w:val="•"/>
      <w:lvlJc w:val="left"/>
      <w:pPr>
        <w:ind w:left="2120" w:hanging="164"/>
      </w:pPr>
      <w:rPr>
        <w:rFonts w:hint="default"/>
        <w:lang w:val="ru-RU" w:eastAsia="en-US" w:bidi="ar-SA"/>
      </w:rPr>
    </w:lvl>
    <w:lvl w:ilvl="5" w:tplc="3B3E418E">
      <w:numFmt w:val="bullet"/>
      <w:lvlText w:val="•"/>
      <w:lvlJc w:val="left"/>
      <w:pPr>
        <w:ind w:left="2625" w:hanging="164"/>
      </w:pPr>
      <w:rPr>
        <w:rFonts w:hint="default"/>
        <w:lang w:val="ru-RU" w:eastAsia="en-US" w:bidi="ar-SA"/>
      </w:rPr>
    </w:lvl>
    <w:lvl w:ilvl="6" w:tplc="6DA83468">
      <w:numFmt w:val="bullet"/>
      <w:lvlText w:val="•"/>
      <w:lvlJc w:val="left"/>
      <w:pPr>
        <w:ind w:left="3130" w:hanging="164"/>
      </w:pPr>
      <w:rPr>
        <w:rFonts w:hint="default"/>
        <w:lang w:val="ru-RU" w:eastAsia="en-US" w:bidi="ar-SA"/>
      </w:rPr>
    </w:lvl>
    <w:lvl w:ilvl="7" w:tplc="CEB2F814">
      <w:numFmt w:val="bullet"/>
      <w:lvlText w:val="•"/>
      <w:lvlJc w:val="left"/>
      <w:pPr>
        <w:ind w:left="3635" w:hanging="164"/>
      </w:pPr>
      <w:rPr>
        <w:rFonts w:hint="default"/>
        <w:lang w:val="ru-RU" w:eastAsia="en-US" w:bidi="ar-SA"/>
      </w:rPr>
    </w:lvl>
    <w:lvl w:ilvl="8" w:tplc="D2B284CA">
      <w:numFmt w:val="bullet"/>
      <w:lvlText w:val="•"/>
      <w:lvlJc w:val="left"/>
      <w:pPr>
        <w:ind w:left="4140" w:hanging="16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FA3"/>
    <w:rsid w:val="004B6FA3"/>
    <w:rsid w:val="00505961"/>
    <w:rsid w:val="00611DE2"/>
    <w:rsid w:val="00B42911"/>
    <w:rsid w:val="00FB7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7B3EEB-9829-4FE9-A2BB-E198FB694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613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1</cp:lastModifiedBy>
  <cp:revision>2</cp:revision>
  <dcterms:created xsi:type="dcterms:W3CDTF">2025-11-10T09:27:00Z</dcterms:created>
  <dcterms:modified xsi:type="dcterms:W3CDTF">2025-11-10T09:27:00Z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2025-11-05T00:00:00Z</vt:filetime>
  </property>
  <property fmtid="{D5CDD505-2E9C-101B-9397-08002B2CF9AE}" pid="5" name="Producer">
    <vt:lpwstr>Microsoft® Word 2016</vt:lpwstr>
  </property>
</Properties>
</file>