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9A" w:rsidRPr="003253FF" w:rsidRDefault="003253FF">
      <w:pPr>
        <w:spacing w:after="0" w:line="408" w:lineRule="auto"/>
        <w:ind w:left="120"/>
        <w:jc w:val="center"/>
        <w:rPr>
          <w:lang w:val="ru-RU"/>
        </w:rPr>
      </w:pPr>
      <w:bookmarkStart w:id="0" w:name="block-30482675"/>
      <w:bookmarkStart w:id="1" w:name="_GoBack"/>
      <w:bookmarkEnd w:id="1"/>
      <w:r w:rsidRPr="003253F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44F9A" w:rsidRPr="003253FF" w:rsidRDefault="003253FF">
      <w:pPr>
        <w:spacing w:after="0" w:line="408" w:lineRule="auto"/>
        <w:ind w:left="120"/>
        <w:jc w:val="center"/>
        <w:rPr>
          <w:lang w:val="ru-RU"/>
        </w:rPr>
      </w:pPr>
      <w:bookmarkStart w:id="2" w:name="37ac6180-0491-4e51-bcdc-02f177e3ca02"/>
      <w:r w:rsidRPr="003253F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Татарстан</w:t>
      </w:r>
      <w:bookmarkEnd w:id="2"/>
      <w:r w:rsidRPr="003253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44F9A" w:rsidRPr="003253FF" w:rsidRDefault="003253FF">
      <w:pPr>
        <w:spacing w:after="0" w:line="408" w:lineRule="auto"/>
        <w:ind w:left="120"/>
        <w:jc w:val="center"/>
        <w:rPr>
          <w:lang w:val="ru-RU"/>
        </w:rPr>
      </w:pPr>
      <w:bookmarkStart w:id="3" w:name="8ada58fd-6609-4cda-9277-f572cdc08664"/>
      <w:r w:rsidRPr="003253FF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Верхнеуслонского района</w:t>
      </w:r>
      <w:bookmarkEnd w:id="3"/>
    </w:p>
    <w:p w:rsidR="00744F9A" w:rsidRPr="003253FF" w:rsidRDefault="003253FF">
      <w:pPr>
        <w:spacing w:after="0" w:line="408" w:lineRule="auto"/>
        <w:ind w:left="120"/>
        <w:jc w:val="center"/>
        <w:rPr>
          <w:lang w:val="ru-RU"/>
        </w:rPr>
      </w:pPr>
      <w:r w:rsidRPr="003253FF">
        <w:rPr>
          <w:rFonts w:ascii="Times New Roman" w:hAnsi="Times New Roman"/>
          <w:b/>
          <w:color w:val="000000"/>
          <w:sz w:val="28"/>
          <w:lang w:val="ru-RU"/>
        </w:rPr>
        <w:t>МБОУ "Набережно-Морквашская СОШ"</w:t>
      </w:r>
    </w:p>
    <w:p w:rsidR="00744F9A" w:rsidRPr="003253FF" w:rsidRDefault="00744F9A">
      <w:pPr>
        <w:spacing w:after="0"/>
        <w:ind w:left="120"/>
        <w:rPr>
          <w:lang w:val="ru-RU"/>
        </w:rPr>
      </w:pPr>
    </w:p>
    <w:p w:rsidR="00744F9A" w:rsidRPr="003253FF" w:rsidRDefault="00744F9A">
      <w:pPr>
        <w:spacing w:after="0"/>
        <w:ind w:left="120"/>
        <w:rPr>
          <w:lang w:val="ru-RU"/>
        </w:rPr>
      </w:pPr>
    </w:p>
    <w:p w:rsidR="00744F9A" w:rsidRPr="003253FF" w:rsidRDefault="00744F9A">
      <w:pPr>
        <w:spacing w:after="0"/>
        <w:ind w:left="120"/>
        <w:rPr>
          <w:lang w:val="ru-RU"/>
        </w:rPr>
      </w:pPr>
    </w:p>
    <w:p w:rsidR="00744F9A" w:rsidRPr="003253FF" w:rsidRDefault="00744F9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253F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253F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естественно-математического цикла</w:t>
            </w:r>
          </w:p>
          <w:p w:rsidR="004E6975" w:rsidRDefault="003253F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253F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4E6975" w:rsidRDefault="003253F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253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253F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253F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253F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3253F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253F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4E6975" w:rsidRDefault="003253F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253F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253F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253F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253F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253F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0E6D86" w:rsidRDefault="003253F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№47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253F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44F9A" w:rsidRDefault="00744F9A">
      <w:pPr>
        <w:spacing w:after="0"/>
        <w:ind w:left="120"/>
      </w:pPr>
    </w:p>
    <w:p w:rsidR="00744F9A" w:rsidRDefault="00744F9A">
      <w:pPr>
        <w:spacing w:after="0"/>
        <w:ind w:left="120"/>
      </w:pPr>
    </w:p>
    <w:p w:rsidR="00744F9A" w:rsidRDefault="00744F9A">
      <w:pPr>
        <w:spacing w:after="0"/>
        <w:ind w:left="120"/>
      </w:pPr>
    </w:p>
    <w:p w:rsidR="00744F9A" w:rsidRDefault="00744F9A">
      <w:pPr>
        <w:spacing w:after="0"/>
        <w:ind w:left="120"/>
      </w:pPr>
    </w:p>
    <w:p w:rsidR="00744F9A" w:rsidRDefault="00744F9A">
      <w:pPr>
        <w:spacing w:after="0"/>
        <w:ind w:left="120"/>
      </w:pPr>
    </w:p>
    <w:p w:rsidR="00744F9A" w:rsidRDefault="003253F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44F9A" w:rsidRDefault="003253F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4024012)</w:t>
      </w:r>
    </w:p>
    <w:p w:rsidR="00744F9A" w:rsidRDefault="00744F9A">
      <w:pPr>
        <w:spacing w:after="0"/>
        <w:ind w:left="120"/>
        <w:jc w:val="center"/>
      </w:pPr>
    </w:p>
    <w:p w:rsidR="00744F9A" w:rsidRDefault="003253F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«Химия. Базовый уровень»</w:t>
      </w:r>
    </w:p>
    <w:p w:rsidR="00744F9A" w:rsidRPr="003253FF" w:rsidRDefault="003253FF">
      <w:pPr>
        <w:spacing w:after="0" w:line="408" w:lineRule="auto"/>
        <w:ind w:left="120"/>
        <w:jc w:val="center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3253FF">
        <w:rPr>
          <w:rFonts w:ascii="Calibri" w:hAnsi="Calibri"/>
          <w:color w:val="000000"/>
          <w:sz w:val="28"/>
          <w:lang w:val="ru-RU"/>
        </w:rPr>
        <w:t xml:space="preserve">– 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744F9A" w:rsidRPr="003253FF" w:rsidRDefault="00744F9A">
      <w:pPr>
        <w:spacing w:after="0"/>
        <w:ind w:left="120"/>
        <w:jc w:val="center"/>
        <w:rPr>
          <w:lang w:val="ru-RU"/>
        </w:rPr>
      </w:pPr>
    </w:p>
    <w:p w:rsidR="00744F9A" w:rsidRPr="003253FF" w:rsidRDefault="00744F9A">
      <w:pPr>
        <w:spacing w:after="0"/>
        <w:ind w:left="120"/>
        <w:jc w:val="center"/>
        <w:rPr>
          <w:lang w:val="ru-RU"/>
        </w:rPr>
      </w:pPr>
    </w:p>
    <w:p w:rsidR="00744F9A" w:rsidRPr="003253FF" w:rsidRDefault="00744F9A">
      <w:pPr>
        <w:spacing w:after="0"/>
        <w:ind w:left="120"/>
        <w:jc w:val="center"/>
        <w:rPr>
          <w:lang w:val="ru-RU"/>
        </w:rPr>
      </w:pPr>
    </w:p>
    <w:p w:rsidR="00744F9A" w:rsidRPr="003253FF" w:rsidRDefault="00744F9A">
      <w:pPr>
        <w:spacing w:after="0"/>
        <w:ind w:left="120"/>
        <w:jc w:val="center"/>
        <w:rPr>
          <w:lang w:val="ru-RU"/>
        </w:rPr>
      </w:pPr>
    </w:p>
    <w:p w:rsidR="00744F9A" w:rsidRPr="003253FF" w:rsidRDefault="00744F9A">
      <w:pPr>
        <w:spacing w:after="0"/>
        <w:ind w:left="120"/>
        <w:jc w:val="center"/>
        <w:rPr>
          <w:lang w:val="ru-RU"/>
        </w:rPr>
      </w:pPr>
    </w:p>
    <w:p w:rsidR="00744F9A" w:rsidRPr="003253FF" w:rsidRDefault="00744F9A">
      <w:pPr>
        <w:spacing w:after="0"/>
        <w:ind w:left="120"/>
        <w:jc w:val="center"/>
        <w:rPr>
          <w:lang w:val="ru-RU"/>
        </w:rPr>
      </w:pPr>
    </w:p>
    <w:p w:rsidR="00744F9A" w:rsidRPr="003253FF" w:rsidRDefault="00744F9A">
      <w:pPr>
        <w:spacing w:after="0"/>
        <w:ind w:left="120"/>
        <w:jc w:val="center"/>
        <w:rPr>
          <w:lang w:val="ru-RU"/>
        </w:rPr>
      </w:pPr>
    </w:p>
    <w:p w:rsidR="00744F9A" w:rsidRPr="003253FF" w:rsidRDefault="00744F9A">
      <w:pPr>
        <w:spacing w:after="0"/>
        <w:ind w:left="120"/>
        <w:jc w:val="center"/>
        <w:rPr>
          <w:lang w:val="ru-RU"/>
        </w:rPr>
      </w:pPr>
    </w:p>
    <w:p w:rsidR="00744F9A" w:rsidRPr="003253FF" w:rsidRDefault="00744F9A">
      <w:pPr>
        <w:spacing w:after="0"/>
        <w:ind w:left="120"/>
        <w:jc w:val="center"/>
        <w:rPr>
          <w:lang w:val="ru-RU"/>
        </w:rPr>
      </w:pPr>
    </w:p>
    <w:p w:rsidR="00744F9A" w:rsidRPr="003253FF" w:rsidRDefault="00744F9A">
      <w:pPr>
        <w:spacing w:after="0"/>
        <w:ind w:left="120"/>
        <w:jc w:val="center"/>
        <w:rPr>
          <w:lang w:val="ru-RU"/>
        </w:rPr>
      </w:pPr>
    </w:p>
    <w:p w:rsidR="00744F9A" w:rsidRPr="003253FF" w:rsidRDefault="00744F9A">
      <w:pPr>
        <w:spacing w:after="0"/>
        <w:ind w:left="120"/>
        <w:jc w:val="center"/>
        <w:rPr>
          <w:lang w:val="ru-RU"/>
        </w:rPr>
      </w:pPr>
    </w:p>
    <w:p w:rsidR="00744F9A" w:rsidRPr="003253FF" w:rsidRDefault="00744F9A">
      <w:pPr>
        <w:spacing w:after="0"/>
        <w:ind w:left="120"/>
        <w:jc w:val="center"/>
        <w:rPr>
          <w:lang w:val="ru-RU"/>
        </w:rPr>
      </w:pPr>
    </w:p>
    <w:p w:rsidR="00744F9A" w:rsidRPr="003253FF" w:rsidRDefault="003253FF">
      <w:pPr>
        <w:spacing w:after="0"/>
        <w:ind w:left="120"/>
        <w:jc w:val="center"/>
        <w:rPr>
          <w:lang w:val="ru-RU"/>
        </w:rPr>
      </w:pPr>
      <w:bookmarkStart w:id="4" w:name="ea1153b0-1c57-4e3e-bd72-9418d6c953dd"/>
      <w:r w:rsidRPr="003253FF">
        <w:rPr>
          <w:rFonts w:ascii="Times New Roman" w:hAnsi="Times New Roman"/>
          <w:b/>
          <w:color w:val="000000"/>
          <w:sz w:val="28"/>
          <w:lang w:val="ru-RU"/>
        </w:rPr>
        <w:t>с. Набережные Моркваши</w:t>
      </w:r>
      <w:bookmarkEnd w:id="4"/>
      <w:r w:rsidRPr="003253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ae8dfc76-3a09-41e0-9709-3fc2ade1ca6e"/>
      <w:r w:rsidRPr="003253F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744F9A" w:rsidRPr="003253FF" w:rsidRDefault="00744F9A">
      <w:pPr>
        <w:spacing w:after="0"/>
        <w:ind w:left="120"/>
        <w:rPr>
          <w:lang w:val="ru-RU"/>
        </w:rPr>
      </w:pPr>
    </w:p>
    <w:p w:rsidR="00744F9A" w:rsidRPr="003253FF" w:rsidRDefault="00744F9A">
      <w:pPr>
        <w:rPr>
          <w:lang w:val="ru-RU"/>
        </w:rPr>
        <w:sectPr w:rsidR="00744F9A" w:rsidRPr="003253FF">
          <w:pgSz w:w="11906" w:h="16383"/>
          <w:pgMar w:top="1134" w:right="850" w:bottom="1134" w:left="1701" w:header="720" w:footer="720" w:gutter="0"/>
          <w:cols w:space="720"/>
        </w:sectPr>
      </w:pPr>
    </w:p>
    <w:p w:rsidR="00744F9A" w:rsidRPr="003253FF" w:rsidRDefault="003253FF">
      <w:pPr>
        <w:spacing w:after="0" w:line="264" w:lineRule="auto"/>
        <w:ind w:left="120"/>
        <w:jc w:val="both"/>
        <w:rPr>
          <w:lang w:val="ru-RU"/>
        </w:rPr>
      </w:pPr>
      <w:bookmarkStart w:id="6" w:name="block-30482676"/>
      <w:bookmarkEnd w:id="0"/>
      <w:r w:rsidRPr="003253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44F9A" w:rsidRPr="003253FF" w:rsidRDefault="00744F9A">
      <w:pPr>
        <w:spacing w:after="0" w:line="264" w:lineRule="auto"/>
        <w:ind w:left="120"/>
        <w:jc w:val="both"/>
        <w:rPr>
          <w:lang w:val="ru-RU"/>
        </w:rPr>
      </w:pP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</w:t>
      </w:r>
      <w:r w:rsidRPr="003253FF">
        <w:rPr>
          <w:rFonts w:ascii="Times New Roman" w:hAnsi="Times New Roman"/>
          <w:color w:val="000000"/>
          <w:sz w:val="28"/>
          <w:lang w:val="ru-RU"/>
        </w:rPr>
        <w:t>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</w:t>
      </w:r>
      <w:r w:rsidRPr="003253FF">
        <w:rPr>
          <w:rFonts w:ascii="Times New Roman" w:hAnsi="Times New Roman"/>
          <w:color w:val="000000"/>
          <w:sz w:val="28"/>
          <w:lang w:val="ru-RU"/>
        </w:rPr>
        <w:t>ия учебного предмета «Химия» в образовательных организациях Российской Федерации.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</w:t>
      </w:r>
      <w:r w:rsidRPr="003253FF">
        <w:rPr>
          <w:rFonts w:ascii="Times New Roman" w:hAnsi="Times New Roman"/>
          <w:color w:val="000000"/>
          <w:sz w:val="28"/>
          <w:lang w:val="ru-RU"/>
        </w:rPr>
        <w:t>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</w:t>
      </w:r>
      <w:r w:rsidRPr="003253FF">
        <w:rPr>
          <w:rFonts w:ascii="Times New Roman" w:hAnsi="Times New Roman"/>
          <w:color w:val="000000"/>
          <w:sz w:val="28"/>
          <w:lang w:val="ru-RU"/>
        </w:rPr>
        <w:t>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</w:t>
      </w:r>
      <w:r w:rsidRPr="003253FF">
        <w:rPr>
          <w:rFonts w:ascii="Times New Roman" w:hAnsi="Times New Roman"/>
          <w:color w:val="000000"/>
          <w:sz w:val="28"/>
          <w:lang w:val="ru-RU"/>
        </w:rPr>
        <w:t>экологической безопасности, проблем здравоохранения.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</w:t>
      </w:r>
      <w:r w:rsidRPr="003253FF">
        <w:rPr>
          <w:rFonts w:ascii="Times New Roman" w:hAnsi="Times New Roman"/>
          <w:color w:val="000000"/>
          <w:sz w:val="28"/>
          <w:lang w:val="ru-RU"/>
        </w:rPr>
        <w:t>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в экологическое образование обучающихся.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Курс химии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</w:t>
      </w:r>
      <w:r w:rsidRPr="003253FF">
        <w:rPr>
          <w:rFonts w:ascii="Times New Roman" w:hAnsi="Times New Roman"/>
          <w:color w:val="000000"/>
          <w:sz w:val="28"/>
          <w:lang w:val="ru-RU"/>
        </w:rPr>
        <w:t>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</w:t>
      </w:r>
      <w:r w:rsidRPr="003253FF">
        <w:rPr>
          <w:rFonts w:ascii="Times New Roman" w:hAnsi="Times New Roman"/>
          <w:color w:val="000000"/>
          <w:sz w:val="28"/>
          <w:lang w:val="ru-RU"/>
        </w:rPr>
        <w:t>еоретических представлений разного уровня: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Calibri" w:hAnsi="Calibri"/>
          <w:color w:val="000000"/>
          <w:sz w:val="28"/>
          <w:lang w:val="ru-RU"/>
        </w:rPr>
        <w:t>–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атомно-молекулярного учения как основы всего естествознания;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Calibri" w:hAnsi="Calibri"/>
          <w:color w:val="000000"/>
          <w:sz w:val="28"/>
          <w:lang w:val="ru-RU"/>
        </w:rPr>
        <w:t>–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Calibri" w:hAnsi="Calibri"/>
          <w:color w:val="000000"/>
          <w:sz w:val="28"/>
          <w:lang w:val="ru-RU"/>
        </w:rPr>
        <w:t>–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Calibri" w:hAnsi="Calibri"/>
          <w:color w:val="000000"/>
          <w:sz w:val="28"/>
          <w:lang w:val="ru-RU"/>
        </w:rPr>
        <w:t>–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</w:t>
      </w:r>
      <w:r w:rsidRPr="003253FF">
        <w:rPr>
          <w:rFonts w:ascii="Times New Roman" w:hAnsi="Times New Roman"/>
          <w:color w:val="000000"/>
          <w:sz w:val="28"/>
          <w:lang w:val="ru-RU"/>
        </w:rPr>
        <w:t>й диссоциации веществ в растворах.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</w:t>
      </w:r>
      <w:r w:rsidRPr="003253FF">
        <w:rPr>
          <w:rFonts w:ascii="Times New Roman" w:hAnsi="Times New Roman"/>
          <w:color w:val="000000"/>
          <w:sz w:val="28"/>
          <w:lang w:val="ru-RU"/>
        </w:rPr>
        <w:t>остей практического применения и получения изучаемых веществ.</w:t>
      </w:r>
    </w:p>
    <w:p w:rsidR="00744F9A" w:rsidRDefault="003253FF">
      <w:pPr>
        <w:spacing w:after="0" w:line="264" w:lineRule="auto"/>
        <w:ind w:firstLine="600"/>
        <w:jc w:val="both"/>
      </w:pPr>
      <w:r w:rsidRPr="003253FF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</w:t>
      </w:r>
      <w:r w:rsidRPr="003253FF">
        <w:rPr>
          <w:rFonts w:ascii="Times New Roman" w:hAnsi="Times New Roman"/>
          <w:color w:val="000000"/>
          <w:sz w:val="28"/>
          <w:lang w:val="ru-RU"/>
        </w:rPr>
        <w:t>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бобщений мировоззренческого характера, языка науки, в </w:t>
      </w:r>
      <w:r w:rsidRPr="003253FF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ьности, освоении правил безопасного обращения с веществами в повседневной жизни. 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Calibri" w:hAnsi="Calibri"/>
          <w:color w:val="000000"/>
          <w:sz w:val="28"/>
          <w:lang w:val="ru-RU"/>
        </w:rPr>
        <w:t>–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</w:t>
      </w:r>
      <w:r w:rsidRPr="003253FF">
        <w:rPr>
          <w:rFonts w:ascii="Times New Roman" w:hAnsi="Times New Roman"/>
          <w:color w:val="000000"/>
          <w:sz w:val="28"/>
          <w:lang w:val="ru-RU"/>
        </w:rPr>
        <w:t>ию, сотрудничеству, самостоятельному принятию решений, способной адаптироваться к быстро меняющимся условиям жизни;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Calibri" w:hAnsi="Calibri"/>
          <w:color w:val="000000"/>
          <w:sz w:val="28"/>
          <w:lang w:val="ru-RU"/>
        </w:rPr>
        <w:t>–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формирующим мотивацию и развитие способностей к химии;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Calibri" w:hAnsi="Calibri"/>
          <w:color w:val="000000"/>
          <w:sz w:val="28"/>
          <w:lang w:val="ru-RU"/>
        </w:rPr>
        <w:t>–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</w:t>
      </w:r>
      <w:r w:rsidRPr="003253FF">
        <w:rPr>
          <w:rFonts w:ascii="Times New Roman" w:hAnsi="Times New Roman"/>
          <w:color w:val="000000"/>
          <w:sz w:val="28"/>
          <w:lang w:val="ru-RU"/>
        </w:rPr>
        <w:t>азличных видов деятельности;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Calibri" w:hAnsi="Calibri"/>
          <w:color w:val="000000"/>
          <w:sz w:val="28"/>
          <w:lang w:val="ru-RU"/>
        </w:rPr>
        <w:t>–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</w:t>
      </w:r>
      <w:r w:rsidRPr="003253FF">
        <w:rPr>
          <w:rFonts w:ascii="Times New Roman" w:hAnsi="Times New Roman"/>
          <w:color w:val="000000"/>
          <w:sz w:val="28"/>
          <w:lang w:val="ru-RU"/>
        </w:rPr>
        <w:t>в повседневной жизни и трудовой деятельности;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Calibri" w:hAnsi="Calibri"/>
          <w:color w:val="000000"/>
          <w:sz w:val="28"/>
          <w:lang w:val="ru-RU"/>
        </w:rPr>
        <w:t>–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</w:t>
      </w:r>
      <w:r w:rsidRPr="003253FF">
        <w:rPr>
          <w:rFonts w:ascii="Times New Roman" w:hAnsi="Times New Roman"/>
          <w:color w:val="000000"/>
          <w:sz w:val="28"/>
          <w:lang w:val="ru-RU"/>
        </w:rPr>
        <w:t>я и окружающей природной среды;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Calibri" w:hAnsi="Calibri"/>
          <w:color w:val="333333"/>
          <w:sz w:val="28"/>
          <w:lang w:val="ru-RU"/>
        </w:rPr>
        <w:t>–</w:t>
      </w:r>
      <w:r w:rsidRPr="003253F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3253FF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bookmarkStart w:id="7" w:name="9012e5c9-2e66-40e9-9799-caf6f2595164"/>
      <w:r w:rsidRPr="003253FF">
        <w:rPr>
          <w:rFonts w:ascii="Times New Roman" w:hAnsi="Times New Roman"/>
          <w:color w:val="000000"/>
          <w:sz w:val="28"/>
          <w:lang w:val="ru-RU"/>
        </w:rPr>
        <w:t>Общее число часов, о</w:t>
      </w:r>
      <w:r w:rsidRPr="003253FF">
        <w:rPr>
          <w:rFonts w:ascii="Times New Roman" w:hAnsi="Times New Roman"/>
          <w:color w:val="000000"/>
          <w:sz w:val="28"/>
          <w:lang w:val="ru-RU"/>
        </w:rPr>
        <w:t>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7"/>
    </w:p>
    <w:p w:rsidR="00744F9A" w:rsidRPr="003253FF" w:rsidRDefault="00744F9A">
      <w:pPr>
        <w:spacing w:after="0" w:line="264" w:lineRule="auto"/>
        <w:ind w:left="120"/>
        <w:jc w:val="both"/>
        <w:rPr>
          <w:lang w:val="ru-RU"/>
        </w:rPr>
      </w:pPr>
    </w:p>
    <w:p w:rsidR="00744F9A" w:rsidRPr="003253FF" w:rsidRDefault="00744F9A">
      <w:pPr>
        <w:spacing w:after="0" w:line="264" w:lineRule="auto"/>
        <w:ind w:left="120"/>
        <w:jc w:val="both"/>
        <w:rPr>
          <w:lang w:val="ru-RU"/>
        </w:rPr>
      </w:pPr>
    </w:p>
    <w:p w:rsidR="00744F9A" w:rsidRPr="003253FF" w:rsidRDefault="00744F9A">
      <w:pPr>
        <w:rPr>
          <w:lang w:val="ru-RU"/>
        </w:rPr>
        <w:sectPr w:rsidR="00744F9A" w:rsidRPr="003253FF">
          <w:pgSz w:w="11906" w:h="16383"/>
          <w:pgMar w:top="1134" w:right="850" w:bottom="1134" w:left="1701" w:header="720" w:footer="720" w:gutter="0"/>
          <w:cols w:space="720"/>
        </w:sectPr>
      </w:pPr>
    </w:p>
    <w:p w:rsidR="00744F9A" w:rsidRPr="003253FF" w:rsidRDefault="003253FF">
      <w:pPr>
        <w:spacing w:after="0" w:line="264" w:lineRule="auto"/>
        <w:ind w:left="120"/>
        <w:jc w:val="both"/>
        <w:rPr>
          <w:lang w:val="ru-RU"/>
        </w:rPr>
      </w:pPr>
      <w:bookmarkStart w:id="8" w:name="block-30482677"/>
      <w:bookmarkEnd w:id="6"/>
      <w:r w:rsidRPr="003253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44F9A" w:rsidRPr="003253FF" w:rsidRDefault="00744F9A">
      <w:pPr>
        <w:spacing w:after="0" w:line="264" w:lineRule="auto"/>
        <w:ind w:left="120"/>
        <w:jc w:val="both"/>
        <w:rPr>
          <w:lang w:val="ru-RU"/>
        </w:rPr>
      </w:pP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Предмет </w:t>
      </w:r>
      <w:r w:rsidRPr="003253FF">
        <w:rPr>
          <w:rFonts w:ascii="Times New Roman" w:hAnsi="Times New Roman"/>
          <w:color w:val="000000"/>
          <w:sz w:val="28"/>
          <w:lang w:val="ru-RU"/>
        </w:rPr>
        <w:t>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</w:t>
      </w:r>
      <w:r w:rsidRPr="003253FF">
        <w:rPr>
          <w:rFonts w:ascii="Times New Roman" w:hAnsi="Times New Roman"/>
          <w:color w:val="000000"/>
          <w:sz w:val="28"/>
          <w:lang w:val="ru-RU"/>
        </w:rPr>
        <w:t>нты. Символы химических элементов. Простые и сложные вещества. Атомно-молекулярное учение.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</w:t>
      </w:r>
      <w:r w:rsidRPr="003253FF">
        <w:rPr>
          <w:rFonts w:ascii="Times New Roman" w:hAnsi="Times New Roman"/>
          <w:color w:val="000000"/>
          <w:sz w:val="28"/>
          <w:lang w:val="ru-RU"/>
        </w:rPr>
        <w:t>ая доля химического элемента в соединении.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r>
        <w:rPr>
          <w:rFonts w:ascii="Times New Roman" w:hAnsi="Times New Roman"/>
          <w:color w:val="000000"/>
          <w:sz w:val="28"/>
        </w:rPr>
        <w:t xml:space="preserve">Моль. Молярная масса. 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</w:t>
      </w:r>
      <w:r w:rsidRPr="003253FF">
        <w:rPr>
          <w:rFonts w:ascii="Times New Roman" w:hAnsi="Times New Roman"/>
          <w:color w:val="000000"/>
          <w:sz w:val="28"/>
          <w:lang w:val="ru-RU"/>
        </w:rPr>
        <w:t>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253F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знакомство с химической посудой, правилами работы в лаборатории и приёмами обращения с </w:t>
      </w:r>
      <w:r w:rsidRPr="003253FF">
        <w:rPr>
          <w:rFonts w:ascii="Times New Roman" w:hAnsi="Times New Roman"/>
          <w:color w:val="000000"/>
          <w:sz w:val="28"/>
          <w:lang w:val="ru-RU"/>
        </w:rPr>
        <w:t>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</w:t>
      </w:r>
      <w:r w:rsidRPr="003253FF">
        <w:rPr>
          <w:rFonts w:ascii="Times New Roman" w:hAnsi="Times New Roman"/>
          <w:color w:val="000000"/>
          <w:sz w:val="28"/>
          <w:lang w:val="ru-RU"/>
        </w:rPr>
        <w:t>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) при нагревании, взаимодействие железа с </w:t>
      </w:r>
      <w:r w:rsidRPr="003253FF">
        <w:rPr>
          <w:rFonts w:ascii="Times New Roman" w:hAnsi="Times New Roman"/>
          <w:color w:val="000000"/>
          <w:sz w:val="28"/>
          <w:lang w:val="ru-RU"/>
        </w:rPr>
        <w:t>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3253FF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</w:t>
      </w:r>
      <w:r w:rsidRPr="003253FF">
        <w:rPr>
          <w:rFonts w:ascii="Times New Roman" w:hAnsi="Times New Roman"/>
          <w:color w:val="000000"/>
          <w:sz w:val="28"/>
          <w:lang w:val="ru-RU"/>
        </w:rPr>
        <w:t>я массы, создание моделей молекул (шаростержневых).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я). </w:t>
      </w:r>
      <w:r>
        <w:rPr>
          <w:rFonts w:ascii="Times New Roman" w:hAnsi="Times New Roman"/>
          <w:color w:val="000000"/>
          <w:sz w:val="28"/>
        </w:rPr>
        <w:t xml:space="preserve">Оксиды. Применение кислорода. 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3253FF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</w:t>
      </w:r>
      <w:r w:rsidRPr="003253FF">
        <w:rPr>
          <w:rFonts w:ascii="Times New Roman" w:hAnsi="Times New Roman"/>
          <w:color w:val="000000"/>
          <w:sz w:val="28"/>
          <w:lang w:val="ru-RU"/>
        </w:rPr>
        <w:t>еакции. Топливо: уголь и метан. Загрязнение воздуха, усиление парникового эффекта, разрушение озонового слоя.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</w:t>
      </w:r>
      <w:r w:rsidRPr="003253FF">
        <w:rPr>
          <w:rFonts w:ascii="Times New Roman" w:hAnsi="Times New Roman"/>
          <w:color w:val="000000"/>
          <w:sz w:val="28"/>
          <w:lang w:val="ru-RU"/>
        </w:rPr>
        <w:t>ли.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воды. Вода как растворитель. </w:t>
      </w:r>
      <w:r>
        <w:rPr>
          <w:rFonts w:ascii="Times New Roman" w:hAnsi="Times New Roman"/>
          <w:color w:val="000000"/>
          <w:sz w:val="28"/>
        </w:rPr>
        <w:t xml:space="preserve">Растворы. Насыщенные и ненасыщенные растворы. 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Растворимость веществ в воде. Массовая доля вещества в растворе. Химические свойства воды. </w:t>
      </w:r>
      <w:r>
        <w:rPr>
          <w:rFonts w:ascii="Times New Roman" w:hAnsi="Times New Roman"/>
          <w:color w:val="000000"/>
          <w:sz w:val="28"/>
        </w:rPr>
        <w:t>Основания.</w:t>
      </w:r>
      <w:r>
        <w:rPr>
          <w:rFonts w:ascii="Times New Roman" w:hAnsi="Times New Roman"/>
          <w:color w:val="000000"/>
          <w:sz w:val="28"/>
        </w:rPr>
        <w:t xml:space="preserve"> Роль растворов в природе и в жизни человека. </w:t>
      </w:r>
      <w:r w:rsidRPr="003253FF">
        <w:rPr>
          <w:rFonts w:ascii="Times New Roman" w:hAnsi="Times New Roman"/>
          <w:color w:val="000000"/>
          <w:sz w:val="28"/>
          <w:lang w:val="ru-RU"/>
        </w:rPr>
        <w:t>Круговорот воды в природе. Загрязнение природных вод. Охрана и очистка природных вод.</w:t>
      </w:r>
    </w:p>
    <w:p w:rsidR="00744F9A" w:rsidRDefault="003253FF">
      <w:pPr>
        <w:spacing w:after="0" w:line="264" w:lineRule="auto"/>
        <w:ind w:firstLine="600"/>
        <w:jc w:val="both"/>
      </w:pPr>
      <w:r w:rsidRPr="003253FF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есолеобразующие. Номенклатура оксидов. </w:t>
      </w:r>
      <w:r>
        <w:rPr>
          <w:rFonts w:ascii="Times New Roman" w:hAnsi="Times New Roman"/>
          <w:color w:val="000000"/>
          <w:sz w:val="28"/>
        </w:rPr>
        <w:t>Физические и химические свойства оксидов. Получение оксидов.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Основания. Классификация оснований: щёлочи и нерастворимые основания. </w:t>
      </w:r>
      <w:r w:rsidRPr="003253FF">
        <w:rPr>
          <w:rFonts w:ascii="Times New Roman" w:hAnsi="Times New Roman"/>
          <w:color w:val="000000"/>
          <w:sz w:val="28"/>
          <w:lang w:val="ru-RU"/>
        </w:rPr>
        <w:t>Номенклатура оснований. Физические и химические свойства оснований. Получение основани</w:t>
      </w:r>
      <w:r w:rsidRPr="003253FF">
        <w:rPr>
          <w:rFonts w:ascii="Times New Roman" w:hAnsi="Times New Roman"/>
          <w:color w:val="000000"/>
          <w:sz w:val="28"/>
          <w:lang w:val="ru-RU"/>
        </w:rPr>
        <w:t>й.</w:t>
      </w:r>
    </w:p>
    <w:p w:rsidR="00744F9A" w:rsidRDefault="003253FF">
      <w:pPr>
        <w:spacing w:after="0" w:line="264" w:lineRule="auto"/>
        <w:ind w:firstLine="600"/>
        <w:jc w:val="both"/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Кислоты. Классификация кислот. Номенклатура кислот. Физические и химические свойства кислот. </w:t>
      </w:r>
      <w:r>
        <w:rPr>
          <w:rFonts w:ascii="Times New Roman" w:hAnsi="Times New Roman"/>
          <w:color w:val="000000"/>
          <w:sz w:val="28"/>
        </w:rPr>
        <w:t>Ряд активности металлов Н. Н. Бекетова. Получение кислот.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Соли. Номенклатура солей. </w:t>
      </w:r>
      <w:r w:rsidRPr="003253FF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солей. Получение солей.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Генетическая связь </w:t>
      </w:r>
      <w:r w:rsidRPr="003253FF">
        <w:rPr>
          <w:rFonts w:ascii="Times New Roman" w:hAnsi="Times New Roman"/>
          <w:color w:val="000000"/>
          <w:sz w:val="28"/>
          <w:lang w:val="ru-RU"/>
        </w:rPr>
        <w:t>между классами неорганических соединений.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253F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</w:t>
      </w:r>
      <w:r w:rsidRPr="003253FF">
        <w:rPr>
          <w:rFonts w:ascii="Times New Roman" w:hAnsi="Times New Roman"/>
          <w:color w:val="000000"/>
          <w:sz w:val="28"/>
          <w:lang w:val="ru-RU"/>
        </w:rPr>
        <w:t>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3253FF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</w:t>
      </w:r>
      <w:r w:rsidRPr="003253FF">
        <w:rPr>
          <w:rFonts w:ascii="Times New Roman" w:hAnsi="Times New Roman"/>
          <w:color w:val="000000"/>
          <w:sz w:val="28"/>
          <w:lang w:val="ru-RU"/>
        </w:rPr>
        <w:t>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ожно использование видеоматериалов), </w:t>
      </w:r>
      <w:r w:rsidRPr="003253FF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3253FF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</w:t>
      </w:r>
      <w:r w:rsidRPr="003253FF">
        <w:rPr>
          <w:rFonts w:ascii="Times New Roman" w:hAnsi="Times New Roman"/>
          <w:color w:val="000000"/>
          <w:sz w:val="28"/>
          <w:lang w:val="ru-RU"/>
        </w:rPr>
        <w:t>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</w:t>
      </w:r>
      <w:r w:rsidRPr="003253FF">
        <w:rPr>
          <w:rFonts w:ascii="Times New Roman" w:hAnsi="Times New Roman"/>
          <w:b/>
          <w:color w:val="000000"/>
          <w:sz w:val="28"/>
          <w:lang w:val="ru-RU"/>
        </w:rPr>
        <w:t>элементов Д. И. Менделеева. Строение атомов. Химическая связь. Окислительно-восстановительные реакции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</w:t>
      </w:r>
      <w:r w:rsidRPr="003253FF">
        <w:rPr>
          <w:rFonts w:ascii="Times New Roman" w:hAnsi="Times New Roman"/>
          <w:color w:val="000000"/>
          <w:sz w:val="28"/>
          <w:lang w:val="ru-RU"/>
        </w:rPr>
        <w:t>менты, которые образуют амфотерные оксиды и гидроксиды.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</w:t>
      </w:r>
      <w:r w:rsidRPr="003253FF">
        <w:rPr>
          <w:rFonts w:ascii="Times New Roman" w:hAnsi="Times New Roman"/>
          <w:color w:val="000000"/>
          <w:sz w:val="28"/>
          <w:lang w:val="ru-RU"/>
        </w:rPr>
        <w:t>. Физический смысл порядкового номера, номеров периода и группы элемента.</w:t>
      </w:r>
    </w:p>
    <w:p w:rsidR="00744F9A" w:rsidRDefault="003253FF">
      <w:pPr>
        <w:spacing w:after="0" w:line="264" w:lineRule="auto"/>
        <w:ind w:firstLine="600"/>
        <w:jc w:val="both"/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Строение атомов. Состав атомных ядер. </w:t>
      </w:r>
      <w:r>
        <w:rPr>
          <w:rFonts w:ascii="Times New Roman" w:hAnsi="Times New Roman"/>
          <w:color w:val="000000"/>
          <w:sz w:val="28"/>
        </w:rPr>
        <w:t>Изотопы. Электроны. Строение электронных оболочек атомов первых 20 химических элементов Периодической системы Д. И. Менделеева. Характеристика х</w:t>
      </w:r>
      <w:r>
        <w:rPr>
          <w:rFonts w:ascii="Times New Roman" w:hAnsi="Times New Roman"/>
          <w:color w:val="000000"/>
          <w:sz w:val="28"/>
        </w:rPr>
        <w:t>имического элемента по его положению в Периодической системе Д. И. Менделеева.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</w:t>
      </w:r>
      <w:r w:rsidRPr="003253FF">
        <w:rPr>
          <w:rFonts w:ascii="Times New Roman" w:hAnsi="Times New Roman"/>
          <w:color w:val="000000"/>
          <w:sz w:val="28"/>
          <w:lang w:val="ru-RU"/>
        </w:rPr>
        <w:t>емы химических элементов для развития науки и практики. Д. И. Менделеев – учёный и гражданин.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</w:t>
      </w:r>
      <w:r w:rsidRPr="003253FF">
        <w:rPr>
          <w:rFonts w:ascii="Times New Roman" w:hAnsi="Times New Roman"/>
          <w:color w:val="000000"/>
          <w:sz w:val="28"/>
          <w:lang w:val="ru-RU"/>
        </w:rPr>
        <w:t>тельные реакции. Процессы окисления и восстановления. Окислители и восстановители.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253F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</w:t>
      </w:r>
      <w:r w:rsidRPr="003253FF">
        <w:rPr>
          <w:rFonts w:ascii="Times New Roman" w:hAnsi="Times New Roman"/>
          <w:color w:val="000000"/>
          <w:sz w:val="28"/>
          <w:lang w:val="ru-RU"/>
        </w:rPr>
        <w:t>имеры окислительно-восстановительных реакций (горение, реакции разложения, соединения).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</w:t>
      </w:r>
      <w:r w:rsidRPr="003253FF">
        <w:rPr>
          <w:rFonts w:ascii="Times New Roman" w:hAnsi="Times New Roman"/>
          <w:color w:val="000000"/>
          <w:sz w:val="28"/>
          <w:lang w:val="ru-RU"/>
        </w:rPr>
        <w:t>й, являющихся системными для отдельных предметов естественно-научного цикла.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</w:t>
      </w:r>
      <w:r w:rsidRPr="003253FF">
        <w:rPr>
          <w:rFonts w:ascii="Times New Roman" w:hAnsi="Times New Roman"/>
          <w:color w:val="000000"/>
          <w:sz w:val="28"/>
          <w:lang w:val="ru-RU"/>
        </w:rPr>
        <w:t>явление.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</w:t>
      </w:r>
      <w:r w:rsidRPr="003253FF">
        <w:rPr>
          <w:rFonts w:ascii="Times New Roman" w:hAnsi="Times New Roman"/>
          <w:color w:val="000000"/>
          <w:sz w:val="28"/>
          <w:lang w:val="ru-RU"/>
        </w:rPr>
        <w:t>нце.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</w:t>
      </w:r>
      <w:r w:rsidRPr="003253FF">
        <w:rPr>
          <w:rFonts w:ascii="Times New Roman" w:hAnsi="Times New Roman"/>
          <w:color w:val="000000"/>
          <w:sz w:val="28"/>
          <w:lang w:val="ru-RU"/>
        </w:rPr>
        <w:t>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Строение вещества: виды химиче</w:t>
      </w:r>
      <w:r w:rsidRPr="003253FF">
        <w:rPr>
          <w:rFonts w:ascii="Times New Roman" w:hAnsi="Times New Roman"/>
          <w:color w:val="000000"/>
          <w:sz w:val="28"/>
          <w:lang w:val="ru-RU"/>
        </w:rPr>
        <w:t>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соединений, генетическая связь неорганических веществ.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</w:t>
      </w:r>
      <w:r w:rsidRPr="003253FF">
        <w:rPr>
          <w:rFonts w:ascii="Times New Roman" w:hAnsi="Times New Roman"/>
          <w:color w:val="000000"/>
          <w:sz w:val="28"/>
          <w:lang w:val="ru-RU"/>
        </w:rPr>
        <w:t>о участию катализатора). Экзо- и эндотермические реакции, термохимические уравнения.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</w:t>
      </w:r>
      <w:r w:rsidRPr="003253FF">
        <w:rPr>
          <w:rFonts w:ascii="Times New Roman" w:hAnsi="Times New Roman"/>
          <w:color w:val="000000"/>
          <w:sz w:val="28"/>
          <w:lang w:val="ru-RU"/>
        </w:rPr>
        <w:t>химическом равновесии. Факторы, влияющие на скорость химической реакции и положение химического равновесия.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3253FF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</w:t>
      </w:r>
      <w:r w:rsidRPr="003253FF">
        <w:rPr>
          <w:rFonts w:ascii="Times New Roman" w:hAnsi="Times New Roman"/>
          <w:color w:val="000000"/>
          <w:sz w:val="28"/>
          <w:lang w:val="ru-RU"/>
        </w:rPr>
        <w:t>ных реакций с использованием метода электронного баланса.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</w:t>
      </w:r>
      <w:r w:rsidRPr="003253FF">
        <w:rPr>
          <w:rFonts w:ascii="Times New Roman" w:hAnsi="Times New Roman"/>
          <w:color w:val="000000"/>
          <w:sz w:val="28"/>
          <w:lang w:val="ru-RU"/>
        </w:rPr>
        <w:t>электролиты.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</w:t>
      </w:r>
      <w:r w:rsidRPr="003253FF">
        <w:rPr>
          <w:rFonts w:ascii="Times New Roman" w:hAnsi="Times New Roman"/>
          <w:color w:val="000000"/>
          <w:sz w:val="28"/>
          <w:lang w:val="ru-RU"/>
        </w:rPr>
        <w:t>о гидролизе солей.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253F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</w:t>
      </w:r>
      <w:r w:rsidRPr="003253FF">
        <w:rPr>
          <w:rFonts w:ascii="Times New Roman" w:hAnsi="Times New Roman"/>
          <w:color w:val="000000"/>
          <w:sz w:val="28"/>
          <w:lang w:val="ru-RU"/>
        </w:rPr>
        <w:t>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</w:t>
      </w:r>
      <w:r w:rsidRPr="003253FF">
        <w:rPr>
          <w:rFonts w:ascii="Times New Roman" w:hAnsi="Times New Roman"/>
          <w:color w:val="000000"/>
          <w:sz w:val="28"/>
          <w:lang w:val="ru-RU"/>
        </w:rPr>
        <w:t>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задач.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неметаллами, щелочами). </w:t>
      </w:r>
      <w:r>
        <w:rPr>
          <w:rFonts w:ascii="Times New Roman" w:hAnsi="Times New Roman"/>
          <w:color w:val="000000"/>
          <w:sz w:val="28"/>
        </w:rPr>
        <w:t xml:space="preserve">Хлороводород. Соляная кислота, химические свойства, получение, применение. </w:t>
      </w:r>
      <w:r w:rsidRPr="003253FF">
        <w:rPr>
          <w:rFonts w:ascii="Times New Roman" w:hAnsi="Times New Roman"/>
          <w:color w:val="000000"/>
          <w:sz w:val="28"/>
          <w:lang w:val="ru-RU"/>
        </w:rPr>
        <w:t>Действие хлора и хлороводорода на организм человека. Важнейшие хлориды и их нахождение в природе.</w:t>
      </w:r>
    </w:p>
    <w:p w:rsidR="00744F9A" w:rsidRPr="003253FF" w:rsidRDefault="003253FF">
      <w:pPr>
        <w:spacing w:after="0" w:line="264" w:lineRule="auto"/>
        <w:ind w:firstLine="600"/>
        <w:jc w:val="both"/>
        <w:rPr>
          <w:lang w:val="ru-RU"/>
        </w:rPr>
      </w:pPr>
      <w:r w:rsidRPr="003253F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3253FF">
        <w:rPr>
          <w:rFonts w:ascii="Times New Roman" w:hAnsi="Times New Roman"/>
          <w:color w:val="000000"/>
          <w:sz w:val="28"/>
          <w:lang w:val="ru-RU"/>
        </w:rPr>
        <w:t>А-группы. Особенности стро</w:t>
      </w:r>
      <w:r w:rsidRPr="003253FF">
        <w:rPr>
          <w:rFonts w:ascii="Times New Roman" w:hAnsi="Times New Roman"/>
          <w:color w:val="000000"/>
          <w:sz w:val="28"/>
          <w:lang w:val="ru-RU"/>
        </w:rPr>
        <w:t>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</w:t>
      </w:r>
      <w:r w:rsidRPr="003253FF">
        <w:rPr>
          <w:rFonts w:ascii="Times New Roman" w:hAnsi="Times New Roman"/>
          <w:color w:val="000000"/>
          <w:sz w:val="28"/>
          <w:lang w:val="ru-RU"/>
        </w:rPr>
        <w:t>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ой кислоты, качественная реакция на </w:t>
      </w:r>
      <w:r w:rsidRPr="003253FF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744F9A" w:rsidRDefault="003253FF">
      <w:pPr>
        <w:spacing w:after="0" w:line="264" w:lineRule="auto"/>
        <w:ind w:firstLine="600"/>
        <w:jc w:val="both"/>
      </w:pPr>
      <w:r w:rsidRPr="003253FF">
        <w:rPr>
          <w:rFonts w:ascii="Times New Roman" w:hAnsi="Times New Roman"/>
          <w:color w:val="000000"/>
          <w:sz w:val="28"/>
          <w:lang w:val="ru-RU"/>
        </w:rPr>
        <w:t>Общая характеристика элемен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тов </w:t>
      </w:r>
      <w:r>
        <w:rPr>
          <w:rFonts w:ascii="Times New Roman" w:hAnsi="Times New Roman"/>
          <w:color w:val="000000"/>
          <w:sz w:val="28"/>
        </w:rPr>
        <w:t>V</w:t>
      </w:r>
      <w:r w:rsidRPr="003253FF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</w:t>
      </w:r>
      <w:r w:rsidRPr="003253FF">
        <w:rPr>
          <w:rFonts w:ascii="Times New Roman" w:hAnsi="Times New Roman"/>
          <w:color w:val="000000"/>
          <w:sz w:val="28"/>
          <w:lang w:val="ru-RU"/>
        </w:rPr>
        <w:t xml:space="preserve">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</w:t>
      </w:r>
      <w:r>
        <w:rPr>
          <w:rFonts w:ascii="Times New Roman" w:hAnsi="Times New Roman"/>
          <w:color w:val="000000"/>
          <w:sz w:val="28"/>
        </w:rPr>
        <w:t xml:space="preserve">Использование нитратов и солей аммония в качестве </w:t>
      </w:r>
      <w:r>
        <w:rPr>
          <w:rFonts w:ascii="Times New Roman" w:hAnsi="Times New Roman"/>
          <w:color w:val="000000"/>
          <w:sz w:val="28"/>
        </w:rPr>
        <w:t>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</w:t>
      </w:r>
      <w:r>
        <w:rPr>
          <w:rFonts w:ascii="Times New Roman" w:hAnsi="Times New Roman"/>
          <w:color w:val="000000"/>
          <w:sz w:val="28"/>
        </w:rPr>
        <w:t>зические и химические свойства, получение. Использование фосфатов в качестве минеральных удобрений.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</w:t>
      </w:r>
      <w:r>
        <w:rPr>
          <w:rFonts w:ascii="Times New Roman" w:hAnsi="Times New Roman"/>
          <w:color w:val="000000"/>
          <w:sz w:val="28"/>
        </w:rPr>
        <w:t>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</w:t>
      </w:r>
      <w:r>
        <w:rPr>
          <w:rFonts w:ascii="Times New Roman" w:hAnsi="Times New Roman"/>
          <w:color w:val="000000"/>
          <w:sz w:val="28"/>
        </w:rPr>
        <w:t>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</w:t>
      </w:r>
      <w:r>
        <w:rPr>
          <w:rFonts w:ascii="Times New Roman" w:hAnsi="Times New Roman"/>
          <w:color w:val="000000"/>
          <w:sz w:val="28"/>
        </w:rPr>
        <w:t>стве.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</w:t>
      </w:r>
      <w:r>
        <w:rPr>
          <w:rFonts w:ascii="Times New Roman" w:hAnsi="Times New Roman"/>
          <w:color w:val="000000"/>
          <w:sz w:val="28"/>
        </w:rPr>
        <w:t>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</w:t>
      </w:r>
      <w:r>
        <w:rPr>
          <w:rFonts w:ascii="Times New Roman" w:hAnsi="Times New Roman"/>
          <w:color w:val="000000"/>
          <w:sz w:val="28"/>
        </w:rPr>
        <w:t xml:space="preserve">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</w:t>
      </w:r>
      <w:r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</w:t>
      </w:r>
      <w:r>
        <w:rPr>
          <w:rFonts w:ascii="Times New Roman" w:hAnsi="Times New Roman"/>
          <w:color w:val="000000"/>
          <w:sz w:val="28"/>
        </w:rPr>
        <w:t>ьзования строительных материалов в повседневной жизни.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</w:t>
      </w:r>
      <w:r>
        <w:rPr>
          <w:rFonts w:ascii="Times New Roman" w:hAnsi="Times New Roman"/>
          <w:color w:val="000000"/>
          <w:sz w:val="28"/>
        </w:rPr>
        <w:t>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</w:t>
      </w:r>
      <w:r>
        <w:rPr>
          <w:rFonts w:ascii="Times New Roman" w:hAnsi="Times New Roman"/>
          <w:color w:val="000000"/>
          <w:sz w:val="28"/>
        </w:rPr>
        <w:t>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</w:t>
      </w:r>
      <w:r>
        <w:rPr>
          <w:rFonts w:ascii="Times New Roman" w:hAnsi="Times New Roman"/>
          <w:color w:val="000000"/>
          <w:sz w:val="28"/>
        </w:rPr>
        <w:t>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</w:t>
      </w:r>
      <w:r>
        <w:rPr>
          <w:rFonts w:ascii="Times New Roman" w:hAnsi="Times New Roman"/>
          <w:color w:val="000000"/>
          <w:sz w:val="28"/>
        </w:rPr>
        <w:t>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</w:t>
      </w:r>
      <w:r>
        <w:rPr>
          <w:rFonts w:ascii="Times New Roman" w:hAnsi="Times New Roman"/>
          <w:color w:val="000000"/>
          <w:sz w:val="28"/>
        </w:rPr>
        <w:t>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</w:t>
      </w:r>
      <w:r>
        <w:rPr>
          <w:rFonts w:ascii="Times New Roman" w:hAnsi="Times New Roman"/>
          <w:color w:val="000000"/>
          <w:sz w:val="28"/>
        </w:rPr>
        <w:t>риментальных задач по теме «Важнейшие неметаллы и их соединения».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</w:t>
      </w:r>
      <w:r>
        <w:rPr>
          <w:rFonts w:ascii="Times New Roman" w:hAnsi="Times New Roman"/>
          <w:color w:val="000000"/>
          <w:sz w:val="28"/>
        </w:rPr>
        <w:t>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</w:t>
      </w:r>
      <w:r>
        <w:rPr>
          <w:rFonts w:ascii="Times New Roman" w:hAnsi="Times New Roman"/>
          <w:color w:val="000000"/>
          <w:sz w:val="28"/>
        </w:rPr>
        <w:t>розии. Сплавы (сталь, чугун, дюралюминий, бронза) и их применение в быту и промышленности.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</w:t>
      </w:r>
      <w:r>
        <w:rPr>
          <w:rFonts w:ascii="Times New Roman" w:hAnsi="Times New Roman"/>
          <w:color w:val="000000"/>
          <w:sz w:val="28"/>
        </w:rPr>
        <w:t xml:space="preserve"> (на примере натрия и калия). Оксиды и </w:t>
      </w:r>
      <w:r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</w:t>
      </w:r>
      <w:r>
        <w:rPr>
          <w:rFonts w:ascii="Times New Roman" w:hAnsi="Times New Roman"/>
          <w:color w:val="000000"/>
          <w:sz w:val="28"/>
        </w:rPr>
        <w:t>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</w:t>
      </w:r>
      <w:r>
        <w:rPr>
          <w:rFonts w:ascii="Times New Roman" w:hAnsi="Times New Roman"/>
          <w:color w:val="000000"/>
          <w:sz w:val="28"/>
        </w:rPr>
        <w:t>а, нахождение в природе. Физические и химические свойства алюминия. Амфотерные свойства оксида и гидроксида алюминия.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</w:t>
      </w:r>
      <w:r>
        <w:rPr>
          <w:rFonts w:ascii="Times New Roman" w:hAnsi="Times New Roman"/>
          <w:color w:val="000000"/>
          <w:sz w:val="28"/>
        </w:rPr>
        <w:t>ские свойства железа. Оксиды, гидроксиды и соли железа (II) и железа (III), их состав, свойства и получение.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</w:t>
      </w:r>
      <w:r>
        <w:rPr>
          <w:rFonts w:ascii="Times New Roman" w:hAnsi="Times New Roman"/>
          <w:color w:val="000000"/>
          <w:sz w:val="28"/>
        </w:rPr>
        <w:t xml:space="preserve">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</w:t>
      </w:r>
      <w:r>
        <w:rPr>
          <w:rFonts w:ascii="Times New Roman" w:hAnsi="Times New Roman"/>
          <w:color w:val="000000"/>
          <w:sz w:val="28"/>
        </w:rPr>
        <w:t>протекания качественных реакций на ионы: магния, кальция,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</w:t>
      </w:r>
      <w:r>
        <w:rPr>
          <w:rFonts w:ascii="Times New Roman" w:hAnsi="Times New Roman"/>
          <w:color w:val="000000"/>
          <w:sz w:val="28"/>
        </w:rPr>
        <w:t>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Вещества и материалы в повседневной жизни человека. Безопасное использование веществ и химических р</w:t>
      </w:r>
      <w:r>
        <w:rPr>
          <w:rFonts w:ascii="Times New Roman" w:hAnsi="Times New Roman"/>
          <w:color w:val="000000"/>
          <w:sz w:val="28"/>
        </w:rPr>
        <w:t xml:space="preserve">еакций в быту. Первая помощь при химических ожогах и отравлениях. 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мат</w:t>
      </w:r>
      <w:r>
        <w:rPr>
          <w:rFonts w:ascii="Times New Roman" w:hAnsi="Times New Roman"/>
          <w:color w:val="000000"/>
          <w:sz w:val="28"/>
        </w:rPr>
        <w:t>ериалов (стекло, сплавы металлов, полимерные материалы).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связи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</w:t>
      </w:r>
      <w:r>
        <w:rPr>
          <w:rFonts w:ascii="Times New Roman" w:hAnsi="Times New Roman"/>
          <w:color w:val="000000"/>
          <w:sz w:val="28"/>
        </w:rPr>
        <w:t>дельных предметов естественно-научного цикла.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</w:t>
      </w:r>
      <w:r>
        <w:rPr>
          <w:rFonts w:ascii="Times New Roman" w:hAnsi="Times New Roman"/>
          <w:color w:val="000000"/>
          <w:sz w:val="28"/>
        </w:rPr>
        <w:t xml:space="preserve">нология, материалы. 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</w:t>
      </w:r>
      <w:r>
        <w:rPr>
          <w:rFonts w:ascii="Times New Roman" w:hAnsi="Times New Roman"/>
          <w:color w:val="000000"/>
          <w:sz w:val="28"/>
        </w:rPr>
        <w:t>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</w:t>
      </w:r>
      <w:r>
        <w:rPr>
          <w:rFonts w:ascii="Times New Roman" w:hAnsi="Times New Roman"/>
          <w:color w:val="000000"/>
          <w:sz w:val="28"/>
        </w:rPr>
        <w:t>тельные вещества.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</w:p>
    <w:p w:rsidR="00744F9A" w:rsidRDefault="00744F9A">
      <w:pPr>
        <w:sectPr w:rsidR="00744F9A">
          <w:pgSz w:w="11906" w:h="16383"/>
          <w:pgMar w:top="1134" w:right="850" w:bottom="1134" w:left="1701" w:header="720" w:footer="720" w:gutter="0"/>
          <w:cols w:space="720"/>
        </w:sectPr>
      </w:pPr>
    </w:p>
    <w:p w:rsidR="00744F9A" w:rsidRDefault="003253FF">
      <w:pPr>
        <w:spacing w:after="0" w:line="264" w:lineRule="auto"/>
        <w:ind w:left="120"/>
        <w:jc w:val="both"/>
      </w:pPr>
      <w:bookmarkStart w:id="9" w:name="block-3048267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744F9A" w:rsidRDefault="00744F9A">
      <w:pPr>
        <w:spacing w:after="0" w:line="264" w:lineRule="auto"/>
        <w:ind w:left="120"/>
        <w:jc w:val="both"/>
      </w:pP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>
        <w:rPr>
          <w:rFonts w:ascii="Times New Roman" w:hAnsi="Times New Roman"/>
          <w:color w:val="000000"/>
          <w:sz w:val="28"/>
        </w:rPr>
        <w:t xml:space="preserve">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>
        <w:rPr>
          <w:rFonts w:ascii="Times New Roman" w:hAnsi="Times New Roman"/>
          <w:color w:val="000000"/>
          <w:sz w:val="28"/>
        </w:rPr>
        <w:t xml:space="preserve">а деятельности на её основе, в том числе в части: 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>
        <w:rPr>
          <w:rFonts w:ascii="Times New Roman" w:hAnsi="Times New Roman"/>
          <w:color w:val="000000"/>
          <w:sz w:val="28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</w:t>
      </w:r>
      <w:r>
        <w:rPr>
          <w:rFonts w:ascii="Times New Roman" w:hAnsi="Times New Roman"/>
          <w:color w:val="000000"/>
          <w:sz w:val="28"/>
        </w:rPr>
        <w:t>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</w:t>
      </w:r>
      <w:r>
        <w:rPr>
          <w:rFonts w:ascii="Times New Roman" w:hAnsi="Times New Roman"/>
          <w:color w:val="000000"/>
          <w:sz w:val="28"/>
        </w:rPr>
        <w:t>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</w:t>
      </w:r>
      <w:r>
        <w:rPr>
          <w:rFonts w:ascii="Times New Roman" w:hAnsi="Times New Roman"/>
          <w:color w:val="000000"/>
          <w:sz w:val="28"/>
        </w:rPr>
        <w:t>ступков;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</w:t>
      </w:r>
      <w:r>
        <w:rPr>
          <w:rFonts w:ascii="Times New Roman" w:hAnsi="Times New Roman"/>
          <w:color w:val="000000"/>
          <w:sz w:val="28"/>
        </w:rPr>
        <w:t xml:space="preserve">ерностях развития природы, взаимосвязях человека с природной средой, о роли химии в познании этих закономерностей; 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</w:t>
      </w:r>
      <w:r>
        <w:rPr>
          <w:rFonts w:ascii="Times New Roman" w:hAnsi="Times New Roman"/>
          <w:color w:val="000000"/>
          <w:sz w:val="28"/>
        </w:rPr>
        <w:t xml:space="preserve">ельной, информационной и читательской культуры, в том числе навыков самостоятельной работы с учебными текстами, справочной </w:t>
      </w:r>
      <w:r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</w:t>
      </w:r>
      <w:r>
        <w:rPr>
          <w:rFonts w:ascii="Times New Roman" w:hAnsi="Times New Roman"/>
          <w:color w:val="000000"/>
          <w:sz w:val="28"/>
        </w:rPr>
        <w:t>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744F9A" w:rsidRDefault="003253FF">
      <w:pPr>
        <w:spacing w:after="0" w:line="264" w:lineRule="auto"/>
        <w:ind w:firstLine="600"/>
        <w:jc w:val="both"/>
      </w:pPr>
      <w:bookmarkStart w:id="10" w:name="_Toc138318759"/>
      <w:bookmarkEnd w:id="10"/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>
        <w:rPr>
          <w:rFonts w:ascii="Times New Roman" w:hAnsi="Times New Roman"/>
          <w:color w:val="000000"/>
          <w:sz w:val="28"/>
        </w:rPr>
        <w:t>: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</w:t>
      </w:r>
      <w:r>
        <w:rPr>
          <w:rFonts w:ascii="Times New Roman" w:hAnsi="Times New Roman"/>
          <w:color w:val="000000"/>
          <w:sz w:val="28"/>
        </w:rPr>
        <w:t>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</w:t>
      </w:r>
      <w:r>
        <w:rPr>
          <w:rFonts w:ascii="Times New Roman" w:hAnsi="Times New Roman"/>
          <w:b/>
          <w:color w:val="000000"/>
          <w:sz w:val="28"/>
        </w:rPr>
        <w:t>ания: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</w:t>
      </w:r>
      <w:r>
        <w:rPr>
          <w:rFonts w:ascii="Times New Roman" w:hAnsi="Times New Roman"/>
          <w:color w:val="000000"/>
          <w:sz w:val="28"/>
        </w:rPr>
        <w:t>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</w:t>
      </w:r>
      <w:r>
        <w:rPr>
          <w:rFonts w:ascii="Times New Roman" w:hAnsi="Times New Roman"/>
          <w:color w:val="000000"/>
          <w:sz w:val="28"/>
        </w:rPr>
        <w:t xml:space="preserve">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</w:t>
      </w:r>
      <w:r>
        <w:rPr>
          <w:rFonts w:ascii="Times New Roman" w:hAnsi="Times New Roman"/>
          <w:color w:val="000000"/>
          <w:sz w:val="28"/>
        </w:rPr>
        <w:t>авил безопасного поведения при работе с веществами, а также в ситуациях, угрожающих здоровью и жизни людей;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</w:t>
      </w:r>
      <w:r>
        <w:rPr>
          <w:rFonts w:ascii="Times New Roman" w:hAnsi="Times New Roman"/>
          <w:color w:val="000000"/>
          <w:sz w:val="28"/>
        </w:rPr>
        <w:t>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</w:t>
      </w:r>
      <w:r>
        <w:rPr>
          <w:rFonts w:ascii="Times New Roman" w:hAnsi="Times New Roman"/>
          <w:color w:val="000000"/>
          <w:sz w:val="28"/>
        </w:rPr>
        <w:t xml:space="preserve">яют на основе знаний из этих предметов формировать представление о целостной </w:t>
      </w:r>
      <w:r>
        <w:rPr>
          <w:rFonts w:ascii="Times New Roman" w:hAnsi="Times New Roman"/>
          <w:color w:val="000000"/>
          <w:sz w:val="28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</w:t>
      </w:r>
      <w:r>
        <w:rPr>
          <w:rFonts w:ascii="Times New Roman" w:hAnsi="Times New Roman"/>
          <w:color w:val="000000"/>
          <w:sz w:val="28"/>
        </w:rPr>
        <w:t xml:space="preserve">ю и осуществлению учебной деятельности. 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</w:t>
      </w:r>
      <w:r>
        <w:rPr>
          <w:rFonts w:ascii="Times New Roman" w:hAnsi="Times New Roman"/>
          <w:color w:val="000000"/>
          <w:sz w:val="28"/>
        </w:rPr>
        <w:t>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</w:t>
      </w:r>
      <w:r>
        <w:rPr>
          <w:rFonts w:ascii="Times New Roman" w:hAnsi="Times New Roman"/>
          <w:color w:val="000000"/>
          <w:sz w:val="28"/>
        </w:rPr>
        <w:t>ми изучения, строить логические рассуждения (индуктивные, дедуктивные, по аналогии), делать выводы и заключения;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метапредметные), символические (знаковые) модели, используемые в химии, </w:t>
      </w:r>
      <w:r>
        <w:rPr>
          <w:rFonts w:ascii="Times New Roman" w:hAnsi="Times New Roman"/>
          <w:color w:val="000000"/>
          <w:sz w:val="28"/>
        </w:rPr>
        <w:t>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</w:t>
      </w:r>
      <w:r>
        <w:rPr>
          <w:rFonts w:ascii="Times New Roman" w:hAnsi="Times New Roman"/>
          <w:color w:val="000000"/>
          <w:sz w:val="28"/>
        </w:rPr>
        <w:t>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по</w:t>
      </w:r>
      <w:r>
        <w:rPr>
          <w:rFonts w:ascii="Times New Roman" w:hAnsi="Times New Roman"/>
          <w:color w:val="000000"/>
          <w:sz w:val="28"/>
        </w:rPr>
        <w:t>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</w:t>
      </w:r>
      <w:r>
        <w:rPr>
          <w:rFonts w:ascii="Times New Roman" w:hAnsi="Times New Roman"/>
          <w:color w:val="000000"/>
          <w:sz w:val="28"/>
        </w:rPr>
        <w:t>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выбирать, анализировать и интерпретирова</w:t>
      </w:r>
      <w:r>
        <w:rPr>
          <w:rFonts w:ascii="Times New Roman" w:hAnsi="Times New Roman"/>
          <w:color w:val="000000"/>
          <w:sz w:val="28"/>
        </w:rPr>
        <w:t>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применя</w:t>
      </w:r>
      <w:r>
        <w:rPr>
          <w:rFonts w:ascii="Times New Roman" w:hAnsi="Times New Roman"/>
          <w:color w:val="000000"/>
          <w:sz w:val="28"/>
        </w:rPr>
        <w:t>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</w:t>
      </w:r>
      <w:r>
        <w:rPr>
          <w:rFonts w:ascii="Times New Roman" w:hAnsi="Times New Roman"/>
          <w:color w:val="000000"/>
          <w:sz w:val="28"/>
        </w:rPr>
        <w:t>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</w:t>
      </w:r>
      <w:r>
        <w:rPr>
          <w:rFonts w:ascii="Times New Roman" w:hAnsi="Times New Roman"/>
          <w:color w:val="000000"/>
          <w:sz w:val="28"/>
        </w:rPr>
        <w:t>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задавать вопросы</w:t>
      </w:r>
      <w:r>
        <w:rPr>
          <w:rFonts w:ascii="Times New Roman" w:hAnsi="Times New Roman"/>
          <w:color w:val="000000"/>
          <w:sz w:val="28"/>
        </w:rPr>
        <w:t xml:space="preserve">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</w:t>
      </w:r>
      <w:r>
        <w:rPr>
          <w:rFonts w:ascii="Times New Roman" w:hAnsi="Times New Roman"/>
          <w:color w:val="000000"/>
          <w:sz w:val="28"/>
        </w:rPr>
        <w:t>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умения учебного сотрудничества со сверстниками в совместной познавательной и исследовательской деятельности </w:t>
      </w:r>
      <w:r>
        <w:rPr>
          <w:rFonts w:ascii="Times New Roman" w:hAnsi="Times New Roman"/>
          <w:color w:val="000000"/>
          <w:sz w:val="28"/>
        </w:rPr>
        <w:t>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</w:t>
      </w:r>
      <w:r>
        <w:rPr>
          <w:rFonts w:ascii="Times New Roman" w:hAnsi="Times New Roman"/>
          <w:b/>
          <w:color w:val="000000"/>
          <w:sz w:val="28"/>
        </w:rPr>
        <w:t>ерсальные учебные действия: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</w:t>
      </w:r>
      <w:r>
        <w:rPr>
          <w:rFonts w:ascii="Times New Roman" w:hAnsi="Times New Roman"/>
          <w:color w:val="000000"/>
          <w:sz w:val="28"/>
        </w:rPr>
        <w:t>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</w:t>
      </w:r>
      <w:r>
        <w:rPr>
          <w:rFonts w:ascii="Times New Roman" w:hAnsi="Times New Roman"/>
          <w:color w:val="000000"/>
          <w:sz w:val="28"/>
        </w:rPr>
        <w:t>ь и анализировать контексты, предлагаемые в условии заданий.</w:t>
      </w:r>
      <w:bookmarkStart w:id="11" w:name="_Toc138318760"/>
      <w:bookmarkStart w:id="12" w:name="_Toc134720971"/>
      <w:bookmarkEnd w:id="11"/>
      <w:bookmarkEnd w:id="12"/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</w:t>
      </w:r>
      <w:r>
        <w:rPr>
          <w:rFonts w:ascii="Times New Roman" w:hAnsi="Times New Roman"/>
          <w:color w:val="000000"/>
          <w:sz w:val="28"/>
        </w:rPr>
        <w:t xml:space="preserve"> умения и способы </w:t>
      </w:r>
      <w:r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44F9A" w:rsidRDefault="00325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</w:t>
      </w:r>
      <w:r>
        <w:rPr>
          <w:rFonts w:ascii="Times New Roman" w:hAnsi="Times New Roman"/>
          <w:color w:val="000000"/>
          <w:sz w:val="28"/>
        </w:rPr>
        <w:t>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</w:t>
      </w:r>
      <w:r>
        <w:rPr>
          <w:rFonts w:ascii="Times New Roman" w:hAnsi="Times New Roman"/>
          <w:color w:val="000000"/>
          <w:sz w:val="28"/>
        </w:rPr>
        <w:t>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</w:t>
      </w:r>
      <w:r>
        <w:rPr>
          <w:rFonts w:ascii="Times New Roman" w:hAnsi="Times New Roman"/>
          <w:color w:val="000000"/>
          <w:sz w:val="28"/>
        </w:rPr>
        <w:t>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744F9A" w:rsidRDefault="00325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44F9A" w:rsidRDefault="00325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</w:t>
      </w:r>
      <w:r>
        <w:rPr>
          <w:rFonts w:ascii="Times New Roman" w:hAnsi="Times New Roman"/>
          <w:color w:val="000000"/>
          <w:sz w:val="28"/>
        </w:rPr>
        <w:t>ать химическую символику для составления формул веществ и уравнений химических реакций;</w:t>
      </w:r>
    </w:p>
    <w:p w:rsidR="00744F9A" w:rsidRDefault="00325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</w:t>
      </w:r>
      <w:r>
        <w:rPr>
          <w:rFonts w:ascii="Times New Roman" w:hAnsi="Times New Roman"/>
          <w:color w:val="000000"/>
          <w:sz w:val="28"/>
        </w:rPr>
        <w:t>ений по формулам, вид химической связи (ковалентная и ионная) в неорганических соединениях;</w:t>
      </w:r>
    </w:p>
    <w:p w:rsidR="00744F9A" w:rsidRDefault="00325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</w:t>
      </w:r>
      <w:r>
        <w:rPr>
          <w:rFonts w:ascii="Times New Roman" w:hAnsi="Times New Roman"/>
          <w:color w:val="000000"/>
          <w:sz w:val="28"/>
        </w:rPr>
        <w:t>еской системе, законов сохранения массы веществ, постоянства состава, атомно-молекулярного учения, закона Авогадро;</w:t>
      </w:r>
    </w:p>
    <w:p w:rsidR="00744F9A" w:rsidRDefault="00325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</w:t>
      </w:r>
      <w:r>
        <w:rPr>
          <w:rFonts w:ascii="Times New Roman" w:hAnsi="Times New Roman"/>
          <w:color w:val="000000"/>
          <w:sz w:val="28"/>
        </w:rPr>
        <w:t xml:space="preserve">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</w:t>
      </w:r>
      <w:r>
        <w:rPr>
          <w:rFonts w:ascii="Times New Roman" w:hAnsi="Times New Roman"/>
          <w:color w:val="000000"/>
          <w:sz w:val="28"/>
        </w:rPr>
        <w:t xml:space="preserve"> общее число электронов и распределение их по электронным слоям);</w:t>
      </w:r>
    </w:p>
    <w:p w:rsidR="00744F9A" w:rsidRDefault="00325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744F9A" w:rsidRDefault="00325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(описывать) общие </w:t>
      </w:r>
      <w:r>
        <w:rPr>
          <w:rFonts w:ascii="Times New Roman" w:hAnsi="Times New Roman"/>
          <w:color w:val="000000"/>
          <w:sz w:val="28"/>
        </w:rPr>
        <w:t>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744F9A" w:rsidRDefault="00325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</w:t>
      </w:r>
      <w:r>
        <w:rPr>
          <w:rFonts w:ascii="Times New Roman" w:hAnsi="Times New Roman"/>
          <w:color w:val="000000"/>
          <w:sz w:val="28"/>
        </w:rPr>
        <w:t>й в различных условиях;</w:t>
      </w:r>
    </w:p>
    <w:p w:rsidR="00744F9A" w:rsidRDefault="00325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44F9A" w:rsidRDefault="00325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основные </w:t>
      </w:r>
      <w:r>
        <w:rPr>
          <w:rFonts w:ascii="Times New Roman" w:hAnsi="Times New Roman"/>
          <w:color w:val="000000"/>
          <w:sz w:val="28"/>
        </w:rPr>
        <w:t>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</w:t>
      </w:r>
      <w:r>
        <w:rPr>
          <w:rFonts w:ascii="Times New Roman" w:hAnsi="Times New Roman"/>
          <w:color w:val="000000"/>
          <w:sz w:val="28"/>
        </w:rPr>
        <w:t>ие, моделирование, эксперимент (реальный и мысленный);</w:t>
      </w:r>
    </w:p>
    <w:p w:rsidR="00744F9A" w:rsidRDefault="00325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</w:t>
      </w:r>
      <w:r>
        <w:rPr>
          <w:rFonts w:ascii="Times New Roman" w:hAnsi="Times New Roman"/>
          <w:color w:val="000000"/>
          <w:sz w:val="28"/>
        </w:rPr>
        <w:t xml:space="preserve">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</w:t>
      </w:r>
      <w:r>
        <w:rPr>
          <w:rFonts w:ascii="Times New Roman" w:hAnsi="Times New Roman"/>
          <w:color w:val="000000"/>
          <w:sz w:val="28"/>
        </w:rPr>
        <w:t>(лакмус, фенолфталеин, метилоранж и другие).</w:t>
      </w:r>
    </w:p>
    <w:p w:rsidR="00744F9A" w:rsidRDefault="00325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основных химических понятий: химический элемент, атом, молекула, ион, к</w:t>
      </w:r>
      <w:r>
        <w:rPr>
          <w:rFonts w:ascii="Times New Roman" w:hAnsi="Times New Roman"/>
          <w:color w:val="000000"/>
          <w:sz w:val="28"/>
        </w:rPr>
        <w:t>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</w:t>
      </w:r>
      <w:r>
        <w:rPr>
          <w:rFonts w:ascii="Times New Roman" w:hAnsi="Times New Roman"/>
          <w:color w:val="000000"/>
          <w:sz w:val="28"/>
        </w:rPr>
        <w:t xml:space="preserve">я, реакции ионного обмена, катализатор, химическое равновесие, обратимые и </w:t>
      </w:r>
      <w:r>
        <w:rPr>
          <w:rFonts w:ascii="Times New Roman" w:hAnsi="Times New Roman"/>
          <w:color w:val="000000"/>
          <w:sz w:val="28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</w:t>
      </w:r>
      <w:r>
        <w:rPr>
          <w:rFonts w:ascii="Times New Roman" w:hAnsi="Times New Roman"/>
          <w:color w:val="000000"/>
          <w:sz w:val="28"/>
        </w:rPr>
        <w:t xml:space="preserve">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</w:t>
      </w:r>
      <w:r>
        <w:rPr>
          <w:rFonts w:ascii="Times New Roman" w:hAnsi="Times New Roman"/>
          <w:color w:val="000000"/>
          <w:sz w:val="28"/>
        </w:rPr>
        <w:t>ащений;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</w:t>
      </w:r>
      <w:r>
        <w:rPr>
          <w:rFonts w:ascii="Times New Roman" w:hAnsi="Times New Roman"/>
          <w:color w:val="000000"/>
          <w:sz w:val="28"/>
        </w:rPr>
        <w:t>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</w:t>
      </w:r>
      <w:r>
        <w:rPr>
          <w:rFonts w:ascii="Times New Roman" w:hAnsi="Times New Roman"/>
          <w:color w:val="000000"/>
          <w:sz w:val="28"/>
        </w:rPr>
        <w:t>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</w:t>
      </w:r>
      <w:r>
        <w:rPr>
          <w:rFonts w:ascii="Times New Roman" w:hAnsi="Times New Roman"/>
          <w:color w:val="000000"/>
          <w:sz w:val="28"/>
        </w:rPr>
        <w:t>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</w:t>
      </w:r>
      <w:r>
        <w:rPr>
          <w:rFonts w:ascii="Times New Roman" w:hAnsi="Times New Roman"/>
          <w:color w:val="000000"/>
          <w:sz w:val="28"/>
        </w:rPr>
        <w:t>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</w:t>
      </w:r>
      <w:r>
        <w:rPr>
          <w:rFonts w:ascii="Times New Roman" w:hAnsi="Times New Roman"/>
          <w:color w:val="000000"/>
          <w:sz w:val="28"/>
        </w:rPr>
        <w:t>кции веществ, по тепловому эффекту, по изменению степеней окисления химических элементов);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</w:t>
      </w:r>
      <w:r>
        <w:rPr>
          <w:rFonts w:ascii="Times New Roman" w:hAnsi="Times New Roman"/>
          <w:color w:val="000000"/>
          <w:sz w:val="28"/>
        </w:rPr>
        <w:t>етствующих химических реакций;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>
        <w:rPr>
          <w:rFonts w:ascii="Times New Roman" w:hAnsi="Times New Roman"/>
          <w:color w:val="000000"/>
          <w:sz w:val="28"/>
        </w:rPr>
        <w:lastRenderedPageBreak/>
        <w:t xml:space="preserve">обмена, уравнения реакций, подтверждающих существование генетической связи между веществами различных </w:t>
      </w:r>
      <w:r>
        <w:rPr>
          <w:rFonts w:ascii="Times New Roman" w:hAnsi="Times New Roman"/>
          <w:color w:val="000000"/>
          <w:sz w:val="28"/>
        </w:rPr>
        <w:t>классов;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пользования химической посудой</w:t>
      </w:r>
      <w:r>
        <w:rPr>
          <w:rFonts w:ascii="Times New Roman" w:hAnsi="Times New Roman"/>
          <w:color w:val="000000"/>
          <w:sz w:val="28"/>
        </w:rPr>
        <w:t xml:space="preserve">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реакции, подтверждающие к</w:t>
      </w:r>
      <w:r>
        <w:rPr>
          <w:rFonts w:ascii="Times New Roman" w:hAnsi="Times New Roman"/>
          <w:color w:val="000000"/>
          <w:sz w:val="28"/>
        </w:rPr>
        <w:t>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744F9A" w:rsidRDefault="00325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</w:t>
      </w:r>
      <w:r>
        <w:rPr>
          <w:rFonts w:ascii="Times New Roman" w:hAnsi="Times New Roman"/>
          <w:color w:val="000000"/>
          <w:sz w:val="28"/>
        </w:rPr>
        <w:t xml:space="preserve">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</w:t>
      </w:r>
      <w:r>
        <w:rPr>
          <w:rFonts w:ascii="Times New Roman" w:hAnsi="Times New Roman"/>
          <w:color w:val="000000"/>
          <w:sz w:val="28"/>
        </w:rPr>
        <w:t>моделирование, эксперимент (реальный и мысленный).</w:t>
      </w:r>
    </w:p>
    <w:p w:rsidR="00744F9A" w:rsidRDefault="00744F9A">
      <w:pPr>
        <w:sectPr w:rsidR="00744F9A">
          <w:pgSz w:w="11906" w:h="16383"/>
          <w:pgMar w:top="1134" w:right="850" w:bottom="1134" w:left="1701" w:header="720" w:footer="720" w:gutter="0"/>
          <w:cols w:space="720"/>
        </w:sectPr>
      </w:pPr>
    </w:p>
    <w:p w:rsidR="00744F9A" w:rsidRDefault="003253FF">
      <w:pPr>
        <w:spacing w:after="0"/>
        <w:ind w:left="120"/>
      </w:pPr>
      <w:bookmarkStart w:id="13" w:name="block-3048267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44F9A" w:rsidRDefault="00325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744F9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4F9A" w:rsidRDefault="00744F9A">
            <w:pPr>
              <w:spacing w:after="0"/>
              <w:ind w:left="135"/>
            </w:pPr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F9A" w:rsidRDefault="00744F9A"/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Вода. Растворы.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F9A" w:rsidRDefault="00744F9A"/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Периодическая система химических элементов Д. И. Менделеева. 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744F9A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744F9A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744F9A"/>
        </w:tc>
      </w:tr>
    </w:tbl>
    <w:p w:rsidR="00744F9A" w:rsidRDefault="00744F9A">
      <w:pPr>
        <w:sectPr w:rsidR="00744F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F9A" w:rsidRDefault="00325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880"/>
        <w:gridCol w:w="1372"/>
        <w:gridCol w:w="2400"/>
        <w:gridCol w:w="2526"/>
        <w:gridCol w:w="3713"/>
      </w:tblGrid>
      <w:tr w:rsidR="00744F9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4F9A" w:rsidRDefault="00744F9A">
            <w:pPr>
              <w:spacing w:after="0"/>
              <w:ind w:left="135"/>
            </w:pPr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F9A" w:rsidRDefault="00744F9A"/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VIIА-группы. 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IVА-группы. Углерод и </w:t>
            </w:r>
            <w:r>
              <w:rPr>
                <w:rFonts w:ascii="Times New Roman" w:hAnsi="Times New Roman"/>
                <w:color w:val="000000"/>
                <w:sz w:val="24"/>
              </w:rPr>
              <w:t>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F9A" w:rsidRDefault="00744F9A"/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F9A" w:rsidRDefault="00744F9A"/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Химия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 окружающая среда</w:t>
            </w:r>
          </w:p>
        </w:tc>
      </w:tr>
      <w:tr w:rsidR="00744F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F9A" w:rsidRDefault="00744F9A"/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4F9A" w:rsidRDefault="00744F9A"/>
        </w:tc>
      </w:tr>
    </w:tbl>
    <w:p w:rsidR="00744F9A" w:rsidRDefault="00744F9A">
      <w:pPr>
        <w:sectPr w:rsidR="00744F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F9A" w:rsidRDefault="00744F9A">
      <w:pPr>
        <w:sectPr w:rsidR="00744F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F9A" w:rsidRDefault="003253FF">
      <w:pPr>
        <w:spacing w:after="0"/>
        <w:ind w:left="120"/>
      </w:pPr>
      <w:bookmarkStart w:id="14" w:name="block-30482678"/>
      <w:bookmarkEnd w:id="1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44F9A" w:rsidRDefault="00325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62"/>
        <w:gridCol w:w="3680"/>
        <w:gridCol w:w="1052"/>
        <w:gridCol w:w="2027"/>
        <w:gridCol w:w="2180"/>
        <w:gridCol w:w="1525"/>
        <w:gridCol w:w="2668"/>
      </w:tblGrid>
      <w:tr w:rsidR="00744F9A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4F9A" w:rsidRDefault="00744F9A">
            <w:pPr>
              <w:spacing w:after="0"/>
              <w:ind w:left="135"/>
            </w:pPr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химии. Роль химии в жизни человека. 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https://m.edsoo.ru/ff0d210c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https://m.edsoo.ru/ff0d227e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1 «Правила работы в лаборатории и приёмы обращения с лабораторным </w:t>
            </w:r>
            <w:r>
              <w:rPr>
                <w:rFonts w:ascii="Times New Roman" w:hAnsi="Times New Roman"/>
                <w:color w:val="000000"/>
                <w:sz w:val="24"/>
              </w:rPr>
              <w:t>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https://m.edsoo.ru/ff0d23dc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https://m.edsoo.ru/ff0d26ca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https://m.edsoo.ru/ff0d28c8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https://m.edsoo.ru/ff0d2be8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и 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https://m.edsoo.ru/ff0d2d50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постоянства </w:t>
            </w:r>
            <w:r>
              <w:rPr>
                <w:rFonts w:ascii="Times New Roman" w:hAnsi="Times New Roman"/>
                <w:color w:val="000000"/>
                <w:sz w:val="24"/>
              </w:rPr>
              <w:t>состава веществ. Химическая формула. 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https://m.edsoo.ru/ff0d2eae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https://m.edsoo.ru/ff0d323c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https://m.edsoo.ru/ff0d350c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https://m.edsoo.ru/ff0d5230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https://m.edsoo.ru/ff0d37fa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https://m.edsoo.ru/ff0d3a16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https://m.edsoo.ru/ff0d3b88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https://m.edsoo.ru/ff0d3f34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https://m.edsoo.ru/ff0d40c4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https://m.edsoo.ru/ff0d4290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https://m.edsoo.ru/ff0d448e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https://m.edsoo.ru/ff0d4614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кислорода в лаборатории и промышленности.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https://m.edsoo.ru/ff0d497a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https://m.edsoo.ru/ff0d4790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https://m.edsoo.ru/ff0d4c4a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https://m.edsoo.ru/ff0d4ae2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 — элемент и простое вещество. 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https://m.edsoo.ru/ff0d50d2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f0d4f42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https://m.edsoo.ru/ff0d542e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https://m.edsoo.ru/ff0d55a0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https://m.edsoo.ru/ff0d587a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https://m.edsoo.ru/ff0d59e2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https://m.edsoo.ru/ff0d5b40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https://m.edsoo.ru/ff0d5eba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«Кислород. 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https://m.edsoo.ru/ff0d6342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и химические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https://m.edsoo.ru/00ad9474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https://m.edsoo.ru/00ad9b7c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https://m.edsoo.ru/00ad9a50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https://m.edsoo.ru/00ad9e1a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https://m.edsoo.ru/00ad9ffa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</w:t>
            </w:r>
            <w:r>
              <w:rPr>
                <w:rFonts w:ascii="Times New Roman" w:hAnsi="Times New Roman"/>
                <w:color w:val="000000"/>
                <w:sz w:val="24"/>
              </w:rPr>
              <w:t>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атомов. Состав атомных ядер. 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https://m.edsoo.ru/00ada342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https://m.edsoo.ru/00ada6bc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ru/00ada824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https://m.edsoo.ru/00ada96e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Электроотрицательность атомов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https://m.edsoo.ru/00adac34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https://m.edsoo.ru/00adaab9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https://m.edsoo.ru/00adae28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№4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https://m.edsoo.ru/00adb486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https://m.edsoo.ru/ff0d61c6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744F9A"/>
        </w:tc>
      </w:tr>
    </w:tbl>
    <w:p w:rsidR="00744F9A" w:rsidRDefault="00744F9A">
      <w:pPr>
        <w:sectPr w:rsidR="00744F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F9A" w:rsidRDefault="00325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 w:rsidR="00744F9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4F9A" w:rsidRDefault="00744F9A">
            <w:pPr>
              <w:spacing w:after="0"/>
              <w:ind w:left="135"/>
            </w:pPr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4F9A" w:rsidRDefault="00744F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4F9A" w:rsidRDefault="00744F9A"/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https://m.edsoo.ru/00adb59e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в изменении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https://m.edsoo.ru/00adb6b6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https://m.edsoo.ru/00adb7e2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https://m.edsoo.ru/00adbac6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№1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https://m.edsoo.ru/00adbcb0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https://m.edsoo.ru/00adbe9a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</w:t>
            </w:r>
            <w:r>
              <w:rPr>
                <w:rFonts w:ascii="Times New Roman" w:hAnsi="Times New Roman"/>
                <w:color w:val="000000"/>
                <w:sz w:val="24"/>
              </w:rPr>
              <w:t>и положение 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https://m.edsoo.ru/00adc28c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https://m.edsoo.ru/00adcade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https://m.edsoo.ru/00adcd68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https://m.edsoo.ru/00add448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https://m.edsoo.ru/00add5d8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https://m.edsoo.ru/00add8b2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https://m.edsoo.ru/00add9d4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https://m.edsoo.ru/00addd12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1. </w:t>
            </w:r>
            <w:r>
              <w:rPr>
                <w:rFonts w:ascii="Times New Roman" w:hAnsi="Times New Roman"/>
                <w:color w:val="000000"/>
                <w:sz w:val="24"/>
              </w:rPr>
              <w:t>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https://m.edsoo.ru/00addbfa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https://m.edsoo.ru/00addec0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https://m.edsoo.ru/00addfe2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https://m.edsoo.ru/00ade104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2 по теме «Получение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https://m.edsoo.ru/00ade348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https://m.edsoo.ru/00ade488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серы и её соединений в природе. 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https://m.edsoo.ru/00ade802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https://m.edsoo.ru/00adea28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https://m.edsoo.ru/00adeea6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https://m.edsoo.ru/00adf004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https://m.edsoo.ru/00adf180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Азотная кислота, её физические и химические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https://m.edsoo.ru/00adf306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https://m.edsoo.ru/00adf518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https://m.edsoo.ru/00adf68a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https://m.edsoo.ru/00adfc20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Углерод, распространение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https://m.edsoo.ru/00adfd9c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https://m.edsoo.ru/00adfebe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https://m.edsoo.ru/00ae006c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4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https://m.edsoo.ru/00ae027e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https://m.edsoo.ru/00ae054e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https://m.edsoo.ru/00ae080a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https://m.edsoo.ru/00ae0bf2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https://m.edsoo.ru/00ae0e18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https://m.edsoo.ru/00ae103e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https://m.edsoo.ru/00ae1278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https://m.edsoo.ru/00ae1886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https://m.edsoo.ru/00ae1ae8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https://m.edsoo.ru/00ae1d86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https://m.edsoo.ru/00ae35e6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https://m.edsoo.ru/00ae3de8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https://m.edsoo.ru/00ae3f50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химии в </w:t>
            </w:r>
            <w:r>
              <w:rPr>
                <w:rFonts w:ascii="Times New Roman" w:hAnsi="Times New Roman"/>
                <w:color w:val="000000"/>
                <w:sz w:val="24"/>
              </w:rPr>
              <w:t>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https://m.edsoo.ru/00ae0d0a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4F9A" w:rsidRDefault="00744F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744F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4F9A" w:rsidRDefault="0032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4F9A" w:rsidRDefault="00744F9A"/>
        </w:tc>
      </w:tr>
    </w:tbl>
    <w:p w:rsidR="00744F9A" w:rsidRDefault="00744F9A">
      <w:pPr>
        <w:sectPr w:rsidR="00744F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F9A" w:rsidRDefault="00744F9A">
      <w:pPr>
        <w:sectPr w:rsidR="00744F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4F9A" w:rsidRDefault="003253FF">
      <w:pPr>
        <w:spacing w:after="0"/>
        <w:ind w:left="120"/>
      </w:pPr>
      <w:bookmarkStart w:id="15" w:name="block-30482680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44F9A" w:rsidRDefault="003253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44F9A" w:rsidRDefault="003253FF">
      <w:pPr>
        <w:spacing w:after="0" w:line="480" w:lineRule="auto"/>
        <w:ind w:left="120"/>
      </w:pPr>
      <w:bookmarkStart w:id="16" w:name="bd05d80c-fcad-45de-a028-b236b74fbaf0"/>
      <w:r>
        <w:rPr>
          <w:rFonts w:ascii="Times New Roman" w:hAnsi="Times New Roman"/>
          <w:color w:val="000000"/>
          <w:sz w:val="28"/>
        </w:rPr>
        <w:t xml:space="preserve">• Химия, 8 </w:t>
      </w:r>
      <w:r>
        <w:rPr>
          <w:rFonts w:ascii="Times New Roman" w:hAnsi="Times New Roman"/>
          <w:color w:val="000000"/>
          <w:sz w:val="28"/>
        </w:rPr>
        <w:t>класс/ Габриелян О.С., Остроумов И.Г., Сладков С.А., Акционерное общество «Издательство «Просвещение»</w:t>
      </w:r>
      <w:bookmarkEnd w:id="16"/>
    </w:p>
    <w:p w:rsidR="00744F9A" w:rsidRDefault="003253FF">
      <w:pPr>
        <w:spacing w:after="0" w:line="480" w:lineRule="auto"/>
        <w:ind w:left="120"/>
      </w:pPr>
      <w:bookmarkStart w:id="17" w:name="a76cc8a6-8b24-43ba-a1c6-27e41c8af2db"/>
      <w:r>
        <w:rPr>
          <w:rFonts w:ascii="Times New Roman" w:hAnsi="Times New Roman"/>
          <w:color w:val="000000"/>
          <w:sz w:val="28"/>
        </w:rPr>
        <w:t>нет</w:t>
      </w:r>
      <w:bookmarkEnd w:id="17"/>
    </w:p>
    <w:p w:rsidR="00744F9A" w:rsidRDefault="00744F9A">
      <w:pPr>
        <w:spacing w:after="0"/>
        <w:ind w:left="120"/>
      </w:pPr>
    </w:p>
    <w:p w:rsidR="00744F9A" w:rsidRDefault="003253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44F9A" w:rsidRDefault="003253FF">
      <w:pPr>
        <w:spacing w:after="0" w:line="480" w:lineRule="auto"/>
        <w:ind w:left="120"/>
      </w:pPr>
      <w:bookmarkStart w:id="18" w:name="7c258218-5acd-420c-9e0a-ede44ec27918"/>
      <w:r>
        <w:rPr>
          <w:rFonts w:ascii="Times New Roman" w:hAnsi="Times New Roman"/>
          <w:color w:val="000000"/>
          <w:sz w:val="28"/>
        </w:rPr>
        <w:t>методические пособия для учителей</w:t>
      </w:r>
      <w:bookmarkEnd w:id="18"/>
    </w:p>
    <w:p w:rsidR="00744F9A" w:rsidRDefault="00744F9A">
      <w:pPr>
        <w:spacing w:after="0"/>
        <w:ind w:left="120"/>
      </w:pPr>
    </w:p>
    <w:p w:rsidR="00744F9A" w:rsidRDefault="003253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44F9A" w:rsidRDefault="003253FF">
      <w:pPr>
        <w:spacing w:after="0" w:line="480" w:lineRule="auto"/>
        <w:ind w:left="120"/>
      </w:pPr>
      <w:bookmarkStart w:id="19" w:name="90de4b5a-88fc-4f80-ab94-3d9ac9d5e251"/>
      <w:r>
        <w:rPr>
          <w:rFonts w:ascii="Times New Roman" w:hAnsi="Times New Roman"/>
          <w:color w:val="000000"/>
          <w:sz w:val="28"/>
        </w:rPr>
        <w:t>официальные сайты</w:t>
      </w:r>
      <w:bookmarkEnd w:id="19"/>
    </w:p>
    <w:p w:rsidR="00744F9A" w:rsidRDefault="00744F9A">
      <w:pPr>
        <w:sectPr w:rsidR="00744F9A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00000" w:rsidRDefault="003253FF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26D02"/>
    <w:multiLevelType w:val="multilevel"/>
    <w:tmpl w:val="53F2DE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541B07"/>
    <w:multiLevelType w:val="multilevel"/>
    <w:tmpl w:val="319ED1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44F9A"/>
    <w:rsid w:val="003253FF"/>
    <w:rsid w:val="0074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66CFF-EB9A-46CB-9C3F-2691161F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63" Type="http://schemas.openxmlformats.org/officeDocument/2006/relationships/hyperlink" Target="https://m.edsoo.ru/ff0d5eba" TargetMode="External"/><Relationship Id="rId84" Type="http://schemas.openxmlformats.org/officeDocument/2006/relationships/hyperlink" Target="https://m.edsoo.ru/00adac34" TargetMode="External"/><Relationship Id="rId138" Type="http://schemas.openxmlformats.org/officeDocument/2006/relationships/hyperlink" Target="https://m.edsoo.ru/00ae1278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cb2" TargetMode="External"/><Relationship Id="rId128" Type="http://schemas.openxmlformats.org/officeDocument/2006/relationships/hyperlink" Target="https://m.edsoo.ru/00adfebe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f34" TargetMode="External"/><Relationship Id="rId64" Type="http://schemas.openxmlformats.org/officeDocument/2006/relationships/hyperlink" Target="https://m.edsoo.ru/ff0d6342" TargetMode="External"/><Relationship Id="rId118" Type="http://schemas.openxmlformats.org/officeDocument/2006/relationships/hyperlink" Target="https://m.edsoo.ru/00adec8a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54" Type="http://schemas.openxmlformats.org/officeDocument/2006/relationships/hyperlink" Target="https://m.edsoo.ru/ff0d50d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49" Type="http://schemas.openxmlformats.org/officeDocument/2006/relationships/hyperlink" Target="https://m.edsoo.ru/ff0d4790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40c4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62" Type="http://schemas.openxmlformats.org/officeDocument/2006/relationships/hyperlink" Target="https://m.edsoo.ru/ff0d5b40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323c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52" Type="http://schemas.openxmlformats.org/officeDocument/2006/relationships/hyperlink" Target="https://m.edsoo.ru/ff0d4dd0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ff0d210c" TargetMode="External"/><Relationship Id="rId47" Type="http://schemas.openxmlformats.org/officeDocument/2006/relationships/hyperlink" Target="https://m.edsoo.ru/ff0d4614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50c" TargetMode="External"/><Relationship Id="rId58" Type="http://schemas.openxmlformats.org/officeDocument/2006/relationships/hyperlink" Target="https://m.edsoo.ru/ff0d55a0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44" Type="http://schemas.openxmlformats.org/officeDocument/2006/relationships/hyperlink" Target="https://m.edsoo.ru/00ae1ae8" TargetMode="External"/><Relationship Id="rId90" Type="http://schemas.openxmlformats.org/officeDocument/2006/relationships/hyperlink" Target="https://m.edsoo.ru/00adb486" TargetMode="External"/><Relationship Id="rId27" Type="http://schemas.openxmlformats.org/officeDocument/2006/relationships/hyperlink" Target="https://m.edsoo.ru/ff0d227e" TargetMode="External"/><Relationship Id="rId48" Type="http://schemas.openxmlformats.org/officeDocument/2006/relationships/hyperlink" Target="https://m.edsoo.ru/ff0d497a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34" Type="http://schemas.openxmlformats.org/officeDocument/2006/relationships/hyperlink" Target="https://m.edsoo.ru/00ae0e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10488</Words>
  <Characters>59785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2024-02-10T08:58:00Z</dcterms:created>
  <dcterms:modified xsi:type="dcterms:W3CDTF">2024-02-10T08:58:00Z</dcterms:modified>
</cp:coreProperties>
</file>