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B58" w:rsidRPr="001B11F7" w:rsidRDefault="00577DAB">
      <w:pPr>
        <w:spacing w:after="0" w:line="408" w:lineRule="auto"/>
        <w:ind w:left="120"/>
        <w:jc w:val="center"/>
        <w:rPr>
          <w:lang w:val="ru-RU"/>
        </w:rPr>
      </w:pPr>
      <w:bookmarkStart w:id="0" w:name="block-8819220"/>
      <w:r w:rsidRPr="001B11F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46B58" w:rsidRPr="001B11F7" w:rsidRDefault="00577DAB">
      <w:pPr>
        <w:spacing w:after="0" w:line="408" w:lineRule="auto"/>
        <w:ind w:left="120"/>
        <w:jc w:val="center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58a8b50-bc87-4dce-ba15-54688bfa7451"/>
      <w:r w:rsidRPr="001B11F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  <w:bookmarkEnd w:id="1"/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46B58" w:rsidRPr="001B11F7" w:rsidRDefault="00577DAB">
      <w:pPr>
        <w:spacing w:after="0" w:line="408" w:lineRule="auto"/>
        <w:ind w:left="120"/>
        <w:jc w:val="center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4973ee1-7119-49dd-ab64-b9ca30404961"/>
      <w:r w:rsidRPr="001B11F7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Верхнеуслонского района"</w:t>
      </w:r>
      <w:bookmarkEnd w:id="2"/>
      <w:r w:rsidRPr="001B11F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B11F7">
        <w:rPr>
          <w:rFonts w:ascii="Times New Roman" w:hAnsi="Times New Roman"/>
          <w:color w:val="000000"/>
          <w:sz w:val="28"/>
          <w:lang w:val="ru-RU"/>
        </w:rPr>
        <w:t>​</w:t>
      </w:r>
    </w:p>
    <w:p w:rsidR="00646B58" w:rsidRDefault="00577DA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"Набережно-Морквашская СОШ"</w:t>
      </w:r>
    </w:p>
    <w:p w:rsidR="00646B58" w:rsidRDefault="00646B58">
      <w:pPr>
        <w:spacing w:after="0"/>
        <w:ind w:left="120"/>
      </w:pPr>
    </w:p>
    <w:p w:rsidR="00646B58" w:rsidRDefault="00646B58">
      <w:pPr>
        <w:spacing w:after="0"/>
        <w:ind w:left="120"/>
      </w:pPr>
    </w:p>
    <w:p w:rsidR="00646B58" w:rsidRDefault="00646B58">
      <w:pPr>
        <w:spacing w:after="0"/>
        <w:ind w:left="120"/>
      </w:pPr>
    </w:p>
    <w:p w:rsidR="00646B58" w:rsidRDefault="00646B5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77DA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77D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естественно-математического цикла</w:t>
            </w:r>
          </w:p>
          <w:p w:rsidR="004E6975" w:rsidRDefault="00577D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77D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4E6975" w:rsidRDefault="00577D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1B11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77D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77DA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77D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577D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77D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4E6975" w:rsidRDefault="00577D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77D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77D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77D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77DA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77DA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0E6D86" w:rsidRDefault="00577DA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77D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46B58" w:rsidRDefault="00646B58">
      <w:pPr>
        <w:spacing w:after="0"/>
        <w:ind w:left="120"/>
      </w:pPr>
    </w:p>
    <w:p w:rsidR="00646B58" w:rsidRDefault="00577DA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46B58" w:rsidRDefault="00646B58">
      <w:pPr>
        <w:spacing w:after="0"/>
        <w:ind w:left="120"/>
      </w:pPr>
    </w:p>
    <w:p w:rsidR="00646B58" w:rsidRDefault="00646B58">
      <w:pPr>
        <w:spacing w:after="0"/>
        <w:ind w:left="120"/>
      </w:pPr>
    </w:p>
    <w:p w:rsidR="00646B58" w:rsidRDefault="00646B58">
      <w:pPr>
        <w:spacing w:after="0"/>
        <w:ind w:left="120"/>
      </w:pPr>
    </w:p>
    <w:p w:rsidR="00646B58" w:rsidRPr="001B11F7" w:rsidRDefault="00577DAB">
      <w:pPr>
        <w:spacing w:after="0" w:line="408" w:lineRule="auto"/>
        <w:ind w:left="120"/>
        <w:jc w:val="center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46B58" w:rsidRPr="001B11F7" w:rsidRDefault="00577DAB">
      <w:pPr>
        <w:spacing w:after="0" w:line="408" w:lineRule="auto"/>
        <w:ind w:left="120"/>
        <w:jc w:val="center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1233514)</w:t>
      </w: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577DAB">
      <w:pPr>
        <w:spacing w:after="0" w:line="408" w:lineRule="auto"/>
        <w:ind w:left="120"/>
        <w:jc w:val="center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646B58" w:rsidRPr="001B11F7" w:rsidRDefault="00577DAB">
      <w:pPr>
        <w:spacing w:after="0" w:line="408" w:lineRule="auto"/>
        <w:ind w:left="120"/>
        <w:jc w:val="center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646B58">
      <w:pPr>
        <w:spacing w:after="0"/>
        <w:ind w:left="120"/>
        <w:jc w:val="center"/>
        <w:rPr>
          <w:lang w:val="ru-RU"/>
        </w:rPr>
      </w:pPr>
    </w:p>
    <w:p w:rsidR="00646B58" w:rsidRPr="001B11F7" w:rsidRDefault="00577DAB">
      <w:pPr>
        <w:spacing w:after="0"/>
        <w:ind w:left="120"/>
        <w:jc w:val="center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e4163ab-ce05-47cb-a8af-92a1d51c1d1b"/>
      <w:r w:rsidRPr="001B11F7">
        <w:rPr>
          <w:rFonts w:ascii="Times New Roman" w:hAnsi="Times New Roman"/>
          <w:b/>
          <w:color w:val="000000"/>
          <w:sz w:val="28"/>
          <w:lang w:val="ru-RU"/>
        </w:rPr>
        <w:t>село Набережные Моркваши</w:t>
      </w:r>
      <w:bookmarkEnd w:id="3"/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91e05a7-f9e6-4844-988f-66989e75e9e7"/>
      <w:r w:rsidRPr="001B11F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B11F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B11F7">
        <w:rPr>
          <w:rFonts w:ascii="Times New Roman" w:hAnsi="Times New Roman"/>
          <w:color w:val="000000"/>
          <w:sz w:val="28"/>
          <w:lang w:val="ru-RU"/>
        </w:rPr>
        <w:t>​</w:t>
      </w:r>
    </w:p>
    <w:p w:rsidR="00646B58" w:rsidRPr="001B11F7" w:rsidRDefault="00646B58">
      <w:pPr>
        <w:spacing w:after="0"/>
        <w:ind w:left="120"/>
        <w:rPr>
          <w:lang w:val="ru-RU"/>
        </w:rPr>
      </w:pPr>
    </w:p>
    <w:p w:rsidR="00646B58" w:rsidRPr="001B11F7" w:rsidRDefault="00646B58">
      <w:pPr>
        <w:rPr>
          <w:lang w:val="ru-RU"/>
        </w:rPr>
        <w:sectPr w:rsidR="00646B58" w:rsidRPr="001B11F7">
          <w:pgSz w:w="11906" w:h="16383"/>
          <w:pgMar w:top="1134" w:right="850" w:bottom="1134" w:left="1701" w:header="720" w:footer="720" w:gutter="0"/>
          <w:cols w:space="720"/>
        </w:sectPr>
      </w:pPr>
    </w:p>
    <w:p w:rsidR="00646B58" w:rsidRPr="001B11F7" w:rsidRDefault="00577DAB">
      <w:pPr>
        <w:spacing w:after="0" w:line="264" w:lineRule="auto"/>
        <w:ind w:left="120"/>
        <w:jc w:val="both"/>
        <w:rPr>
          <w:lang w:val="ru-RU"/>
        </w:rPr>
      </w:pPr>
      <w:bookmarkStart w:id="5" w:name="block-8819221"/>
      <w:bookmarkEnd w:id="0"/>
      <w:r w:rsidRPr="001B11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1B11F7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1B11F7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1B11F7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1B11F7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1B11F7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1B11F7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Достижение целей прог</w:t>
      </w:r>
      <w:r w:rsidRPr="001B11F7">
        <w:rPr>
          <w:rFonts w:ascii="Times New Roman" w:hAnsi="Times New Roman"/>
          <w:color w:val="000000"/>
          <w:sz w:val="28"/>
          <w:lang w:val="ru-RU"/>
        </w:rPr>
        <w:t>раммы по биологии обеспечивается решением следующих задач: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</w:t>
      </w:r>
      <w:r w:rsidRPr="001B11F7">
        <w:rPr>
          <w:rFonts w:ascii="Times New Roman" w:hAnsi="Times New Roman"/>
          <w:color w:val="000000"/>
          <w:sz w:val="28"/>
          <w:lang w:val="ru-RU"/>
        </w:rPr>
        <w:t>актической деятельности людей;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</w:t>
      </w:r>
      <w:r w:rsidRPr="001B11F7">
        <w:rPr>
          <w:rFonts w:ascii="Times New Roman" w:hAnsi="Times New Roman"/>
          <w:color w:val="000000"/>
          <w:sz w:val="28"/>
          <w:lang w:val="ru-RU"/>
        </w:rPr>
        <w:t>иях в области биологии, её анализ и критическое оценивание;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3b562cd9-1b1f-4c62-99a2-3c330cdcc105"/>
      <w:r w:rsidRPr="001B11F7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</w:t>
      </w:r>
      <w:r w:rsidRPr="001B11F7">
        <w:rPr>
          <w:rFonts w:ascii="Times New Roman" w:hAnsi="Times New Roman"/>
          <w:color w:val="000000"/>
          <w:sz w:val="28"/>
          <w:lang w:val="ru-RU"/>
        </w:rPr>
        <w:t>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</w:t>
      </w:r>
      <w:proofErr w:type="gramStart"/>
      <w:r w:rsidRPr="001B11F7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1B11F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B11F7">
        <w:rPr>
          <w:rFonts w:ascii="Times New Roman" w:hAnsi="Times New Roman"/>
          <w:color w:val="000000"/>
          <w:sz w:val="28"/>
          <w:lang w:val="ru-RU"/>
        </w:rPr>
        <w:t>‌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биологии перечень </w:t>
      </w:r>
      <w:r w:rsidRPr="001B11F7">
        <w:rPr>
          <w:rFonts w:ascii="Times New Roman" w:hAnsi="Times New Roman"/>
          <w:color w:val="000000"/>
          <w:sz w:val="28"/>
          <w:lang w:val="ru-RU"/>
        </w:rPr>
        <w:t>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</w:t>
      </w:r>
      <w:r w:rsidRPr="001B11F7">
        <w:rPr>
          <w:rFonts w:ascii="Times New Roman" w:hAnsi="Times New Roman"/>
          <w:color w:val="000000"/>
          <w:sz w:val="28"/>
          <w:lang w:val="ru-RU"/>
        </w:rPr>
        <w:t>замена по биологии.</w:t>
      </w:r>
    </w:p>
    <w:p w:rsidR="00646B58" w:rsidRPr="001B11F7" w:rsidRDefault="00646B58">
      <w:pPr>
        <w:rPr>
          <w:lang w:val="ru-RU"/>
        </w:rPr>
        <w:sectPr w:rsidR="00646B58" w:rsidRPr="001B11F7">
          <w:pgSz w:w="11906" w:h="16383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 w:line="264" w:lineRule="auto"/>
        <w:ind w:left="120"/>
        <w:jc w:val="both"/>
      </w:pPr>
      <w:bookmarkStart w:id="7" w:name="block-881922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46B58" w:rsidRDefault="00646B58">
      <w:pPr>
        <w:spacing w:after="0" w:line="264" w:lineRule="auto"/>
        <w:ind w:left="120"/>
        <w:jc w:val="both"/>
      </w:pPr>
    </w:p>
    <w:p w:rsidR="00646B58" w:rsidRDefault="00577DA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646B58" w:rsidRDefault="00577DA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</w:t>
      </w:r>
      <w:r w:rsidRPr="001B11F7">
        <w:rPr>
          <w:rFonts w:ascii="Times New Roman" w:hAnsi="Times New Roman"/>
          <w:color w:val="000000"/>
          <w:sz w:val="28"/>
          <w:lang w:val="ru-RU"/>
        </w:rPr>
        <w:t>вая природа – единое целое.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1B11F7">
        <w:rPr>
          <w:rFonts w:ascii="Times New Roman" w:hAnsi="Times New Roman"/>
          <w:color w:val="000000"/>
          <w:sz w:val="28"/>
          <w:lang w:val="ru-RU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</w:t>
      </w:r>
      <w:r w:rsidRPr="001B11F7">
        <w:rPr>
          <w:rFonts w:ascii="Times New Roman" w:hAnsi="Times New Roman"/>
          <w:color w:val="000000"/>
          <w:sz w:val="28"/>
          <w:lang w:val="ru-RU"/>
        </w:rPr>
        <w:t>те с биологическими приборами и инструментами.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646B58" w:rsidRDefault="00577DAB">
      <w:pPr>
        <w:numPr>
          <w:ilvl w:val="0"/>
          <w:numId w:val="2"/>
        </w:numPr>
        <w:spacing w:after="0" w:line="264" w:lineRule="auto"/>
        <w:jc w:val="both"/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</w:t>
      </w:r>
      <w:r w:rsidRPr="001B11F7">
        <w:rPr>
          <w:rFonts w:ascii="Times New Roman" w:hAnsi="Times New Roman"/>
          <w:color w:val="000000"/>
          <w:sz w:val="28"/>
          <w:lang w:val="ru-RU"/>
        </w:rPr>
        <w:t>аблюдение и эксперимент как ведущие методы биологии.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Ознакомление с устройством л</w:t>
      </w:r>
      <w:r w:rsidRPr="001B11F7">
        <w:rPr>
          <w:rFonts w:ascii="Times New Roman" w:hAnsi="Times New Roman"/>
          <w:color w:val="000000"/>
          <w:sz w:val="28"/>
          <w:lang w:val="ru-RU"/>
        </w:rPr>
        <w:t>упы, светового микроскопа, правила работы с ними.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урсии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646B58" w:rsidRDefault="00577DAB">
      <w:pPr>
        <w:numPr>
          <w:ilvl w:val="0"/>
          <w:numId w:val="3"/>
        </w:numPr>
        <w:spacing w:after="0" w:line="264" w:lineRule="auto"/>
        <w:jc w:val="both"/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Клетка – на</w:t>
      </w:r>
      <w:r w:rsidRPr="001B11F7">
        <w:rPr>
          <w:rFonts w:ascii="Times New Roman" w:hAnsi="Times New Roman"/>
          <w:color w:val="000000"/>
          <w:sz w:val="28"/>
          <w:lang w:val="ru-RU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1B11F7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1B11F7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Одноклеточные и многоклеточные организмы. Клетки, ткани, </w:t>
      </w:r>
      <w:r w:rsidRPr="001B11F7">
        <w:rPr>
          <w:rFonts w:ascii="Times New Roman" w:hAnsi="Times New Roman"/>
          <w:color w:val="000000"/>
          <w:sz w:val="28"/>
          <w:lang w:val="ru-RU"/>
        </w:rPr>
        <w:t>органы, системы органов.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</w:t>
      </w:r>
      <w:r w:rsidRPr="001B11F7">
        <w:rPr>
          <w:rFonts w:ascii="Times New Roman" w:hAnsi="Times New Roman"/>
          <w:color w:val="000000"/>
          <w:sz w:val="28"/>
          <w:lang w:val="ru-RU"/>
        </w:rPr>
        <w:t>нность. Организм – единое целое.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</w:t>
      </w:r>
      <w:r w:rsidRPr="001B11F7">
        <w:rPr>
          <w:rFonts w:ascii="Times New Roman" w:hAnsi="Times New Roman"/>
          <w:color w:val="000000"/>
          <w:sz w:val="28"/>
          <w:lang w:val="ru-RU"/>
        </w:rPr>
        <w:t>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646B58" w:rsidRDefault="00577DAB">
      <w:pPr>
        <w:numPr>
          <w:ilvl w:val="0"/>
          <w:numId w:val="4"/>
        </w:numPr>
        <w:spacing w:after="0" w:line="264" w:lineRule="auto"/>
        <w:jc w:val="both"/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b/>
          <w:color w:val="000000"/>
          <w:sz w:val="28"/>
        </w:rPr>
        <w:t>рганизмы и среда обитания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</w:t>
      </w:r>
      <w:r w:rsidRPr="001B11F7">
        <w:rPr>
          <w:rFonts w:ascii="Times New Roman" w:hAnsi="Times New Roman"/>
          <w:color w:val="000000"/>
          <w:sz w:val="28"/>
          <w:lang w:val="ru-RU"/>
        </w:rPr>
        <w:t>в жизни организмов.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646B58" w:rsidRDefault="00577DAB">
      <w:pPr>
        <w:numPr>
          <w:ilvl w:val="0"/>
          <w:numId w:val="5"/>
        </w:numPr>
        <w:spacing w:after="0" w:line="264" w:lineRule="auto"/>
        <w:jc w:val="both"/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Понятие о при</w:t>
      </w:r>
      <w:r w:rsidRPr="001B11F7">
        <w:rPr>
          <w:rFonts w:ascii="Times New Roman" w:hAnsi="Times New Roman"/>
          <w:color w:val="000000"/>
          <w:sz w:val="28"/>
          <w:lang w:val="ru-RU"/>
        </w:rPr>
        <w:t>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</w:t>
      </w:r>
      <w:r w:rsidRPr="001B11F7">
        <w:rPr>
          <w:rFonts w:ascii="Times New Roman" w:hAnsi="Times New Roman"/>
          <w:color w:val="000000"/>
          <w:sz w:val="28"/>
          <w:lang w:val="ru-RU"/>
        </w:rPr>
        <w:t>уд, озеро и другие природные сообщества).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фауна природных зон. Ландшафты: природные и культурные.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природных сообщест</w:t>
      </w:r>
      <w:r w:rsidRPr="001B11F7">
        <w:rPr>
          <w:rFonts w:ascii="Times New Roman" w:hAnsi="Times New Roman"/>
          <w:color w:val="000000"/>
          <w:sz w:val="28"/>
          <w:lang w:val="ru-RU"/>
        </w:rPr>
        <w:t>в (на примере леса, озера, пруда, луга и других природных сообществ.).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646B58" w:rsidRDefault="00577DAB">
      <w:pPr>
        <w:numPr>
          <w:ilvl w:val="0"/>
          <w:numId w:val="6"/>
        </w:numPr>
        <w:spacing w:after="0" w:line="264" w:lineRule="auto"/>
        <w:jc w:val="both"/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646B58" w:rsidRDefault="00577DAB">
      <w:pPr>
        <w:spacing w:after="0" w:line="264" w:lineRule="auto"/>
        <w:ind w:firstLine="600"/>
        <w:jc w:val="both"/>
      </w:pPr>
      <w:r w:rsidRPr="001B11F7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национальные парки, памятники природы). </w:t>
      </w:r>
      <w:r>
        <w:rPr>
          <w:rFonts w:ascii="Times New Roman" w:hAnsi="Times New Roman"/>
          <w:color w:val="000000"/>
          <w:sz w:val="28"/>
        </w:rPr>
        <w:t>Красная книга Российской Федерации. Осознание жизни как великой ценности.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Default="00577DA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646B58" w:rsidRDefault="00577DA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</w:t>
      </w:r>
      <w:r>
        <w:rPr>
          <w:rFonts w:ascii="Times New Roman" w:hAnsi="Times New Roman"/>
          <w:b/>
          <w:color w:val="000000"/>
          <w:sz w:val="28"/>
        </w:rPr>
        <w:t>организм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</w:t>
      </w:r>
      <w:r w:rsidRPr="001B11F7">
        <w:rPr>
          <w:rFonts w:ascii="Times New Roman" w:hAnsi="Times New Roman"/>
          <w:color w:val="000000"/>
          <w:sz w:val="28"/>
          <w:lang w:val="ru-RU"/>
        </w:rPr>
        <w:t>е органов растительного организма, их роль и связь между собой.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Изучение внешнего </w:t>
      </w:r>
      <w:r w:rsidRPr="001B11F7">
        <w:rPr>
          <w:rFonts w:ascii="Times New Roman" w:hAnsi="Times New Roman"/>
          <w:color w:val="000000"/>
          <w:sz w:val="28"/>
          <w:lang w:val="ru-RU"/>
        </w:rPr>
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Ознакомление в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природе с цветковыми растениями.</w:t>
      </w:r>
    </w:p>
    <w:p w:rsidR="00646B58" w:rsidRDefault="00577DAB">
      <w:pPr>
        <w:numPr>
          <w:ilvl w:val="0"/>
          <w:numId w:val="8"/>
        </w:numPr>
        <w:spacing w:after="0" w:line="264" w:lineRule="auto"/>
        <w:jc w:val="both"/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646B58" w:rsidRPr="00983E4A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(корневое давление, осмос). Видоизменение корней. </w:t>
      </w:r>
    </w:p>
    <w:p w:rsidR="00646B58" w:rsidRPr="00983E4A" w:rsidRDefault="00577DAB">
      <w:pPr>
        <w:spacing w:after="0" w:line="264" w:lineRule="auto"/>
        <w:ind w:firstLine="600"/>
        <w:jc w:val="both"/>
        <w:rPr>
          <w:lang w:val="ru-RU"/>
        </w:rPr>
      </w:pPr>
      <w:r w:rsidRPr="00983E4A">
        <w:rPr>
          <w:rFonts w:ascii="Times New Roman" w:hAnsi="Times New Roman"/>
          <w:color w:val="000000"/>
          <w:sz w:val="28"/>
          <w:lang w:val="ru-RU"/>
        </w:rPr>
        <w:t>Побег. Развит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ие побега из почки. </w:t>
      </w:r>
      <w:r w:rsidRPr="001B11F7">
        <w:rPr>
          <w:rFonts w:ascii="Times New Roman" w:hAnsi="Times New Roman"/>
          <w:color w:val="000000"/>
          <w:sz w:val="28"/>
          <w:lang w:val="ru-RU"/>
        </w:rPr>
        <w:t>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</w:t>
      </w:r>
      <w:r w:rsidRPr="00983E4A">
        <w:rPr>
          <w:rFonts w:ascii="Times New Roman" w:hAnsi="Times New Roman"/>
          <w:color w:val="000000"/>
          <w:sz w:val="28"/>
          <w:lang w:val="ru-RU"/>
        </w:rPr>
        <w:t>Лист – орган воздушного питания.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983E4A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Типы плодов. </w:t>
      </w:r>
      <w:r w:rsidRPr="001B11F7">
        <w:rPr>
          <w:rFonts w:ascii="Times New Roman" w:hAnsi="Times New Roman"/>
          <w:color w:val="000000"/>
          <w:sz w:val="28"/>
          <w:lang w:val="ru-RU"/>
        </w:rPr>
        <w:t>Распространение плодов и семян в природе.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Ознакомление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с внешним строением листьев и листорасположением (на комнатных растениях).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Рассматри</w:t>
      </w:r>
      <w:r w:rsidRPr="001B11F7">
        <w:rPr>
          <w:rFonts w:ascii="Times New Roman" w:hAnsi="Times New Roman"/>
          <w:color w:val="000000"/>
          <w:sz w:val="28"/>
          <w:lang w:val="ru-RU"/>
        </w:rPr>
        <w:t>вание микроскопического строения ветки дерева (на готовом микропрепарате).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1B11F7">
        <w:rPr>
          <w:rFonts w:ascii="Times New Roman" w:hAnsi="Times New Roman"/>
          <w:color w:val="000000"/>
          <w:sz w:val="28"/>
          <w:lang w:val="ru-RU"/>
        </w:rPr>
        <w:t>строения семян однодольных растений.</w:t>
      </w:r>
    </w:p>
    <w:p w:rsidR="00646B58" w:rsidRDefault="00577DAB">
      <w:pPr>
        <w:numPr>
          <w:ilvl w:val="0"/>
          <w:numId w:val="9"/>
        </w:numPr>
        <w:spacing w:after="0" w:line="264" w:lineRule="auto"/>
        <w:jc w:val="both"/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646B58" w:rsidRDefault="00577D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ральное питание растений. Удобрения.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646B58" w:rsidRDefault="00577DAB">
      <w:pPr>
        <w:spacing w:after="0" w:line="264" w:lineRule="auto"/>
        <w:ind w:firstLine="600"/>
        <w:jc w:val="both"/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1B11F7">
        <w:rPr>
          <w:rFonts w:ascii="Times New Roman" w:hAnsi="Times New Roman"/>
          <w:color w:val="000000"/>
          <w:sz w:val="28"/>
          <w:lang w:val="ru-RU"/>
        </w:rPr>
        <w:t>Почва, её плодородие. Значение обработки почвы (окучивание), внесения удобрений, прореживания проростко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в, полива для жизни культурных растений. </w:t>
      </w:r>
      <w:r>
        <w:rPr>
          <w:rFonts w:ascii="Times New Roman" w:hAnsi="Times New Roman"/>
          <w:color w:val="000000"/>
          <w:sz w:val="28"/>
        </w:rPr>
        <w:t>Гидропоника.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Фотосинтез. Лист – орган воздушного питания. </w:t>
      </w:r>
      <w:r w:rsidRPr="001B11F7">
        <w:rPr>
          <w:rFonts w:ascii="Times New Roman" w:hAnsi="Times New Roman"/>
          <w:color w:val="000000"/>
          <w:sz w:val="28"/>
          <w:lang w:val="ru-RU"/>
        </w:rPr>
        <w:t>Значение фотосинтеза в природе и в жизни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</w:t>
      </w:r>
      <w:r w:rsidRPr="001B11F7">
        <w:rPr>
          <w:rFonts w:ascii="Times New Roman" w:hAnsi="Times New Roman"/>
          <w:color w:val="000000"/>
          <w:sz w:val="28"/>
          <w:lang w:val="ru-RU"/>
        </w:rPr>
        <w:t>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</w:t>
      </w:r>
      <w:r w:rsidRPr="001B11F7">
        <w:rPr>
          <w:rFonts w:ascii="Times New Roman" w:hAnsi="Times New Roman"/>
          <w:color w:val="000000"/>
          <w:sz w:val="28"/>
          <w:lang w:val="ru-RU"/>
        </w:rPr>
        <w:t>. Взаимосвязь дыхания растения с фотосинтезом.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</w:t>
      </w:r>
      <w:r w:rsidRPr="001B11F7">
        <w:rPr>
          <w:rFonts w:ascii="Times New Roman" w:hAnsi="Times New Roman"/>
          <w:color w:val="000000"/>
          <w:sz w:val="28"/>
          <w:lang w:val="ru-RU"/>
        </w:rPr>
        <w:t>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</w:t>
      </w:r>
      <w:r w:rsidRPr="001B11F7">
        <w:rPr>
          <w:rFonts w:ascii="Times New Roman" w:hAnsi="Times New Roman"/>
          <w:color w:val="000000"/>
          <w:sz w:val="28"/>
          <w:lang w:val="ru-RU"/>
        </w:rPr>
        <w:t>ний. Листопад.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</w:t>
      </w:r>
      <w:r w:rsidRPr="001B11F7">
        <w:rPr>
          <w:rFonts w:ascii="Times New Roman" w:hAnsi="Times New Roman"/>
          <w:color w:val="000000"/>
          <w:sz w:val="28"/>
          <w:lang w:val="ru-RU"/>
        </w:rPr>
        <w:t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тия. </w:t>
      </w:r>
      <w:r>
        <w:rPr>
          <w:rFonts w:ascii="Times New Roman" w:hAnsi="Times New Roman"/>
          <w:color w:val="000000"/>
          <w:sz w:val="28"/>
        </w:rPr>
        <w:t xml:space="preserve">Опыление. Перекрёстное </w:t>
      </w:r>
      <w:r>
        <w:rPr>
          <w:rFonts w:ascii="Times New Roman" w:hAnsi="Times New Roman"/>
          <w:color w:val="000000"/>
          <w:sz w:val="28"/>
        </w:rPr>
        <w:lastRenderedPageBreak/>
        <w:t xml:space="preserve">опыление (ветром, животными, водой) и самоопыление. </w:t>
      </w:r>
      <w:r w:rsidRPr="001B11F7">
        <w:rPr>
          <w:rFonts w:ascii="Times New Roman" w:hAnsi="Times New Roman"/>
          <w:color w:val="000000"/>
          <w:sz w:val="28"/>
          <w:lang w:val="ru-RU"/>
        </w:rPr>
        <w:t>Двойное оплодотворение. Наследование признаков обоих растений.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</w:t>
      </w:r>
      <w:r w:rsidRPr="001B11F7">
        <w:rPr>
          <w:rFonts w:ascii="Times New Roman" w:hAnsi="Times New Roman"/>
          <w:color w:val="000000"/>
          <w:sz w:val="28"/>
          <w:lang w:val="ru-RU"/>
        </w:rPr>
        <w:t>нение признаков материнского растения. Хозяйственное значение вегетативного размножения.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</w:t>
      </w:r>
      <w:r w:rsidRPr="001B11F7">
        <w:rPr>
          <w:rFonts w:ascii="Times New Roman" w:hAnsi="Times New Roman"/>
          <w:color w:val="000000"/>
          <w:sz w:val="28"/>
          <w:lang w:val="ru-RU"/>
        </w:rPr>
        <w:t>альных веществ по древесине.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примере комнатных растений (традесканция, сенполия, бегония, сансевьера и другие растения).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растения в комнатных условиях (на примере фасоли </w:t>
      </w:r>
      <w:r w:rsidRPr="001B11F7">
        <w:rPr>
          <w:rFonts w:ascii="Times New Roman" w:hAnsi="Times New Roman"/>
          <w:color w:val="000000"/>
          <w:sz w:val="28"/>
          <w:lang w:val="ru-RU"/>
        </w:rPr>
        <w:t>или посевного гороха).</w:t>
      </w:r>
    </w:p>
    <w:p w:rsidR="00646B58" w:rsidRDefault="00577DA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646B58" w:rsidRDefault="00646B58">
      <w:pPr>
        <w:spacing w:after="0" w:line="264" w:lineRule="auto"/>
        <w:ind w:left="120"/>
        <w:jc w:val="both"/>
      </w:pPr>
    </w:p>
    <w:p w:rsidR="00646B58" w:rsidRDefault="00577DA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646B58" w:rsidRDefault="00577DA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</w:t>
      </w:r>
      <w:r w:rsidRPr="001B11F7">
        <w:rPr>
          <w:rFonts w:ascii="Times New Roman" w:hAnsi="Times New Roman"/>
          <w:color w:val="000000"/>
          <w:sz w:val="28"/>
          <w:lang w:val="ru-RU"/>
        </w:rPr>
        <w:t>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983E4A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1B11F7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</w:t>
      </w:r>
      <w:r w:rsidRPr="001B11F7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н лён. </w:t>
      </w: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</w:t>
      </w:r>
      <w:r w:rsidRPr="001B11F7">
        <w:rPr>
          <w:rFonts w:ascii="Times New Roman" w:hAnsi="Times New Roman"/>
          <w:color w:val="000000"/>
          <w:sz w:val="28"/>
          <w:lang w:val="ru-RU"/>
        </w:rPr>
        <w:t>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</w:t>
      </w:r>
      <w:r w:rsidRPr="001B11F7">
        <w:rPr>
          <w:rFonts w:ascii="Times New Roman" w:hAnsi="Times New Roman"/>
          <w:color w:val="000000"/>
          <w:sz w:val="28"/>
          <w:lang w:val="ru-RU"/>
        </w:rPr>
        <w:t>начение папоротникообразных в природе и жизни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Высшие семенные растения. </w:t>
      </w:r>
      <w:r>
        <w:rPr>
          <w:rFonts w:ascii="Times New Roman" w:hAnsi="Times New Roman"/>
          <w:color w:val="000000"/>
          <w:sz w:val="28"/>
        </w:rPr>
        <w:t xml:space="preserve">Голосеменные. Общая характеристика. </w:t>
      </w:r>
      <w:r w:rsidRPr="001B11F7">
        <w:rPr>
          <w:rFonts w:ascii="Times New Roman" w:hAnsi="Times New Roman"/>
          <w:color w:val="000000"/>
          <w:sz w:val="28"/>
          <w:lang w:val="ru-RU"/>
        </w:rPr>
        <w:t>Хвойные растения, их разнообразие. Строение и жизнедеятельность хвойных. Размножение хвойных, цикл развития на примере сосны. Значение хво</w:t>
      </w:r>
      <w:r w:rsidRPr="001B11F7">
        <w:rPr>
          <w:rFonts w:ascii="Times New Roman" w:hAnsi="Times New Roman"/>
          <w:color w:val="000000"/>
          <w:sz w:val="28"/>
          <w:lang w:val="ru-RU"/>
        </w:rPr>
        <w:t>йных растений в природе и жизни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</w:t>
      </w:r>
      <w:r w:rsidRPr="00983E4A">
        <w:rPr>
          <w:rFonts w:ascii="Times New Roman" w:hAnsi="Times New Roman"/>
          <w:color w:val="000000"/>
          <w:sz w:val="28"/>
          <w:lang w:val="ru-RU"/>
        </w:rPr>
        <w:t>Классификация покрытос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еменных растений: класс Двудольные и класс Однодольные. Признаки классов. </w:t>
      </w:r>
      <w:r w:rsidRPr="001B11F7">
        <w:rPr>
          <w:rFonts w:ascii="Times New Roman" w:hAnsi="Times New Roman"/>
          <w:color w:val="000000"/>
          <w:sz w:val="28"/>
          <w:lang w:val="ru-RU"/>
        </w:rPr>
        <w:t>Цикл развития покрытосеменного растения.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</w:t>
      </w:r>
      <w:r w:rsidRPr="001B11F7">
        <w:rPr>
          <w:rFonts w:ascii="Times New Roman" w:hAnsi="Times New Roman"/>
          <w:color w:val="000000"/>
          <w:sz w:val="28"/>
          <w:lang w:val="ru-RU"/>
        </w:rPr>
        <w:t>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</w:t>
      </w:r>
      <w:r w:rsidRPr="001B11F7">
        <w:rPr>
          <w:rFonts w:ascii="Times New Roman" w:hAnsi="Times New Roman"/>
          <w:color w:val="000000"/>
          <w:sz w:val="28"/>
          <w:lang w:val="ru-RU"/>
        </w:rPr>
        <w:t>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</w:t>
      </w:r>
      <w:r w:rsidRPr="001B11F7">
        <w:rPr>
          <w:rFonts w:ascii="Times New Roman" w:hAnsi="Times New Roman"/>
          <w:color w:val="000000"/>
          <w:sz w:val="28"/>
          <w:lang w:val="ru-RU"/>
        </w:rPr>
        <w:t>я одноклеточных водорослей (на примере хламидомонады и хлореллы).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</w:t>
      </w:r>
      <w:r w:rsidRPr="001B11F7">
        <w:rPr>
          <w:rFonts w:ascii="Times New Roman" w:hAnsi="Times New Roman"/>
          <w:color w:val="000000"/>
          <w:sz w:val="28"/>
          <w:lang w:val="ru-RU"/>
        </w:rPr>
        <w:t>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</w:t>
      </w:r>
      <w:r w:rsidRPr="001B11F7">
        <w:rPr>
          <w:rFonts w:ascii="Times New Roman" w:hAnsi="Times New Roman"/>
          <w:color w:val="000000"/>
          <w:sz w:val="28"/>
          <w:lang w:val="ru-RU"/>
        </w:rPr>
        <w:t>чек.</w:t>
      </w:r>
    </w:p>
    <w:p w:rsidR="00646B58" w:rsidRDefault="00577DAB">
      <w:pPr>
        <w:numPr>
          <w:ilvl w:val="0"/>
          <w:numId w:val="11"/>
        </w:numPr>
        <w:spacing w:after="0" w:line="264" w:lineRule="auto"/>
        <w:jc w:val="both"/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</w:t>
      </w:r>
      <w:r w:rsidRPr="001B11F7">
        <w:rPr>
          <w:rFonts w:ascii="Times New Roman" w:hAnsi="Times New Roman"/>
          <w:color w:val="000000"/>
          <w:sz w:val="28"/>
          <w:lang w:val="ru-RU"/>
        </w:rPr>
        <w:t>астениями суши. Этапы развития наземных растений основных систематических групп. Вымершие растения.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646B58" w:rsidRDefault="00577DAB">
      <w:pPr>
        <w:numPr>
          <w:ilvl w:val="0"/>
          <w:numId w:val="12"/>
        </w:numPr>
        <w:spacing w:after="0" w:line="264" w:lineRule="auto"/>
        <w:jc w:val="both"/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</w:t>
      </w:r>
      <w:r w:rsidRPr="001B11F7">
        <w:rPr>
          <w:rFonts w:ascii="Times New Roman" w:hAnsi="Times New Roman"/>
          <w:color w:val="000000"/>
          <w:sz w:val="28"/>
          <w:lang w:val="ru-RU"/>
        </w:rPr>
        <w:t>риспособленность растений к среде обитания. Взаимосвязи растений между собой и с другими организмами.</w:t>
      </w:r>
    </w:p>
    <w:p w:rsidR="00646B58" w:rsidRPr="00983E4A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енения в жизни растительного сообщества. </w:t>
      </w:r>
      <w:r w:rsidRPr="00983E4A">
        <w:rPr>
          <w:rFonts w:ascii="Times New Roman" w:hAnsi="Times New Roman"/>
          <w:color w:val="000000"/>
          <w:sz w:val="28"/>
          <w:lang w:val="ru-RU"/>
        </w:rPr>
        <w:t>Смена растительных сообществ. Растительность (растительный покров) природных зон Земли. Флора.</w:t>
      </w:r>
    </w:p>
    <w:p w:rsidR="00646B58" w:rsidRDefault="00577DA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646B58" w:rsidRDefault="00577DAB">
      <w:pPr>
        <w:spacing w:after="0" w:line="264" w:lineRule="auto"/>
        <w:ind w:firstLine="600"/>
        <w:jc w:val="both"/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Культурные растения и их происхождение. Центры многообразия и происхождения культурных растений. </w:t>
      </w:r>
      <w:r>
        <w:rPr>
          <w:rFonts w:ascii="Times New Roman" w:hAnsi="Times New Roman"/>
          <w:color w:val="000000"/>
          <w:sz w:val="28"/>
        </w:rPr>
        <w:t>Земл</w:t>
      </w:r>
      <w:r>
        <w:rPr>
          <w:rFonts w:ascii="Times New Roman" w:hAnsi="Times New Roman"/>
          <w:color w:val="000000"/>
          <w:sz w:val="28"/>
        </w:rPr>
        <w:t xml:space="preserve">еделие. Культурные растения сельскохозяйственных угодий: овощные, плодово-ягодные, полевые. </w:t>
      </w:r>
      <w:r w:rsidRPr="001B11F7">
        <w:rPr>
          <w:rFonts w:ascii="Times New Roman" w:hAnsi="Times New Roman"/>
          <w:color w:val="000000"/>
          <w:sz w:val="28"/>
          <w:lang w:val="ru-RU"/>
        </w:rPr>
        <w:t>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растительного мира.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646B58" w:rsidRDefault="00577DA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сорных растений региона.</w:t>
      </w:r>
    </w:p>
    <w:p w:rsidR="00646B58" w:rsidRDefault="00577DA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Грибы. Общая характеристика. </w:t>
      </w:r>
      <w:r w:rsidRPr="001B11F7">
        <w:rPr>
          <w:rFonts w:ascii="Times New Roman" w:hAnsi="Times New Roman"/>
          <w:color w:val="000000"/>
          <w:sz w:val="28"/>
          <w:lang w:val="ru-RU"/>
        </w:rPr>
        <w:t>Шляпочные грибы, их строение, питание, рост, размножение. Съедобные и ядовитые грибы. Меры профилактики заболеваний</w:t>
      </w:r>
      <w:r w:rsidRPr="001B11F7">
        <w:rPr>
          <w:rFonts w:ascii="Times New Roman" w:hAnsi="Times New Roman"/>
          <w:color w:val="000000"/>
          <w:sz w:val="28"/>
          <w:lang w:val="ru-RU"/>
        </w:rPr>
        <w:t>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фармацевтическая промышленность и другие).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</w:t>
      </w:r>
      <w:r w:rsidRPr="001B11F7">
        <w:rPr>
          <w:rFonts w:ascii="Times New Roman" w:hAnsi="Times New Roman"/>
          <w:color w:val="000000"/>
          <w:sz w:val="28"/>
          <w:lang w:val="ru-RU"/>
        </w:rPr>
        <w:t>ы. Строение лишайников. Питание, рост и размножение лишайников. Значение лишайников в природе и жизни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</w:t>
      </w:r>
      <w:r w:rsidRPr="001B11F7">
        <w:rPr>
          <w:rFonts w:ascii="Times New Roman" w:hAnsi="Times New Roman"/>
          <w:color w:val="000000"/>
          <w:sz w:val="28"/>
          <w:lang w:val="ru-RU"/>
        </w:rPr>
        <w:t>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1B11F7">
        <w:rPr>
          <w:rFonts w:ascii="Times New Roman" w:hAnsi="Times New Roman"/>
          <w:color w:val="000000"/>
          <w:sz w:val="28"/>
          <w:lang w:val="ru-RU"/>
        </w:rPr>
        <w:t>строения одноклеточных (мукор) и многоклеточных (пеницилл) плесневых грибов.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8" w:name="_TOC_250010"/>
      <w:bookmarkEnd w:id="8"/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Default="00577DA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646B58" w:rsidRDefault="00577DA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</w:t>
      </w:r>
      <w:r w:rsidRPr="001B11F7">
        <w:rPr>
          <w:rFonts w:ascii="Times New Roman" w:hAnsi="Times New Roman"/>
          <w:color w:val="000000"/>
          <w:sz w:val="28"/>
          <w:lang w:val="ru-RU"/>
        </w:rPr>
        <w:t>ивотного, симметрия, размеры тела и другое.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изосомы, клеточный центр). Процессы, происходящие в клетке. </w:t>
      </w: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</w:t>
      </w:r>
      <w:r w:rsidRPr="001B11F7">
        <w:rPr>
          <w:rFonts w:ascii="Times New Roman" w:hAnsi="Times New Roman"/>
          <w:color w:val="000000"/>
          <w:sz w:val="28"/>
          <w:lang w:val="ru-RU"/>
        </w:rPr>
        <w:t>в клеток и тканей животных.</w:t>
      </w:r>
    </w:p>
    <w:p w:rsidR="00646B58" w:rsidRDefault="00577DA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</w:t>
      </w:r>
      <w:r w:rsidRPr="001B11F7">
        <w:rPr>
          <w:rFonts w:ascii="Times New Roman" w:hAnsi="Times New Roman"/>
          <w:color w:val="000000"/>
          <w:sz w:val="28"/>
          <w:lang w:val="ru-RU"/>
        </w:rPr>
        <w:t>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646B58" w:rsidRPr="00983E4A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иклеточное пищеварение, замкнутая и сквозная пищеварительная система у беспозвоночных. </w:t>
      </w:r>
      <w:r w:rsidRPr="00983E4A">
        <w:rPr>
          <w:rFonts w:ascii="Times New Roman" w:hAnsi="Times New Roman"/>
          <w:color w:val="000000"/>
          <w:sz w:val="28"/>
          <w:lang w:val="ru-RU"/>
        </w:rPr>
        <w:t>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Дыхание животных. Знач</w:t>
      </w:r>
      <w:r w:rsidRPr="001B11F7">
        <w:rPr>
          <w:rFonts w:ascii="Times New Roman" w:hAnsi="Times New Roman"/>
          <w:color w:val="000000"/>
          <w:sz w:val="28"/>
          <w:lang w:val="ru-RU"/>
        </w:rPr>
        <w:t>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</w:t>
      </w:r>
      <w:r w:rsidRPr="001B11F7">
        <w:rPr>
          <w:rFonts w:ascii="Times New Roman" w:hAnsi="Times New Roman"/>
          <w:color w:val="000000"/>
          <w:sz w:val="28"/>
          <w:lang w:val="ru-RU"/>
        </w:rPr>
        <w:t>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</w:t>
      </w:r>
      <w:r w:rsidRPr="001B11F7">
        <w:rPr>
          <w:rFonts w:ascii="Times New Roman" w:hAnsi="Times New Roman"/>
          <w:color w:val="000000"/>
          <w:sz w:val="28"/>
          <w:lang w:val="ru-RU"/>
        </w:rPr>
        <w:t>юсков и насекомых. Круги кровообращения и особенности строения сердец у позвоночных, усложнение системы кровообращения.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</w:t>
      </w:r>
      <w:r w:rsidRPr="001B11F7">
        <w:rPr>
          <w:rFonts w:ascii="Times New Roman" w:hAnsi="Times New Roman"/>
          <w:color w:val="000000"/>
          <w:sz w:val="28"/>
          <w:lang w:val="ru-RU"/>
        </w:rPr>
        <w:t>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Покровы тела у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Раздраж</w:t>
      </w:r>
      <w:r w:rsidRPr="001B11F7">
        <w:rPr>
          <w:rFonts w:ascii="Times New Roman" w:hAnsi="Times New Roman"/>
          <w:color w:val="000000"/>
          <w:sz w:val="28"/>
          <w:lang w:val="ru-RU"/>
        </w:rPr>
        <w:t>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</w:t>
      </w:r>
      <w:r w:rsidRPr="00983E4A">
        <w:rPr>
          <w:rFonts w:ascii="Times New Roman" w:hAnsi="Times New Roman"/>
          <w:color w:val="000000"/>
          <w:sz w:val="28"/>
          <w:lang w:val="ru-RU"/>
        </w:rPr>
        <w:t>Органы чувств, их з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начение. Рецепторы. Простые и сложные (фасеточные) глаза у насекомых. </w:t>
      </w:r>
      <w:r w:rsidRPr="001B11F7">
        <w:rPr>
          <w:rFonts w:ascii="Times New Roman" w:hAnsi="Times New Roman"/>
          <w:color w:val="000000"/>
          <w:sz w:val="28"/>
          <w:lang w:val="ru-RU"/>
        </w:rPr>
        <w:t>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Поведение животных. Врождённое и </w:t>
      </w:r>
      <w:r w:rsidRPr="001B11F7">
        <w:rPr>
          <w:rFonts w:ascii="Times New Roman" w:hAnsi="Times New Roman"/>
          <w:color w:val="000000"/>
          <w:sz w:val="28"/>
          <w:lang w:val="ru-RU"/>
        </w:rPr>
        <w:t>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</w:t>
      </w:r>
      <w:r>
        <w:rPr>
          <w:rFonts w:ascii="Times New Roman" w:hAnsi="Times New Roman"/>
          <w:color w:val="000000"/>
          <w:sz w:val="28"/>
        </w:rPr>
        <w:t>Половые клетки (гаметы). Оплодотворение. Зигота. Партеногенез. Зар</w:t>
      </w:r>
      <w:r>
        <w:rPr>
          <w:rFonts w:ascii="Times New Roman" w:hAnsi="Times New Roman"/>
          <w:color w:val="000000"/>
          <w:sz w:val="28"/>
        </w:rPr>
        <w:t xml:space="preserve">одышевое развитие. </w:t>
      </w:r>
      <w:r w:rsidRPr="001B11F7">
        <w:rPr>
          <w:rFonts w:ascii="Times New Roman" w:hAnsi="Times New Roman"/>
          <w:color w:val="000000"/>
          <w:sz w:val="28"/>
          <w:lang w:val="ru-RU"/>
        </w:rPr>
        <w:t>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</w:t>
      </w:r>
      <w:r w:rsidRPr="001B11F7">
        <w:rPr>
          <w:rFonts w:ascii="Times New Roman" w:hAnsi="Times New Roman"/>
          <w:color w:val="000000"/>
          <w:sz w:val="28"/>
          <w:lang w:val="ru-RU"/>
        </w:rPr>
        <w:t>й.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1B11F7">
        <w:rPr>
          <w:rFonts w:ascii="Times New Roman" w:hAnsi="Times New Roman"/>
          <w:color w:val="000000"/>
          <w:sz w:val="28"/>
          <w:lang w:val="ru-RU"/>
        </w:rPr>
        <w:t>покровов тела у животных.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646B58" w:rsidRDefault="00577DA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 Бинарная номенклатура. Отражение современных знаний о происхождении и р</w:t>
      </w:r>
      <w:r w:rsidRPr="001B11F7">
        <w:rPr>
          <w:rFonts w:ascii="Times New Roman" w:hAnsi="Times New Roman"/>
          <w:color w:val="000000"/>
          <w:sz w:val="28"/>
          <w:lang w:val="ru-RU"/>
        </w:rPr>
        <w:t>одстве животных в классификации животных.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</w:t>
      </w:r>
      <w:r w:rsidRPr="001B11F7">
        <w:rPr>
          <w:rFonts w:ascii="Times New Roman" w:hAnsi="Times New Roman"/>
          <w:color w:val="000000"/>
          <w:sz w:val="28"/>
          <w:lang w:val="ru-RU"/>
        </w:rPr>
        <w:t>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строени</w:t>
      </w:r>
      <w:r w:rsidRPr="001B11F7">
        <w:rPr>
          <w:rFonts w:ascii="Times New Roman" w:hAnsi="Times New Roman"/>
          <w:color w:val="000000"/>
          <w:sz w:val="28"/>
          <w:lang w:val="ru-RU"/>
        </w:rPr>
        <w:t>я инфузории-туфельки и наблюдение за её передвижением. Изучение хемотаксиса.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983E4A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983E4A">
        <w:rPr>
          <w:rFonts w:ascii="Times New Roman" w:hAnsi="Times New Roman"/>
          <w:color w:val="000000"/>
          <w:sz w:val="28"/>
          <w:lang w:val="ru-RU"/>
        </w:rPr>
        <w:t>. Общая хар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</w:t>
      </w:r>
      <w:r>
        <w:rPr>
          <w:rFonts w:ascii="Times New Roman" w:hAnsi="Times New Roman"/>
          <w:color w:val="000000"/>
          <w:sz w:val="28"/>
        </w:rPr>
        <w:t>Рефлекс. Бесполое размножение (почкование). Половое размножение. Гермафродитизм. Раздельнополые кишечн</w:t>
      </w:r>
      <w:r>
        <w:rPr>
          <w:rFonts w:ascii="Times New Roman" w:hAnsi="Times New Roman"/>
          <w:color w:val="000000"/>
          <w:sz w:val="28"/>
        </w:rPr>
        <w:t xml:space="preserve">ополостные. </w:t>
      </w:r>
      <w:r w:rsidRPr="001B11F7">
        <w:rPr>
          <w:rFonts w:ascii="Times New Roman" w:hAnsi="Times New Roman"/>
          <w:color w:val="000000"/>
          <w:sz w:val="28"/>
          <w:lang w:val="ru-RU"/>
        </w:rPr>
        <w:t>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</w:t>
      </w:r>
      <w:r w:rsidRPr="001B11F7">
        <w:rPr>
          <w:rFonts w:ascii="Times New Roman" w:hAnsi="Times New Roman"/>
          <w:color w:val="000000"/>
          <w:sz w:val="28"/>
          <w:lang w:val="ru-RU"/>
        </w:rPr>
        <w:t>м).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</w:t>
      </w:r>
      <w:r w:rsidRPr="001B11F7">
        <w:rPr>
          <w:rFonts w:ascii="Times New Roman" w:hAnsi="Times New Roman"/>
          <w:color w:val="000000"/>
          <w:sz w:val="28"/>
          <w:lang w:val="ru-RU"/>
        </w:rPr>
        <w:t>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</w:t>
      </w:r>
      <w:r w:rsidRPr="001B11F7">
        <w:rPr>
          <w:rFonts w:ascii="Times New Roman" w:hAnsi="Times New Roman"/>
          <w:color w:val="000000"/>
          <w:sz w:val="28"/>
          <w:lang w:val="ru-RU"/>
        </w:rPr>
        <w:t>девого червя. Наблюдение за реакцией дождевого червя на раздражители.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</w:t>
      </w:r>
      <w:r w:rsidRPr="001B11F7">
        <w:rPr>
          <w:rFonts w:ascii="Times New Roman" w:hAnsi="Times New Roman"/>
          <w:color w:val="000000"/>
          <w:sz w:val="28"/>
          <w:lang w:val="ru-RU"/>
        </w:rPr>
        <w:t>препаратах).</w:t>
      </w:r>
    </w:p>
    <w:p w:rsidR="00646B58" w:rsidRDefault="00577DA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Членистоногие.</w:t>
      </w:r>
      <w:r>
        <w:rPr>
          <w:rFonts w:ascii="Times New Roman" w:hAnsi="Times New Roman"/>
          <w:color w:val="000000"/>
          <w:sz w:val="28"/>
        </w:rPr>
        <w:t xml:space="preserve"> Общая характеристика. 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Среды жизни. Внешнее и внутреннее строение членистоногих. </w:t>
      </w:r>
      <w:r>
        <w:rPr>
          <w:rFonts w:ascii="Times New Roman" w:hAnsi="Times New Roman"/>
          <w:color w:val="000000"/>
          <w:sz w:val="28"/>
        </w:rPr>
        <w:t>Многообразие членистоногих. Представители классов.</w:t>
      </w:r>
    </w:p>
    <w:p w:rsidR="00646B58" w:rsidRDefault="00577DA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Ракообразные. Особенности строения и жизнедеятельности.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</w:t>
      </w:r>
      <w:r w:rsidRPr="001B11F7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646B58" w:rsidRPr="00983E4A" w:rsidRDefault="00577DAB">
      <w:pPr>
        <w:spacing w:after="0" w:line="264" w:lineRule="auto"/>
        <w:ind w:firstLine="600"/>
        <w:jc w:val="both"/>
        <w:rPr>
          <w:lang w:val="ru-RU"/>
        </w:rPr>
      </w:pPr>
      <w:r w:rsidRPr="00983E4A">
        <w:rPr>
          <w:rFonts w:ascii="Times New Roman" w:hAnsi="Times New Roman"/>
          <w:color w:val="000000"/>
          <w:sz w:val="28"/>
          <w:lang w:val="ru-RU"/>
        </w:rPr>
        <w:t xml:space="preserve">Паукообразные. Особенности строения и жизнедеятельности в связи с жизнью на суше. 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Клещи – вредители культурных растений и меры борьбы с ними. Паразитические клещи – возбудители и переносчики опасных болезней. </w:t>
      </w:r>
      <w:r w:rsidRPr="00983E4A">
        <w:rPr>
          <w:rFonts w:ascii="Times New Roman" w:hAnsi="Times New Roman"/>
          <w:color w:val="000000"/>
          <w:sz w:val="28"/>
          <w:lang w:val="ru-RU"/>
        </w:rPr>
        <w:t>Меры защиты от клещей. Роль клещей в п</w:t>
      </w:r>
      <w:r w:rsidRPr="00983E4A">
        <w:rPr>
          <w:rFonts w:ascii="Times New Roman" w:hAnsi="Times New Roman"/>
          <w:color w:val="000000"/>
          <w:sz w:val="28"/>
          <w:lang w:val="ru-RU"/>
        </w:rPr>
        <w:t>очвообразовании.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983E4A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</w:t>
      </w:r>
      <w:r w:rsidRPr="001B11F7">
        <w:rPr>
          <w:rFonts w:ascii="Times New Roman" w:hAnsi="Times New Roman"/>
          <w:color w:val="000000"/>
          <w:sz w:val="28"/>
          <w:lang w:val="ru-RU"/>
        </w:rPr>
        <w:t>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</w:t>
      </w:r>
      <w:r w:rsidRPr="001B11F7">
        <w:rPr>
          <w:rFonts w:ascii="Times New Roman" w:hAnsi="Times New Roman"/>
          <w:color w:val="000000"/>
          <w:sz w:val="28"/>
          <w:lang w:val="ru-RU"/>
        </w:rPr>
        <w:t>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</w:t>
      </w:r>
      <w:r w:rsidRPr="001B11F7">
        <w:rPr>
          <w:rFonts w:ascii="Times New Roman" w:hAnsi="Times New Roman"/>
          <w:color w:val="000000"/>
          <w:sz w:val="28"/>
          <w:lang w:val="ru-RU"/>
        </w:rPr>
        <w:t>секомых в природе и жизни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развития насекомых (на примере </w:t>
      </w:r>
      <w:r w:rsidRPr="001B11F7">
        <w:rPr>
          <w:rFonts w:ascii="Times New Roman" w:hAnsi="Times New Roman"/>
          <w:color w:val="000000"/>
          <w:sz w:val="28"/>
          <w:lang w:val="ru-RU"/>
        </w:rPr>
        <w:t>коллекций).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1B11F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</w:t>
      </w:r>
      <w:r w:rsidRPr="001B11F7">
        <w:rPr>
          <w:rFonts w:ascii="Times New Roman" w:hAnsi="Times New Roman"/>
          <w:color w:val="000000"/>
          <w:sz w:val="28"/>
          <w:lang w:val="ru-RU"/>
        </w:rPr>
        <w:t>разие моллюсков. Значение моллюсков в природе и жизни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646B58" w:rsidRPr="00983E4A" w:rsidRDefault="00577D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Хордовые.</w:t>
      </w:r>
      <w:r>
        <w:rPr>
          <w:rFonts w:ascii="Times New Roman" w:hAnsi="Times New Roman"/>
          <w:color w:val="000000"/>
          <w:sz w:val="28"/>
        </w:rPr>
        <w:t xml:space="preserve"> Общая характе</w:t>
      </w:r>
      <w:r>
        <w:rPr>
          <w:rFonts w:ascii="Times New Roman" w:hAnsi="Times New Roman"/>
          <w:color w:val="000000"/>
          <w:sz w:val="28"/>
        </w:rPr>
        <w:t xml:space="preserve">ристика. 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Зародышевое развитие хордовых. Систематические группы хордовых. </w:t>
      </w:r>
      <w:r w:rsidRPr="00983E4A">
        <w:rPr>
          <w:rFonts w:ascii="Times New Roman" w:hAnsi="Times New Roman"/>
          <w:color w:val="000000"/>
          <w:sz w:val="28"/>
          <w:lang w:val="ru-RU"/>
        </w:rPr>
        <w:t>Подтип Бесчерепные (ланцетник). Подтип Черепные, или Позвоночные.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983E4A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</w:t>
      </w:r>
      <w:r w:rsidRPr="001B11F7">
        <w:rPr>
          <w:rFonts w:ascii="Times New Roman" w:hAnsi="Times New Roman"/>
          <w:color w:val="000000"/>
          <w:sz w:val="28"/>
          <w:lang w:val="ru-RU"/>
        </w:rPr>
        <w:t>Местообитание и внешнее строение рыб. Особенности внутреннего строения и процессов жизнед</w:t>
      </w:r>
      <w:r w:rsidRPr="001B11F7">
        <w:rPr>
          <w:rFonts w:ascii="Times New Roman" w:hAnsi="Times New Roman"/>
          <w:color w:val="000000"/>
          <w:sz w:val="28"/>
          <w:lang w:val="ru-RU"/>
        </w:rPr>
        <w:t>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</w:t>
      </w:r>
      <w:r w:rsidRPr="001B11F7">
        <w:rPr>
          <w:rFonts w:ascii="Times New Roman" w:hAnsi="Times New Roman"/>
          <w:color w:val="000000"/>
          <w:sz w:val="28"/>
          <w:lang w:val="ru-RU"/>
        </w:rPr>
        <w:t>ние рыб.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Земноводные</w:t>
      </w:r>
      <w:r>
        <w:rPr>
          <w:rFonts w:ascii="Times New Roman" w:hAnsi="Times New Roman"/>
          <w:color w:val="000000"/>
          <w:sz w:val="28"/>
        </w:rPr>
        <w:t>. Общая характ</w:t>
      </w:r>
      <w:r>
        <w:rPr>
          <w:rFonts w:ascii="Times New Roman" w:hAnsi="Times New Roman"/>
          <w:color w:val="000000"/>
          <w:sz w:val="28"/>
        </w:rPr>
        <w:t xml:space="preserve">еристика. </w:t>
      </w:r>
      <w:r w:rsidRPr="001B11F7">
        <w:rPr>
          <w:rFonts w:ascii="Times New Roman" w:hAnsi="Times New Roman"/>
          <w:color w:val="000000"/>
          <w:sz w:val="28"/>
          <w:lang w:val="ru-RU"/>
        </w:rPr>
        <w:t>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земноводных и их охрана. Значение земноводных в природе и жизни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1B11F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</w:t>
      </w:r>
      <w:r w:rsidRPr="001B11F7">
        <w:rPr>
          <w:rFonts w:ascii="Times New Roman" w:hAnsi="Times New Roman"/>
          <w:color w:val="000000"/>
          <w:sz w:val="28"/>
          <w:lang w:val="ru-RU"/>
        </w:rPr>
        <w:t>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Птицы</w:t>
      </w:r>
      <w:r>
        <w:rPr>
          <w:rFonts w:ascii="Times New Roman" w:hAnsi="Times New Roman"/>
          <w:color w:val="000000"/>
          <w:sz w:val="28"/>
        </w:rPr>
        <w:t xml:space="preserve">. Общая характеристика. </w:t>
      </w:r>
      <w:r w:rsidRPr="001B11F7">
        <w:rPr>
          <w:rFonts w:ascii="Times New Roman" w:hAnsi="Times New Roman"/>
          <w:color w:val="000000"/>
          <w:sz w:val="28"/>
          <w:lang w:val="ru-RU"/>
        </w:rPr>
        <w:t>Особенности внешнего строения птиц. Особенности внутренне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го строения и процессов жизнедеятельности птиц. </w:t>
      </w:r>
      <w:r>
        <w:rPr>
          <w:rFonts w:ascii="Times New Roman" w:hAnsi="Times New Roman"/>
          <w:color w:val="000000"/>
          <w:sz w:val="28"/>
        </w:rPr>
        <w:t xml:space="preserve">Приспособления птиц к полёту. Поведение. Размножение и развитие птиц. </w:t>
      </w:r>
      <w:r w:rsidRPr="001B11F7">
        <w:rPr>
          <w:rFonts w:ascii="Times New Roman" w:hAnsi="Times New Roman"/>
          <w:color w:val="000000"/>
          <w:sz w:val="28"/>
          <w:lang w:val="ru-RU"/>
        </w:rPr>
        <w:t>Забота о потомстве. Сезонные явления в жизни птиц. Миграции птиц, их изучение. Многообразие птиц. Экологические группы птиц (по выбору учи</w:t>
      </w:r>
      <w:r w:rsidRPr="001B11F7">
        <w:rPr>
          <w:rFonts w:ascii="Times New Roman" w:hAnsi="Times New Roman"/>
          <w:color w:val="000000"/>
          <w:sz w:val="28"/>
          <w:lang w:val="ru-RU"/>
        </w:rPr>
        <w:t>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</w:t>
      </w:r>
      <w:r w:rsidRPr="001B11F7">
        <w:rPr>
          <w:rFonts w:ascii="Times New Roman" w:hAnsi="Times New Roman"/>
          <w:color w:val="000000"/>
          <w:sz w:val="28"/>
          <w:lang w:val="ru-RU"/>
        </w:rPr>
        <w:t>окрова птиц (на примере чучела птиц и набора перьев: контурных, пуховых и пуха).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646B58" w:rsidRPr="00983E4A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ения. Процессы жизнедеятельности. Усложнение нервной системы. Поведение млекопитающих. Размножение и развитие. </w:t>
      </w:r>
      <w:r w:rsidRPr="00983E4A">
        <w:rPr>
          <w:rFonts w:ascii="Times New Roman" w:hAnsi="Times New Roman"/>
          <w:color w:val="000000"/>
          <w:sz w:val="28"/>
          <w:lang w:val="ru-RU"/>
        </w:rPr>
        <w:t>Забота о потомстве.</w:t>
      </w:r>
    </w:p>
    <w:p w:rsidR="00646B58" w:rsidRDefault="00577DAB">
      <w:pPr>
        <w:spacing w:after="0" w:line="264" w:lineRule="auto"/>
        <w:ind w:firstLine="600"/>
        <w:jc w:val="both"/>
      </w:pPr>
      <w:r w:rsidRPr="00983E4A">
        <w:rPr>
          <w:rFonts w:ascii="Times New Roman" w:hAnsi="Times New Roman"/>
          <w:color w:val="000000"/>
          <w:sz w:val="28"/>
          <w:lang w:val="ru-RU"/>
        </w:rPr>
        <w:t xml:space="preserve">Первозвери. Однопроходные (яйцекладущие) и Сумчатые (низшие звери). </w:t>
      </w:r>
      <w:r w:rsidRPr="001B11F7">
        <w:rPr>
          <w:rFonts w:ascii="Times New Roman" w:hAnsi="Times New Roman"/>
          <w:color w:val="000000"/>
          <w:sz w:val="28"/>
          <w:lang w:val="ru-RU"/>
        </w:rPr>
        <w:t>Плацентарные млекопитающие. Многообразие млекопитающих (п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о выбору учителя изучаются 6 отрядов млекопитающих на примере двух видов из каждого отряда). 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Насекомоядные и Рукокрылые. Грызуны, Зайцеобразные. Хищные. Ластоногие и Китообразные. Парнокопытные и Непарнокопытные. </w:t>
      </w:r>
      <w:r>
        <w:rPr>
          <w:rFonts w:ascii="Times New Roman" w:hAnsi="Times New Roman"/>
          <w:color w:val="000000"/>
          <w:sz w:val="28"/>
        </w:rPr>
        <w:t xml:space="preserve">Приматы. Семейства отряда Хищные: собачьи, </w:t>
      </w:r>
      <w:r>
        <w:rPr>
          <w:rFonts w:ascii="Times New Roman" w:hAnsi="Times New Roman"/>
          <w:color w:val="000000"/>
          <w:sz w:val="28"/>
        </w:rPr>
        <w:t>кошачьи, куньи, медвежьи.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ос</w:t>
      </w:r>
      <w:r w:rsidRPr="001B11F7">
        <w:rPr>
          <w:rFonts w:ascii="Times New Roman" w:hAnsi="Times New Roman"/>
          <w:color w:val="000000"/>
          <w:sz w:val="28"/>
          <w:lang w:val="ru-RU"/>
        </w:rPr>
        <w:t>обенностей скелета млекопитающих.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646B58" w:rsidRDefault="00577DA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го мира. </w:t>
      </w:r>
      <w:r>
        <w:rPr>
          <w:rFonts w:ascii="Times New Roman" w:hAnsi="Times New Roman"/>
          <w:color w:val="000000"/>
          <w:sz w:val="28"/>
        </w:rPr>
        <w:t xml:space="preserve">Палеонтология. Ископаемые остатки животных, их изучение. </w:t>
      </w:r>
      <w:r w:rsidRPr="001B11F7">
        <w:rPr>
          <w:rFonts w:ascii="Times New Roman" w:hAnsi="Times New Roman"/>
          <w:color w:val="000000"/>
          <w:sz w:val="28"/>
          <w:lang w:val="ru-RU"/>
        </w:rPr>
        <w:t>Методы изучения ископаемых остатков. Реставрация древних животных. «Живые ископаемые» животного мира.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Жизнь животных в воде. Одноклеточные животные. Происхождение многоклеточных животных. </w:t>
      </w:r>
      <w:r w:rsidRPr="001B11F7">
        <w:rPr>
          <w:rFonts w:ascii="Times New Roman" w:hAnsi="Times New Roman"/>
          <w:color w:val="000000"/>
          <w:sz w:val="28"/>
          <w:lang w:val="ru-RU"/>
        </w:rPr>
        <w:t>Основные этапы эволюции беспозвоночных. Основные этапы эволюции позвоночных животных. Вымершие животные.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646B58" w:rsidRDefault="00577DA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Животные и среда обитания. </w:t>
      </w:r>
      <w:r w:rsidRPr="001B11F7">
        <w:rPr>
          <w:rFonts w:ascii="Times New Roman" w:hAnsi="Times New Roman"/>
          <w:color w:val="000000"/>
          <w:sz w:val="28"/>
          <w:lang w:val="ru-RU"/>
        </w:rPr>
        <w:t>Влияние света, температуры и влажности на животных. Приспособленность животных к условиям среды обитания.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</w:t>
      </w:r>
      <w:r w:rsidRPr="001B11F7">
        <w:rPr>
          <w:rFonts w:ascii="Times New Roman" w:hAnsi="Times New Roman"/>
          <w:color w:val="000000"/>
          <w:sz w:val="28"/>
          <w:lang w:val="ru-RU"/>
        </w:rPr>
        <w:t>иродном сообществе. Пищевые уровни, экологическая пирамида. Экосистема.</w:t>
      </w:r>
    </w:p>
    <w:p w:rsidR="00646B58" w:rsidRDefault="00577DAB">
      <w:pPr>
        <w:spacing w:after="0" w:line="264" w:lineRule="auto"/>
        <w:ind w:firstLine="600"/>
        <w:jc w:val="both"/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646B58" w:rsidRDefault="00577DA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</w:t>
      </w:r>
      <w:r w:rsidRPr="001B11F7">
        <w:rPr>
          <w:rFonts w:ascii="Times New Roman" w:hAnsi="Times New Roman"/>
          <w:color w:val="000000"/>
          <w:sz w:val="28"/>
          <w:lang w:val="ru-RU"/>
        </w:rPr>
        <w:t>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Одомашнивание животных. Селекция, породы, искусственный отбор, дикие предки домашних животных. Значение домашних животных в жизни </w:t>
      </w:r>
      <w:r w:rsidRPr="001B11F7">
        <w:rPr>
          <w:rFonts w:ascii="Times New Roman" w:hAnsi="Times New Roman"/>
          <w:color w:val="000000"/>
          <w:sz w:val="28"/>
          <w:lang w:val="ru-RU"/>
        </w:rPr>
        <w:t>человека. Животные сельскохозяйственных угодий. Методы борьбы с животными-вредителями.</w:t>
      </w:r>
    </w:p>
    <w:p w:rsidR="00646B58" w:rsidRDefault="00577DAB">
      <w:pPr>
        <w:spacing w:after="0" w:line="264" w:lineRule="auto"/>
        <w:ind w:firstLine="600"/>
        <w:jc w:val="both"/>
      </w:pPr>
      <w:r w:rsidRPr="001B11F7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ных к новым условиям. Рекреационный пресс </w:t>
      </w:r>
      <w:proofErr w:type="gramStart"/>
      <w:r w:rsidRPr="001B11F7">
        <w:rPr>
          <w:rFonts w:ascii="Times New Roman" w:hAnsi="Times New Roman"/>
          <w:color w:val="000000"/>
          <w:sz w:val="28"/>
          <w:lang w:val="ru-RU"/>
        </w:rPr>
        <w:t>на животных диких видов</w:t>
      </w:r>
      <w:proofErr w:type="gramEnd"/>
      <w:r w:rsidRPr="001B11F7">
        <w:rPr>
          <w:rFonts w:ascii="Times New Roman" w:hAnsi="Times New Roman"/>
          <w:color w:val="000000"/>
          <w:sz w:val="28"/>
          <w:lang w:val="ru-RU"/>
        </w:rPr>
        <w:t xml:space="preserve"> в условиях города. Безнадзорные домашние животные. 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Питомники. Восстановление численности редких видов животных: особо охраняемые природные территории (ООПТ). Красная книга России. </w:t>
      </w:r>
      <w:r>
        <w:rPr>
          <w:rFonts w:ascii="Times New Roman" w:hAnsi="Times New Roman"/>
          <w:color w:val="000000"/>
          <w:sz w:val="28"/>
        </w:rPr>
        <w:t>Меры сохра</w:t>
      </w:r>
      <w:r>
        <w:rPr>
          <w:rFonts w:ascii="Times New Roman" w:hAnsi="Times New Roman"/>
          <w:color w:val="000000"/>
          <w:sz w:val="28"/>
        </w:rPr>
        <w:t>нения животного мира.</w:t>
      </w:r>
    </w:p>
    <w:p w:rsidR="00646B58" w:rsidRDefault="00646B58">
      <w:pPr>
        <w:spacing w:after="0" w:line="264" w:lineRule="auto"/>
        <w:ind w:left="120"/>
        <w:jc w:val="both"/>
      </w:pPr>
    </w:p>
    <w:p w:rsidR="00646B58" w:rsidRDefault="00577DA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646B58" w:rsidRDefault="00577DA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</w:t>
      </w:r>
      <w:r w:rsidRPr="001B11F7">
        <w:rPr>
          <w:rFonts w:ascii="Times New Roman" w:hAnsi="Times New Roman"/>
          <w:color w:val="000000"/>
          <w:sz w:val="28"/>
          <w:lang w:val="ru-RU"/>
        </w:rPr>
        <w:t>я здоровья. Особенности человека как биосоциального существа.</w:t>
      </w:r>
    </w:p>
    <w:p w:rsidR="00646B58" w:rsidRDefault="00577DAB">
      <w:pPr>
        <w:spacing w:after="0" w:line="264" w:lineRule="auto"/>
        <w:ind w:firstLine="600"/>
        <w:jc w:val="both"/>
      </w:pPr>
      <w:r w:rsidRPr="001B11F7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646B58" w:rsidRDefault="00577DA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Строение и химический состав клетки. Обмен веществ и превращение э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нергии в клетке. 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Многообразие клеток, их деление. Нуклеиновые кислоты. Гены. Хромосомы. Хромосомный набор. </w:t>
      </w:r>
      <w:r w:rsidRPr="001B11F7">
        <w:rPr>
          <w:rFonts w:ascii="Times New Roman" w:hAnsi="Times New Roman"/>
          <w:color w:val="000000"/>
          <w:sz w:val="28"/>
          <w:lang w:val="ru-RU"/>
        </w:rPr>
        <w:t>Митоз, мейоз. Соматические и половые клетки. Стволовые клетки. Типы тканей организма человека: эпителиальные, соединительные, мышечные, нервная. Свой</w:t>
      </w:r>
      <w:r w:rsidRPr="001B11F7">
        <w:rPr>
          <w:rFonts w:ascii="Times New Roman" w:hAnsi="Times New Roman"/>
          <w:color w:val="000000"/>
          <w:sz w:val="28"/>
          <w:lang w:val="ru-RU"/>
        </w:rPr>
        <w:t>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Распознавание орг</w:t>
      </w:r>
      <w:r w:rsidRPr="001B11F7">
        <w:rPr>
          <w:rFonts w:ascii="Times New Roman" w:hAnsi="Times New Roman"/>
          <w:color w:val="000000"/>
          <w:sz w:val="28"/>
          <w:lang w:val="ru-RU"/>
        </w:rPr>
        <w:t>анов и систем органов человека (по таблицам).</w:t>
      </w:r>
    </w:p>
    <w:p w:rsidR="00646B58" w:rsidRDefault="00577DAB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646B58" w:rsidRDefault="00577DAB">
      <w:pPr>
        <w:spacing w:after="0" w:line="264" w:lineRule="auto"/>
        <w:ind w:firstLine="600"/>
        <w:jc w:val="both"/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Нервная система человека, её организация и значение. Нейроны, нервы, нервные узлы. Рефлекс. </w:t>
      </w:r>
      <w:r>
        <w:rPr>
          <w:rFonts w:ascii="Times New Roman" w:hAnsi="Times New Roman"/>
          <w:color w:val="000000"/>
          <w:sz w:val="28"/>
        </w:rPr>
        <w:t>Рефлекторная дуга.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Рецепторы. Двухнейронные и трёхнейронные рефлекторные дуги. 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Спинной </w:t>
      </w:r>
      <w:r w:rsidRPr="001B11F7">
        <w:rPr>
          <w:rFonts w:ascii="Times New Roman" w:hAnsi="Times New Roman"/>
          <w:color w:val="000000"/>
          <w:sz w:val="28"/>
          <w:lang w:val="ru-RU"/>
        </w:rPr>
        <w:t>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нервная система. Нервная система как единое целое. Нарушения в работе нервной системы.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</w:t>
      </w:r>
      <w:r w:rsidRPr="001B11F7">
        <w:rPr>
          <w:rFonts w:ascii="Times New Roman" w:hAnsi="Times New Roman"/>
          <w:color w:val="000000"/>
          <w:sz w:val="28"/>
          <w:lang w:val="ru-RU"/>
        </w:rPr>
        <w:t>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</w:t>
      </w:r>
      <w:r w:rsidRPr="001B11F7">
        <w:rPr>
          <w:rFonts w:ascii="Times New Roman" w:hAnsi="Times New Roman"/>
          <w:color w:val="000000"/>
          <w:sz w:val="28"/>
          <w:lang w:val="ru-RU"/>
        </w:rPr>
        <w:t>ти от освещённости.</w:t>
      </w:r>
    </w:p>
    <w:p w:rsidR="00646B58" w:rsidRDefault="00577DA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</w:t>
      </w:r>
      <w:r w:rsidRPr="001B11F7">
        <w:rPr>
          <w:rFonts w:ascii="Times New Roman" w:hAnsi="Times New Roman"/>
          <w:color w:val="000000"/>
          <w:sz w:val="28"/>
          <w:lang w:val="ru-RU"/>
        </w:rPr>
        <w:t>ща. Скелет конечностей и их поясов. Особенности скелета человека, связанные с прямохождением и трудовой деятельностью.</w:t>
      </w:r>
    </w:p>
    <w:p w:rsidR="00646B58" w:rsidRDefault="00577DAB">
      <w:pPr>
        <w:spacing w:after="0" w:line="264" w:lineRule="auto"/>
        <w:ind w:firstLine="600"/>
        <w:jc w:val="both"/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Мышечная система. Строение и функции скелетных мышц. Работа мышц: статическая и динамическая, мышцы сгибатели и разгибатели. </w:t>
      </w:r>
      <w:r>
        <w:rPr>
          <w:rFonts w:ascii="Times New Roman" w:hAnsi="Times New Roman"/>
          <w:color w:val="000000"/>
          <w:sz w:val="28"/>
        </w:rPr>
        <w:t>Утомление мы</w:t>
      </w:r>
      <w:r>
        <w:rPr>
          <w:rFonts w:ascii="Times New Roman" w:hAnsi="Times New Roman"/>
          <w:color w:val="000000"/>
          <w:sz w:val="28"/>
        </w:rPr>
        <w:t>шц. Гиподинамия. Роль двигательной активности в сохранении здоровья.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Первая помощь при травмах опорно-двигательного аппарата.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Измерение массы и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роста своего организма.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Выявление нарушения осанки.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646B58" w:rsidRDefault="00577DA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Внутренняя </w:t>
      </w:r>
      <w:r w:rsidRPr="001B11F7">
        <w:rPr>
          <w:rFonts w:ascii="Times New Roman" w:hAnsi="Times New Roman"/>
          <w:color w:val="000000"/>
          <w:sz w:val="28"/>
          <w:lang w:val="ru-RU"/>
        </w:rPr>
        <w:t>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</w:t>
      </w:r>
      <w:r w:rsidRPr="001B11F7">
        <w:rPr>
          <w:rFonts w:ascii="Times New Roman" w:hAnsi="Times New Roman"/>
          <w:color w:val="000000"/>
          <w:sz w:val="28"/>
          <w:lang w:val="ru-RU"/>
        </w:rPr>
        <w:t>реливание крови. Донорство.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</w:t>
      </w:r>
      <w:r w:rsidRPr="001B11F7">
        <w:rPr>
          <w:rFonts w:ascii="Times New Roman" w:hAnsi="Times New Roman"/>
          <w:color w:val="000000"/>
          <w:sz w:val="28"/>
          <w:lang w:val="ru-RU"/>
        </w:rPr>
        <w:t>узлы. Вакцины и лечебные сыворотки. Значение работ Л. Пастера и И.И. Мечникова по изучению иммунитета.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646B58" w:rsidRDefault="00577DA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</w:t>
      </w:r>
      <w:r w:rsidRPr="001B11F7">
        <w:rPr>
          <w:rFonts w:ascii="Times New Roman" w:hAnsi="Times New Roman"/>
          <w:color w:val="000000"/>
          <w:sz w:val="28"/>
          <w:lang w:val="ru-RU"/>
        </w:rPr>
        <w:t>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сердечно-сосудистой системы. Профилактика сердечно-сосудистых заболеваний. Первая помощь при кровотечениях.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</w:t>
      </w:r>
      <w:r w:rsidRPr="001B11F7">
        <w:rPr>
          <w:rFonts w:ascii="Times New Roman" w:hAnsi="Times New Roman"/>
          <w:color w:val="000000"/>
          <w:sz w:val="28"/>
          <w:lang w:val="ru-RU"/>
        </w:rPr>
        <w:t>ческих нагрузок у человека.</w:t>
      </w:r>
    </w:p>
    <w:p w:rsidR="00646B58" w:rsidRDefault="00577DA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646B58" w:rsidRDefault="00577DA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Дыхание и его значение. Органы дыхания. 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Лёгкие. Взаимосвязь строения и функций органов дыхания. </w:t>
      </w:r>
      <w:r w:rsidRPr="001B11F7">
        <w:rPr>
          <w:rFonts w:ascii="Times New Roman" w:hAnsi="Times New Roman"/>
          <w:color w:val="000000"/>
          <w:sz w:val="28"/>
          <w:lang w:val="ru-RU"/>
        </w:rPr>
        <w:t>Газообмен в лёгких и тканях. Жизненная ёмкость лёгких. Механизмы дыхания. Дыхательные движе</w:t>
      </w:r>
      <w:r w:rsidRPr="001B11F7">
        <w:rPr>
          <w:rFonts w:ascii="Times New Roman" w:hAnsi="Times New Roman"/>
          <w:color w:val="000000"/>
          <w:sz w:val="28"/>
          <w:lang w:val="ru-RU"/>
        </w:rPr>
        <w:t>ния. Регуляция дыхания.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Инфекционные болезни, передающиеся через воздух, предупреждение воздушно-капельных инфекций. 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Вред табакокурения, употребления наркотических и психотропных веществ. Реанимация. Охрана воздушной среды. </w:t>
      </w:r>
      <w:r w:rsidRPr="001B11F7">
        <w:rPr>
          <w:rFonts w:ascii="Times New Roman" w:hAnsi="Times New Roman"/>
          <w:color w:val="000000"/>
          <w:sz w:val="28"/>
          <w:lang w:val="ru-RU"/>
        </w:rPr>
        <w:t>Оказание первой помощи при пораж</w:t>
      </w:r>
      <w:r w:rsidRPr="001B11F7">
        <w:rPr>
          <w:rFonts w:ascii="Times New Roman" w:hAnsi="Times New Roman"/>
          <w:color w:val="000000"/>
          <w:sz w:val="28"/>
          <w:lang w:val="ru-RU"/>
        </w:rPr>
        <w:t>ении органов дыхания.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646B58" w:rsidRDefault="00577DA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</w:t>
      </w:r>
      <w:r w:rsidRPr="001B11F7">
        <w:rPr>
          <w:rFonts w:ascii="Times New Roman" w:hAnsi="Times New Roman"/>
          <w:color w:val="000000"/>
          <w:sz w:val="28"/>
          <w:lang w:val="ru-RU"/>
        </w:rPr>
        <w:t>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</w:t>
      </w:r>
      <w:r w:rsidRPr="001B11F7">
        <w:rPr>
          <w:rFonts w:ascii="Times New Roman" w:hAnsi="Times New Roman"/>
          <w:color w:val="000000"/>
          <w:sz w:val="28"/>
          <w:lang w:val="ru-RU"/>
        </w:rPr>
        <w:t>сасывание воды. Пищеварительные железы: печень и поджелудочная железа, их роль в пищеварении.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Наблюдение действия желудочного </w:t>
      </w:r>
      <w:r w:rsidRPr="001B11F7">
        <w:rPr>
          <w:rFonts w:ascii="Times New Roman" w:hAnsi="Times New Roman"/>
          <w:color w:val="000000"/>
          <w:sz w:val="28"/>
          <w:lang w:val="ru-RU"/>
        </w:rPr>
        <w:t>сока на белки.</w:t>
      </w:r>
    </w:p>
    <w:p w:rsidR="00646B58" w:rsidRDefault="00577DA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</w:t>
      </w:r>
      <w:r w:rsidRPr="001B11F7">
        <w:rPr>
          <w:rFonts w:ascii="Times New Roman" w:hAnsi="Times New Roman"/>
          <w:color w:val="000000"/>
          <w:sz w:val="28"/>
          <w:lang w:val="ru-RU"/>
        </w:rPr>
        <w:t>превращения энергии.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</w:t>
      </w:r>
      <w:r w:rsidRPr="001B11F7">
        <w:rPr>
          <w:rFonts w:ascii="Times New Roman" w:hAnsi="Times New Roman"/>
          <w:color w:val="000000"/>
          <w:sz w:val="28"/>
          <w:lang w:val="ru-RU"/>
        </w:rPr>
        <w:t>ие обмена веществ.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646B58" w:rsidRDefault="00577DA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Строение и функции кожи. Кожа и её производные. Кожа </w:t>
      </w:r>
      <w:r w:rsidRPr="001B11F7">
        <w:rPr>
          <w:rFonts w:ascii="Times New Roman" w:hAnsi="Times New Roman"/>
          <w:color w:val="000000"/>
          <w:sz w:val="28"/>
          <w:lang w:val="ru-RU"/>
        </w:rPr>
        <w:t>и терморегуляция. Влияние на кожу факторов окружающей среды.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организма. Гигиена кожи, гигиенические требования к одежде и обуви. Заболевания кожи и их </w:t>
      </w: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</w:t>
      </w:r>
      <w:r w:rsidRPr="001B11F7">
        <w:rPr>
          <w:rFonts w:ascii="Times New Roman" w:hAnsi="Times New Roman"/>
          <w:color w:val="000000"/>
          <w:sz w:val="28"/>
          <w:lang w:val="ru-RU"/>
        </w:rPr>
        <w:t>олнечном ударах, ожогах и обморожениях.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</w:t>
      </w:r>
      <w:r w:rsidRPr="001B11F7">
        <w:rPr>
          <w:rFonts w:ascii="Times New Roman" w:hAnsi="Times New Roman"/>
          <w:color w:val="000000"/>
          <w:sz w:val="28"/>
          <w:lang w:val="ru-RU"/>
        </w:rPr>
        <w:t>а кожи.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646B58" w:rsidRDefault="00577DA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Значение выделения. Органы выделения. Органы мочевыделительной системы, их строение и функции. </w:t>
      </w:r>
      <w:r>
        <w:rPr>
          <w:rFonts w:ascii="Times New Roman" w:hAnsi="Times New Roman"/>
          <w:color w:val="000000"/>
          <w:sz w:val="28"/>
        </w:rPr>
        <w:t xml:space="preserve">Микроскопическое строение почки. Нефрон. Образование мочи. </w:t>
      </w:r>
      <w:r w:rsidRPr="001B11F7">
        <w:rPr>
          <w:rFonts w:ascii="Times New Roman" w:hAnsi="Times New Roman"/>
          <w:color w:val="000000"/>
          <w:sz w:val="28"/>
          <w:lang w:val="ru-RU"/>
        </w:rPr>
        <w:t>Регуляция мочеобразован</w:t>
      </w:r>
      <w:r w:rsidRPr="001B11F7">
        <w:rPr>
          <w:rFonts w:ascii="Times New Roman" w:hAnsi="Times New Roman"/>
          <w:color w:val="000000"/>
          <w:sz w:val="28"/>
          <w:lang w:val="ru-RU"/>
        </w:rPr>
        <w:t>ия и мочеиспускания. Заболевания органов мочевыделительной системы, их предупреждение.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646B58" w:rsidRDefault="00577DA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</w:t>
      </w:r>
      <w:r>
        <w:rPr>
          <w:rFonts w:ascii="Times New Roman" w:hAnsi="Times New Roman"/>
          <w:color w:val="000000"/>
          <w:sz w:val="28"/>
        </w:rPr>
        <w:t xml:space="preserve">Лактация. Рост и развитие ребёнка. </w:t>
      </w:r>
      <w:r w:rsidRPr="001B11F7">
        <w:rPr>
          <w:rFonts w:ascii="Times New Roman" w:hAnsi="Times New Roman"/>
          <w:color w:val="000000"/>
          <w:sz w:val="28"/>
          <w:lang w:val="ru-RU"/>
        </w:rPr>
        <w:t>Половое созревание. Наследование признаков у человека. Наслед</w:t>
      </w:r>
      <w:r w:rsidRPr="001B11F7">
        <w:rPr>
          <w:rFonts w:ascii="Times New Roman" w:hAnsi="Times New Roman"/>
          <w:color w:val="000000"/>
          <w:sz w:val="28"/>
          <w:lang w:val="ru-RU"/>
        </w:rPr>
        <w:t>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Описание основных мер по про</w:t>
      </w:r>
      <w:r w:rsidRPr="001B11F7">
        <w:rPr>
          <w:rFonts w:ascii="Times New Roman" w:hAnsi="Times New Roman"/>
          <w:color w:val="000000"/>
          <w:sz w:val="28"/>
          <w:lang w:val="ru-RU"/>
        </w:rPr>
        <w:t>филактике инфекционных вирусных заболеваний: СПИД и гепатит.</w:t>
      </w:r>
    </w:p>
    <w:p w:rsidR="00646B58" w:rsidRDefault="00577DA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Органы чувств и их значение. </w:t>
      </w:r>
      <w:r>
        <w:rPr>
          <w:rFonts w:ascii="Times New Roman" w:hAnsi="Times New Roman"/>
          <w:color w:val="000000"/>
          <w:sz w:val="28"/>
        </w:rPr>
        <w:t xml:space="preserve">Анализаторы. Сенсорные системы. 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Глаз и зрение. Оптическая система глаза. </w:t>
      </w:r>
      <w:r>
        <w:rPr>
          <w:rFonts w:ascii="Times New Roman" w:hAnsi="Times New Roman"/>
          <w:color w:val="000000"/>
          <w:sz w:val="28"/>
        </w:rPr>
        <w:t xml:space="preserve">Сетчатка. Зрительные рецепторы. </w:t>
      </w:r>
      <w:r w:rsidRPr="001B11F7">
        <w:rPr>
          <w:rFonts w:ascii="Times New Roman" w:hAnsi="Times New Roman"/>
          <w:color w:val="000000"/>
          <w:sz w:val="28"/>
          <w:lang w:val="ru-RU"/>
        </w:rPr>
        <w:t>Зрительное восприятие. Нару</w:t>
      </w:r>
      <w:r w:rsidRPr="001B11F7">
        <w:rPr>
          <w:rFonts w:ascii="Times New Roman" w:hAnsi="Times New Roman"/>
          <w:color w:val="000000"/>
          <w:sz w:val="28"/>
          <w:lang w:val="ru-RU"/>
        </w:rPr>
        <w:t>шения зрения и их причины. Гигиена зрения.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</w:t>
      </w:r>
      <w:r w:rsidRPr="001B11F7">
        <w:rPr>
          <w:rFonts w:ascii="Times New Roman" w:hAnsi="Times New Roman"/>
          <w:color w:val="000000"/>
          <w:sz w:val="28"/>
          <w:lang w:val="ru-RU"/>
        </w:rPr>
        <w:t>а. Взаимодействие сенсорных систем организма.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646B58" w:rsidRDefault="00577DAB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Психика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</w:t>
      </w:r>
      <w:r>
        <w:rPr>
          <w:rFonts w:ascii="Times New Roman" w:hAnsi="Times New Roman"/>
          <w:color w:val="000000"/>
          <w:sz w:val="28"/>
        </w:rPr>
        <w:t>Механизм образования условных рефлексов. Торможен</w:t>
      </w:r>
      <w:r>
        <w:rPr>
          <w:rFonts w:ascii="Times New Roman" w:hAnsi="Times New Roman"/>
          <w:color w:val="000000"/>
          <w:sz w:val="28"/>
        </w:rPr>
        <w:t xml:space="preserve">ие. Динамический стереотип. </w:t>
      </w:r>
      <w:r w:rsidRPr="001B11F7">
        <w:rPr>
          <w:rFonts w:ascii="Times New Roman" w:hAnsi="Times New Roman"/>
          <w:color w:val="000000"/>
          <w:sz w:val="28"/>
          <w:lang w:val="ru-RU"/>
        </w:rPr>
        <w:t>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Речь и мышление. Память и </w:t>
      </w:r>
      <w:r w:rsidRPr="00983E4A">
        <w:rPr>
          <w:rFonts w:ascii="Times New Roman" w:hAnsi="Times New Roman"/>
          <w:color w:val="000000"/>
          <w:sz w:val="28"/>
          <w:lang w:val="ru-RU"/>
        </w:rPr>
        <w:t xml:space="preserve">внимание. Эмоции. Индивидуальные особенности личности: способности, темперамент, характер, одарённость. 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Типы высшей нервной деятельности и темперамента. Особенности психики человека. Гигиена физического и умственного труда. Режим труда и отдыха. Сон и его </w:t>
      </w:r>
      <w:r w:rsidRPr="001B11F7">
        <w:rPr>
          <w:rFonts w:ascii="Times New Roman" w:hAnsi="Times New Roman"/>
          <w:color w:val="000000"/>
          <w:sz w:val="28"/>
          <w:lang w:val="ru-RU"/>
        </w:rPr>
        <w:t>значение. Гигиена сна.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646B58" w:rsidRDefault="00577DA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Человек и окружающая среда. Эк</w:t>
      </w:r>
      <w:r w:rsidRPr="001B11F7">
        <w:rPr>
          <w:rFonts w:ascii="Times New Roman" w:hAnsi="Times New Roman"/>
          <w:color w:val="000000"/>
          <w:sz w:val="28"/>
          <w:lang w:val="ru-RU"/>
        </w:rPr>
        <w:t>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Здоровье человека как соци</w:t>
      </w:r>
      <w:r w:rsidRPr="001B11F7">
        <w:rPr>
          <w:rFonts w:ascii="Times New Roman" w:hAnsi="Times New Roman"/>
          <w:color w:val="000000"/>
          <w:sz w:val="28"/>
          <w:lang w:val="ru-RU"/>
        </w:rPr>
        <w:t>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к собственному здоровью и здоровью окружающих. Всемирная организация здравоохранения.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Человек как часть биосферы Земли. Антропогенные воздействия на природу. Урбанизация. </w:t>
      </w:r>
      <w:r>
        <w:rPr>
          <w:rFonts w:ascii="Times New Roman" w:hAnsi="Times New Roman"/>
          <w:color w:val="000000"/>
          <w:sz w:val="28"/>
        </w:rPr>
        <w:t xml:space="preserve">Цивилизация. Техногенные изменения в окружающей среде. </w:t>
      </w:r>
      <w:r w:rsidRPr="001B11F7">
        <w:rPr>
          <w:rFonts w:ascii="Times New Roman" w:hAnsi="Times New Roman"/>
          <w:color w:val="000000"/>
          <w:sz w:val="28"/>
          <w:lang w:val="ru-RU"/>
        </w:rPr>
        <w:t>Современные глобальные эколог</w:t>
      </w:r>
      <w:r w:rsidRPr="001B11F7">
        <w:rPr>
          <w:rFonts w:ascii="Times New Roman" w:hAnsi="Times New Roman"/>
          <w:color w:val="000000"/>
          <w:sz w:val="28"/>
          <w:lang w:val="ru-RU"/>
        </w:rPr>
        <w:t>ические проблемы. Значение охраны окружающей среды для сохранения человечества.</w:t>
      </w:r>
    </w:p>
    <w:p w:rsidR="00646B58" w:rsidRPr="001B11F7" w:rsidRDefault="00646B58">
      <w:pPr>
        <w:rPr>
          <w:lang w:val="ru-RU"/>
        </w:rPr>
        <w:sectPr w:rsidR="00646B58" w:rsidRPr="001B11F7">
          <w:pgSz w:w="11906" w:h="16383"/>
          <w:pgMar w:top="1134" w:right="850" w:bottom="1134" w:left="1701" w:header="720" w:footer="720" w:gutter="0"/>
          <w:cols w:space="720"/>
        </w:sectPr>
      </w:pPr>
    </w:p>
    <w:p w:rsidR="00646B58" w:rsidRPr="001B11F7" w:rsidRDefault="00577DAB">
      <w:pPr>
        <w:spacing w:after="0" w:line="264" w:lineRule="auto"/>
        <w:ind w:left="120"/>
        <w:rPr>
          <w:lang w:val="ru-RU"/>
        </w:rPr>
      </w:pPr>
      <w:bookmarkStart w:id="9" w:name="block-8819222"/>
      <w:bookmarkEnd w:id="7"/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B11F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646B58" w:rsidRPr="001B11F7" w:rsidRDefault="00577DAB">
      <w:pPr>
        <w:spacing w:after="0" w:line="264" w:lineRule="auto"/>
        <w:ind w:left="120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​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left="12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</w:t>
      </w:r>
      <w:r w:rsidRPr="001B11F7">
        <w:rPr>
          <w:rFonts w:ascii="Times New Roman" w:hAnsi="Times New Roman"/>
          <w:color w:val="000000"/>
          <w:sz w:val="28"/>
          <w:lang w:val="ru-RU"/>
        </w:rPr>
        <w:t>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числе в части: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</w:t>
      </w:r>
      <w:r w:rsidRPr="001B11F7">
        <w:rPr>
          <w:rFonts w:ascii="Times New Roman" w:hAnsi="Times New Roman"/>
          <w:color w:val="000000"/>
          <w:sz w:val="28"/>
          <w:lang w:val="ru-RU"/>
        </w:rPr>
        <w:t>щей культуры, гордость за вклад российских и советских учёных в развитие мировой биологической науки;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понимание значим</w:t>
      </w:r>
      <w:r w:rsidRPr="001B11F7">
        <w:rPr>
          <w:rFonts w:ascii="Times New Roman" w:hAnsi="Times New Roman"/>
          <w:color w:val="000000"/>
          <w:sz w:val="28"/>
          <w:lang w:val="ru-RU"/>
        </w:rPr>
        <w:t>ости нравственного аспекта деятельности человека в медицине и биологии;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воспитания, формирования культуры здоровья и эмоционального </w:t>
      </w:r>
      <w:r w:rsidRPr="001B11F7">
        <w:rPr>
          <w:rFonts w:ascii="Times New Roman" w:hAnsi="Times New Roman"/>
          <w:b/>
          <w:color w:val="000000"/>
          <w:sz w:val="28"/>
          <w:lang w:val="ru-RU"/>
        </w:rPr>
        <w:t>благополучия: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осознание последствий и непри</w:t>
      </w:r>
      <w:r w:rsidRPr="001B11F7">
        <w:rPr>
          <w:rFonts w:ascii="Times New Roman" w:hAnsi="Times New Roman"/>
          <w:color w:val="000000"/>
          <w:sz w:val="28"/>
          <w:lang w:val="ru-RU"/>
        </w:rPr>
        <w:t>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</w:t>
      </w:r>
      <w:r w:rsidRPr="001B11F7">
        <w:rPr>
          <w:rFonts w:ascii="Times New Roman" w:hAnsi="Times New Roman"/>
          <w:color w:val="000000"/>
          <w:sz w:val="28"/>
          <w:lang w:val="ru-RU"/>
        </w:rPr>
        <w:t>авление собственным эмоциональным состоянием;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</w:t>
      </w:r>
      <w:r w:rsidRPr="001B11F7">
        <w:rPr>
          <w:rFonts w:ascii="Times New Roman" w:hAnsi="Times New Roman"/>
          <w:color w:val="000000"/>
          <w:sz w:val="28"/>
          <w:lang w:val="ru-RU"/>
        </w:rPr>
        <w:t>му изучению профессий, связанных с биологией;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практической </w:t>
      </w:r>
      <w:r w:rsidRPr="001B11F7">
        <w:rPr>
          <w:rFonts w:ascii="Times New Roman" w:hAnsi="Times New Roman"/>
          <w:color w:val="000000"/>
          <w:sz w:val="28"/>
          <w:lang w:val="ru-RU"/>
        </w:rPr>
        <w:t>деятельности экологической направленности;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понимание роли биологической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науки в формировании научного мировоззрения;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адекватная оценка измен</w:t>
      </w:r>
      <w:r w:rsidRPr="001B11F7">
        <w:rPr>
          <w:rFonts w:ascii="Times New Roman" w:hAnsi="Times New Roman"/>
          <w:color w:val="000000"/>
          <w:sz w:val="28"/>
          <w:lang w:val="ru-RU"/>
        </w:rPr>
        <w:t>яющихся условий;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left="12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Метапр</w:t>
      </w:r>
      <w:r w:rsidRPr="001B11F7">
        <w:rPr>
          <w:rFonts w:ascii="Times New Roman" w:hAnsi="Times New Roman"/>
          <w:color w:val="000000"/>
          <w:sz w:val="28"/>
          <w:lang w:val="ru-RU"/>
        </w:rPr>
        <w:t>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left="12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</w:t>
      </w:r>
      <w:r w:rsidRPr="001B11F7">
        <w:rPr>
          <w:rFonts w:ascii="Times New Roman" w:hAnsi="Times New Roman"/>
          <w:color w:val="000000"/>
          <w:sz w:val="28"/>
          <w:lang w:val="ru-RU"/>
        </w:rPr>
        <w:t>вать существенные признаки биологических объектов (явлений);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</w:t>
      </w:r>
      <w:r w:rsidRPr="001B11F7">
        <w:rPr>
          <w:rFonts w:ascii="Times New Roman" w:hAnsi="Times New Roman"/>
          <w:color w:val="000000"/>
          <w:sz w:val="28"/>
          <w:lang w:val="ru-RU"/>
        </w:rPr>
        <w:t>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 причинно-с</w:t>
      </w:r>
      <w:r w:rsidRPr="001B11F7">
        <w:rPr>
          <w:rFonts w:ascii="Times New Roman" w:hAnsi="Times New Roman"/>
          <w:color w:val="000000"/>
          <w:sz w:val="28"/>
          <w:lang w:val="ru-RU"/>
        </w:rPr>
        <w:t>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</w:t>
      </w:r>
      <w:r w:rsidRPr="001B11F7">
        <w:rPr>
          <w:rFonts w:ascii="Times New Roman" w:hAnsi="Times New Roman"/>
          <w:color w:val="000000"/>
          <w:sz w:val="28"/>
          <w:lang w:val="ru-RU"/>
        </w:rPr>
        <w:t>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1B11F7">
        <w:rPr>
          <w:rFonts w:ascii="Times New Roman" w:hAnsi="Times New Roman"/>
          <w:color w:val="000000"/>
          <w:sz w:val="28"/>
          <w:lang w:val="ru-RU"/>
        </w:rPr>
        <w:t>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проводить по самостоятель</w:t>
      </w:r>
      <w:r w:rsidRPr="001B11F7">
        <w:rPr>
          <w:rFonts w:ascii="Times New Roman" w:hAnsi="Times New Roman"/>
          <w:color w:val="000000"/>
          <w:sz w:val="28"/>
          <w:lang w:val="ru-RU"/>
        </w:rPr>
        <w:t>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1B11F7">
        <w:rPr>
          <w:rFonts w:ascii="Times New Roman" w:hAnsi="Times New Roman"/>
          <w:color w:val="000000"/>
          <w:sz w:val="28"/>
          <w:lang w:val="ru-RU"/>
        </w:rPr>
        <w:t>ь на применимость и достоверность информацию, полученную в ходе наблюдения и эксперимента;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обобщений;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</w:t>
      </w:r>
      <w:r w:rsidRPr="001B11F7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и форм представления;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</w:t>
      </w:r>
      <w:r w:rsidRPr="001B11F7">
        <w:rPr>
          <w:rFonts w:ascii="Times New Roman" w:hAnsi="Times New Roman"/>
          <w:color w:val="000000"/>
          <w:sz w:val="28"/>
          <w:lang w:val="ru-RU"/>
        </w:rPr>
        <w:t>ными схемами, диаграммами, иной графикой и их комбинациями;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left="12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1B11F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1</w:t>
      </w:r>
      <w:r w:rsidRPr="001B11F7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</w:t>
      </w:r>
      <w:r w:rsidRPr="001B11F7">
        <w:rPr>
          <w:rFonts w:ascii="Times New Roman" w:hAnsi="Times New Roman"/>
          <w:color w:val="000000"/>
          <w:sz w:val="28"/>
          <w:lang w:val="ru-RU"/>
        </w:rPr>
        <w:t>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</w:t>
      </w:r>
      <w:r w:rsidRPr="001B11F7">
        <w:rPr>
          <w:rFonts w:ascii="Times New Roman" w:hAnsi="Times New Roman"/>
          <w:color w:val="000000"/>
          <w:sz w:val="28"/>
          <w:lang w:val="ru-RU"/>
        </w:rPr>
        <w:t>зражения;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</w:t>
      </w:r>
      <w:r w:rsidRPr="001B11F7">
        <w:rPr>
          <w:rFonts w:ascii="Times New Roman" w:hAnsi="Times New Roman"/>
          <w:color w:val="000000"/>
          <w:sz w:val="28"/>
          <w:lang w:val="ru-RU"/>
        </w:rPr>
        <w:t>частников диалога, обнаруживать различие и сходство позиций;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</w:t>
      </w:r>
      <w:r w:rsidRPr="001B11F7">
        <w:rPr>
          <w:rFonts w:ascii="Times New Roman" w:hAnsi="Times New Roman"/>
          <w:color w:val="000000"/>
          <w:sz w:val="28"/>
          <w:lang w:val="ru-RU"/>
        </w:rPr>
        <w:t>тории и в соответствии с ним составлять устные и письменные тексты с использованием иллюстративных материалов.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обосновывать необходимость применения групповых форм взаимодействия при решении поставленной учебной задачи;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</w:t>
      </w:r>
      <w:r w:rsidRPr="001B11F7">
        <w:rPr>
          <w:rFonts w:ascii="Times New Roman" w:hAnsi="Times New Roman"/>
          <w:color w:val="000000"/>
          <w:sz w:val="28"/>
          <w:lang w:val="ru-RU"/>
        </w:rPr>
        <w:t>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</w:t>
      </w:r>
      <w:r w:rsidRPr="001B11F7">
        <w:rPr>
          <w:rFonts w:ascii="Times New Roman" w:hAnsi="Times New Roman"/>
          <w:color w:val="000000"/>
          <w:sz w:val="28"/>
          <w:lang w:val="ru-RU"/>
        </w:rPr>
        <w:t>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</w:t>
      </w:r>
      <w:r w:rsidRPr="001B11F7">
        <w:rPr>
          <w:rFonts w:ascii="Times New Roman" w:hAnsi="Times New Roman"/>
          <w:color w:val="000000"/>
          <w:sz w:val="28"/>
          <w:lang w:val="ru-RU"/>
        </w:rPr>
        <w:t>йствия с другими членами команды;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</w:t>
      </w:r>
      <w:r w:rsidRPr="001B11F7">
        <w:rPr>
          <w:rFonts w:ascii="Times New Roman" w:hAnsi="Times New Roman"/>
          <w:color w:val="000000"/>
          <w:sz w:val="28"/>
          <w:lang w:val="ru-RU"/>
        </w:rPr>
        <w:t>зделять сферу ответственности и проявлять готовность к предоставлению отчёта перед группой;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left="12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Регуля</w:t>
      </w:r>
      <w:r w:rsidRPr="001B11F7">
        <w:rPr>
          <w:rFonts w:ascii="Times New Roman" w:hAnsi="Times New Roman"/>
          <w:b/>
          <w:color w:val="000000"/>
          <w:sz w:val="28"/>
          <w:lang w:val="ru-RU"/>
        </w:rPr>
        <w:t>тивные универсальные учебные действия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</w:t>
      </w:r>
      <w:r w:rsidRPr="001B11F7">
        <w:rPr>
          <w:rFonts w:ascii="Times New Roman" w:hAnsi="Times New Roman"/>
          <w:color w:val="000000"/>
          <w:sz w:val="28"/>
          <w:lang w:val="ru-RU"/>
        </w:rPr>
        <w:t>е решений группой);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составлять пл</w:t>
      </w:r>
      <w:r w:rsidRPr="001B11F7">
        <w:rPr>
          <w:rFonts w:ascii="Times New Roman" w:hAnsi="Times New Roman"/>
          <w:color w:val="000000"/>
          <w:sz w:val="28"/>
          <w:lang w:val="ru-RU"/>
        </w:rPr>
        <w:t>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</w:t>
      </w: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интеллект: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к меняющимся обстоятельствам;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</w:t>
      </w:r>
      <w:r w:rsidRPr="001B11F7">
        <w:rPr>
          <w:rFonts w:ascii="Times New Roman" w:hAnsi="Times New Roman"/>
          <w:color w:val="000000"/>
          <w:sz w:val="28"/>
          <w:lang w:val="ru-RU"/>
        </w:rPr>
        <w:t>енившихся ситуаций, установленных ошибок, возникших трудностей;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ставить себя на место друго</w:t>
      </w:r>
      <w:r w:rsidRPr="001B11F7">
        <w:rPr>
          <w:rFonts w:ascii="Times New Roman" w:hAnsi="Times New Roman"/>
          <w:color w:val="000000"/>
          <w:sz w:val="28"/>
          <w:lang w:val="ru-RU"/>
        </w:rPr>
        <w:t>го человека, понимать мотивы и намерения другого;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самодисциплины, устойчивого поведения).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left="120"/>
        <w:jc w:val="both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46B58" w:rsidRPr="001B11F7" w:rsidRDefault="00646B58">
      <w:pPr>
        <w:spacing w:after="0" w:line="264" w:lineRule="auto"/>
        <w:ind w:left="120"/>
        <w:jc w:val="both"/>
        <w:rPr>
          <w:lang w:val="ru-RU"/>
        </w:rPr>
      </w:pP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характеризовать биологию как науку о живой природе, называть признаки живого, сравнивать объекты живой и </w:t>
      </w:r>
      <w:r w:rsidRPr="001B11F7">
        <w:rPr>
          <w:rFonts w:ascii="Times New Roman" w:hAnsi="Times New Roman"/>
          <w:color w:val="000000"/>
          <w:sz w:val="28"/>
          <w:lang w:val="ru-RU"/>
        </w:rPr>
        <w:t>неживой природы;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Чижевский) и зарубежных (в том числе Аристотель, Теофраст, Гиппократ) учёных в развитие биологии;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</w:t>
      </w:r>
      <w:r w:rsidRPr="001B11F7">
        <w:rPr>
          <w:rFonts w:ascii="Times New Roman" w:hAnsi="Times New Roman"/>
          <w:color w:val="000000"/>
          <w:sz w:val="28"/>
          <w:lang w:val="ru-RU"/>
        </w:rPr>
        <w:t>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</w:t>
      </w:r>
      <w:r w:rsidRPr="001B11F7">
        <w:rPr>
          <w:rFonts w:ascii="Times New Roman" w:hAnsi="Times New Roman"/>
          <w:color w:val="000000"/>
          <w:sz w:val="28"/>
          <w:lang w:val="ru-RU"/>
        </w:rPr>
        <w:t>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</w:t>
      </w:r>
      <w:r w:rsidRPr="001B11F7">
        <w:rPr>
          <w:rFonts w:ascii="Times New Roman" w:hAnsi="Times New Roman"/>
          <w:color w:val="000000"/>
          <w:sz w:val="28"/>
          <w:lang w:val="ru-RU"/>
        </w:rPr>
        <w:t>льтурные;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грибов, лишайников, бактерий и вирусов;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организмов в сообществах;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проблемы;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</w:t>
      </w:r>
      <w:r w:rsidRPr="001B11F7">
        <w:rPr>
          <w:rFonts w:ascii="Times New Roman" w:hAnsi="Times New Roman"/>
          <w:color w:val="000000"/>
          <w:sz w:val="28"/>
          <w:lang w:val="ru-RU"/>
        </w:rPr>
        <w:t>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</w:t>
      </w:r>
      <w:r w:rsidRPr="001B11F7">
        <w:rPr>
          <w:rFonts w:ascii="Times New Roman" w:hAnsi="Times New Roman"/>
          <w:color w:val="000000"/>
          <w:sz w:val="28"/>
          <w:lang w:val="ru-RU"/>
        </w:rPr>
        <w:t>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</w:t>
      </w:r>
      <w:r w:rsidRPr="001B11F7">
        <w:rPr>
          <w:rFonts w:ascii="Times New Roman" w:hAnsi="Times New Roman"/>
          <w:color w:val="000000"/>
          <w:sz w:val="28"/>
          <w:lang w:val="ru-RU"/>
        </w:rPr>
        <w:t>кроскопами при рассматривании биологических объектов;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</w:t>
      </w:r>
      <w:r w:rsidRPr="001B11F7">
        <w:rPr>
          <w:rFonts w:ascii="Times New Roman" w:hAnsi="Times New Roman"/>
          <w:color w:val="000000"/>
          <w:sz w:val="28"/>
          <w:lang w:val="ru-RU"/>
        </w:rPr>
        <w:t>учебных заданий научно-популярную литературу по биологии, справочные материалы, ресурсы Интернета;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кон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Навашин) и зарубежных учёных (в том числе Р. </w:t>
      </w:r>
      <w:r w:rsidRPr="001B11F7">
        <w:rPr>
          <w:rFonts w:ascii="Times New Roman" w:hAnsi="Times New Roman"/>
          <w:color w:val="000000"/>
          <w:sz w:val="28"/>
          <w:lang w:val="ru-RU"/>
        </w:rPr>
        <w:t>Гук, М. Мальпиги) в развитие наук о растениях;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</w:t>
      </w:r>
      <w:r w:rsidRPr="001B11F7">
        <w:rPr>
          <w:rFonts w:ascii="Times New Roman" w:hAnsi="Times New Roman"/>
          <w:color w:val="000000"/>
          <w:sz w:val="28"/>
          <w:lang w:val="ru-RU"/>
        </w:rPr>
        <w:t>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</w:t>
      </w:r>
      <w:r w:rsidRPr="001B11F7">
        <w:rPr>
          <w:rFonts w:ascii="Times New Roman" w:hAnsi="Times New Roman"/>
          <w:color w:val="000000"/>
          <w:sz w:val="28"/>
          <w:lang w:val="ru-RU"/>
        </w:rPr>
        <w:t>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</w:t>
      </w:r>
      <w:r w:rsidRPr="001B11F7">
        <w:rPr>
          <w:rFonts w:ascii="Times New Roman" w:hAnsi="Times New Roman"/>
          <w:color w:val="000000"/>
          <w:sz w:val="28"/>
          <w:lang w:val="ru-RU"/>
        </w:rPr>
        <w:t>земпляры растений по заданному плану, части растений по изображениям, схемам, моделям, муляжам, рельефным таблицам;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</w:t>
      </w:r>
      <w:r w:rsidRPr="001B11F7">
        <w:rPr>
          <w:rFonts w:ascii="Times New Roman" w:hAnsi="Times New Roman"/>
          <w:color w:val="000000"/>
          <w:sz w:val="28"/>
          <w:lang w:val="ru-RU"/>
        </w:rPr>
        <w:t>изм;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</w:t>
      </w:r>
      <w:r w:rsidRPr="001B11F7">
        <w:rPr>
          <w:rFonts w:ascii="Times New Roman" w:hAnsi="Times New Roman"/>
          <w:color w:val="000000"/>
          <w:sz w:val="28"/>
          <w:lang w:val="ru-RU"/>
        </w:rPr>
        <w:t>ские работы с использованием приборов и инструментов цифровой лаборатории;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размножения, семенное размножение (на примере покрытосеменных, или цветковых);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</w:t>
      </w:r>
      <w:r w:rsidRPr="001B11F7">
        <w:rPr>
          <w:rFonts w:ascii="Times New Roman" w:hAnsi="Times New Roman"/>
          <w:color w:val="000000"/>
          <w:sz w:val="28"/>
          <w:lang w:val="ru-RU"/>
        </w:rPr>
        <w:t>ным основаниям;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применять полученные зна</w:t>
      </w:r>
      <w:r w:rsidRPr="001B11F7">
        <w:rPr>
          <w:rFonts w:ascii="Times New Roman" w:hAnsi="Times New Roman"/>
          <w:color w:val="000000"/>
          <w:sz w:val="28"/>
          <w:lang w:val="ru-RU"/>
        </w:rPr>
        <w:t>ния для выращивания и размножения культурных растений;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</w:t>
      </w:r>
      <w:r w:rsidRPr="001B11F7">
        <w:rPr>
          <w:rFonts w:ascii="Times New Roman" w:hAnsi="Times New Roman"/>
          <w:color w:val="000000"/>
          <w:sz w:val="28"/>
          <w:lang w:val="ru-RU"/>
        </w:rPr>
        <w:t>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</w:t>
      </w:r>
      <w:r w:rsidRPr="001B11F7">
        <w:rPr>
          <w:rFonts w:ascii="Times New Roman" w:hAnsi="Times New Roman"/>
          <w:color w:val="000000"/>
          <w:sz w:val="28"/>
          <w:lang w:val="ru-RU"/>
        </w:rPr>
        <w:t>ного цикла, различными видами искусства;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создавать письмен</w:t>
      </w:r>
      <w:r w:rsidRPr="001B11F7">
        <w:rPr>
          <w:rFonts w:ascii="Times New Roman" w:hAnsi="Times New Roman"/>
          <w:color w:val="000000"/>
          <w:sz w:val="28"/>
          <w:lang w:val="ru-RU"/>
        </w:rPr>
        <w:t>ные и устные сообщения, используя понятийный аппарат изучаемого раздела биологии.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1B11F7">
        <w:rPr>
          <w:rFonts w:ascii="Times New Roman" w:hAnsi="Times New Roman"/>
          <w:color w:val="000000"/>
          <w:sz w:val="28"/>
          <w:lang w:val="ru-RU"/>
        </w:rPr>
        <w:t>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классификации растений, основные систематические группы растений </w:t>
      </w:r>
      <w:r w:rsidRPr="001B11F7">
        <w:rPr>
          <w:rFonts w:ascii="Times New Roman" w:hAnsi="Times New Roman"/>
          <w:color w:val="000000"/>
          <w:sz w:val="28"/>
          <w:lang w:val="ru-RU"/>
        </w:rPr>
        <w:t>(водоросли, мхи, плауны, хвощи, папоротники, голосеменные, покрытосеменные или цветковые);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</w:t>
      </w:r>
      <w:r w:rsidRPr="001B11F7">
        <w:rPr>
          <w:rFonts w:ascii="Times New Roman" w:hAnsi="Times New Roman"/>
          <w:color w:val="000000"/>
          <w:sz w:val="28"/>
          <w:lang w:val="ru-RU"/>
        </w:rPr>
        <w:t>ибах, лишайниках, бактериях;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растительное сооб</w:t>
      </w:r>
      <w:r w:rsidRPr="001B11F7">
        <w:rPr>
          <w:rFonts w:ascii="Times New Roman" w:hAnsi="Times New Roman"/>
          <w:color w:val="000000"/>
          <w:sz w:val="28"/>
          <w:lang w:val="ru-RU"/>
        </w:rPr>
        <w:t>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различать и описыват</w:t>
      </w:r>
      <w:r w:rsidRPr="001B11F7">
        <w:rPr>
          <w:rFonts w:ascii="Times New Roman" w:hAnsi="Times New Roman"/>
          <w:color w:val="000000"/>
          <w:sz w:val="28"/>
          <w:lang w:val="ru-RU"/>
        </w:rPr>
        <w:t>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</w:t>
      </w:r>
      <w:r w:rsidRPr="001B11F7">
        <w:rPr>
          <w:rFonts w:ascii="Times New Roman" w:hAnsi="Times New Roman"/>
          <w:color w:val="000000"/>
          <w:sz w:val="28"/>
          <w:lang w:val="ru-RU"/>
        </w:rPr>
        <w:t>льных и однодольных растений;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систематике растений, микологии и </w:t>
      </w:r>
      <w:r w:rsidRPr="001B11F7">
        <w:rPr>
          <w:rFonts w:ascii="Times New Roman" w:hAnsi="Times New Roman"/>
          <w:color w:val="000000"/>
          <w:sz w:val="28"/>
          <w:lang w:val="ru-RU"/>
        </w:rPr>
        <w:t>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</w:t>
      </w:r>
      <w:r w:rsidRPr="001B11F7">
        <w:rPr>
          <w:rFonts w:ascii="Times New Roman" w:hAnsi="Times New Roman"/>
          <w:color w:val="000000"/>
          <w:sz w:val="28"/>
          <w:lang w:val="ru-RU"/>
        </w:rPr>
        <w:t>и растений, бактерий, грибов, лишайников;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</w:t>
      </w:r>
      <w:r w:rsidRPr="001B11F7">
        <w:rPr>
          <w:rFonts w:ascii="Times New Roman" w:hAnsi="Times New Roman"/>
          <w:color w:val="000000"/>
          <w:sz w:val="28"/>
          <w:lang w:val="ru-RU"/>
        </w:rPr>
        <w:t>а Земле;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</w:t>
      </w:r>
      <w:r w:rsidRPr="001B11F7">
        <w:rPr>
          <w:rFonts w:ascii="Times New Roman" w:hAnsi="Times New Roman"/>
          <w:color w:val="000000"/>
          <w:sz w:val="28"/>
          <w:lang w:val="ru-RU"/>
        </w:rPr>
        <w:t>родных зон Земли;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</w:t>
      </w:r>
      <w:r w:rsidRPr="001B11F7">
        <w:rPr>
          <w:rFonts w:ascii="Times New Roman" w:hAnsi="Times New Roman"/>
          <w:color w:val="000000"/>
          <w:sz w:val="28"/>
          <w:lang w:val="ru-RU"/>
        </w:rPr>
        <w:t>сти человека и его повседневной жизни;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использов</w:t>
      </w:r>
      <w:r w:rsidRPr="001B11F7">
        <w:rPr>
          <w:rFonts w:ascii="Times New Roman" w:hAnsi="Times New Roman"/>
          <w:color w:val="000000"/>
          <w:sz w:val="28"/>
          <w:lang w:val="ru-RU"/>
        </w:rPr>
        <w:t>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</w:t>
      </w:r>
      <w:r w:rsidRPr="001B11F7">
        <w:rPr>
          <w:rFonts w:ascii="Times New Roman" w:hAnsi="Times New Roman"/>
          <w:color w:val="000000"/>
          <w:sz w:val="28"/>
          <w:lang w:val="ru-RU"/>
        </w:rPr>
        <w:t>й посудой в соответствии с инструкциями на уроке и во внеурочной деятельности;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системыв другую;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онцу обучения </w:t>
      </w: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</w:t>
      </w:r>
      <w:r w:rsidRPr="001B11F7">
        <w:rPr>
          <w:rFonts w:ascii="Times New Roman" w:hAnsi="Times New Roman"/>
          <w:color w:val="000000"/>
          <w:sz w:val="28"/>
          <w:lang w:val="ru-RU"/>
        </w:rPr>
        <w:t>ых (простейшие, кишечнополостные, плоские, круглые и кольчатые черви, членистоногие, моллюски, хордовые);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в развитие наук о животных;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</w:t>
      </w:r>
      <w:r w:rsidRPr="001B11F7">
        <w:rPr>
          <w:rFonts w:ascii="Times New Roman" w:hAnsi="Times New Roman"/>
          <w:color w:val="000000"/>
          <w:sz w:val="28"/>
          <w:lang w:val="ru-RU"/>
        </w:rPr>
        <w:t>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задачей и в контексте;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описывать строение и жизнедеятельность животного </w:t>
      </w:r>
      <w:r w:rsidRPr="001B11F7">
        <w:rPr>
          <w:rFonts w:ascii="Times New Roman" w:hAnsi="Times New Roman"/>
          <w:color w:val="000000"/>
          <w:sz w:val="28"/>
          <w:lang w:val="ru-RU"/>
        </w:rPr>
        <w:t>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изучаемых систематических групп: движение, питание, дыхание</w:t>
      </w:r>
      <w:r w:rsidRPr="001B11F7">
        <w:rPr>
          <w:rFonts w:ascii="Times New Roman" w:hAnsi="Times New Roman"/>
          <w:color w:val="000000"/>
          <w:sz w:val="28"/>
          <w:lang w:val="ru-RU"/>
        </w:rPr>
        <w:t>, транспорт веществ, выделение, регуляцию, поведение, рост, развитие, размножение;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</w:t>
      </w:r>
      <w:r w:rsidRPr="001B11F7">
        <w:rPr>
          <w:rFonts w:ascii="Times New Roman" w:hAnsi="Times New Roman"/>
          <w:color w:val="000000"/>
          <w:sz w:val="28"/>
          <w:lang w:val="ru-RU"/>
        </w:rPr>
        <w:t>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</w:t>
      </w:r>
      <w:r w:rsidRPr="001B11F7">
        <w:rPr>
          <w:rFonts w:ascii="Times New Roman" w:hAnsi="Times New Roman"/>
          <w:color w:val="000000"/>
          <w:sz w:val="28"/>
          <w:lang w:val="ru-RU"/>
        </w:rPr>
        <w:t>равнивать представителей отдельных систематических групп животных и делать выводы на основе сравнения;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черты приспособленности животных к среде обитания, значение экологических факторов для животных;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</w:t>
      </w:r>
      <w:r w:rsidRPr="001B11F7">
        <w:rPr>
          <w:rFonts w:ascii="Times New Roman" w:hAnsi="Times New Roman"/>
          <w:color w:val="000000"/>
          <w:sz w:val="28"/>
          <w:lang w:val="ru-RU"/>
        </w:rPr>
        <w:t>одных сообществах;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</w:t>
      </w:r>
      <w:r w:rsidRPr="001B11F7">
        <w:rPr>
          <w:rFonts w:ascii="Times New Roman" w:hAnsi="Times New Roman"/>
          <w:color w:val="000000"/>
          <w:sz w:val="28"/>
          <w:lang w:val="ru-RU"/>
        </w:rPr>
        <w:t>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методы биологии: проводить наблюдения за животными, описывать животных, их органы и системы органов; </w:t>
      </w:r>
      <w:r w:rsidRPr="001B11F7">
        <w:rPr>
          <w:rFonts w:ascii="Times New Roman" w:hAnsi="Times New Roman"/>
          <w:color w:val="000000"/>
          <w:sz w:val="28"/>
          <w:lang w:val="ru-RU"/>
        </w:rPr>
        <w:t>ставить простейшие биологические опыты и эксперименты;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</w:t>
      </w:r>
      <w:r w:rsidRPr="001B11F7">
        <w:rPr>
          <w:rFonts w:ascii="Times New Roman" w:hAnsi="Times New Roman"/>
          <w:color w:val="000000"/>
          <w:sz w:val="28"/>
          <w:lang w:val="ru-RU"/>
        </w:rPr>
        <w:t>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</w:t>
      </w:r>
      <w:r w:rsidRPr="001B11F7">
        <w:rPr>
          <w:rFonts w:ascii="Times New Roman" w:hAnsi="Times New Roman"/>
          <w:color w:val="000000"/>
          <w:sz w:val="28"/>
          <w:lang w:val="ru-RU"/>
        </w:rPr>
        <w:t>ла биологии, сопровождать выступление презентацией с учётом особенностей аудитории обучающихся.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1B11F7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</w:t>
      </w:r>
      <w:r w:rsidRPr="001B11F7">
        <w:rPr>
          <w:rFonts w:ascii="Times New Roman" w:hAnsi="Times New Roman"/>
          <w:color w:val="000000"/>
          <w:sz w:val="28"/>
          <w:lang w:val="ru-RU"/>
        </w:rPr>
        <w:t>, гигиену, экологию человека, психологию) и их связи с другими науками и техникой;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</w:t>
      </w:r>
      <w:r w:rsidRPr="001B11F7">
        <w:rPr>
          <w:rFonts w:ascii="Times New Roman" w:hAnsi="Times New Roman"/>
          <w:color w:val="000000"/>
          <w:sz w:val="28"/>
          <w:lang w:val="ru-RU"/>
        </w:rPr>
        <w:t>е расы и адаптивные типы людей), родство человеческих рас;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</w:t>
      </w:r>
      <w:r w:rsidRPr="001B11F7">
        <w:rPr>
          <w:rFonts w:ascii="Times New Roman" w:hAnsi="Times New Roman"/>
          <w:color w:val="000000"/>
          <w:sz w:val="28"/>
          <w:lang w:val="ru-RU"/>
        </w:rPr>
        <w:t>ёных в развитие представлений о происхождении, строении, жизнедеятельности, поведении, экологии человека;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</w:t>
      </w:r>
      <w:r w:rsidRPr="001B11F7">
        <w:rPr>
          <w:rFonts w:ascii="Times New Roman" w:hAnsi="Times New Roman"/>
          <w:color w:val="000000"/>
          <w:sz w:val="28"/>
          <w:lang w:val="ru-RU"/>
        </w:rPr>
        <w:t>тствии с поставленной задачей и в контексте;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</w:t>
      </w:r>
      <w:r w:rsidRPr="001B11F7">
        <w:rPr>
          <w:rFonts w:ascii="Times New Roman" w:hAnsi="Times New Roman"/>
          <w:color w:val="000000"/>
          <w:sz w:val="28"/>
          <w:lang w:val="ru-RU"/>
        </w:rPr>
        <w:t>ней, органы, системы органов человека; процессы жизнедеятельности организма человека, делать выводы на основе сравнения;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</w:t>
      </w:r>
      <w:r w:rsidRPr="001B11F7">
        <w:rPr>
          <w:rFonts w:ascii="Times New Roman" w:hAnsi="Times New Roman"/>
          <w:color w:val="000000"/>
          <w:sz w:val="28"/>
          <w:lang w:val="ru-RU"/>
        </w:rPr>
        <w:t>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</w:t>
      </w:r>
      <w:r w:rsidRPr="001B11F7">
        <w:rPr>
          <w:rFonts w:ascii="Times New Roman" w:hAnsi="Times New Roman"/>
          <w:color w:val="000000"/>
          <w:sz w:val="28"/>
          <w:lang w:val="ru-RU"/>
        </w:rPr>
        <w:t>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модели для выявления особенностей строения и функционирования органов и систем органов </w:t>
      </w:r>
      <w:r w:rsidRPr="001B11F7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</w:t>
      </w:r>
      <w:r w:rsidRPr="001B11F7">
        <w:rPr>
          <w:rFonts w:ascii="Times New Roman" w:hAnsi="Times New Roman"/>
          <w:color w:val="000000"/>
          <w:sz w:val="28"/>
          <w:lang w:val="ru-RU"/>
        </w:rPr>
        <w:t>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</w:t>
      </w:r>
      <w:r w:rsidRPr="001B11F7">
        <w:rPr>
          <w:rFonts w:ascii="Times New Roman" w:hAnsi="Times New Roman"/>
          <w:color w:val="000000"/>
          <w:sz w:val="28"/>
          <w:lang w:val="ru-RU"/>
        </w:rPr>
        <w:t>нные) заболевания человека, объяснять значение мер профилактики в предупреждении заболеваний человека;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</w:t>
      </w:r>
      <w:r w:rsidRPr="001B11F7">
        <w:rPr>
          <w:rFonts w:ascii="Times New Roman" w:hAnsi="Times New Roman"/>
          <w:color w:val="000000"/>
          <w:sz w:val="28"/>
          <w:lang w:val="ru-RU"/>
        </w:rPr>
        <w:t>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</w:t>
      </w:r>
      <w:r w:rsidRPr="001B11F7">
        <w:rPr>
          <w:rFonts w:ascii="Times New Roman" w:hAnsi="Times New Roman"/>
          <w:color w:val="000000"/>
          <w:sz w:val="28"/>
          <w:lang w:val="ru-RU"/>
        </w:rPr>
        <w:t>ать полученные значения;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</w:t>
      </w:r>
      <w:r w:rsidRPr="001B11F7">
        <w:rPr>
          <w:rFonts w:ascii="Times New Roman" w:hAnsi="Times New Roman"/>
          <w:color w:val="000000"/>
          <w:sz w:val="28"/>
          <w:lang w:val="ru-RU"/>
        </w:rPr>
        <w:t>лноценного отдыха, позитивное эмоционально-психическое состояние;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 w:rsidRPr="001B11F7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</w:t>
      </w:r>
      <w:r w:rsidRPr="001B11F7">
        <w:rPr>
          <w:rFonts w:ascii="Times New Roman" w:hAnsi="Times New Roman"/>
          <w:color w:val="000000"/>
          <w:sz w:val="28"/>
          <w:lang w:val="ru-RU"/>
        </w:rPr>
        <w:t>симостей;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</w:t>
      </w:r>
      <w:r w:rsidRPr="001B11F7">
        <w:rPr>
          <w:rFonts w:ascii="Times New Roman" w:hAnsi="Times New Roman"/>
          <w:color w:val="000000"/>
          <w:sz w:val="28"/>
          <w:lang w:val="ru-RU"/>
        </w:rPr>
        <w:t>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</w:t>
      </w:r>
      <w:r w:rsidRPr="001B11F7">
        <w:rPr>
          <w:rFonts w:ascii="Times New Roman" w:hAnsi="Times New Roman"/>
          <w:color w:val="000000"/>
          <w:sz w:val="28"/>
          <w:lang w:val="ru-RU"/>
        </w:rPr>
        <w:t>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</w:t>
      </w:r>
      <w:r w:rsidRPr="001B11F7">
        <w:rPr>
          <w:rFonts w:ascii="Times New Roman" w:hAnsi="Times New Roman"/>
          <w:color w:val="000000"/>
          <w:sz w:val="28"/>
          <w:lang w:val="ru-RU"/>
        </w:rPr>
        <w:t>и с инструкциями на уроке и во внеурочной деятельности;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646B58" w:rsidRPr="001B11F7" w:rsidRDefault="00577DAB">
      <w:pPr>
        <w:spacing w:after="0" w:line="264" w:lineRule="auto"/>
        <w:ind w:firstLine="600"/>
        <w:jc w:val="both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созд</w:t>
      </w:r>
      <w:r w:rsidRPr="001B11F7">
        <w:rPr>
          <w:rFonts w:ascii="Times New Roman" w:hAnsi="Times New Roman"/>
          <w:color w:val="000000"/>
          <w:sz w:val="28"/>
          <w:lang w:val="ru-RU"/>
        </w:rPr>
        <w:t>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646B58" w:rsidRPr="001B11F7" w:rsidRDefault="00646B58">
      <w:pPr>
        <w:rPr>
          <w:lang w:val="ru-RU"/>
        </w:rPr>
        <w:sectPr w:rsidR="00646B58" w:rsidRPr="001B11F7">
          <w:pgSz w:w="11906" w:h="16383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/>
        <w:ind w:left="120"/>
      </w:pPr>
      <w:bookmarkStart w:id="10" w:name="block-8819224"/>
      <w:bookmarkEnd w:id="9"/>
      <w:r w:rsidRPr="001B11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46B58" w:rsidRDefault="0057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46B5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 программы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6B58" w:rsidRDefault="00646B58">
            <w:pPr>
              <w:spacing w:after="0"/>
              <w:ind w:left="135"/>
            </w:pPr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</w:tr>
      <w:tr w:rsidR="00646B58" w:rsidRPr="001B11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46B58" w:rsidRDefault="00646B58"/>
        </w:tc>
      </w:tr>
    </w:tbl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646B5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6B58" w:rsidRDefault="00646B58">
            <w:pPr>
              <w:spacing w:after="0"/>
              <w:ind w:left="135"/>
            </w:pPr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Default="00646B58"/>
        </w:tc>
      </w:tr>
    </w:tbl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646B5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6B58" w:rsidRDefault="00646B58">
            <w:pPr>
              <w:spacing w:after="0"/>
              <w:ind w:left="135"/>
            </w:pPr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</w:tr>
      <w:tr w:rsidR="00646B58" w:rsidRPr="001B11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46B58" w:rsidRDefault="00646B58"/>
        </w:tc>
      </w:tr>
    </w:tbl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646B5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6B58" w:rsidRDefault="00646B58">
            <w:pPr>
              <w:spacing w:after="0"/>
              <w:ind w:left="135"/>
            </w:pPr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46B58" w:rsidRDefault="00646B58"/>
        </w:tc>
      </w:tr>
    </w:tbl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646B5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6B58" w:rsidRDefault="00646B58">
            <w:pPr>
              <w:spacing w:after="0"/>
              <w:ind w:left="135"/>
            </w:pPr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Default="00646B58"/>
        </w:tc>
      </w:tr>
    </w:tbl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/>
        <w:ind w:left="120"/>
      </w:pPr>
      <w:bookmarkStart w:id="11" w:name="block-881921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46B58" w:rsidRDefault="0057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39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0065"/>
        <w:gridCol w:w="992"/>
        <w:gridCol w:w="1134"/>
        <w:gridCol w:w="1134"/>
      </w:tblGrid>
      <w:tr w:rsidR="00983E4A" w:rsidTr="00983E4A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E4A" w:rsidRDefault="00983E4A">
            <w:pPr>
              <w:spacing w:after="0"/>
              <w:ind w:left="135"/>
            </w:pPr>
          </w:p>
        </w:tc>
        <w:tc>
          <w:tcPr>
            <w:tcW w:w="10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3E4A" w:rsidRDefault="00983E4A">
            <w:pPr>
              <w:spacing w:after="0"/>
              <w:ind w:left="135"/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983E4A" w:rsidRPr="00983E4A" w:rsidTr="00983E4A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E4A" w:rsidRDefault="00983E4A"/>
        </w:tc>
        <w:tc>
          <w:tcPr>
            <w:tcW w:w="100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E4A" w:rsidRDefault="00983E4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3E4A" w:rsidRDefault="00983E4A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983E4A" w:rsidRDefault="00983E4A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ind w:left="135"/>
              <w:rPr>
                <w:lang w:val="ru-RU"/>
              </w:rPr>
            </w:pPr>
            <w:r w:rsidRPr="00983E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Pr="00983E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работы </w:t>
            </w:r>
          </w:p>
          <w:p w:rsidR="00983E4A" w:rsidRPr="00983E4A" w:rsidRDefault="00983E4A">
            <w:pPr>
              <w:spacing w:after="0"/>
              <w:ind w:left="135"/>
              <w:rPr>
                <w:lang w:val="ru-RU"/>
              </w:rPr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rPr>
                <w:lang w:val="ru-RU"/>
              </w:rPr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ind w:left="135"/>
              <w:jc w:val="center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rPr>
                <w:lang w:val="ru-RU"/>
              </w:rPr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- система наук о живой 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ind w:left="135"/>
              <w:jc w:val="center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rPr>
                <w:lang w:val="ru-RU"/>
              </w:rPr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живых организмов. Лабораторная работа «Наблюдение за потреблением воды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растением»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65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10732" w:type="dxa"/>
            <w:gridSpan w:val="2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</w:tbl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9032"/>
        <w:gridCol w:w="1169"/>
        <w:gridCol w:w="1241"/>
        <w:gridCol w:w="1526"/>
      </w:tblGrid>
      <w:tr w:rsidR="00983E4A" w:rsidTr="00983E4A">
        <w:trPr>
          <w:trHeight w:val="144"/>
          <w:tblCellSpacing w:w="20" w:type="nil"/>
        </w:trPr>
        <w:tc>
          <w:tcPr>
            <w:tcW w:w="1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E4A" w:rsidRDefault="00983E4A">
            <w:pPr>
              <w:spacing w:after="0"/>
              <w:ind w:left="135"/>
            </w:pPr>
          </w:p>
        </w:tc>
        <w:tc>
          <w:tcPr>
            <w:tcW w:w="9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3E4A" w:rsidRDefault="00983E4A">
            <w:pPr>
              <w:spacing w:after="0"/>
              <w:ind w:left="135"/>
            </w:pPr>
          </w:p>
        </w:tc>
        <w:tc>
          <w:tcPr>
            <w:tcW w:w="3936" w:type="dxa"/>
            <w:gridSpan w:val="3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E4A" w:rsidRDefault="00983E4A"/>
        </w:tc>
        <w:tc>
          <w:tcPr>
            <w:tcW w:w="90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E4A" w:rsidRDefault="00983E4A"/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3E4A" w:rsidRDefault="00983E4A">
            <w:pPr>
              <w:spacing w:after="0"/>
              <w:ind w:left="135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83E4A" w:rsidRDefault="00983E4A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83E4A" w:rsidRDefault="00983E4A">
            <w:pPr>
              <w:spacing w:after="0"/>
              <w:ind w:left="135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растений. 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Развитие побега из почки.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ind w:left="135"/>
              <w:rPr>
                <w:lang w:val="ru-RU"/>
              </w:rPr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983E4A" w:rsidRDefault="00983E4A">
            <w:pPr>
              <w:spacing w:after="0"/>
              <w:ind w:left="135"/>
              <w:rPr>
                <w:lang w:val="ru-RU"/>
              </w:rPr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гороха)»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RPr="001B11F7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9032" w:type="dxa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</w:t>
            </w:r>
            <w:bookmarkStart w:id="12" w:name="_GoBack"/>
            <w:bookmarkEnd w:id="12"/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льного организма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</w:p>
        </w:tc>
      </w:tr>
      <w:tr w:rsidR="00983E4A" w:rsidTr="00983E4A">
        <w:trPr>
          <w:trHeight w:val="144"/>
          <w:tblCellSpacing w:w="20" w:type="nil"/>
        </w:trPr>
        <w:tc>
          <w:tcPr>
            <w:tcW w:w="10058" w:type="dxa"/>
            <w:gridSpan w:val="2"/>
            <w:tcMar>
              <w:top w:w="50" w:type="dxa"/>
              <w:left w:w="100" w:type="dxa"/>
            </w:tcMar>
            <w:vAlign w:val="center"/>
          </w:tcPr>
          <w:p w:rsidR="00983E4A" w:rsidRPr="001B11F7" w:rsidRDefault="00983E4A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83E4A" w:rsidRDefault="00983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</w:tbl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646B5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6B58" w:rsidRDefault="00646B58">
            <w:pPr>
              <w:spacing w:after="0"/>
              <w:ind w:left="135"/>
            </w:pPr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Общая характеристика водорослей.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Зеленые водоросли. Практическая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строение мхов.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«Изучение внешнего строения мхов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хвойных растений. Практическая работа «Изучение внешнего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хвойных растений в природе и жизни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«Изучение признаков представителей семейств: Мотыльковые (Бобовые), Паслёновые, Сложноцветные (Астровые) на гербарных и натуральных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признаки семейств класса однодольные. Практическая работа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обитания.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доядерные организмы. Общая характеристика бактерий. Лабораторная работа «Изучение строения бактерий (на готовых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Шляпочные грибы. Практическая работа «Изучение строения плодовых тел шляпочных грибов (или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«Изучение строения одноклеточных (мукор) и многоклеточных (пеницилл)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Default="00646B58"/>
        </w:tc>
      </w:tr>
    </w:tbl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646B5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6B58" w:rsidRDefault="00646B58">
            <w:pPr>
              <w:spacing w:after="0"/>
              <w:ind w:left="135"/>
            </w:pPr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пищеварение у позвоночных животных. Практическая работа «Изучение способов поглощения пищи у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животных. Практическая работа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категории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Паразитические плоские черви. Лабораторная работа «Изучение приспособлений паразитических червей к паразитизму (на готовых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983E4A" w:rsidRDefault="00577DAB">
            <w:pPr>
              <w:spacing w:after="0"/>
              <w:ind w:left="135"/>
              <w:rPr>
                <w:lang w:val="ru-RU"/>
              </w:rPr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983E4A" w:rsidRDefault="00577DAB">
            <w:pPr>
              <w:spacing w:after="0"/>
              <w:ind w:left="135"/>
              <w:rPr>
                <w:lang w:val="ru-RU"/>
              </w:rPr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Насекомые. Особенности строения и жизнедеятельности.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 с неполным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работа «Исследование внешнего строения раковин пресноводных и морских моллюсков (раковины беззубки, перловицы,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рыб. Практическая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внутреннего строения 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Хрящевые и </w:t>
            </w:r>
            <w:r>
              <w:rPr>
                <w:rFonts w:ascii="Times New Roman" w:hAnsi="Times New Roman"/>
                <w:color w:val="000000"/>
                <w:sz w:val="24"/>
              </w:rPr>
              <w:t>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рыб. Значение рыб в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птиц. 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жизнедеятельности птиц. Практическая работа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среды жизни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Процессы жизнедеятельности млекопитающих. Практическая работа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наука о древних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</w:tr>
      <w:tr w:rsidR="00646B5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Default="00646B58"/>
        </w:tc>
      </w:tr>
    </w:tbl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646B5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6B58" w:rsidRDefault="00646B58">
            <w:pPr>
              <w:spacing w:after="0"/>
              <w:ind w:left="135"/>
            </w:pPr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B58" w:rsidRDefault="00646B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B58" w:rsidRDefault="00646B58"/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человека. Практическая работа «Изучение микроскопического строения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и системы органов человека. Практическая работа «Распознавание органов и систем органов человека (по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как единое целое. Нарушения в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Скелет человека, строение его отделов и функции. Практическая работа «Изучение строения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травматизма. Первая помощь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Сосудистая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и числа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сердечных сокращений в покое и после дозированных физических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Первая помощь при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превращение энергии в организме человека.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Кожа и ее производные. Практическая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983E4A" w:rsidRDefault="00577DAB">
            <w:pPr>
              <w:spacing w:after="0"/>
              <w:ind w:left="135"/>
              <w:rPr>
                <w:lang w:val="ru-RU"/>
              </w:rPr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983E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Практическая работа «Изучение строения органа слуха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Память и внимание. Практическая работа «Изуч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46B58" w:rsidRPr="001B1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46B58" w:rsidRDefault="00646B5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B1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46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Pr="001B11F7" w:rsidRDefault="00577DAB">
            <w:pPr>
              <w:spacing w:after="0"/>
              <w:ind w:left="135"/>
              <w:rPr>
                <w:lang w:val="ru-RU"/>
              </w:rPr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 w:rsidRPr="001B1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46B58" w:rsidRDefault="00577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B58" w:rsidRDefault="00646B58"/>
        </w:tc>
      </w:tr>
    </w:tbl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646B58">
      <w:pPr>
        <w:sectPr w:rsidR="00646B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B58" w:rsidRDefault="00577DAB">
      <w:pPr>
        <w:spacing w:after="0"/>
        <w:ind w:left="120"/>
      </w:pPr>
      <w:bookmarkStart w:id="13" w:name="block-881921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46B58" w:rsidRDefault="00577D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46B58" w:rsidRDefault="00577DAB">
      <w:pPr>
        <w:spacing w:after="0" w:line="480" w:lineRule="auto"/>
        <w:ind w:left="120"/>
      </w:pPr>
      <w:r w:rsidRPr="001B11F7">
        <w:rPr>
          <w:rFonts w:ascii="Times New Roman" w:hAnsi="Times New Roman"/>
          <w:color w:val="000000"/>
          <w:sz w:val="28"/>
          <w:lang w:val="ru-RU"/>
        </w:rPr>
        <w:t>​‌•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Биология: 5-й класс: базовый уровень: учебник, 5 класс/ Пасечник В. В., Суматохин С. В., Гапонюк З.Г., Швецов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Г.Г.; под ред Пасечника В. В., Акционерное общество «Издательство «Просвещение»</w:t>
      </w:r>
      <w:r w:rsidRPr="001B11F7">
        <w:rPr>
          <w:sz w:val="28"/>
          <w:lang w:val="ru-RU"/>
        </w:rPr>
        <w:br/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• Биология: 6-й класс: базовый уровень: учебник, 6 класс/ Пасечник В. В., Суматохин С. В., Гапонюк З.Г., Швецов Г.Г.; под редакцией Пасечника В. В., Акционерное общество «Изд</w:t>
      </w:r>
      <w:r w:rsidRPr="001B11F7">
        <w:rPr>
          <w:rFonts w:ascii="Times New Roman" w:hAnsi="Times New Roman"/>
          <w:color w:val="000000"/>
          <w:sz w:val="28"/>
          <w:lang w:val="ru-RU"/>
        </w:rPr>
        <w:t>ательство «Просвещение»</w:t>
      </w:r>
      <w:r w:rsidRPr="001B11F7">
        <w:rPr>
          <w:sz w:val="28"/>
          <w:lang w:val="ru-RU"/>
        </w:rPr>
        <w:br/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• Биология: 7-й класс: базовый уровень: учебник, 7 класс/ Пасечник В. В., Суматохин С. В., Гапонюк З.Г., Швецов Г.Г.; под редакцией Пасечника В. В., Акционерное общество «Издательство «Просвещение»</w:t>
      </w:r>
      <w:r w:rsidRPr="001B11F7">
        <w:rPr>
          <w:sz w:val="28"/>
          <w:lang w:val="ru-RU"/>
        </w:rPr>
        <w:br/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 • Биология: 8-й класс: базовый у</w:t>
      </w:r>
      <w:r w:rsidRPr="001B11F7">
        <w:rPr>
          <w:rFonts w:ascii="Times New Roman" w:hAnsi="Times New Roman"/>
          <w:color w:val="000000"/>
          <w:sz w:val="28"/>
          <w:lang w:val="ru-RU"/>
        </w:rPr>
        <w:t>ровень: учебник, 8 класс/ Пасечник В. В., Суматохин С. В., Гапонюк З.Г. ; под редакцией Пасечника В. В., Акционерное общество «Издательство «Просвещение»</w:t>
      </w:r>
      <w:r w:rsidRPr="001B11F7">
        <w:rPr>
          <w:sz w:val="28"/>
          <w:lang w:val="ru-RU"/>
        </w:rPr>
        <w:br/>
      </w:r>
      <w:bookmarkStart w:id="14" w:name="ef5aee1f-a1dd-4003-80d1-f508fdb757a8"/>
      <w:r w:rsidRPr="001B11F7">
        <w:rPr>
          <w:rFonts w:ascii="Times New Roman" w:hAnsi="Times New Roman"/>
          <w:color w:val="000000"/>
          <w:sz w:val="28"/>
          <w:lang w:val="ru-RU"/>
        </w:rPr>
        <w:t xml:space="preserve"> • Биология: 9-й класс: базовый уровень: учебник, 9 класс/ Пасечник В.В., Каменский А.А., Швецов Г.Г. </w:t>
      </w:r>
      <w:r w:rsidRPr="001B11F7">
        <w:rPr>
          <w:rFonts w:ascii="Times New Roman" w:hAnsi="Times New Roman"/>
          <w:color w:val="000000"/>
          <w:sz w:val="28"/>
          <w:lang w:val="ru-RU"/>
        </w:rPr>
        <w:t xml:space="preserve">и другие; под ред. </w:t>
      </w:r>
      <w:r>
        <w:rPr>
          <w:rFonts w:ascii="Times New Roman" w:hAnsi="Times New Roman"/>
          <w:color w:val="000000"/>
          <w:sz w:val="28"/>
        </w:rPr>
        <w:t>Пасечника В.В., Акционерное общество «Издательство «Просвещение»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646B58" w:rsidRPr="001B11F7" w:rsidRDefault="00577DAB">
      <w:pPr>
        <w:spacing w:after="0" w:line="480" w:lineRule="auto"/>
        <w:ind w:left="120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fa2fa273-6290-4a8f-b04c-5146bb80bf47"/>
      <w:r w:rsidRPr="001B11F7">
        <w:rPr>
          <w:rFonts w:ascii="Times New Roman" w:hAnsi="Times New Roman"/>
          <w:color w:val="000000"/>
          <w:sz w:val="28"/>
          <w:lang w:val="ru-RU"/>
        </w:rPr>
        <w:t>нет</w:t>
      </w:r>
      <w:bookmarkEnd w:id="15"/>
      <w:r w:rsidRPr="001B11F7">
        <w:rPr>
          <w:rFonts w:ascii="Times New Roman" w:hAnsi="Times New Roman"/>
          <w:color w:val="000000"/>
          <w:sz w:val="28"/>
          <w:lang w:val="ru-RU"/>
        </w:rPr>
        <w:t>‌</w:t>
      </w:r>
    </w:p>
    <w:p w:rsidR="00646B58" w:rsidRPr="001B11F7" w:rsidRDefault="00577DAB">
      <w:pPr>
        <w:spacing w:after="0"/>
        <w:ind w:left="120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​</w:t>
      </w:r>
    </w:p>
    <w:p w:rsidR="00646B58" w:rsidRPr="001B11F7" w:rsidRDefault="00577DAB">
      <w:pPr>
        <w:spacing w:after="0" w:line="480" w:lineRule="auto"/>
        <w:ind w:left="120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46B58" w:rsidRPr="001B11F7" w:rsidRDefault="00577DAB">
      <w:pPr>
        <w:spacing w:after="0" w:line="480" w:lineRule="auto"/>
        <w:ind w:left="120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2209f42f-fc21-454f-8857-623babe6c98c"/>
      <w:r w:rsidRPr="001B11F7">
        <w:rPr>
          <w:rFonts w:ascii="Times New Roman" w:hAnsi="Times New Roman"/>
          <w:color w:val="000000"/>
          <w:sz w:val="28"/>
          <w:lang w:val="ru-RU"/>
        </w:rPr>
        <w:t xml:space="preserve"> Биология. 5-9 классы. Базовый уровень. Методическое пособие к УМК "Линия жизни" (Пасечник </w:t>
      </w:r>
      <w:proofErr w:type="gramStart"/>
      <w:r w:rsidRPr="001B11F7">
        <w:rPr>
          <w:rFonts w:ascii="Times New Roman" w:hAnsi="Times New Roman"/>
          <w:color w:val="000000"/>
          <w:sz w:val="28"/>
          <w:lang w:val="ru-RU"/>
        </w:rPr>
        <w:t>В.В.)</w:t>
      </w:r>
      <w:bookmarkEnd w:id="16"/>
      <w:r w:rsidRPr="001B11F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B11F7">
        <w:rPr>
          <w:rFonts w:ascii="Times New Roman" w:hAnsi="Times New Roman"/>
          <w:color w:val="000000"/>
          <w:sz w:val="28"/>
          <w:lang w:val="ru-RU"/>
        </w:rPr>
        <w:t>​</w:t>
      </w:r>
    </w:p>
    <w:p w:rsidR="00646B58" w:rsidRPr="001B11F7" w:rsidRDefault="00646B58">
      <w:pPr>
        <w:spacing w:after="0"/>
        <w:ind w:left="120"/>
        <w:rPr>
          <w:lang w:val="ru-RU"/>
        </w:rPr>
      </w:pPr>
    </w:p>
    <w:p w:rsidR="00646B58" w:rsidRPr="001B11F7" w:rsidRDefault="00577DAB">
      <w:pPr>
        <w:spacing w:after="0" w:line="480" w:lineRule="auto"/>
        <w:ind w:left="120"/>
        <w:rPr>
          <w:lang w:val="ru-RU"/>
        </w:rPr>
      </w:pPr>
      <w:r w:rsidRPr="001B11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</w:t>
      </w:r>
      <w:r w:rsidRPr="001B11F7">
        <w:rPr>
          <w:rFonts w:ascii="Times New Roman" w:hAnsi="Times New Roman"/>
          <w:b/>
          <w:color w:val="000000"/>
          <w:sz w:val="28"/>
          <w:lang w:val="ru-RU"/>
        </w:rPr>
        <w:t xml:space="preserve"> РЕСУРСЫ И РЕСУРСЫ СЕТИ ИНТЕРНЕТ</w:t>
      </w:r>
    </w:p>
    <w:p w:rsidR="00646B58" w:rsidRPr="001B11F7" w:rsidRDefault="00577DAB">
      <w:pPr>
        <w:spacing w:after="0" w:line="480" w:lineRule="auto"/>
        <w:ind w:left="120"/>
        <w:rPr>
          <w:lang w:val="ru-RU"/>
        </w:rPr>
      </w:pPr>
      <w:r w:rsidRPr="001B11F7">
        <w:rPr>
          <w:rFonts w:ascii="Times New Roman" w:hAnsi="Times New Roman"/>
          <w:color w:val="000000"/>
          <w:sz w:val="28"/>
          <w:lang w:val="ru-RU"/>
        </w:rPr>
        <w:t>​</w:t>
      </w:r>
      <w:r w:rsidRPr="001B11F7">
        <w:rPr>
          <w:rFonts w:ascii="Times New Roman" w:hAnsi="Times New Roman"/>
          <w:color w:val="333333"/>
          <w:sz w:val="28"/>
          <w:lang w:val="ru-RU"/>
        </w:rPr>
        <w:t>​‌</w:t>
      </w:r>
      <w:bookmarkStart w:id="17" w:name="58b488b0-6075-4e79-8cce-36e3324edc42"/>
      <w:r>
        <w:rPr>
          <w:rFonts w:ascii="Times New Roman" w:hAnsi="Times New Roman"/>
          <w:color w:val="000000"/>
          <w:sz w:val="28"/>
        </w:rPr>
        <w:t>https</w:t>
      </w:r>
      <w:r w:rsidRPr="001B11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B11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1B11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B11F7">
        <w:rPr>
          <w:rFonts w:ascii="Times New Roman" w:hAnsi="Times New Roman"/>
          <w:color w:val="000000"/>
          <w:sz w:val="28"/>
          <w:lang w:val="ru-RU"/>
        </w:rPr>
        <w:t>/</w:t>
      </w:r>
      <w:bookmarkEnd w:id="17"/>
      <w:r w:rsidRPr="001B11F7">
        <w:rPr>
          <w:rFonts w:ascii="Times New Roman" w:hAnsi="Times New Roman"/>
          <w:color w:val="333333"/>
          <w:sz w:val="28"/>
          <w:lang w:val="ru-RU"/>
        </w:rPr>
        <w:t>‌</w:t>
      </w:r>
      <w:r w:rsidRPr="001B11F7">
        <w:rPr>
          <w:rFonts w:ascii="Times New Roman" w:hAnsi="Times New Roman"/>
          <w:color w:val="000000"/>
          <w:sz w:val="28"/>
          <w:lang w:val="ru-RU"/>
        </w:rPr>
        <w:t>​</w:t>
      </w:r>
    </w:p>
    <w:p w:rsidR="00646B58" w:rsidRPr="001B11F7" w:rsidRDefault="00646B58">
      <w:pPr>
        <w:rPr>
          <w:lang w:val="ru-RU"/>
        </w:rPr>
        <w:sectPr w:rsidR="00646B58" w:rsidRPr="001B11F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00000" w:rsidRPr="001B11F7" w:rsidRDefault="00577DAB">
      <w:pPr>
        <w:rPr>
          <w:lang w:val="ru-RU"/>
        </w:rPr>
      </w:pPr>
    </w:p>
    <w:sectPr w:rsidR="00000000" w:rsidRPr="001B11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05A5"/>
    <w:multiLevelType w:val="multilevel"/>
    <w:tmpl w:val="7AC66E3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EE7559"/>
    <w:multiLevelType w:val="multilevel"/>
    <w:tmpl w:val="4E428B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237ADB"/>
    <w:multiLevelType w:val="multilevel"/>
    <w:tmpl w:val="030056E4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26FB1"/>
    <w:multiLevelType w:val="multilevel"/>
    <w:tmpl w:val="77B0328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871AE0"/>
    <w:multiLevelType w:val="multilevel"/>
    <w:tmpl w:val="977C0F0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E16E0E"/>
    <w:multiLevelType w:val="multilevel"/>
    <w:tmpl w:val="9CA28E4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6B3B24"/>
    <w:multiLevelType w:val="multilevel"/>
    <w:tmpl w:val="096235CE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9D0713"/>
    <w:multiLevelType w:val="multilevel"/>
    <w:tmpl w:val="315E2A5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1F47AA"/>
    <w:multiLevelType w:val="multilevel"/>
    <w:tmpl w:val="FA5C3274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C6143"/>
    <w:multiLevelType w:val="multilevel"/>
    <w:tmpl w:val="49E8B39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7D66EB"/>
    <w:multiLevelType w:val="multilevel"/>
    <w:tmpl w:val="2CFE85A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390A1B"/>
    <w:multiLevelType w:val="multilevel"/>
    <w:tmpl w:val="A8CC34D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4B407D"/>
    <w:multiLevelType w:val="multilevel"/>
    <w:tmpl w:val="5B52CAF6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927293"/>
    <w:multiLevelType w:val="multilevel"/>
    <w:tmpl w:val="8FD8EFD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005952"/>
    <w:multiLevelType w:val="multilevel"/>
    <w:tmpl w:val="F01E6CB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B13D7A"/>
    <w:multiLevelType w:val="multilevel"/>
    <w:tmpl w:val="7C44B26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97B421B"/>
    <w:multiLevelType w:val="multilevel"/>
    <w:tmpl w:val="7B98F8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F20338"/>
    <w:multiLevelType w:val="multilevel"/>
    <w:tmpl w:val="5DF05ADE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F7162A"/>
    <w:multiLevelType w:val="multilevel"/>
    <w:tmpl w:val="1E70239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81D1C"/>
    <w:multiLevelType w:val="multilevel"/>
    <w:tmpl w:val="D43821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5E323B6"/>
    <w:multiLevelType w:val="multilevel"/>
    <w:tmpl w:val="58229CBC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172B55"/>
    <w:multiLevelType w:val="multilevel"/>
    <w:tmpl w:val="528C40B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4877F8"/>
    <w:multiLevelType w:val="multilevel"/>
    <w:tmpl w:val="77B861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6B2BBE"/>
    <w:multiLevelType w:val="multilevel"/>
    <w:tmpl w:val="BD7A695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6E4968"/>
    <w:multiLevelType w:val="multilevel"/>
    <w:tmpl w:val="C2887D7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E55437"/>
    <w:multiLevelType w:val="multilevel"/>
    <w:tmpl w:val="F85EEA0A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963581"/>
    <w:multiLevelType w:val="multilevel"/>
    <w:tmpl w:val="86ACE2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C33DE3"/>
    <w:multiLevelType w:val="multilevel"/>
    <w:tmpl w:val="F1F00DC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774B57"/>
    <w:multiLevelType w:val="multilevel"/>
    <w:tmpl w:val="36D6FCA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F80267"/>
    <w:multiLevelType w:val="multilevel"/>
    <w:tmpl w:val="B5C2630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7F007F"/>
    <w:multiLevelType w:val="multilevel"/>
    <w:tmpl w:val="87F2E08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D087E74"/>
    <w:multiLevelType w:val="multilevel"/>
    <w:tmpl w:val="174E6E6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D753792"/>
    <w:multiLevelType w:val="multilevel"/>
    <w:tmpl w:val="261203F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FB3C20"/>
    <w:multiLevelType w:val="multilevel"/>
    <w:tmpl w:val="93E41FE0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053488"/>
    <w:multiLevelType w:val="multilevel"/>
    <w:tmpl w:val="1840D76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7"/>
  </w:num>
  <w:num w:numId="3">
    <w:abstractNumId w:val="18"/>
  </w:num>
  <w:num w:numId="4">
    <w:abstractNumId w:val="29"/>
  </w:num>
  <w:num w:numId="5">
    <w:abstractNumId w:val="9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19"/>
  </w:num>
  <w:num w:numId="11">
    <w:abstractNumId w:val="34"/>
  </w:num>
  <w:num w:numId="12">
    <w:abstractNumId w:val="5"/>
  </w:num>
  <w:num w:numId="13">
    <w:abstractNumId w:val="27"/>
  </w:num>
  <w:num w:numId="14">
    <w:abstractNumId w:val="31"/>
  </w:num>
  <w:num w:numId="15">
    <w:abstractNumId w:val="16"/>
  </w:num>
  <w:num w:numId="16">
    <w:abstractNumId w:val="28"/>
  </w:num>
  <w:num w:numId="17">
    <w:abstractNumId w:val="21"/>
  </w:num>
  <w:num w:numId="18">
    <w:abstractNumId w:val="3"/>
  </w:num>
  <w:num w:numId="19">
    <w:abstractNumId w:val="24"/>
  </w:num>
  <w:num w:numId="20">
    <w:abstractNumId w:val="13"/>
  </w:num>
  <w:num w:numId="21">
    <w:abstractNumId w:val="1"/>
  </w:num>
  <w:num w:numId="22">
    <w:abstractNumId w:val="0"/>
  </w:num>
  <w:num w:numId="23">
    <w:abstractNumId w:val="15"/>
  </w:num>
  <w:num w:numId="24">
    <w:abstractNumId w:val="4"/>
  </w:num>
  <w:num w:numId="25">
    <w:abstractNumId w:val="11"/>
  </w:num>
  <w:num w:numId="26">
    <w:abstractNumId w:val="10"/>
  </w:num>
  <w:num w:numId="27">
    <w:abstractNumId w:val="17"/>
  </w:num>
  <w:num w:numId="28">
    <w:abstractNumId w:val="8"/>
  </w:num>
  <w:num w:numId="29">
    <w:abstractNumId w:val="2"/>
  </w:num>
  <w:num w:numId="30">
    <w:abstractNumId w:val="32"/>
  </w:num>
  <w:num w:numId="31">
    <w:abstractNumId w:val="25"/>
  </w:num>
  <w:num w:numId="32">
    <w:abstractNumId w:val="33"/>
  </w:num>
  <w:num w:numId="33">
    <w:abstractNumId w:val="6"/>
  </w:num>
  <w:num w:numId="34">
    <w:abstractNumId w:val="20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46B58"/>
    <w:rsid w:val="001B11F7"/>
    <w:rsid w:val="00577DAB"/>
    <w:rsid w:val="00646B58"/>
    <w:rsid w:val="0098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1C553-04BF-41C1-9283-BBFBF8C9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974c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d512e" TargetMode="External"/><Relationship Id="rId84" Type="http://schemas.openxmlformats.org/officeDocument/2006/relationships/hyperlink" Target="https://m.edsoo.ru/863d634e" TargetMode="External"/><Relationship Id="rId138" Type="http://schemas.openxmlformats.org/officeDocument/2006/relationships/hyperlink" Target="https://m.edsoo.ru/863db2ea" TargetMode="External"/><Relationship Id="rId159" Type="http://schemas.openxmlformats.org/officeDocument/2006/relationships/hyperlink" Target="https://m.edsoo.ru/863de058" TargetMode="External"/><Relationship Id="rId170" Type="http://schemas.openxmlformats.org/officeDocument/2006/relationships/hyperlink" Target="https://m.edsoo.ru/863dfae8" TargetMode="External"/><Relationship Id="rId191" Type="http://schemas.openxmlformats.org/officeDocument/2006/relationships/hyperlink" Target="https://m.edsoo.ru/863e220c" TargetMode="External"/><Relationship Id="rId205" Type="http://schemas.openxmlformats.org/officeDocument/2006/relationships/hyperlink" Target="https://m.edsoo.ru/863e3d14" TargetMode="External"/><Relationship Id="rId226" Type="http://schemas.openxmlformats.org/officeDocument/2006/relationships/hyperlink" Target="https://m.edsoo.ru/863e5768" TargetMode="External"/><Relationship Id="rId107" Type="http://schemas.openxmlformats.org/officeDocument/2006/relationships/hyperlink" Target="https://m.edsoo.ru/863d84fa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d5b88" TargetMode="External"/><Relationship Id="rId128" Type="http://schemas.openxmlformats.org/officeDocument/2006/relationships/hyperlink" Target="https://m.edsoo.ru/863da6a6" TargetMode="External"/><Relationship Id="rId149" Type="http://schemas.openxmlformats.org/officeDocument/2006/relationships/hyperlink" Target="https://m.edsoo.ru/863dca3c" TargetMode="External"/><Relationship Id="rId5" Type="http://schemas.openxmlformats.org/officeDocument/2006/relationships/hyperlink" Target="https://m.edsoo.ru/7f413368" TargetMode="External"/><Relationship Id="rId95" Type="http://schemas.openxmlformats.org/officeDocument/2006/relationships/hyperlink" Target="https://m.edsoo.ru/863d70e6" TargetMode="External"/><Relationship Id="rId160" Type="http://schemas.openxmlformats.org/officeDocument/2006/relationships/hyperlink" Target="https://m.edsoo.ru/863de1ca" TargetMode="External"/><Relationship Id="rId181" Type="http://schemas.openxmlformats.org/officeDocument/2006/relationships/hyperlink" Target="https://m.edsoo.ru/863e1398" TargetMode="External"/><Relationship Id="rId216" Type="http://schemas.openxmlformats.org/officeDocument/2006/relationships/hyperlink" Target="https://m.edsoo.ru/863e4ec6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d5282" TargetMode="External"/><Relationship Id="rId118" Type="http://schemas.openxmlformats.org/officeDocument/2006/relationships/hyperlink" Target="https://m.edsoo.ru/863d974c" TargetMode="External"/><Relationship Id="rId139" Type="http://schemas.openxmlformats.org/officeDocument/2006/relationships/hyperlink" Target="https://m.edsoo.ru/863db6be" TargetMode="External"/><Relationship Id="rId85" Type="http://schemas.openxmlformats.org/officeDocument/2006/relationships/hyperlink" Target="https://m.edsoo.ru/863d651a" TargetMode="External"/><Relationship Id="rId150" Type="http://schemas.openxmlformats.org/officeDocument/2006/relationships/hyperlink" Target="https://m.edsoo.ru/863dca3c" TargetMode="External"/><Relationship Id="rId171" Type="http://schemas.openxmlformats.org/officeDocument/2006/relationships/hyperlink" Target="https://m.edsoo.ru/863dfdb8" TargetMode="External"/><Relationship Id="rId192" Type="http://schemas.openxmlformats.org/officeDocument/2006/relationships/hyperlink" Target="https://m.edsoo.ru/863e231a" TargetMode="External"/><Relationship Id="rId206" Type="http://schemas.openxmlformats.org/officeDocument/2006/relationships/hyperlink" Target="https://m.edsoo.ru/863e3f76" TargetMode="External"/><Relationship Id="rId227" Type="http://schemas.openxmlformats.org/officeDocument/2006/relationships/hyperlink" Target="https://m.edsoo.ru/863e588a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86c6" TargetMode="External"/><Relationship Id="rId129" Type="http://schemas.openxmlformats.org/officeDocument/2006/relationships/hyperlink" Target="https://m.edsoo.ru/863da89a" TargetMode="External"/><Relationship Id="rId54" Type="http://schemas.openxmlformats.org/officeDocument/2006/relationships/hyperlink" Target="https://m.edsoo.ru/863d4314" TargetMode="External"/><Relationship Id="rId75" Type="http://schemas.openxmlformats.org/officeDocument/2006/relationships/hyperlink" Target="https://m.edsoo.ru/863d5dae" TargetMode="External"/><Relationship Id="rId96" Type="http://schemas.openxmlformats.org/officeDocument/2006/relationships/hyperlink" Target="https://m.edsoo.ru/863d70e6" TargetMode="External"/><Relationship Id="rId140" Type="http://schemas.openxmlformats.org/officeDocument/2006/relationships/hyperlink" Target="https://m.edsoo.ru/863db6be" TargetMode="External"/><Relationship Id="rId161" Type="http://schemas.openxmlformats.org/officeDocument/2006/relationships/hyperlink" Target="https://m.edsoo.ru/863de6c0" TargetMode="External"/><Relationship Id="rId182" Type="http://schemas.openxmlformats.org/officeDocument/2006/relationships/hyperlink" Target="https://m.edsoo.ru/863e15f0" TargetMode="External"/><Relationship Id="rId217" Type="http://schemas.openxmlformats.org/officeDocument/2006/relationships/hyperlink" Target="https://m.edsoo.ru/863e4da4" TargetMode="External"/><Relationship Id="rId6" Type="http://schemas.openxmlformats.org/officeDocument/2006/relationships/hyperlink" Target="https://m.edsoo.ru/7f413368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974c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d55a2" TargetMode="External"/><Relationship Id="rId86" Type="http://schemas.openxmlformats.org/officeDocument/2006/relationships/hyperlink" Target="https://m.edsoo.ru/863d668c" TargetMode="External"/><Relationship Id="rId130" Type="http://schemas.openxmlformats.org/officeDocument/2006/relationships/hyperlink" Target="https://m.edsoo.ru/863da89a" TargetMode="External"/><Relationship Id="rId151" Type="http://schemas.openxmlformats.org/officeDocument/2006/relationships/hyperlink" Target="https://m.edsoo.ru/863dccda" TargetMode="External"/><Relationship Id="rId172" Type="http://schemas.openxmlformats.org/officeDocument/2006/relationships/hyperlink" Target="https://m.edsoo.ru/863dfc6e" TargetMode="External"/><Relationship Id="rId193" Type="http://schemas.openxmlformats.org/officeDocument/2006/relationships/hyperlink" Target="https://m.edsoo.ru/863e25fe" TargetMode="External"/><Relationship Id="rId207" Type="http://schemas.openxmlformats.org/officeDocument/2006/relationships/hyperlink" Target="https://m.edsoo.ru/863e3f76" TargetMode="External"/><Relationship Id="rId228" Type="http://schemas.openxmlformats.org/officeDocument/2006/relationships/hyperlink" Target="https://m.edsoo.ru/863e5ac4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8856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863d449a" TargetMode="External"/><Relationship Id="rId76" Type="http://schemas.openxmlformats.org/officeDocument/2006/relationships/hyperlink" Target="https://m.edsoo.ru/863d5f20" TargetMode="External"/><Relationship Id="rId97" Type="http://schemas.openxmlformats.org/officeDocument/2006/relationships/hyperlink" Target="https://m.edsoo.ru/863d72b2" TargetMode="External"/><Relationship Id="rId120" Type="http://schemas.openxmlformats.org/officeDocument/2006/relationships/hyperlink" Target="https://m.edsoo.ru/863d9a30" TargetMode="External"/><Relationship Id="rId141" Type="http://schemas.openxmlformats.org/officeDocument/2006/relationships/hyperlink" Target="https://m.edsoo.ru/863dba1a" TargetMode="External"/><Relationship Id="rId7" Type="http://schemas.openxmlformats.org/officeDocument/2006/relationships/hyperlink" Target="https://m.edsoo.ru/7f413368" TargetMode="External"/><Relationship Id="rId162" Type="http://schemas.openxmlformats.org/officeDocument/2006/relationships/hyperlink" Target="https://m.edsoo.ru/863de846" TargetMode="External"/><Relationship Id="rId183" Type="http://schemas.openxmlformats.org/officeDocument/2006/relationships/hyperlink" Target="https://m.edsoo.ru/863e15f0" TargetMode="External"/><Relationship Id="rId218" Type="http://schemas.openxmlformats.org/officeDocument/2006/relationships/hyperlink" Target="https://m.edsoo.ru/863e4da4" TargetMode="External"/><Relationship Id="rId24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d5714" TargetMode="External"/><Relationship Id="rId87" Type="http://schemas.openxmlformats.org/officeDocument/2006/relationships/hyperlink" Target="https://m.edsoo.ru/863d67ea" TargetMode="External"/><Relationship Id="rId110" Type="http://schemas.openxmlformats.org/officeDocument/2006/relationships/hyperlink" Target="https://m.edsoo.ru/863d89d2" TargetMode="External"/><Relationship Id="rId131" Type="http://schemas.openxmlformats.org/officeDocument/2006/relationships/hyperlink" Target="https://m.edsoo.ru/863da89a" TargetMode="External"/><Relationship Id="rId152" Type="http://schemas.openxmlformats.org/officeDocument/2006/relationships/hyperlink" Target="https://m.edsoo.ru/863dce9c" TargetMode="External"/><Relationship Id="rId173" Type="http://schemas.openxmlformats.org/officeDocument/2006/relationships/hyperlink" Target="https://m.edsoo.ru/863dff0c" TargetMode="External"/><Relationship Id="rId194" Type="http://schemas.openxmlformats.org/officeDocument/2006/relationships/hyperlink" Target="https://m.edsoo.ru/863e2aae" TargetMode="External"/><Relationship Id="rId208" Type="http://schemas.openxmlformats.org/officeDocument/2006/relationships/hyperlink" Target="https://m.edsoo.ru/863e3f76" TargetMode="External"/><Relationship Id="rId229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d46a2" TargetMode="External"/><Relationship Id="rId77" Type="http://schemas.openxmlformats.org/officeDocument/2006/relationships/hyperlink" Target="https://m.edsoo.ru/863d607e" TargetMode="External"/><Relationship Id="rId100" Type="http://schemas.openxmlformats.org/officeDocument/2006/relationships/hyperlink" Target="https://m.edsoo.ru/863d7744" TargetMode="External"/><Relationship Id="rId8" Type="http://schemas.openxmlformats.org/officeDocument/2006/relationships/hyperlink" Target="https://m.edsoo.ru/7f413368" TargetMode="External"/><Relationship Id="rId98" Type="http://schemas.openxmlformats.org/officeDocument/2006/relationships/hyperlink" Target="https://m.edsoo.ru/863d72b2" TargetMode="External"/><Relationship Id="rId121" Type="http://schemas.openxmlformats.org/officeDocument/2006/relationships/hyperlink" Target="https://m.edsoo.ru/863d9ba2" TargetMode="External"/><Relationship Id="rId142" Type="http://schemas.openxmlformats.org/officeDocument/2006/relationships/hyperlink" Target="https://m.edsoo.ru/863dbb78" TargetMode="External"/><Relationship Id="rId163" Type="http://schemas.openxmlformats.org/officeDocument/2006/relationships/hyperlink" Target="https://m.edsoo.ru/863de9a4" TargetMode="External"/><Relationship Id="rId184" Type="http://schemas.openxmlformats.org/officeDocument/2006/relationships/hyperlink" Target="https://m.edsoo.ru/863e1712" TargetMode="External"/><Relationship Id="rId219" Type="http://schemas.openxmlformats.org/officeDocument/2006/relationships/hyperlink" Target="https://m.edsoo.ru/863e4fd4" TargetMode="External"/><Relationship Id="rId230" Type="http://schemas.openxmlformats.org/officeDocument/2006/relationships/hyperlink" Target="https://m.edsoo.ru/863e5bf0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d5868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d4fc6" TargetMode="External"/><Relationship Id="rId83" Type="http://schemas.openxmlformats.org/officeDocument/2006/relationships/hyperlink" Target="https://m.edsoo.ru/863d61e6" TargetMode="External"/><Relationship Id="rId88" Type="http://schemas.openxmlformats.org/officeDocument/2006/relationships/hyperlink" Target="https://m.edsoo.ru/863d695c" TargetMode="External"/><Relationship Id="rId111" Type="http://schemas.openxmlformats.org/officeDocument/2006/relationships/hyperlink" Target="https://m.edsoo.ru/863d8d74" TargetMode="External"/><Relationship Id="rId132" Type="http://schemas.openxmlformats.org/officeDocument/2006/relationships/hyperlink" Target="https://m.edsoo.ru/863dab7e" TargetMode="External"/><Relationship Id="rId153" Type="http://schemas.openxmlformats.org/officeDocument/2006/relationships/hyperlink" Target="https://m.edsoo.ru/863dd374" TargetMode="External"/><Relationship Id="rId174" Type="http://schemas.openxmlformats.org/officeDocument/2006/relationships/hyperlink" Target="https://m.edsoo.ru/863e00ba" TargetMode="External"/><Relationship Id="rId179" Type="http://schemas.openxmlformats.org/officeDocument/2006/relationships/hyperlink" Target="https://m.edsoo.ru/863e10b4" TargetMode="External"/><Relationship Id="rId195" Type="http://schemas.openxmlformats.org/officeDocument/2006/relationships/hyperlink" Target="https://m.edsoo.ru/863e2e64" TargetMode="External"/><Relationship Id="rId209" Type="http://schemas.openxmlformats.org/officeDocument/2006/relationships/hyperlink" Target="https://m.edsoo.ru/863e41ba" TargetMode="External"/><Relationship Id="rId190" Type="http://schemas.openxmlformats.org/officeDocument/2006/relationships/hyperlink" Target="https://m.edsoo.ru/863e20d6" TargetMode="External"/><Relationship Id="rId204" Type="http://schemas.openxmlformats.org/officeDocument/2006/relationships/hyperlink" Target="https://m.edsoo.ru/863e39ae" TargetMode="External"/><Relationship Id="rId220" Type="http://schemas.openxmlformats.org/officeDocument/2006/relationships/hyperlink" Target="https://m.edsoo.ru/863e50ec" TargetMode="External"/><Relationship Id="rId225" Type="http://schemas.openxmlformats.org/officeDocument/2006/relationships/hyperlink" Target="https://m.edsoo.ru/863e5646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d4832" TargetMode="External"/><Relationship Id="rId106" Type="http://schemas.openxmlformats.org/officeDocument/2006/relationships/hyperlink" Target="https://m.edsoo.ru/863d82ca" TargetMode="External"/><Relationship Id="rId127" Type="http://schemas.openxmlformats.org/officeDocument/2006/relationships/hyperlink" Target="https://m.edsoo.ru/863da53e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d61e6" TargetMode="External"/><Relationship Id="rId78" Type="http://schemas.openxmlformats.org/officeDocument/2006/relationships/hyperlink" Target="https://m.edsoo.ru/863d61e6" TargetMode="External"/><Relationship Id="rId94" Type="http://schemas.openxmlformats.org/officeDocument/2006/relationships/hyperlink" Target="https://m.edsoo.ru/863d75f0" TargetMode="External"/><Relationship Id="rId99" Type="http://schemas.openxmlformats.org/officeDocument/2006/relationships/hyperlink" Target="https://m.edsoo.ru/863d7460" TargetMode="External"/><Relationship Id="rId101" Type="http://schemas.openxmlformats.org/officeDocument/2006/relationships/hyperlink" Target="https://m.edsoo.ru/863d78a2" TargetMode="External"/><Relationship Id="rId122" Type="http://schemas.openxmlformats.org/officeDocument/2006/relationships/hyperlink" Target="https://m.edsoo.ru/863d9d50" TargetMode="External"/><Relationship Id="rId143" Type="http://schemas.openxmlformats.org/officeDocument/2006/relationships/hyperlink" Target="https://m.edsoo.ru/863dbcc2" TargetMode="External"/><Relationship Id="rId148" Type="http://schemas.openxmlformats.org/officeDocument/2006/relationships/hyperlink" Target="https://m.edsoo.ru/863dc8a2" TargetMode="External"/><Relationship Id="rId164" Type="http://schemas.openxmlformats.org/officeDocument/2006/relationships/hyperlink" Target="https://m.edsoo.ru/863dec7e" TargetMode="External"/><Relationship Id="rId169" Type="http://schemas.openxmlformats.org/officeDocument/2006/relationships/hyperlink" Target="https://m.edsoo.ru/863df606" TargetMode="External"/><Relationship Id="rId185" Type="http://schemas.openxmlformats.org/officeDocument/2006/relationships/hyperlink" Target="https://m.edsoo.ru/863e17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e0d9e" TargetMode="External"/><Relationship Id="rId210" Type="http://schemas.openxmlformats.org/officeDocument/2006/relationships/hyperlink" Target="https://m.edsoo.ru/863e4084" TargetMode="External"/><Relationship Id="rId215" Type="http://schemas.openxmlformats.org/officeDocument/2006/relationships/hyperlink" Target="https://m.edsoo.ru/863e4c50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e5d12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d5a02" TargetMode="External"/><Relationship Id="rId89" Type="http://schemas.openxmlformats.org/officeDocument/2006/relationships/hyperlink" Target="https://m.edsoo.ru/863d695c" TargetMode="External"/><Relationship Id="rId112" Type="http://schemas.openxmlformats.org/officeDocument/2006/relationships/hyperlink" Target="https://m.edsoo.ru/863d8f9a" TargetMode="External"/><Relationship Id="rId133" Type="http://schemas.openxmlformats.org/officeDocument/2006/relationships/hyperlink" Target="https://m.edsoo.ru/863dacd2" TargetMode="External"/><Relationship Id="rId154" Type="http://schemas.openxmlformats.org/officeDocument/2006/relationships/hyperlink" Target="https://m.edsoo.ru/863dd4e6" TargetMode="External"/><Relationship Id="rId175" Type="http://schemas.openxmlformats.org/officeDocument/2006/relationships/hyperlink" Target="https://m.edsoo.ru/863e0682" TargetMode="External"/><Relationship Id="rId196" Type="http://schemas.openxmlformats.org/officeDocument/2006/relationships/hyperlink" Target="https://m.edsoo.ru/863e2f9a" TargetMode="External"/><Relationship Id="rId200" Type="http://schemas.openxmlformats.org/officeDocument/2006/relationships/hyperlink" Target="https://m.edsoo.ru/863e3422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e51fa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d499a" TargetMode="External"/><Relationship Id="rId79" Type="http://schemas.openxmlformats.org/officeDocument/2006/relationships/hyperlink" Target="https://m.edsoo.ru/863d5b88" TargetMode="External"/><Relationship Id="rId102" Type="http://schemas.openxmlformats.org/officeDocument/2006/relationships/hyperlink" Target="https://m.edsoo.ru/863d7c26" TargetMode="External"/><Relationship Id="rId123" Type="http://schemas.openxmlformats.org/officeDocument/2006/relationships/hyperlink" Target="https://m.edsoo.ru/863da070" TargetMode="External"/><Relationship Id="rId144" Type="http://schemas.openxmlformats.org/officeDocument/2006/relationships/hyperlink" Target="https://m.edsoo.ru/863dbef2" TargetMode="External"/><Relationship Id="rId90" Type="http://schemas.openxmlformats.org/officeDocument/2006/relationships/hyperlink" Target="https://m.edsoo.ru/863d6cc2" TargetMode="External"/><Relationship Id="rId165" Type="http://schemas.openxmlformats.org/officeDocument/2006/relationships/hyperlink" Target="https://m.edsoo.ru/863df188" TargetMode="External"/><Relationship Id="rId186" Type="http://schemas.openxmlformats.org/officeDocument/2006/relationships/hyperlink" Target="https://m.edsoo.ru/863e182a" TargetMode="External"/><Relationship Id="rId211" Type="http://schemas.openxmlformats.org/officeDocument/2006/relationships/hyperlink" Target="https://m.edsoo.ru/863e4516" TargetMode="External"/><Relationship Id="rId232" Type="http://schemas.openxmlformats.org/officeDocument/2006/relationships/hyperlink" Target="https://m.edsoo.ru/863e5d12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d5b88" TargetMode="External"/><Relationship Id="rId113" Type="http://schemas.openxmlformats.org/officeDocument/2006/relationships/hyperlink" Target="https://m.edsoo.ru/863d9260" TargetMode="External"/><Relationship Id="rId134" Type="http://schemas.openxmlformats.org/officeDocument/2006/relationships/hyperlink" Target="https://m.edsoo.ru/863dae44" TargetMode="External"/><Relationship Id="rId80" Type="http://schemas.openxmlformats.org/officeDocument/2006/relationships/hyperlink" Target="https://m.edsoo.ru/863d5dae" TargetMode="External"/><Relationship Id="rId155" Type="http://schemas.openxmlformats.org/officeDocument/2006/relationships/hyperlink" Target="https://m.edsoo.ru/863dd8ba" TargetMode="External"/><Relationship Id="rId176" Type="http://schemas.openxmlformats.org/officeDocument/2006/relationships/hyperlink" Target="https://m.edsoo.ru/863e0682" TargetMode="External"/><Relationship Id="rId197" Type="http://schemas.openxmlformats.org/officeDocument/2006/relationships/hyperlink" Target="https://m.edsoo.ru/863e2f9a" TargetMode="External"/><Relationship Id="rId201" Type="http://schemas.openxmlformats.org/officeDocument/2006/relationships/hyperlink" Target="https://m.edsoo.ru/863e3666" TargetMode="External"/><Relationship Id="rId222" Type="http://schemas.openxmlformats.org/officeDocument/2006/relationships/hyperlink" Target="https://m.edsoo.ru/863e5416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d4fc6" TargetMode="External"/><Relationship Id="rId103" Type="http://schemas.openxmlformats.org/officeDocument/2006/relationships/hyperlink" Target="https://m.edsoo.ru/863d7d98" TargetMode="External"/><Relationship Id="rId124" Type="http://schemas.openxmlformats.org/officeDocument/2006/relationships/hyperlink" Target="https://m.edsoo.ru/863d9efe" TargetMode="External"/><Relationship Id="rId70" Type="http://schemas.openxmlformats.org/officeDocument/2006/relationships/hyperlink" Target="https://m.edsoo.ru/863d5dae" TargetMode="External"/><Relationship Id="rId91" Type="http://schemas.openxmlformats.org/officeDocument/2006/relationships/hyperlink" Target="https://m.edsoo.ru/863d6e2a" TargetMode="External"/><Relationship Id="rId145" Type="http://schemas.openxmlformats.org/officeDocument/2006/relationships/hyperlink" Target="https://m.edsoo.ru/863dc1ea" TargetMode="External"/><Relationship Id="rId166" Type="http://schemas.openxmlformats.org/officeDocument/2006/relationships/hyperlink" Target="https://m.edsoo.ru/863df354" TargetMode="External"/><Relationship Id="rId187" Type="http://schemas.openxmlformats.org/officeDocument/2006/relationships/hyperlink" Target="https://m.edsoo.ru/863e19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e4746" TargetMode="External"/><Relationship Id="rId233" Type="http://schemas.openxmlformats.org/officeDocument/2006/relationships/hyperlink" Target="https://m.edsoo.ru/863e600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93b4" TargetMode="External"/><Relationship Id="rId60" Type="http://schemas.openxmlformats.org/officeDocument/2006/relationships/hyperlink" Target="https://m.edsoo.ru/863d4b02" TargetMode="External"/><Relationship Id="rId81" Type="http://schemas.openxmlformats.org/officeDocument/2006/relationships/hyperlink" Target="https://m.edsoo.ru/863d5f20" TargetMode="External"/><Relationship Id="rId135" Type="http://schemas.openxmlformats.org/officeDocument/2006/relationships/hyperlink" Target="https://m.edsoo.ru/863db010" TargetMode="External"/><Relationship Id="rId156" Type="http://schemas.openxmlformats.org/officeDocument/2006/relationships/hyperlink" Target="https://m.edsoo.ru/863dda2c" TargetMode="External"/><Relationship Id="rId177" Type="http://schemas.openxmlformats.org/officeDocument/2006/relationships/hyperlink" Target="https://m.edsoo.ru/863e098e" TargetMode="External"/><Relationship Id="rId198" Type="http://schemas.openxmlformats.org/officeDocument/2006/relationships/hyperlink" Target="https://m.edsoo.ru/863e30d0" TargetMode="External"/><Relationship Id="rId202" Type="http://schemas.openxmlformats.org/officeDocument/2006/relationships/hyperlink" Target="https://m.edsoo.ru/863e3792" TargetMode="External"/><Relationship Id="rId223" Type="http://schemas.openxmlformats.org/officeDocument/2006/relationships/hyperlink" Target="https://m.edsoo.ru/863e5538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7f1e" TargetMode="External"/><Relationship Id="rId125" Type="http://schemas.openxmlformats.org/officeDocument/2006/relationships/hyperlink" Target="https://m.edsoo.ru/863d9efe" TargetMode="External"/><Relationship Id="rId146" Type="http://schemas.openxmlformats.org/officeDocument/2006/relationships/hyperlink" Target="https://m.edsoo.ru/863dc352" TargetMode="External"/><Relationship Id="rId167" Type="http://schemas.openxmlformats.org/officeDocument/2006/relationships/hyperlink" Target="https://m.edsoo.ru/863df354" TargetMode="External"/><Relationship Id="rId188" Type="http://schemas.openxmlformats.org/officeDocument/2006/relationships/hyperlink" Target="https://m.edsoo.ru/863e1d70" TargetMode="External"/><Relationship Id="rId71" Type="http://schemas.openxmlformats.org/officeDocument/2006/relationships/hyperlink" Target="https://m.edsoo.ru/863d5f20" TargetMode="External"/><Relationship Id="rId92" Type="http://schemas.openxmlformats.org/officeDocument/2006/relationships/hyperlink" Target="https://m.edsoo.ru/863d6f88" TargetMode="External"/><Relationship Id="rId213" Type="http://schemas.openxmlformats.org/officeDocument/2006/relationships/hyperlink" Target="https://m.edsoo.ru/863e485e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115" Type="http://schemas.openxmlformats.org/officeDocument/2006/relationships/hyperlink" Target="https://m.edsoo.ru/863d93b4" TargetMode="External"/><Relationship Id="rId136" Type="http://schemas.openxmlformats.org/officeDocument/2006/relationships/hyperlink" Target="https://m.edsoo.ru/863db010" TargetMode="External"/><Relationship Id="rId157" Type="http://schemas.openxmlformats.org/officeDocument/2006/relationships/hyperlink" Target="https://m.edsoo.ru/863ddb94" TargetMode="External"/><Relationship Id="rId178" Type="http://schemas.openxmlformats.org/officeDocument/2006/relationships/hyperlink" Target="https://m.edsoo.ru/863e0c36" TargetMode="External"/><Relationship Id="rId61" Type="http://schemas.openxmlformats.org/officeDocument/2006/relationships/hyperlink" Target="https://m.edsoo.ru/863d4e5e" TargetMode="External"/><Relationship Id="rId82" Type="http://schemas.openxmlformats.org/officeDocument/2006/relationships/hyperlink" Target="https://m.edsoo.ru/863d607e" TargetMode="External"/><Relationship Id="rId199" Type="http://schemas.openxmlformats.org/officeDocument/2006/relationships/hyperlink" Target="https://m.edsoo.ru/863e30d0" TargetMode="External"/><Relationship Id="rId203" Type="http://schemas.openxmlformats.org/officeDocument/2006/relationships/hyperlink" Target="https://m.edsoo.ru/863e38a0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e5538" TargetMode="External"/><Relationship Id="rId30" Type="http://schemas.openxmlformats.org/officeDocument/2006/relationships/hyperlink" Target="https://m.edsoo.ru/7f418886" TargetMode="External"/><Relationship Id="rId105" Type="http://schemas.openxmlformats.org/officeDocument/2006/relationships/hyperlink" Target="https://m.edsoo.ru/863d809a" TargetMode="External"/><Relationship Id="rId126" Type="http://schemas.openxmlformats.org/officeDocument/2006/relationships/hyperlink" Target="https://m.edsoo.ru/863da3c2" TargetMode="External"/><Relationship Id="rId147" Type="http://schemas.openxmlformats.org/officeDocument/2006/relationships/hyperlink" Target="https://m.edsoo.ru/863dc62c" TargetMode="External"/><Relationship Id="rId168" Type="http://schemas.openxmlformats.org/officeDocument/2006/relationships/hyperlink" Target="https://m.edsoo.ru/863df4a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d607e" TargetMode="External"/><Relationship Id="rId93" Type="http://schemas.openxmlformats.org/officeDocument/2006/relationships/hyperlink" Target="https://m.edsoo.ru/863d75f0" TargetMode="External"/><Relationship Id="rId189" Type="http://schemas.openxmlformats.org/officeDocument/2006/relationships/hyperlink" Target="https://m.edsoo.ru/863e1e9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e4ec6" TargetMode="External"/><Relationship Id="rId235" Type="http://schemas.openxmlformats.org/officeDocument/2006/relationships/theme" Target="theme/theme1.xml"/><Relationship Id="rId116" Type="http://schemas.openxmlformats.org/officeDocument/2006/relationships/hyperlink" Target="https://m.edsoo.ru/863d9526" TargetMode="External"/><Relationship Id="rId137" Type="http://schemas.openxmlformats.org/officeDocument/2006/relationships/hyperlink" Target="https://m.edsoo.ru/863db16e" TargetMode="External"/><Relationship Id="rId158" Type="http://schemas.openxmlformats.org/officeDocument/2006/relationships/hyperlink" Target="https://m.edsoo.ru/863ddd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80</Pages>
  <Words>18705</Words>
  <Characters>106619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2023-09-07T10:30:00Z</dcterms:created>
  <dcterms:modified xsi:type="dcterms:W3CDTF">2023-09-07T10:30:00Z</dcterms:modified>
</cp:coreProperties>
</file>