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ind w:firstLine="142"/>
        <w:jc w:val="center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</w:r>
    </w:p>
    <w:p>
      <w:pPr>
        <w:pStyle w:val="Normal1"/>
        <w:spacing w:lineRule="auto" w:line="240" w:before="0" w:after="0"/>
        <w:ind w:firstLine="142"/>
        <w:jc w:val="center"/>
        <w:rPr>
          <w:sz w:val="28"/>
          <w:szCs w:val="28"/>
          <w:u w:val="single"/>
        </w:rPr>
      </w:pPr>
      <w:r>
        <w:rPr>
          <w:rFonts w:eastAsia="Calibri" w:cs="Calibri"/>
          <w:sz w:val="28"/>
          <w:szCs w:val="28"/>
          <w:u w:val="single"/>
        </w:rPr>
        <w:t>Достижения</w:t>
      </w:r>
      <w:r>
        <w:rPr>
          <w:rFonts w:eastAsia="PT Astra Serif" w:cs="PT Astra Serif" w:ascii="PT Astra Serif" w:hAnsi="PT Astra Serif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членов объединения дополнительного образования «ЮНЕК» 2022-2024 г.г.</w:t>
      </w:r>
    </w:p>
    <w:p>
      <w:pPr>
        <w:pStyle w:val="Normal1"/>
        <w:spacing w:lineRule="auto" w:line="240" w:before="0" w:after="0"/>
        <w:ind w:firstLine="14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Руководитель, педагог дополнительного образования- Бурукина Елена Вениаминовна</w:t>
      </w:r>
    </w:p>
    <w:p>
      <w:pPr>
        <w:pStyle w:val="Normal1"/>
        <w:spacing w:lineRule="auto" w:line="240" w:before="0" w:after="0"/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1"/>
        <w:tblW w:w="15593" w:type="dxa"/>
        <w:jc w:val="left"/>
        <w:tblInd w:w="-5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66"/>
        <w:gridCol w:w="4821"/>
        <w:gridCol w:w="1843"/>
        <w:gridCol w:w="3117"/>
        <w:gridCol w:w="5246"/>
      </w:tblGrid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Конкурс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Дата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Результат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Ссылка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</w:p>
        </w:tc>
      </w:tr>
      <w:tr>
        <w:trPr>
          <w:trHeight w:val="1" w:hRule="atLeast"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  <w:r>
              <w:rPr>
                <w:rFonts w:eastAsia="Calibri" w:cs="Calibri"/>
                <w:b/>
                <w:color w:val="C00000"/>
                <w:sz w:val="28"/>
                <w:szCs w:val="28"/>
              </w:rPr>
              <w:t>Муниципальный уровень</w:t>
            </w:r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«Акция Эковесна – 2022»:</w:t>
            </w:r>
            <w:r>
              <w:rPr>
                <w:rFonts w:eastAsia="Calibri" w:cs="Calibri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Апрель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-</w:t>
            </w:r>
            <w:r>
              <w:rPr>
                <w:rFonts w:eastAsia="Calibri" w:cs="Calibri"/>
                <w:sz w:val="24"/>
                <w:szCs w:val="24"/>
              </w:rPr>
              <w:t>май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2022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Диплом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1 </w:t>
            </w:r>
            <w:r>
              <w:rPr>
                <w:rFonts w:eastAsia="Calibri" w:cs="Calibri"/>
                <w:sz w:val="24"/>
                <w:szCs w:val="24"/>
              </w:rPr>
              <w:t>место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spacing w:lineRule="auto" w:line="240"/>
              <w:rPr/>
            </w:pPr>
            <w:hyperlink r:id="rId2">
              <w:r>
                <w:rPr>
                  <w:rStyle w:val="-"/>
                  <w:sz w:val="24"/>
                  <w:szCs w:val="24"/>
                </w:rPr>
                <w:t>https://edu.tatar.ru/v_uslon/tat-burnashevo/sch/read-news/2950458</w:t>
              </w:r>
            </w:hyperlink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/>
            </w:pPr>
            <w:hyperlink r:id="rId3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https://vk.com/wall-171301636_1178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«Акция Эковесна – 2023»: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Апрель-май 2023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 место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Конкурс агитбригад «Защитники природы»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10.10.23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2место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hyperlink r:id="rId4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https://edu.tatar.ru/v_uslon/tat-burnashevo/sch/read-news/3364243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Круглый стол с Главой Верхнеуслонского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20.03.24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Протокол круглого стола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rPr/>
            </w:pPr>
            <w:hyperlink r:id="rId6">
              <w:r>
                <w:rPr>
                  <w:rStyle w:val="-"/>
                  <w:sz w:val="24"/>
                  <w:szCs w:val="24"/>
                </w:rPr>
                <w:t>https://edu.tatar.ru/v_uslon/tat-burnashevo/sch/read-news/3532751</w:t>
              </w:r>
            </w:hyperlink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hyperlink r:id="rId7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https://vk.com/wall-171301636_1746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  </w:t>
            </w:r>
            <w:r>
              <w:rPr>
                <w:rFonts w:eastAsia="Calibri" w:cs="Calibri"/>
                <w:sz w:val="24"/>
                <w:szCs w:val="24"/>
              </w:rPr>
              <w:t>Конкурс  семейно-группового творчества «Гербарий моего края»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27.10.24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 место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spacing w:before="0" w:after="200"/>
              <w:rPr>
                <w:sz w:val="24"/>
                <w:szCs w:val="24"/>
              </w:rPr>
            </w:pPr>
            <w:hyperlink r:id="rId8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https://edu.tatar.ru/v_uslon/tat-burnashevo/sch/read-news/3695500</w:t>
              </w:r>
            </w:hyperlink>
          </w:p>
        </w:tc>
      </w:tr>
      <w:tr>
        <w:trPr>
          <w:trHeight w:val="1" w:hRule="atLeast"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Зональный, республиканский уровень</w:t>
            </w:r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283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Республиканский</w:t>
            </w: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b/>
                <w:sz w:val="24"/>
                <w:szCs w:val="24"/>
              </w:rPr>
              <w:t>экологический</w:t>
            </w: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b/>
                <w:sz w:val="24"/>
                <w:szCs w:val="24"/>
              </w:rPr>
              <w:t>фестиваль</w:t>
            </w: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</w:rPr>
              <w:t xml:space="preserve"> «</w:t>
            </w:r>
            <w:r>
              <w:rPr>
                <w:rFonts w:eastAsia="Calibri" w:cs="Calibri"/>
                <w:b/>
                <w:sz w:val="24"/>
                <w:szCs w:val="24"/>
              </w:rPr>
              <w:t>Будет</w:t>
            </w: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b/>
                <w:sz w:val="24"/>
                <w:szCs w:val="24"/>
              </w:rPr>
              <w:t>чисто</w:t>
            </w: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</w:rPr>
              <w:t>»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27.10.2022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hyperlink r:id="rId9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https://edu.tatar.ru/v_uslon/tat-burnashevo/sch/read-news/3044324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283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Экодиктант</w:t>
            </w: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</w:rPr>
              <w:t xml:space="preserve"> - 2022.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12.11.2022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Сертификаты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hyperlink r:id="rId10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https://edu.tatar.ru/v_uslon/tat-burnashevo/sch/read-news/3060287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Республиканскийконкурс «ЭКОлидер»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16.12.22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Диплом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eastAsia="Calibri" w:cs="Calibri"/>
                <w:sz w:val="24"/>
                <w:szCs w:val="24"/>
              </w:rPr>
              <w:t>место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rPr/>
            </w:pPr>
            <w:hyperlink r:id="rId12">
              <w:r>
                <w:rPr>
                  <w:rStyle w:val="-"/>
                  <w:sz w:val="24"/>
                  <w:szCs w:val="24"/>
                </w:rPr>
                <w:t>https://edu.tatar.ru/v_uslon/tat-burnashevo/sch/read-news/3105308</w:t>
              </w:r>
            </w:hyperlink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hyperlink r:id="rId13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https://vk.com/wall-171301636_1268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XXIII открытый экологический форум обучающихся «Зилант»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16.03.2023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Поощрительная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>грамота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>в номинации «Плакат»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spacing w:before="0" w:after="200"/>
              <w:rPr>
                <w:sz w:val="24"/>
                <w:szCs w:val="24"/>
              </w:rPr>
            </w:pPr>
            <w:hyperlink r:id="rId14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https://edu.tatar.ru/v_uslon/tat-burnashevo/sch/read-news/3197101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Открытый экологический Форум «От экологического образования – к экологической культуре».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20.04.23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победителя в номинации «За большой вклад в природоохранные и благотворительные акции»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rPr/>
            </w:pPr>
            <w:hyperlink r:id="rId16">
              <w:r>
                <w:rPr>
                  <w:rStyle w:val="-"/>
                  <w:sz w:val="24"/>
                  <w:szCs w:val="24"/>
                </w:rPr>
                <w:t>https://edu.tatar.ru/v_uslon/tat-burnashevo/sch/read-news/3248099</w:t>
              </w:r>
            </w:hyperlink>
          </w:p>
          <w:p>
            <w:pPr>
              <w:pStyle w:val="Style16"/>
              <w:spacing w:before="0" w:after="200"/>
              <w:rPr/>
            </w:pPr>
            <w:hyperlink r:id="rId17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https://vk.com/wall-171301636_1301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Очный этап Республиканского турнира интеллектуальных игр по экологии «Экокультура»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04.05.23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 место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rPr/>
            </w:pPr>
            <w:hyperlink r:id="rId18">
              <w:r>
                <w:rPr>
                  <w:rStyle w:val="-"/>
                  <w:sz w:val="24"/>
                  <w:szCs w:val="24"/>
                </w:rPr>
                <w:t>https://edu.tatar.ru/v_uslon/tat-burnashevo/sch/read-news/3262085</w:t>
              </w:r>
            </w:hyperlink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hyperlink r:id="rId19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https://vk.com/wall-171301636_1308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Зональныйэтап Республиканского конкурса социальных проектов "Моя инициатива"в номинации "Благоустройство территорий"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24.03.2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2 место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hyperlink r:id="rId20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https://edu.tatar.ru/v_uslon/tat-burnashevo/sch/read-news/2879758</w:t>
              </w:r>
            </w:hyperlink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Республиканский этап Всероссийского конкурса «Отечество: история, культура, природа, этнос»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09.02.2024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3 место в номинации «Экогид»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hyperlink r:id="rId21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https://edu.tatar.ru/v_uslon/tat-burnashevo/sch/read-news/3490161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X Республиканский экологический фестиваль детского сценического творчества «Радужная сцена»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08.04.24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2место в номинации «Агитбригада»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rPr/>
            </w:pPr>
            <w:hyperlink r:id="rId23">
              <w:r>
                <w:rPr>
                  <w:rStyle w:val="-"/>
                  <w:sz w:val="24"/>
                  <w:szCs w:val="24"/>
                </w:rPr>
                <w:t>https://edu.tatar.ru/v_uslon/tat-burnashevo/sch/read-news/3554557</w:t>
              </w:r>
            </w:hyperlink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hyperlink r:id="rId24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https://vk.com/wall-171301636_1757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Встреча с председателем Государственного комитета Республики Татарстан по туризму Ивановым Сергеем Евгеньевичем.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02.07.24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rPr/>
            </w:pPr>
            <w:hyperlink r:id="rId26">
              <w:r>
                <w:rPr>
                  <w:rStyle w:val="-"/>
                  <w:sz w:val="24"/>
                  <w:szCs w:val="24"/>
                </w:rPr>
                <w:t>https://edu.tatar.ru/v_uslon/tat-burnashevo/sch/read-news/3625458</w:t>
              </w:r>
            </w:hyperlink>
          </w:p>
          <w:p>
            <w:pPr>
              <w:pStyle w:val="Normal"/>
              <w:spacing w:lineRule="atLeast" w:line="200" w:before="0" w:after="200"/>
              <w:ind w:left="0" w:right="0" w:hanging="0"/>
              <w:jc w:val="left"/>
              <w:rPr>
                <w:sz w:val="22"/>
                <w:szCs w:val="22"/>
              </w:rPr>
            </w:pPr>
            <w:hyperlink r:id="rId27">
              <w:r>
                <w:rPr>
                  <w:rStyle w:val="-"/>
                  <w:rFonts w:eastAsia="PT Astra Serif" w:cs="PT Astra Serif" w:ascii="Arial" w:hAnsi="Arial"/>
                  <w:color w:val="0000FF"/>
                  <w:spacing w:val="0"/>
                  <w:sz w:val="24"/>
                  <w:szCs w:val="24"/>
                  <w:u w:val="single"/>
                </w:rPr>
                <w:t>https://vk.com/wall-192825079_11949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Акселератор экологических инициатив «Энергия Зеленых»,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15-17 сентября 2024 года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2 место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rPr/>
            </w:pPr>
            <w:hyperlink r:id="rId29">
              <w:r>
                <w:rPr>
                  <w:rStyle w:val="-"/>
                  <w:sz w:val="24"/>
                  <w:szCs w:val="24"/>
                </w:rPr>
                <w:t>https://edu.tatar.ru/v_uslon/tat-burnashevo/sch/read-news/3648391</w:t>
              </w:r>
            </w:hyperlink>
          </w:p>
          <w:p>
            <w:pPr>
              <w:pStyle w:val="Style16"/>
              <w:spacing w:before="0" w:after="200"/>
              <w:rPr>
                <w:sz w:val="24"/>
                <w:szCs w:val="24"/>
              </w:rPr>
            </w:pPr>
            <w:hyperlink r:id="rId30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https://vk.com/wall-192825079_13009</w:t>
              </w:r>
            </w:hyperlink>
          </w:p>
        </w:tc>
      </w:tr>
      <w:tr>
        <w:trPr>
          <w:trHeight w:val="1" w:hRule="atLeast"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b/>
                <w:color w:val="C00000"/>
                <w:sz w:val="28"/>
                <w:szCs w:val="28"/>
              </w:rPr>
            </w:pPr>
            <w:r>
              <w:rPr>
                <w:rFonts w:eastAsia="Calibri" w:cs="Calibri"/>
                <w:b/>
                <w:color w:val="C00000"/>
                <w:sz w:val="28"/>
                <w:szCs w:val="28"/>
              </w:rPr>
              <w:t xml:space="preserve">Всероссийский, Международный уровень </w:t>
            </w:r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Экодиктант-2023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16.11.2023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Сертификаты учасников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spacing w:before="0" w:after="200"/>
              <w:rPr/>
            </w:pPr>
            <w:hyperlink r:id="rId31">
              <w:r>
                <w:rPr>
                  <w:rStyle w:val="-"/>
                  <w:sz w:val="24"/>
                  <w:szCs w:val="24"/>
                </w:rPr>
                <w:t>https://edu.tatar.ru/v_uslon/tat-burnashevo/sch/read-news/3404937</w:t>
              </w:r>
            </w:hyperlink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ХVII Международный Биотехнологический Форум «РосБиоТех»«Биотехнологии в промышленности, сельском хозяйстве и здравоохранении: современные вызовы и перспективные направления развития (к 300-летию Российской академии наук)», в г.Москва.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18.04.24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Золотая медаль «Победитель международной конференции  «РосБиоТех»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в номинации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>«Лучший экопродукт».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spacing w:lineRule="auto" w:line="240"/>
              <w:rPr/>
            </w:pPr>
            <w:hyperlink r:id="rId33">
              <w:r>
                <w:rPr>
                  <w:rStyle w:val="-"/>
                  <w:sz w:val="24"/>
                  <w:szCs w:val="24"/>
                </w:rPr>
                <w:t>https://edu.tatar.ru/v_uslon/tat-burnashevo/sch/read-news/3569104</w:t>
              </w:r>
            </w:hyperlink>
          </w:p>
          <w:p>
            <w:pPr>
              <w:pStyle w:val="Style16"/>
              <w:spacing w:lineRule="auto" w:line="240"/>
              <w:rPr>
                <w:sz w:val="24"/>
                <w:szCs w:val="24"/>
              </w:rPr>
            </w:pPr>
            <w:hyperlink r:id="rId34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https://vk.com/wall-171301636_1767</w:t>
              </w:r>
            </w:hyperlink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X Международная конференция «Великие поэты прошлого и экология чувств современных цивилизаций» (памятные даты), посвященная 10-летию Межрегионального общественного фонда содействия сохранению народных традиций духовного наследия «Евразийский диалог культур и цивилизаций.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06.12.24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Диплом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«За развитие и внедрение междисциплинарной деятельности по проекту «Долина трех рек».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6"/>
              <w:rPr/>
            </w:pPr>
            <w:hyperlink r:id="rId36">
              <w:r>
                <w:rPr>
                  <w:rStyle w:val="-"/>
                  <w:sz w:val="24"/>
                  <w:szCs w:val="24"/>
                </w:rPr>
                <w:t>https://edu.tatar.ru/v_uslon/tat-burnashevo/sch/read-news/3727676</w:t>
              </w:r>
            </w:hyperlink>
          </w:p>
          <w:p>
            <w:pPr>
              <w:pStyle w:val="Style16"/>
              <w:rPr>
                <w:rFonts w:ascii="PT Astra Serif" w:hAnsi="PT Astra Serif" w:eastAsia="PT Astra Serif" w:cs="PT Astra Serif"/>
                <w:color w:val="0000FF"/>
                <w:sz w:val="24"/>
                <w:szCs w:val="24"/>
                <w:u w:val="single"/>
              </w:rPr>
            </w:pPr>
            <w:hyperlink r:id="rId37">
              <w:r>
                <w:rPr>
                  <w:rStyle w:val="-"/>
                  <w:rFonts w:eastAsia="PT Astra Serif" w:cs="PT Astra Serif" w:ascii="PT Astra Serif" w:hAnsi="PT Astra Serif"/>
                  <w:color w:val="0000FF"/>
                  <w:sz w:val="24"/>
                  <w:szCs w:val="24"/>
                  <w:u w:val="single"/>
                </w:rPr>
                <w:t>https://vk.com/wall-192825079_13881</w:t>
              </w:r>
            </w:hyperlink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</w:r>
          </w:p>
        </w:tc>
      </w:tr>
    </w:tbl>
    <w:p>
      <w:pPr>
        <w:pStyle w:val="Normal1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42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-">
    <w:name w:val="Hyperlink"/>
    <w:rPr>
      <w:color w:val="000080"/>
      <w:u w:val="single"/>
    </w:rPr>
  </w:style>
  <w:style w:type="character" w:styleId="Style8">
    <w:name w:val="FollowedHyperlink"/>
    <w:rPr>
      <w:color w:val="800000"/>
      <w:u w:val="single"/>
      <w:lang w:val="zxx" w:eastAsia="zxx" w:bidi="zxx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1" w:default="1">
    <w:name w:val="LO-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Style14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5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6">
    <w:name w:val="Содержимое таблицы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.tatar.ru/v_uslon/tat-burnashevo/sch/read-news/2950458" TargetMode="External"/><Relationship Id="rId3" Type="http://schemas.openxmlformats.org/officeDocument/2006/relationships/hyperlink" Target="https://vk.com/wall-171301636_1178" TargetMode="External"/><Relationship Id="rId4" Type="http://schemas.openxmlformats.org/officeDocument/2006/relationships/hyperlink" Target="https://edu.tatar.ru/v_uslon/tat-burnashevo/sch/read-news/3364243" TargetMode="External"/><Relationship Id="rId5" Type="http://schemas.openxmlformats.org/officeDocument/2006/relationships/hyperlink" Target="https://edu.tatar.ru/v_uslon/tat-burnashevo/sch/read-news/3532751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vk.com/wall-171301636_1746" TargetMode="External"/><Relationship Id="rId8" Type="http://schemas.openxmlformats.org/officeDocument/2006/relationships/hyperlink" Target="https://edu.tatar.ru/v_uslon/tat-burnashevo/sch/read-news/3695500" TargetMode="External"/><Relationship Id="rId9" Type="http://schemas.openxmlformats.org/officeDocument/2006/relationships/hyperlink" Target="https://edu.tatar.ru/v_uslon/tat-burnashevo/sch/read-news/3044324" TargetMode="External"/><Relationship Id="rId10" Type="http://schemas.openxmlformats.org/officeDocument/2006/relationships/hyperlink" Target="https://edu.tatar.ru/v_uslon/tat-burnashevo/sch/read-news/3060287" TargetMode="External"/><Relationship Id="rId11" Type="http://schemas.openxmlformats.org/officeDocument/2006/relationships/hyperlink" Target="https://edu.tatar.ru/v_uslon/tat-burnashevo/sch/read-news/3105308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s://vk.com/wall-171301636_1268" TargetMode="External"/><Relationship Id="rId14" Type="http://schemas.openxmlformats.org/officeDocument/2006/relationships/hyperlink" Target="https://edu.tatar.ru/v_uslon/tat-burnashevo/sch/read-news/3197101" TargetMode="External"/><Relationship Id="rId15" Type="http://schemas.openxmlformats.org/officeDocument/2006/relationships/hyperlink" Target="https://edu.tatar.ru/v_uslon/tat-burnashevo/sch/read-news/3248099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vk.com/wall-171301636_1301" TargetMode="External"/><Relationship Id="rId18" Type="http://schemas.openxmlformats.org/officeDocument/2006/relationships/hyperlink" Target="https://edu.tatar.ru/v_uslon/tat-burnashevo/sch/read-news/3262085" TargetMode="External"/><Relationship Id="rId19" Type="http://schemas.openxmlformats.org/officeDocument/2006/relationships/hyperlink" Target="https://vk.com/wall-171301636_1308" TargetMode="External"/><Relationship Id="rId20" Type="http://schemas.openxmlformats.org/officeDocument/2006/relationships/hyperlink" Target="https://edu.tatar.ru/v_uslon/tat-burnashevo/sch/read-news/2879758" TargetMode="External"/><Relationship Id="rId21" Type="http://schemas.openxmlformats.org/officeDocument/2006/relationships/hyperlink" Target="https://edu.tatar.ru/v_uslon/tat-burnashevo/sch/read-news/3490161" TargetMode="External"/><Relationship Id="rId22" Type="http://schemas.openxmlformats.org/officeDocument/2006/relationships/hyperlink" Target="https://edu.tatar.ru/v_uslon/tat-burnashevo/sch/read-news/3554557" TargetMode="External"/><Relationship Id="rId23" Type="http://schemas.openxmlformats.org/officeDocument/2006/relationships/hyperlink" Target="" TargetMode="External"/><Relationship Id="rId24" Type="http://schemas.openxmlformats.org/officeDocument/2006/relationships/hyperlink" Target="https://vk.com/wall-171301636_1757" TargetMode="External"/><Relationship Id="rId25" Type="http://schemas.openxmlformats.org/officeDocument/2006/relationships/hyperlink" Target="https://edu.tatar.ru/v_uslon/tat-burnashevo/sch/read-news/3625458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vk.com/wall-192825079_11949" TargetMode="External"/><Relationship Id="rId28" Type="http://schemas.openxmlformats.org/officeDocument/2006/relationships/hyperlink" Target="https://edu.tatar.ru/v_uslon/tat-burnashevo/sch/read-news/3648391" TargetMode="External"/><Relationship Id="rId29" Type="http://schemas.openxmlformats.org/officeDocument/2006/relationships/hyperlink" Target="" TargetMode="External"/><Relationship Id="rId30" Type="http://schemas.openxmlformats.org/officeDocument/2006/relationships/hyperlink" Target="https://vk.com/wall-192825079_13009" TargetMode="External"/><Relationship Id="rId31" Type="http://schemas.openxmlformats.org/officeDocument/2006/relationships/hyperlink" Target="https://edu.tatar.ru/v_uslon/tat-burnashevo/sch/read-news/3404937" TargetMode="External"/><Relationship Id="rId32" Type="http://schemas.openxmlformats.org/officeDocument/2006/relationships/hyperlink" Target="https://edu.tatar.ru/v_uslon/tat-burnashevo/sch/read-news/3569104" TargetMode="External"/><Relationship Id="rId33" Type="http://schemas.openxmlformats.org/officeDocument/2006/relationships/hyperlink" Target="" TargetMode="External"/><Relationship Id="rId34" Type="http://schemas.openxmlformats.org/officeDocument/2006/relationships/hyperlink" Target="https://vk.com/wall-171301636_1767" TargetMode="External"/><Relationship Id="rId35" Type="http://schemas.openxmlformats.org/officeDocument/2006/relationships/hyperlink" Target="https://edu.tatar.ru/v_uslon/tat-burnashevo/sch/read-news/3727676" TargetMode="External"/><Relationship Id="rId36" Type="http://schemas.openxmlformats.org/officeDocument/2006/relationships/hyperlink" Target="" TargetMode="External"/><Relationship Id="rId37" Type="http://schemas.openxmlformats.org/officeDocument/2006/relationships/hyperlink" Target="https://vk.com/wall-192825079_13881" TargetMode="Externa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LibreOffice/7.5.6.2$Linux_X86_64 LibreOffice_project/50$Build-2</Application>
  <AppVersion>15.0000</AppVersion>
  <Pages>3</Pages>
  <Words>336</Words>
  <Characters>3890</Characters>
  <CharactersWithSpaces>4136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2025-02-25T13:38:08Z</dcterms:modified>
  <cp:revision>1</cp:revision>
  <dc:subject/>
  <dc:title/>
</cp:coreProperties>
</file>