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31C" w:rsidRDefault="0068531C">
      <w:pPr>
        <w:spacing w:after="0" w:line="259" w:lineRule="auto"/>
        <w:ind w:left="-1440" w:right="10466" w:firstLine="0"/>
        <w:jc w:val="left"/>
      </w:pPr>
    </w:p>
    <w:p w:rsidR="0068531C" w:rsidRDefault="0068531C">
      <w:pPr>
        <w:sectPr w:rsidR="0068531C">
          <w:pgSz w:w="11906" w:h="16838"/>
          <w:pgMar w:top="1440" w:right="1440" w:bottom="1440" w:left="1440" w:header="720" w:footer="720" w:gutter="0"/>
          <w:cols w:space="720"/>
        </w:sectPr>
      </w:pPr>
    </w:p>
    <w:p w:rsidR="00CD0168" w:rsidRDefault="00CD0168" w:rsidP="00CD0168">
      <w:pPr>
        <w:spacing w:after="0" w:line="259" w:lineRule="auto"/>
        <w:ind w:left="1276" w:right="0"/>
        <w:jc w:val="center"/>
        <w:rPr>
          <w:b/>
        </w:rPr>
      </w:pPr>
      <w:r>
        <w:rPr>
          <w:b/>
        </w:rPr>
        <w:lastRenderedPageBreak/>
        <w:t>Муниципальное бюджетное общеобразовательное учреждение</w:t>
      </w:r>
    </w:p>
    <w:p w:rsidR="00CD0168" w:rsidRDefault="00CD0168" w:rsidP="00CD0168">
      <w:pPr>
        <w:spacing w:after="0" w:line="259" w:lineRule="auto"/>
        <w:ind w:left="1276" w:right="0"/>
        <w:jc w:val="center"/>
        <w:rPr>
          <w:b/>
        </w:rPr>
      </w:pPr>
      <w:r>
        <w:rPr>
          <w:b/>
        </w:rPr>
        <w:t>«Коргузинская средняя общеобразовательная школа имени Героя Советского Союза Афанасьева А.П»</w:t>
      </w:r>
    </w:p>
    <w:p w:rsidR="00CD0168" w:rsidRDefault="00CD0168" w:rsidP="00CD0168">
      <w:pPr>
        <w:spacing w:after="0" w:line="259" w:lineRule="auto"/>
        <w:ind w:left="1276" w:right="0"/>
        <w:jc w:val="center"/>
        <w:rPr>
          <w:b/>
        </w:rPr>
      </w:pPr>
      <w:r w:rsidRPr="00CD0168">
        <w:rPr>
          <w:b/>
        </w:rPr>
        <w:t>Верхнеуслонского муниципального района Республики Татарстан</w:t>
      </w:r>
    </w:p>
    <w:p w:rsidR="00CD0168" w:rsidRPr="00CD0168" w:rsidRDefault="00CD0168" w:rsidP="00CD0168">
      <w:pPr>
        <w:spacing w:after="0" w:line="259" w:lineRule="auto"/>
        <w:ind w:left="1276" w:right="0"/>
        <w:jc w:val="center"/>
        <w:rPr>
          <w:b/>
        </w:rPr>
      </w:pPr>
    </w:p>
    <w:p w:rsidR="00CD0168" w:rsidRDefault="00CD0168" w:rsidP="00CD0168">
      <w:pPr>
        <w:spacing w:after="0" w:line="259" w:lineRule="auto"/>
        <w:ind w:left="1276" w:right="0"/>
        <w:jc w:val="center"/>
        <w:rPr>
          <w:b/>
        </w:rPr>
      </w:pPr>
    </w:p>
    <w:p w:rsidR="00CD0168" w:rsidRDefault="00B6324B" w:rsidP="00B6324B">
      <w:pPr>
        <w:spacing w:after="0" w:line="259" w:lineRule="auto"/>
        <w:ind w:left="1276" w:right="0"/>
        <w:jc w:val="right"/>
        <w:rPr>
          <w:b/>
        </w:rPr>
      </w:pPr>
      <w:r>
        <w:rPr>
          <w:noProof/>
        </w:rPr>
        <w:drawing>
          <wp:inline distT="0" distB="0" distL="0" distR="0" wp14:anchorId="66BAB4E2" wp14:editId="398073AD">
            <wp:extent cx="1633220" cy="2278380"/>
            <wp:effectExtent l="1270" t="0" r="6350" b="6350"/>
            <wp:docPr id="2" name="Рисунок 2" descr="C:\Users\Алёна Лазарева\Desktop\20231012_154140.jpg"/>
            <wp:cNvGraphicFramePr/>
            <a:graphic xmlns:a="http://schemas.openxmlformats.org/drawingml/2006/main">
              <a:graphicData uri="http://schemas.openxmlformats.org/drawingml/2006/picture">
                <pic:pic xmlns:pic="http://schemas.openxmlformats.org/drawingml/2006/picture">
                  <pic:nvPicPr>
                    <pic:cNvPr id="2" name="Рисунок 2" descr="C:\Users\Алёна Лазарева\Desktop\20231012_154140.jpg"/>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15352" r="30113" b="-1393"/>
                    <a:stretch/>
                  </pic:blipFill>
                  <pic:spPr bwMode="auto">
                    <a:xfrm rot="5400000">
                      <a:off x="0" y="0"/>
                      <a:ext cx="1633220" cy="2278380"/>
                    </a:xfrm>
                    <a:prstGeom prst="rect">
                      <a:avLst/>
                    </a:prstGeom>
                    <a:noFill/>
                    <a:ln>
                      <a:noFill/>
                    </a:ln>
                    <a:extLst>
                      <a:ext uri="{53640926-AAD7-44D8-BBD7-CCE9431645EC}">
                        <a14:shadowObscured xmlns:a14="http://schemas.microsoft.com/office/drawing/2010/main"/>
                      </a:ext>
                    </a:extLst>
                  </pic:spPr>
                </pic:pic>
              </a:graphicData>
            </a:graphic>
          </wp:inline>
        </w:drawing>
      </w:r>
    </w:p>
    <w:p w:rsidR="00CD0168" w:rsidRDefault="00CD0168" w:rsidP="00CD0168">
      <w:pPr>
        <w:spacing w:after="0" w:line="259" w:lineRule="auto"/>
        <w:ind w:left="1701" w:right="0"/>
        <w:jc w:val="center"/>
        <w:rPr>
          <w:b/>
          <w:sz w:val="48"/>
        </w:rPr>
      </w:pPr>
    </w:p>
    <w:p w:rsidR="00CD0168" w:rsidRPr="00CD0168" w:rsidRDefault="00CD0168" w:rsidP="00CD0168">
      <w:pPr>
        <w:spacing w:after="0" w:line="259" w:lineRule="auto"/>
        <w:ind w:left="1701" w:right="0"/>
        <w:jc w:val="center"/>
        <w:rPr>
          <w:b/>
          <w:sz w:val="48"/>
        </w:rPr>
      </w:pPr>
    </w:p>
    <w:p w:rsidR="00CD0168" w:rsidRPr="00CD0168" w:rsidRDefault="00CD0168" w:rsidP="00CD0168">
      <w:pPr>
        <w:spacing w:after="0" w:line="259" w:lineRule="auto"/>
        <w:ind w:left="1985" w:right="0" w:hanging="2127"/>
        <w:jc w:val="center"/>
        <w:rPr>
          <w:b/>
          <w:sz w:val="40"/>
        </w:rPr>
      </w:pPr>
      <w:bookmarkStart w:id="0" w:name="_GoBack"/>
      <w:r w:rsidRPr="00CD0168">
        <w:rPr>
          <w:b/>
          <w:sz w:val="40"/>
        </w:rPr>
        <w:t>Программа</w:t>
      </w:r>
    </w:p>
    <w:p w:rsidR="00CD0168" w:rsidRPr="00CD0168" w:rsidRDefault="00CD0168" w:rsidP="00CD0168">
      <w:pPr>
        <w:spacing w:after="0" w:line="259" w:lineRule="auto"/>
        <w:ind w:left="1985" w:right="0" w:hanging="2127"/>
        <w:jc w:val="center"/>
        <w:rPr>
          <w:b/>
          <w:sz w:val="40"/>
        </w:rPr>
      </w:pPr>
      <w:r w:rsidRPr="00CD0168">
        <w:rPr>
          <w:b/>
          <w:sz w:val="40"/>
        </w:rPr>
        <w:t>профилактики безнадзорности  и правонарушений</w:t>
      </w:r>
    </w:p>
    <w:p w:rsidR="00CD0168" w:rsidRPr="00CD0168" w:rsidRDefault="00CD0168" w:rsidP="00CD0168">
      <w:pPr>
        <w:spacing w:after="0" w:line="259" w:lineRule="auto"/>
        <w:ind w:left="1985" w:right="0" w:hanging="2127"/>
        <w:jc w:val="center"/>
        <w:rPr>
          <w:b/>
          <w:sz w:val="40"/>
        </w:rPr>
      </w:pPr>
      <w:r w:rsidRPr="00CD0168">
        <w:rPr>
          <w:b/>
          <w:sz w:val="40"/>
        </w:rPr>
        <w:t xml:space="preserve">несовершеннолетних </w:t>
      </w:r>
      <w:bookmarkEnd w:id="0"/>
      <w:r w:rsidRPr="00CD0168">
        <w:rPr>
          <w:b/>
          <w:sz w:val="40"/>
        </w:rPr>
        <w:t>в МБОУ «Коргузинская СОШ</w:t>
      </w:r>
    </w:p>
    <w:p w:rsidR="00CD0168" w:rsidRPr="00CD0168" w:rsidRDefault="00CD0168" w:rsidP="00CD0168">
      <w:pPr>
        <w:spacing w:after="0" w:line="259" w:lineRule="auto"/>
        <w:ind w:left="1985" w:right="0" w:hanging="2127"/>
        <w:jc w:val="center"/>
        <w:rPr>
          <w:b/>
          <w:sz w:val="40"/>
        </w:rPr>
      </w:pPr>
      <w:r w:rsidRPr="00CD0168">
        <w:rPr>
          <w:b/>
          <w:sz w:val="40"/>
        </w:rPr>
        <w:t>имени Героя Советского Союза Афанасьева А.П»</w:t>
      </w:r>
    </w:p>
    <w:p w:rsidR="00CD0168" w:rsidRPr="00CD0168" w:rsidRDefault="004E633F" w:rsidP="00CD0168">
      <w:pPr>
        <w:spacing w:after="0" w:line="259" w:lineRule="auto"/>
        <w:ind w:left="1985" w:right="0" w:hanging="2127"/>
        <w:jc w:val="center"/>
        <w:rPr>
          <w:b/>
          <w:sz w:val="40"/>
        </w:rPr>
      </w:pPr>
      <w:r>
        <w:rPr>
          <w:b/>
          <w:sz w:val="40"/>
        </w:rPr>
        <w:t>на 2023-2028</w:t>
      </w:r>
      <w:r w:rsidR="00CD0168" w:rsidRPr="00CD0168">
        <w:rPr>
          <w:b/>
          <w:sz w:val="40"/>
        </w:rPr>
        <w:t>гг.</w:t>
      </w:r>
    </w:p>
    <w:p w:rsidR="00CD0168" w:rsidRPr="00CD0168" w:rsidRDefault="00CD0168">
      <w:pPr>
        <w:spacing w:after="0" w:line="259" w:lineRule="auto"/>
        <w:ind w:left="4585" w:right="0"/>
        <w:jc w:val="left"/>
        <w:rPr>
          <w:b/>
          <w:sz w:val="24"/>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CD0168" w:rsidRDefault="00CD0168">
      <w:pPr>
        <w:spacing w:after="0" w:line="259" w:lineRule="auto"/>
        <w:ind w:left="4585" w:right="0"/>
        <w:jc w:val="left"/>
        <w:rPr>
          <w:b/>
        </w:rPr>
      </w:pPr>
    </w:p>
    <w:p w:rsidR="004E633F" w:rsidRDefault="004E633F">
      <w:pPr>
        <w:spacing w:after="0" w:line="259" w:lineRule="auto"/>
        <w:ind w:left="4585" w:right="0"/>
        <w:jc w:val="left"/>
        <w:rPr>
          <w:b/>
        </w:rPr>
      </w:pPr>
    </w:p>
    <w:p w:rsidR="004E633F" w:rsidRDefault="004E633F">
      <w:pPr>
        <w:spacing w:after="0" w:line="259" w:lineRule="auto"/>
        <w:ind w:left="4585" w:right="0"/>
        <w:jc w:val="left"/>
        <w:rPr>
          <w:b/>
        </w:rPr>
      </w:pPr>
    </w:p>
    <w:p w:rsidR="004E633F" w:rsidRDefault="004E633F">
      <w:pPr>
        <w:spacing w:after="0" w:line="259" w:lineRule="auto"/>
        <w:ind w:left="4585" w:right="0"/>
        <w:jc w:val="left"/>
        <w:rPr>
          <w:b/>
        </w:rPr>
      </w:pPr>
    </w:p>
    <w:p w:rsidR="004E633F" w:rsidRDefault="004E633F">
      <w:pPr>
        <w:spacing w:after="0" w:line="259" w:lineRule="auto"/>
        <w:ind w:left="4585" w:right="0"/>
        <w:jc w:val="left"/>
        <w:rPr>
          <w:b/>
        </w:rPr>
      </w:pPr>
    </w:p>
    <w:p w:rsidR="004E633F" w:rsidRDefault="004E633F">
      <w:pPr>
        <w:spacing w:after="0" w:line="259" w:lineRule="auto"/>
        <w:ind w:left="4585" w:right="0"/>
        <w:jc w:val="left"/>
        <w:rPr>
          <w:b/>
        </w:rPr>
      </w:pPr>
    </w:p>
    <w:p w:rsidR="004E633F" w:rsidRDefault="004E633F">
      <w:pPr>
        <w:spacing w:after="0" w:line="259" w:lineRule="auto"/>
        <w:ind w:left="4585" w:right="0"/>
        <w:jc w:val="left"/>
        <w:rPr>
          <w:b/>
        </w:rPr>
      </w:pPr>
    </w:p>
    <w:p w:rsidR="00CD0168" w:rsidRDefault="00CD0168">
      <w:pPr>
        <w:spacing w:after="0" w:line="259" w:lineRule="auto"/>
        <w:ind w:left="4585" w:right="0"/>
        <w:jc w:val="left"/>
        <w:rPr>
          <w:b/>
        </w:rPr>
      </w:pPr>
    </w:p>
    <w:p w:rsidR="0068531C" w:rsidRDefault="00CD0168">
      <w:pPr>
        <w:spacing w:after="0" w:line="259" w:lineRule="auto"/>
        <w:ind w:left="4585" w:right="0"/>
        <w:jc w:val="left"/>
      </w:pPr>
      <w:r>
        <w:rPr>
          <w:b/>
        </w:rPr>
        <w:t>Паспорт</w:t>
      </w:r>
      <w:r>
        <w:t xml:space="preserve"> </w:t>
      </w:r>
    </w:p>
    <w:tbl>
      <w:tblPr>
        <w:tblStyle w:val="TableGrid"/>
        <w:tblW w:w="10325" w:type="dxa"/>
        <w:tblInd w:w="-103" w:type="dxa"/>
        <w:tblCellMar>
          <w:top w:w="20" w:type="dxa"/>
          <w:left w:w="113" w:type="dxa"/>
          <w:right w:w="9" w:type="dxa"/>
        </w:tblCellMar>
        <w:tblLook w:val="04A0" w:firstRow="1" w:lastRow="0" w:firstColumn="1" w:lastColumn="0" w:noHBand="0" w:noVBand="1"/>
      </w:tblPr>
      <w:tblGrid>
        <w:gridCol w:w="2811"/>
        <w:gridCol w:w="7514"/>
      </w:tblGrid>
      <w:tr w:rsidR="0068531C">
        <w:trPr>
          <w:trHeight w:val="566"/>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Наименование программы</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Программа по профилактике безнадзорности и правонарушений несовершеннолетних. </w:t>
            </w:r>
          </w:p>
        </w:tc>
      </w:tr>
      <w:tr w:rsidR="0068531C">
        <w:trPr>
          <w:trHeight w:val="291"/>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Сроки реализации</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4E633F">
            <w:pPr>
              <w:spacing w:after="0" w:line="259" w:lineRule="auto"/>
              <w:ind w:left="0" w:right="0" w:firstLine="0"/>
              <w:jc w:val="left"/>
            </w:pPr>
            <w:r>
              <w:rPr>
                <w:sz w:val="24"/>
              </w:rPr>
              <w:t>2023-2028</w:t>
            </w:r>
            <w:r w:rsidR="00CD0168">
              <w:rPr>
                <w:sz w:val="24"/>
              </w:rPr>
              <w:t xml:space="preserve"> годы </w:t>
            </w:r>
          </w:p>
        </w:tc>
      </w:tr>
      <w:tr w:rsidR="0068531C">
        <w:trPr>
          <w:trHeight w:val="290"/>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Дата утверждения</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4E633F">
            <w:pPr>
              <w:spacing w:after="0" w:line="259" w:lineRule="auto"/>
              <w:ind w:left="0" w:right="0" w:firstLine="0"/>
              <w:jc w:val="left"/>
            </w:pPr>
            <w:r>
              <w:rPr>
                <w:sz w:val="24"/>
              </w:rPr>
              <w:t>2023</w:t>
            </w:r>
            <w:r w:rsidR="00CD0168">
              <w:rPr>
                <w:sz w:val="24"/>
              </w:rPr>
              <w:t xml:space="preserve">г. </w:t>
            </w:r>
          </w:p>
        </w:tc>
      </w:tr>
      <w:tr w:rsidR="0068531C">
        <w:trPr>
          <w:trHeight w:val="6370"/>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Основания для разработки</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numPr>
                <w:ilvl w:val="0"/>
                <w:numId w:val="11"/>
              </w:numPr>
              <w:spacing w:after="24" w:line="258" w:lineRule="auto"/>
              <w:ind w:right="0" w:firstLine="0"/>
              <w:jc w:val="left"/>
            </w:pPr>
            <w:r>
              <w:rPr>
                <w:sz w:val="24"/>
              </w:rPr>
              <w:t xml:space="preserve">Федеральный закон от 24.06.1999 г №120-ФЗ «Об основах системы профилактики безнадзорности и правонарушений несовершеннолетних»  </w:t>
            </w:r>
          </w:p>
          <w:p w:rsidR="0068531C" w:rsidRDefault="00CD0168">
            <w:pPr>
              <w:numPr>
                <w:ilvl w:val="0"/>
                <w:numId w:val="11"/>
              </w:numPr>
              <w:spacing w:after="2" w:line="276" w:lineRule="auto"/>
              <w:ind w:right="0" w:firstLine="0"/>
              <w:jc w:val="left"/>
            </w:pPr>
            <w:r>
              <w:rPr>
                <w:sz w:val="24"/>
              </w:rPr>
              <w:t xml:space="preserve">Федеральный закон от 25.06.2014 № 114 «О противодействии экстремистской деятельности»; </w:t>
            </w:r>
          </w:p>
          <w:p w:rsidR="0068531C" w:rsidRDefault="00CD0168">
            <w:pPr>
              <w:numPr>
                <w:ilvl w:val="0"/>
                <w:numId w:val="11"/>
              </w:numPr>
              <w:spacing w:after="0" w:line="279" w:lineRule="auto"/>
              <w:ind w:right="0" w:firstLine="0"/>
              <w:jc w:val="left"/>
            </w:pPr>
            <w:r>
              <w:rPr>
                <w:sz w:val="24"/>
              </w:rPr>
              <w:t xml:space="preserve">Приказ Минобразования России от 28.02.2000 № 619 (Концепция профилактики злоупотребления ПАВ в ОУ); </w:t>
            </w:r>
          </w:p>
          <w:p w:rsidR="0068531C" w:rsidRDefault="00CD0168">
            <w:pPr>
              <w:numPr>
                <w:ilvl w:val="0"/>
                <w:numId w:val="11"/>
              </w:numPr>
              <w:spacing w:after="3" w:line="271" w:lineRule="auto"/>
              <w:ind w:right="0" w:firstLine="0"/>
              <w:jc w:val="left"/>
            </w:pPr>
            <w:r>
              <w:rPr>
                <w:sz w:val="24"/>
              </w:rPr>
              <w:t xml:space="preserve">Федеральный закон РФ «Об основных гарантиях прав ребенка в РФ»;  </w:t>
            </w:r>
          </w:p>
          <w:p w:rsidR="0068531C" w:rsidRDefault="00CD0168">
            <w:pPr>
              <w:numPr>
                <w:ilvl w:val="0"/>
                <w:numId w:val="11"/>
              </w:numPr>
              <w:spacing w:after="20" w:line="259" w:lineRule="auto"/>
              <w:ind w:right="0" w:firstLine="0"/>
              <w:jc w:val="left"/>
            </w:pPr>
            <w:r>
              <w:rPr>
                <w:sz w:val="24"/>
              </w:rPr>
              <w:t xml:space="preserve">Конституция РФ;  </w:t>
            </w:r>
          </w:p>
          <w:p w:rsidR="0068531C" w:rsidRDefault="00CD0168">
            <w:pPr>
              <w:numPr>
                <w:ilvl w:val="0"/>
                <w:numId w:val="11"/>
              </w:numPr>
              <w:spacing w:after="21" w:line="259" w:lineRule="auto"/>
              <w:ind w:right="0" w:firstLine="0"/>
              <w:jc w:val="left"/>
            </w:pPr>
            <w:r>
              <w:rPr>
                <w:sz w:val="24"/>
              </w:rPr>
              <w:t xml:space="preserve">Гражданский кодекс РФ №51-ФЗ (ч.1);№14-ФЗ (ч.2);  </w:t>
            </w:r>
          </w:p>
          <w:p w:rsidR="0068531C" w:rsidRDefault="00CD0168">
            <w:pPr>
              <w:numPr>
                <w:ilvl w:val="0"/>
                <w:numId w:val="11"/>
              </w:numPr>
              <w:spacing w:after="22" w:line="259" w:lineRule="auto"/>
              <w:ind w:right="0" w:firstLine="0"/>
              <w:jc w:val="left"/>
            </w:pPr>
            <w:r>
              <w:rPr>
                <w:sz w:val="24"/>
              </w:rPr>
              <w:t xml:space="preserve">Семейный кодекс РФ № 223-ФЗ от 29.15.1995 г.;  </w:t>
            </w:r>
          </w:p>
          <w:p w:rsidR="0068531C" w:rsidRDefault="00CD0168">
            <w:pPr>
              <w:numPr>
                <w:ilvl w:val="0"/>
                <w:numId w:val="11"/>
              </w:numPr>
              <w:spacing w:after="7" w:line="273" w:lineRule="auto"/>
              <w:ind w:right="0" w:firstLine="0"/>
              <w:jc w:val="left"/>
            </w:pPr>
            <w:r>
              <w:rPr>
                <w:sz w:val="24"/>
              </w:rPr>
              <w:t xml:space="preserve">Федеральный закон РФ «Об образовании» 29 декабря 2012 г. N 273ФЗ </w:t>
            </w:r>
          </w:p>
          <w:p w:rsidR="0068531C" w:rsidRDefault="00CD0168">
            <w:pPr>
              <w:numPr>
                <w:ilvl w:val="0"/>
                <w:numId w:val="11"/>
              </w:numPr>
              <w:spacing w:after="22" w:line="258" w:lineRule="auto"/>
              <w:ind w:right="0" w:firstLine="0"/>
              <w:jc w:val="left"/>
            </w:pPr>
            <w:r>
              <w:rPr>
                <w:sz w:val="24"/>
              </w:rPr>
              <w:t xml:space="preserve">Указ Правительства РФ «О дополнительных мерах по усилению профилактики беспризорности и безнадзорности несовершеннолетних на 2002 г. » № 154 от 13.03.2002 г.;  </w:t>
            </w:r>
          </w:p>
          <w:p w:rsidR="0068531C" w:rsidRDefault="00CD0168">
            <w:pPr>
              <w:numPr>
                <w:ilvl w:val="0"/>
                <w:numId w:val="11"/>
              </w:numPr>
              <w:spacing w:after="22" w:line="259" w:lineRule="auto"/>
              <w:ind w:right="0" w:firstLine="0"/>
              <w:jc w:val="left"/>
            </w:pPr>
            <w:r>
              <w:rPr>
                <w:sz w:val="24"/>
              </w:rPr>
              <w:t xml:space="preserve">Международный документ «Декларация прав ребенка»;  </w:t>
            </w:r>
          </w:p>
          <w:p w:rsidR="0068531C" w:rsidRDefault="00CD0168">
            <w:pPr>
              <w:numPr>
                <w:ilvl w:val="0"/>
                <w:numId w:val="11"/>
              </w:numPr>
              <w:spacing w:after="3" w:line="277" w:lineRule="auto"/>
              <w:ind w:right="0" w:firstLine="0"/>
              <w:jc w:val="left"/>
            </w:pPr>
            <w:r>
              <w:rPr>
                <w:sz w:val="24"/>
              </w:rPr>
              <w:t xml:space="preserve">Международный документ «Конвенция о правах ребенка» от 26.01.1990 г.; </w:t>
            </w:r>
          </w:p>
          <w:p w:rsidR="0068531C" w:rsidRDefault="00CD0168">
            <w:pPr>
              <w:numPr>
                <w:ilvl w:val="0"/>
                <w:numId w:val="11"/>
              </w:numPr>
              <w:spacing w:after="0" w:line="259" w:lineRule="auto"/>
              <w:ind w:right="0" w:firstLine="0"/>
              <w:jc w:val="left"/>
            </w:pPr>
            <w:r>
              <w:rPr>
                <w:sz w:val="24"/>
              </w:rPr>
              <w:t xml:space="preserve">Методические рекомендации «Профилактика правонарушений среди несовершеннолетних» Казань 2019 г. </w:t>
            </w:r>
          </w:p>
        </w:tc>
      </w:tr>
      <w:tr w:rsidR="0068531C">
        <w:trPr>
          <w:trHeight w:val="1395"/>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Цель программы</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38" w:lineRule="auto"/>
              <w:ind w:left="0" w:right="0" w:firstLine="0"/>
            </w:pPr>
            <w:r>
              <w:rPr>
                <w:sz w:val="24"/>
              </w:rPr>
              <w:t xml:space="preserve">Обеспечение единого комплексного подхода к разрешению ситуаций, связанных с проблемами безнадзорности и правонарушений. </w:t>
            </w:r>
          </w:p>
          <w:p w:rsidR="0068531C" w:rsidRDefault="00CD0168">
            <w:pPr>
              <w:spacing w:after="0" w:line="279" w:lineRule="auto"/>
              <w:ind w:left="0" w:right="0" w:firstLine="0"/>
            </w:pPr>
            <w:r>
              <w:rPr>
                <w:sz w:val="24"/>
              </w:rPr>
              <w:t xml:space="preserve">Создание    условий   для   эффективного   функционирования  системы   профилактики   безнадзорности    и правонарушений.  </w:t>
            </w:r>
          </w:p>
          <w:p w:rsidR="0068531C" w:rsidRDefault="00CD0168">
            <w:pPr>
              <w:spacing w:after="0" w:line="259" w:lineRule="auto"/>
              <w:ind w:left="0" w:right="0" w:firstLine="0"/>
              <w:jc w:val="left"/>
            </w:pPr>
            <w:r>
              <w:rPr>
                <w:sz w:val="24"/>
              </w:rPr>
              <w:t xml:space="preserve"> </w:t>
            </w:r>
          </w:p>
        </w:tc>
      </w:tr>
      <w:tr w:rsidR="0068531C">
        <w:trPr>
          <w:trHeight w:val="2107"/>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Задачи</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spacing w:after="23" w:line="258" w:lineRule="auto"/>
              <w:ind w:left="26" w:right="0" w:firstLine="0"/>
              <w:jc w:val="left"/>
            </w:pPr>
            <w:r>
              <w:rPr>
                <w:sz w:val="24"/>
              </w:rPr>
              <w:t xml:space="preserve">1.Рассмотреть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 </w:t>
            </w:r>
          </w:p>
          <w:p w:rsidR="0068531C" w:rsidRDefault="00CD0168">
            <w:pPr>
              <w:spacing w:after="0" w:line="279" w:lineRule="auto"/>
              <w:ind w:left="0" w:right="0" w:firstLine="0"/>
              <w:jc w:val="left"/>
            </w:pPr>
            <w:r>
              <w:rPr>
                <w:sz w:val="24"/>
              </w:rPr>
              <w:t xml:space="preserve">2.Проанализировать отношение подростков к правонарушениям, обеспечить соблюдение прав и законных интересов подростков. </w:t>
            </w:r>
          </w:p>
          <w:p w:rsidR="0068531C" w:rsidRDefault="00CD0168">
            <w:pPr>
              <w:spacing w:after="0" w:line="259" w:lineRule="auto"/>
              <w:ind w:left="0" w:right="73" w:firstLine="0"/>
              <w:jc w:val="left"/>
            </w:pPr>
            <w:r>
              <w:rPr>
                <w:sz w:val="24"/>
              </w:rPr>
              <w:t xml:space="preserve">3.Разработать систему мероприятий по профилактике правонарушений среди подростков. </w:t>
            </w:r>
          </w:p>
        </w:tc>
      </w:tr>
      <w:tr w:rsidR="0068531C">
        <w:trPr>
          <w:trHeight w:val="1671"/>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lastRenderedPageBreak/>
              <w:t>Принципы профилактической работы</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numPr>
                <w:ilvl w:val="0"/>
                <w:numId w:val="12"/>
              </w:numPr>
              <w:spacing w:after="20" w:line="259" w:lineRule="auto"/>
              <w:ind w:right="0" w:hanging="139"/>
              <w:jc w:val="left"/>
            </w:pPr>
            <w:r>
              <w:rPr>
                <w:sz w:val="24"/>
              </w:rPr>
              <w:t xml:space="preserve">комплексность; </w:t>
            </w:r>
          </w:p>
          <w:p w:rsidR="0068531C" w:rsidRDefault="00CD0168">
            <w:pPr>
              <w:numPr>
                <w:ilvl w:val="0"/>
                <w:numId w:val="12"/>
              </w:numPr>
              <w:spacing w:after="16" w:line="259" w:lineRule="auto"/>
              <w:ind w:right="0" w:hanging="139"/>
              <w:jc w:val="left"/>
            </w:pPr>
            <w:r>
              <w:rPr>
                <w:sz w:val="24"/>
              </w:rPr>
              <w:t xml:space="preserve">дифференцированность; </w:t>
            </w:r>
          </w:p>
          <w:p w:rsidR="0068531C" w:rsidRDefault="00CD0168">
            <w:pPr>
              <w:numPr>
                <w:ilvl w:val="0"/>
                <w:numId w:val="12"/>
              </w:numPr>
              <w:spacing w:after="19" w:line="259" w:lineRule="auto"/>
              <w:ind w:right="0" w:hanging="139"/>
              <w:jc w:val="left"/>
            </w:pPr>
            <w:r>
              <w:rPr>
                <w:sz w:val="24"/>
              </w:rPr>
              <w:t xml:space="preserve">многоаспектность; </w:t>
            </w:r>
          </w:p>
          <w:p w:rsidR="0068531C" w:rsidRDefault="00CD0168">
            <w:pPr>
              <w:numPr>
                <w:ilvl w:val="0"/>
                <w:numId w:val="12"/>
              </w:numPr>
              <w:spacing w:after="16" w:line="259" w:lineRule="auto"/>
              <w:ind w:right="0" w:hanging="139"/>
              <w:jc w:val="left"/>
            </w:pPr>
            <w:r>
              <w:rPr>
                <w:sz w:val="24"/>
              </w:rPr>
              <w:t xml:space="preserve">последовательность; </w:t>
            </w:r>
          </w:p>
          <w:p w:rsidR="0068531C" w:rsidRDefault="00CD0168">
            <w:pPr>
              <w:numPr>
                <w:ilvl w:val="0"/>
                <w:numId w:val="12"/>
              </w:numPr>
              <w:spacing w:line="259" w:lineRule="auto"/>
              <w:ind w:right="0" w:hanging="139"/>
              <w:jc w:val="left"/>
            </w:pPr>
            <w:r>
              <w:rPr>
                <w:sz w:val="24"/>
              </w:rPr>
              <w:t xml:space="preserve">законность; </w:t>
            </w:r>
          </w:p>
          <w:p w:rsidR="0068531C" w:rsidRDefault="00CD0168">
            <w:pPr>
              <w:numPr>
                <w:ilvl w:val="0"/>
                <w:numId w:val="12"/>
              </w:numPr>
              <w:spacing w:after="0" w:line="259" w:lineRule="auto"/>
              <w:ind w:right="0" w:hanging="139"/>
              <w:jc w:val="left"/>
            </w:pPr>
            <w:r>
              <w:rPr>
                <w:sz w:val="24"/>
              </w:rPr>
              <w:t xml:space="preserve">партнерство </w:t>
            </w:r>
          </w:p>
        </w:tc>
      </w:tr>
      <w:tr w:rsidR="0068531C">
        <w:trPr>
          <w:trHeight w:val="845"/>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Технологии</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numPr>
                <w:ilvl w:val="0"/>
                <w:numId w:val="13"/>
              </w:numPr>
              <w:spacing w:after="16" w:line="259" w:lineRule="auto"/>
              <w:ind w:right="0" w:hanging="139"/>
              <w:jc w:val="left"/>
            </w:pPr>
            <w:r>
              <w:rPr>
                <w:sz w:val="24"/>
              </w:rPr>
              <w:t xml:space="preserve">личностно – ориентированные; </w:t>
            </w:r>
          </w:p>
          <w:p w:rsidR="0068531C" w:rsidRDefault="00CD0168">
            <w:pPr>
              <w:numPr>
                <w:ilvl w:val="0"/>
                <w:numId w:val="13"/>
              </w:numPr>
              <w:spacing w:line="259" w:lineRule="auto"/>
              <w:ind w:right="0" w:hanging="139"/>
              <w:jc w:val="left"/>
            </w:pPr>
            <w:r>
              <w:rPr>
                <w:sz w:val="24"/>
              </w:rPr>
              <w:t xml:space="preserve">групповые; </w:t>
            </w:r>
          </w:p>
          <w:p w:rsidR="0068531C" w:rsidRDefault="00CD0168">
            <w:pPr>
              <w:numPr>
                <w:ilvl w:val="0"/>
                <w:numId w:val="13"/>
              </w:numPr>
              <w:spacing w:after="0" w:line="259" w:lineRule="auto"/>
              <w:ind w:right="0" w:hanging="139"/>
              <w:jc w:val="left"/>
            </w:pPr>
            <w:r>
              <w:rPr>
                <w:sz w:val="24"/>
              </w:rPr>
              <w:t xml:space="preserve">коллективные </w:t>
            </w:r>
          </w:p>
        </w:tc>
      </w:tr>
      <w:tr w:rsidR="0068531C">
        <w:trPr>
          <w:trHeight w:val="842"/>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Направления программы</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организациями. </w:t>
            </w:r>
          </w:p>
        </w:tc>
      </w:tr>
      <w:tr w:rsidR="0068531C">
        <w:trPr>
          <w:trHeight w:val="567"/>
        </w:trPr>
        <w:tc>
          <w:tcPr>
            <w:tcW w:w="281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 w:right="0" w:firstLine="0"/>
              <w:jc w:val="left"/>
            </w:pPr>
            <w:r>
              <w:rPr>
                <w:b/>
                <w:sz w:val="24"/>
              </w:rPr>
              <w:t>Основные формы работы</w:t>
            </w:r>
            <w:r>
              <w:rPr>
                <w:sz w:val="24"/>
              </w:rPr>
              <w:t xml:space="preserve"> </w:t>
            </w:r>
          </w:p>
        </w:tc>
        <w:tc>
          <w:tcPr>
            <w:tcW w:w="7514"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Беседы, классные часы, круглые столы, ролевые игры, акции, спортивные мероприятия, тренинги, экскурсии, т.д. </w:t>
            </w:r>
          </w:p>
        </w:tc>
      </w:tr>
    </w:tbl>
    <w:p w:rsidR="0068531C" w:rsidRDefault="00CD0168">
      <w:pPr>
        <w:spacing w:after="510" w:line="271" w:lineRule="auto"/>
        <w:ind w:left="55" w:right="204"/>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-82041</wp:posOffset>
                </wp:positionH>
                <wp:positionV relativeFrom="paragraph">
                  <wp:posOffset>8890</wp:posOffset>
                </wp:positionV>
                <wp:extent cx="6577584" cy="3179698"/>
                <wp:effectExtent l="0" t="0" r="0" b="0"/>
                <wp:wrapNone/>
                <wp:docPr id="31935" name="Group 31935"/>
                <wp:cNvGraphicFramePr/>
                <a:graphic xmlns:a="http://schemas.openxmlformats.org/drawingml/2006/main">
                  <a:graphicData uri="http://schemas.microsoft.com/office/word/2010/wordprocessingGroup">
                    <wpg:wgp>
                      <wpg:cNvGrpSpPr/>
                      <wpg:grpSpPr>
                        <a:xfrm>
                          <a:off x="0" y="0"/>
                          <a:ext cx="6577584" cy="3179698"/>
                          <a:chOff x="0" y="0"/>
                          <a:chExt cx="6577584" cy="3179698"/>
                        </a:xfrm>
                      </wpg:grpSpPr>
                      <wps:wsp>
                        <wps:cNvPr id="42988" name="Shape 429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89" name="Shape 42989"/>
                        <wps:cNvSpPr/>
                        <wps:spPr>
                          <a:xfrm>
                            <a:off x="9144" y="0"/>
                            <a:ext cx="1775714" cy="9144"/>
                          </a:xfrm>
                          <a:custGeom>
                            <a:avLst/>
                            <a:gdLst/>
                            <a:ahLst/>
                            <a:cxnLst/>
                            <a:rect l="0" t="0" r="0" b="0"/>
                            <a:pathLst>
                              <a:path w="1775714" h="9144">
                                <a:moveTo>
                                  <a:pt x="0" y="0"/>
                                </a:moveTo>
                                <a:lnTo>
                                  <a:pt x="1775714" y="0"/>
                                </a:lnTo>
                                <a:lnTo>
                                  <a:pt x="177571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0" name="Shape 42990"/>
                        <wps:cNvSpPr/>
                        <wps:spPr>
                          <a:xfrm>
                            <a:off x="17848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1" name="Shape 42991"/>
                        <wps:cNvSpPr/>
                        <wps:spPr>
                          <a:xfrm>
                            <a:off x="1794002" y="0"/>
                            <a:ext cx="4762247" cy="9144"/>
                          </a:xfrm>
                          <a:custGeom>
                            <a:avLst/>
                            <a:gdLst/>
                            <a:ahLst/>
                            <a:cxnLst/>
                            <a:rect l="0" t="0" r="0" b="0"/>
                            <a:pathLst>
                              <a:path w="4762247" h="9144">
                                <a:moveTo>
                                  <a:pt x="0" y="0"/>
                                </a:moveTo>
                                <a:lnTo>
                                  <a:pt x="4762247" y="0"/>
                                </a:lnTo>
                                <a:lnTo>
                                  <a:pt x="47622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2" name="Shape 42992"/>
                        <wps:cNvSpPr/>
                        <wps:spPr>
                          <a:xfrm>
                            <a:off x="65562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3" name="Shape 42993"/>
                        <wps:cNvSpPr/>
                        <wps:spPr>
                          <a:xfrm>
                            <a:off x="0" y="9092"/>
                            <a:ext cx="9144" cy="1009193"/>
                          </a:xfrm>
                          <a:custGeom>
                            <a:avLst/>
                            <a:gdLst/>
                            <a:ahLst/>
                            <a:cxnLst/>
                            <a:rect l="0" t="0" r="0" b="0"/>
                            <a:pathLst>
                              <a:path w="9144" h="1009193">
                                <a:moveTo>
                                  <a:pt x="0" y="0"/>
                                </a:moveTo>
                                <a:lnTo>
                                  <a:pt x="9144" y="0"/>
                                </a:lnTo>
                                <a:lnTo>
                                  <a:pt x="9144" y="1009193"/>
                                </a:lnTo>
                                <a:lnTo>
                                  <a:pt x="0" y="100919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4" name="Shape 42994"/>
                        <wps:cNvSpPr/>
                        <wps:spPr>
                          <a:xfrm>
                            <a:off x="1784858" y="9092"/>
                            <a:ext cx="9144" cy="1009193"/>
                          </a:xfrm>
                          <a:custGeom>
                            <a:avLst/>
                            <a:gdLst/>
                            <a:ahLst/>
                            <a:cxnLst/>
                            <a:rect l="0" t="0" r="0" b="0"/>
                            <a:pathLst>
                              <a:path w="9144" h="1009193">
                                <a:moveTo>
                                  <a:pt x="0" y="0"/>
                                </a:moveTo>
                                <a:lnTo>
                                  <a:pt x="9144" y="0"/>
                                </a:lnTo>
                                <a:lnTo>
                                  <a:pt x="9144" y="1009193"/>
                                </a:lnTo>
                                <a:lnTo>
                                  <a:pt x="0" y="100919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5" name="Shape 42995"/>
                        <wps:cNvSpPr/>
                        <wps:spPr>
                          <a:xfrm>
                            <a:off x="6556248" y="9092"/>
                            <a:ext cx="9144" cy="1009193"/>
                          </a:xfrm>
                          <a:custGeom>
                            <a:avLst/>
                            <a:gdLst/>
                            <a:ahLst/>
                            <a:cxnLst/>
                            <a:rect l="0" t="0" r="0" b="0"/>
                            <a:pathLst>
                              <a:path w="9144" h="1009193">
                                <a:moveTo>
                                  <a:pt x="0" y="0"/>
                                </a:moveTo>
                                <a:lnTo>
                                  <a:pt x="9144" y="0"/>
                                </a:lnTo>
                                <a:lnTo>
                                  <a:pt x="9144" y="1009193"/>
                                </a:lnTo>
                                <a:lnTo>
                                  <a:pt x="0" y="100919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6" name="Shape 42996"/>
                        <wps:cNvSpPr/>
                        <wps:spPr>
                          <a:xfrm>
                            <a:off x="0" y="10182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7" name="Shape 42997"/>
                        <wps:cNvSpPr/>
                        <wps:spPr>
                          <a:xfrm>
                            <a:off x="9144" y="1018286"/>
                            <a:ext cx="1775714" cy="9144"/>
                          </a:xfrm>
                          <a:custGeom>
                            <a:avLst/>
                            <a:gdLst/>
                            <a:ahLst/>
                            <a:cxnLst/>
                            <a:rect l="0" t="0" r="0" b="0"/>
                            <a:pathLst>
                              <a:path w="1775714" h="9144">
                                <a:moveTo>
                                  <a:pt x="0" y="0"/>
                                </a:moveTo>
                                <a:lnTo>
                                  <a:pt x="1775714" y="0"/>
                                </a:lnTo>
                                <a:lnTo>
                                  <a:pt x="177571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8" name="Shape 42998"/>
                        <wps:cNvSpPr/>
                        <wps:spPr>
                          <a:xfrm>
                            <a:off x="1784858" y="10182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2999" name="Shape 42999"/>
                        <wps:cNvSpPr/>
                        <wps:spPr>
                          <a:xfrm>
                            <a:off x="1794002" y="1018286"/>
                            <a:ext cx="4762247" cy="9144"/>
                          </a:xfrm>
                          <a:custGeom>
                            <a:avLst/>
                            <a:gdLst/>
                            <a:ahLst/>
                            <a:cxnLst/>
                            <a:rect l="0" t="0" r="0" b="0"/>
                            <a:pathLst>
                              <a:path w="4762247" h="9144">
                                <a:moveTo>
                                  <a:pt x="0" y="0"/>
                                </a:moveTo>
                                <a:lnTo>
                                  <a:pt x="4762247" y="0"/>
                                </a:lnTo>
                                <a:lnTo>
                                  <a:pt x="47622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0" name="Shape 43000"/>
                        <wps:cNvSpPr/>
                        <wps:spPr>
                          <a:xfrm>
                            <a:off x="6556248" y="10182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1" name="Shape 43001"/>
                        <wps:cNvSpPr/>
                        <wps:spPr>
                          <a:xfrm>
                            <a:off x="0" y="1027430"/>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2" name="Shape 43002"/>
                        <wps:cNvSpPr/>
                        <wps:spPr>
                          <a:xfrm>
                            <a:off x="1784858" y="1027430"/>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3" name="Shape 43003"/>
                        <wps:cNvSpPr/>
                        <wps:spPr>
                          <a:xfrm>
                            <a:off x="6556248" y="1027430"/>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4" name="Shape 43004"/>
                        <wps:cNvSpPr/>
                        <wps:spPr>
                          <a:xfrm>
                            <a:off x="0" y="1379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5" name="Shape 43005"/>
                        <wps:cNvSpPr/>
                        <wps:spPr>
                          <a:xfrm>
                            <a:off x="9144" y="1379474"/>
                            <a:ext cx="1775714" cy="9144"/>
                          </a:xfrm>
                          <a:custGeom>
                            <a:avLst/>
                            <a:gdLst/>
                            <a:ahLst/>
                            <a:cxnLst/>
                            <a:rect l="0" t="0" r="0" b="0"/>
                            <a:pathLst>
                              <a:path w="1775714" h="9144">
                                <a:moveTo>
                                  <a:pt x="0" y="0"/>
                                </a:moveTo>
                                <a:lnTo>
                                  <a:pt x="1775714" y="0"/>
                                </a:lnTo>
                                <a:lnTo>
                                  <a:pt x="177571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6" name="Shape 43006"/>
                        <wps:cNvSpPr/>
                        <wps:spPr>
                          <a:xfrm>
                            <a:off x="1784858" y="1379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7" name="Shape 43007"/>
                        <wps:cNvSpPr/>
                        <wps:spPr>
                          <a:xfrm>
                            <a:off x="1794002" y="1379474"/>
                            <a:ext cx="4762247" cy="9144"/>
                          </a:xfrm>
                          <a:custGeom>
                            <a:avLst/>
                            <a:gdLst/>
                            <a:ahLst/>
                            <a:cxnLst/>
                            <a:rect l="0" t="0" r="0" b="0"/>
                            <a:pathLst>
                              <a:path w="4762247" h="9144">
                                <a:moveTo>
                                  <a:pt x="0" y="0"/>
                                </a:moveTo>
                                <a:lnTo>
                                  <a:pt x="4762247" y="0"/>
                                </a:lnTo>
                                <a:lnTo>
                                  <a:pt x="47622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8" name="Shape 43008"/>
                        <wps:cNvSpPr/>
                        <wps:spPr>
                          <a:xfrm>
                            <a:off x="6556248" y="1379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09" name="Shape 43009"/>
                        <wps:cNvSpPr/>
                        <wps:spPr>
                          <a:xfrm>
                            <a:off x="0" y="1388744"/>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0" name="Shape 43010"/>
                        <wps:cNvSpPr/>
                        <wps:spPr>
                          <a:xfrm>
                            <a:off x="0" y="29663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1" name="Shape 43011"/>
                        <wps:cNvSpPr/>
                        <wps:spPr>
                          <a:xfrm>
                            <a:off x="9144" y="2966339"/>
                            <a:ext cx="1775714" cy="9144"/>
                          </a:xfrm>
                          <a:custGeom>
                            <a:avLst/>
                            <a:gdLst/>
                            <a:ahLst/>
                            <a:cxnLst/>
                            <a:rect l="0" t="0" r="0" b="0"/>
                            <a:pathLst>
                              <a:path w="1775714" h="9144">
                                <a:moveTo>
                                  <a:pt x="0" y="0"/>
                                </a:moveTo>
                                <a:lnTo>
                                  <a:pt x="1775714" y="0"/>
                                </a:lnTo>
                                <a:lnTo>
                                  <a:pt x="177571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2" name="Shape 43012"/>
                        <wps:cNvSpPr/>
                        <wps:spPr>
                          <a:xfrm>
                            <a:off x="1784858" y="1388744"/>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3" name="Shape 43013"/>
                        <wps:cNvSpPr/>
                        <wps:spPr>
                          <a:xfrm>
                            <a:off x="1784858" y="29663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4" name="Shape 43014"/>
                        <wps:cNvSpPr/>
                        <wps:spPr>
                          <a:xfrm>
                            <a:off x="1794002" y="2966339"/>
                            <a:ext cx="4762247" cy="9144"/>
                          </a:xfrm>
                          <a:custGeom>
                            <a:avLst/>
                            <a:gdLst/>
                            <a:ahLst/>
                            <a:cxnLst/>
                            <a:rect l="0" t="0" r="0" b="0"/>
                            <a:pathLst>
                              <a:path w="4762247" h="9144">
                                <a:moveTo>
                                  <a:pt x="0" y="0"/>
                                </a:moveTo>
                                <a:lnTo>
                                  <a:pt x="4762247" y="0"/>
                                </a:lnTo>
                                <a:lnTo>
                                  <a:pt x="47622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5" name="Shape 43015"/>
                        <wps:cNvSpPr/>
                        <wps:spPr>
                          <a:xfrm>
                            <a:off x="6556248" y="1388744"/>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6" name="Shape 43016"/>
                        <wps:cNvSpPr/>
                        <wps:spPr>
                          <a:xfrm>
                            <a:off x="6556248" y="29663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3017" name="Shape 43017"/>
                        <wps:cNvSpPr/>
                        <wps:spPr>
                          <a:xfrm>
                            <a:off x="59436" y="2975482"/>
                            <a:ext cx="6518148" cy="204216"/>
                          </a:xfrm>
                          <a:custGeom>
                            <a:avLst/>
                            <a:gdLst/>
                            <a:ahLst/>
                            <a:cxnLst/>
                            <a:rect l="0" t="0" r="0" b="0"/>
                            <a:pathLst>
                              <a:path w="6518148" h="204216">
                                <a:moveTo>
                                  <a:pt x="0" y="0"/>
                                </a:moveTo>
                                <a:lnTo>
                                  <a:pt x="6518148" y="0"/>
                                </a:lnTo>
                                <a:lnTo>
                                  <a:pt x="6518148"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9C0F760" id="Group 31935" o:spid="_x0000_s1026" style="position:absolute;margin-left:-6.45pt;margin-top:.7pt;width:517.9pt;height:250.35pt;z-index:-251657216" coordsize="65775,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">
                <v:shape id="Shape 4298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" path="m,l9144,r,9144l,9144,,e" fillcolor="#00000a" stroked="f" strokeweight="0">
                  <v:stroke miterlimit="83231f" joinstyle="miter"/>
                  <v:path arrowok="t" textboxrect="0,0,9144,9144"/>
                </v:shape>
                <v:shape id="Shape 42989" o:spid="_x0000_s1028" style="position:absolute;left:91;width:17757;height:91;visibility:visible;mso-wrap-style:square;v-text-anchor:top" coordsize="1775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" path="m,l1775714,r,9144l,9144,,e" fillcolor="#00000a" stroked="f" strokeweight="0">
                  <v:stroke miterlimit="83231f" joinstyle="miter"/>
                  <v:path arrowok="t" textboxrect="0,0,1775714,9144"/>
                </v:shape>
                <v:shape id="Shape 42990" o:spid="_x0000_s1029" style="position:absolute;left:178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" path="m,l9144,r,9144l,9144,,e" fillcolor="#00000a" stroked="f" strokeweight="0">
                  <v:stroke miterlimit="83231f" joinstyle="miter"/>
                  <v:path arrowok="t" textboxrect="0,0,9144,9144"/>
                </v:shape>
                <v:shape id="Shape 42991" o:spid="_x0000_s1030" style="position:absolute;left:17940;width:47622;height:91;visibility:visible;mso-wrap-style:square;v-text-anchor:top" coordsize="47622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" path="m,l4762247,r,9144l,9144,,e" fillcolor="#00000a" stroked="f" strokeweight="0">
                  <v:stroke miterlimit="83231f" joinstyle="miter"/>
                  <v:path arrowok="t" textboxrect="0,0,4762247,9144"/>
                </v:shape>
                <v:shape id="Shape 42992" o:spid="_x0000_s1031" style="position:absolute;left:655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" path="m,l9144,r,9144l,9144,,e" fillcolor="#00000a" stroked="f" strokeweight="0">
                  <v:stroke miterlimit="83231f" joinstyle="miter"/>
                  <v:path arrowok="t" textboxrect="0,0,9144,9144"/>
                </v:shape>
                <v:shape id="Shape 42993" o:spid="_x0000_s1032" style="position:absolute;top:90;width:91;height:10092;visibility:visible;mso-wrap-style:square;v-text-anchor:top" coordsize="9144,100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" path="m,l9144,r,1009193l,1009193,,e" fillcolor="#00000a" stroked="f" strokeweight="0">
                  <v:stroke miterlimit="83231f" joinstyle="miter"/>
                  <v:path arrowok="t" textboxrect="0,0,9144,1009193"/>
                </v:shape>
                <v:shape id="Shape 42994" o:spid="_x0000_s1033" style="position:absolute;left:17848;top:90;width:92;height:10092;visibility:visible;mso-wrap-style:square;v-text-anchor:top" coordsize="9144,100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" path="m,l9144,r,1009193l,1009193,,e" fillcolor="#00000a" stroked="f" strokeweight="0">
                  <v:stroke miterlimit="83231f" joinstyle="miter"/>
                  <v:path arrowok="t" textboxrect="0,0,9144,1009193"/>
                </v:shape>
                <v:shape id="Shape 42995" o:spid="_x0000_s1034" style="position:absolute;left:65562;top:90;width:91;height:10092;visibility:visible;mso-wrap-style:square;v-text-anchor:top" coordsize="9144,100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" path="m,l9144,r,1009193l,1009193,,e" fillcolor="#00000a" stroked="f" strokeweight="0">
                  <v:stroke miterlimit="83231f" joinstyle="miter"/>
                  <v:path arrowok="t" textboxrect="0,0,9144,1009193"/>
                </v:shape>
                <v:shape id="Shape 42996" o:spid="_x0000_s1035" style="position:absolute;top:1018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" path="m,l9144,r,9144l,9144,,e" fillcolor="#00000a" stroked="f" strokeweight="0">
                  <v:stroke miterlimit="83231f" joinstyle="miter"/>
                  <v:path arrowok="t" textboxrect="0,0,9144,9144"/>
                </v:shape>
                <v:shape id="Shape 42997" o:spid="_x0000_s1036" style="position:absolute;left:91;top:10182;width:17757;height:92;visibility:visible;mso-wrap-style:square;v-text-anchor:top" coordsize="1775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" path="m,l1775714,r,9144l,9144,,e" fillcolor="#00000a" stroked="f" strokeweight="0">
                  <v:stroke miterlimit="83231f" joinstyle="miter"/>
                  <v:path arrowok="t" textboxrect="0,0,1775714,9144"/>
                </v:shape>
                <v:shape id="Shape 42998" o:spid="_x0000_s1037" style="position:absolute;left:17848;top:1018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" path="m,l9144,r,9144l,9144,,e" fillcolor="#00000a" stroked="f" strokeweight="0">
                  <v:stroke miterlimit="83231f" joinstyle="miter"/>
                  <v:path arrowok="t" textboxrect="0,0,9144,9144"/>
                </v:shape>
                <v:shape id="Shape 42999" o:spid="_x0000_s1038" style="position:absolute;left:17940;top:10182;width:47622;height:92;visibility:visible;mso-wrap-style:square;v-text-anchor:top" coordsize="47622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" path="m,l4762247,r,9144l,9144,,e" fillcolor="#00000a" stroked="f" strokeweight="0">
                  <v:stroke miterlimit="83231f" joinstyle="miter"/>
                  <v:path arrowok="t" textboxrect="0,0,4762247,9144"/>
                </v:shape>
                <v:shape id="Shape 43000" o:spid="_x0000_s1039" style="position:absolute;left:65562;top:1018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" path="m,l9144,r,9144l,9144,,e" fillcolor="#00000a" stroked="f" strokeweight="0">
                  <v:stroke miterlimit="83231f" joinstyle="miter"/>
                  <v:path arrowok="t" textboxrect="0,0,9144,9144"/>
                </v:shape>
                <v:shape id="Shape 43001" o:spid="_x0000_s1040" style="position:absolute;top:10274;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" path="m,l9144,r,352044l,352044,,e" fillcolor="#00000a" stroked="f" strokeweight="0">
                  <v:stroke miterlimit="83231f" joinstyle="miter"/>
                  <v:path arrowok="t" textboxrect="0,0,9144,352044"/>
                </v:shape>
                <v:shape id="Shape 43002" o:spid="_x0000_s1041" style="position:absolute;left:17848;top:10274;width:92;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" path="m,l9144,r,352044l,352044,,e" fillcolor="#00000a" stroked="f" strokeweight="0">
                  <v:stroke miterlimit="83231f" joinstyle="miter"/>
                  <v:path arrowok="t" textboxrect="0,0,9144,352044"/>
                </v:shape>
                <v:shape id="Shape 43003" o:spid="_x0000_s1042" style="position:absolute;left:65562;top:10274;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" path="m,l9144,r,352044l,352044,,e" fillcolor="#00000a" stroked="f" strokeweight="0">
                  <v:stroke miterlimit="83231f" joinstyle="miter"/>
                  <v:path arrowok="t" textboxrect="0,0,9144,352044"/>
                </v:shape>
                <v:shape id="Shape 43004" o:spid="_x0000_s1043" style="position:absolute;top:1379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" path="m,l9144,r,9144l,9144,,e" fillcolor="#00000a" stroked="f" strokeweight="0">
                  <v:stroke miterlimit="83231f" joinstyle="miter"/>
                  <v:path arrowok="t" textboxrect="0,0,9144,9144"/>
                </v:shape>
                <v:shape id="Shape 43005" o:spid="_x0000_s1044" style="position:absolute;left:91;top:13794;width:17757;height:92;visibility:visible;mso-wrap-style:square;v-text-anchor:top" coordsize="1775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" path="m,l1775714,r,9144l,9144,,e" fillcolor="#00000a" stroked="f" strokeweight="0">
                  <v:stroke miterlimit="83231f" joinstyle="miter"/>
                  <v:path arrowok="t" textboxrect="0,0,1775714,9144"/>
                </v:shape>
                <v:shape id="Shape 43006" o:spid="_x0000_s1045" style="position:absolute;left:17848;top:1379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" path="m,l9144,r,9144l,9144,,e" fillcolor="#00000a" stroked="f" strokeweight="0">
                  <v:stroke miterlimit="83231f" joinstyle="miter"/>
                  <v:path arrowok="t" textboxrect="0,0,9144,9144"/>
                </v:shape>
                <v:shape id="Shape 43007" o:spid="_x0000_s1046" style="position:absolute;left:17940;top:13794;width:47622;height:92;visibility:visible;mso-wrap-style:square;v-text-anchor:top" coordsize="47622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" path="m,l4762247,r,9144l,9144,,e" fillcolor="#00000a" stroked="f" strokeweight="0">
                  <v:stroke miterlimit="83231f" joinstyle="miter"/>
                  <v:path arrowok="t" textboxrect="0,0,4762247,9144"/>
                </v:shape>
                <v:shape id="Shape 43008" o:spid="_x0000_s1047" style="position:absolute;left:65562;top:1379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" path="m,l9144,r,9144l,9144,,e" fillcolor="#00000a" stroked="f" strokeweight="0">
                  <v:stroke miterlimit="83231f" joinstyle="miter"/>
                  <v:path arrowok="t" textboxrect="0,0,9144,9144"/>
                </v:shape>
                <v:shape id="Shape 43009" o:spid="_x0000_s1048" style="position:absolute;top:13887;width:91;height:15776;visibility:visible;mso-wrap-style:square;v-text-anchor:top" coordsize="9144,157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" path="m,l9144,r,1577594l,1577594,,e" fillcolor="#00000a" stroked="f" strokeweight="0">
                  <v:stroke miterlimit="83231f" joinstyle="miter"/>
                  <v:path arrowok="t" textboxrect="0,0,9144,1577594"/>
                </v:shape>
                <v:shape id="Shape 43010" o:spid="_x0000_s1049" style="position:absolute;top:296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" path="m,l9144,r,9144l,9144,,e" fillcolor="#00000a" stroked="f" strokeweight="0">
                  <v:stroke miterlimit="83231f" joinstyle="miter"/>
                  <v:path arrowok="t" textboxrect="0,0,9144,9144"/>
                </v:shape>
                <v:shape id="Shape 43011" o:spid="_x0000_s1050" style="position:absolute;left:91;top:29663;width:17757;height:91;visibility:visible;mso-wrap-style:square;v-text-anchor:top" coordsize="1775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" path="m,l1775714,r,9144l,9144,,e" fillcolor="#00000a" stroked="f" strokeweight="0">
                  <v:stroke miterlimit="83231f" joinstyle="miter"/>
                  <v:path arrowok="t" textboxrect="0,0,1775714,9144"/>
                </v:shape>
                <v:shape id="Shape 43012" o:spid="_x0000_s1051" style="position:absolute;left:17848;top:13887;width:92;height:15776;visibility:visible;mso-wrap-style:square;v-text-anchor:top" coordsize="9144,157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" path="m,l9144,r,1577594l,1577594,,e" fillcolor="#00000a" stroked="f" strokeweight="0">
                  <v:stroke miterlimit="83231f" joinstyle="miter"/>
                  <v:path arrowok="t" textboxrect="0,0,9144,1577594"/>
                </v:shape>
                <v:shape id="Shape 43013" o:spid="_x0000_s1052" style="position:absolute;left:17848;top:296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" path="m,l9144,r,9144l,9144,,e" fillcolor="#00000a" stroked="f" strokeweight="0">
                  <v:stroke miterlimit="83231f" joinstyle="miter"/>
                  <v:path arrowok="t" textboxrect="0,0,9144,9144"/>
                </v:shape>
                <v:shape id="Shape 43014" o:spid="_x0000_s1053" style="position:absolute;left:17940;top:29663;width:47622;height:91;visibility:visible;mso-wrap-style:square;v-text-anchor:top" coordsize="47622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" path="m,l4762247,r,9144l,9144,,e" fillcolor="#00000a" stroked="f" strokeweight="0">
                  <v:stroke miterlimit="83231f" joinstyle="miter"/>
                  <v:path arrowok="t" textboxrect="0,0,4762247,9144"/>
                </v:shape>
                <v:shape id="Shape 43015" o:spid="_x0000_s1054" style="position:absolute;left:65562;top:13887;width:91;height:15776;visibility:visible;mso-wrap-style:square;v-text-anchor:top" coordsize="9144,157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" path="m,l9144,r,1577594l,1577594,,e" fillcolor="#00000a" stroked="f" strokeweight="0">
                  <v:stroke miterlimit="83231f" joinstyle="miter"/>
                  <v:path arrowok="t" textboxrect="0,0,9144,1577594"/>
                </v:shape>
                <v:shape id="Shape 43016" o:spid="_x0000_s1055" style="position:absolute;left:65562;top:296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" path="m,l9144,r,9144l,9144,,e" fillcolor="#00000a" stroked="f" strokeweight="0">
                  <v:stroke miterlimit="83231f" joinstyle="miter"/>
                  <v:path arrowok="t" textboxrect="0,0,9144,9144"/>
                </v:shape>
                <v:shape id="Shape 43017" o:spid="_x0000_s1056" style="position:absolute;left:594;top:29754;width:65181;height:2042;visibility:visible;mso-wrap-style:square;v-text-anchor:top" coordsize="651814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" path="m,l6518148,r,204216l,204216,,e" stroked="f" strokeweight="0">
                  <v:stroke miterlimit="83231f" joinstyle="miter"/>
                  <v:path arrowok="t" textboxrect="0,0,6518148,204216"/>
                </v:shape>
              </v:group>
            </w:pict>
          </mc:Fallback>
        </mc:AlternateContent>
      </w:r>
      <w:r>
        <w:rPr>
          <w:b/>
          <w:sz w:val="24"/>
        </w:rPr>
        <w:t xml:space="preserve">Механизмы </w:t>
      </w:r>
      <w:r>
        <w:rPr>
          <w:b/>
          <w:sz w:val="24"/>
        </w:rPr>
        <w:tab/>
      </w:r>
      <w:r>
        <w:rPr>
          <w:sz w:val="24"/>
        </w:rPr>
        <w:t xml:space="preserve">Программа рассчитана на 2022 – 2027 г.г. Реализация программы </w:t>
      </w:r>
      <w:r>
        <w:rPr>
          <w:b/>
          <w:sz w:val="24"/>
        </w:rPr>
        <w:t xml:space="preserve">реализации </w:t>
      </w:r>
      <w:r>
        <w:rPr>
          <w:b/>
          <w:sz w:val="24"/>
        </w:rPr>
        <w:tab/>
      </w:r>
      <w:r>
        <w:rPr>
          <w:sz w:val="24"/>
        </w:rPr>
        <w:t xml:space="preserve">будет проводиться исполнителями, привлеченными в соответствии с </w:t>
      </w:r>
      <w:r>
        <w:rPr>
          <w:b/>
          <w:sz w:val="24"/>
        </w:rPr>
        <w:t>программы</w:t>
      </w:r>
      <w:r>
        <w:rPr>
          <w:sz w:val="24"/>
        </w:rPr>
        <w:t xml:space="preserve"> </w:t>
      </w:r>
      <w:r>
        <w:rPr>
          <w:sz w:val="24"/>
        </w:rPr>
        <w:tab/>
        <w:t xml:space="preserve">данной программой под контролем администрации образовательного учреждения. </w:t>
      </w:r>
    </w:p>
    <w:p w:rsidR="0068531C" w:rsidRDefault="00CD0168">
      <w:pPr>
        <w:spacing w:after="20" w:line="271" w:lineRule="auto"/>
        <w:ind w:left="55" w:right="204"/>
        <w:jc w:val="left"/>
      </w:pPr>
      <w:r>
        <w:rPr>
          <w:b/>
          <w:sz w:val="24"/>
        </w:rPr>
        <w:t xml:space="preserve">Исполнители </w:t>
      </w:r>
      <w:r>
        <w:rPr>
          <w:b/>
          <w:sz w:val="24"/>
        </w:rPr>
        <w:tab/>
      </w:r>
      <w:r>
        <w:rPr>
          <w:sz w:val="24"/>
        </w:rPr>
        <w:t xml:space="preserve">Администрация, социальный педагог, педагог – психолог, сотрудники </w:t>
      </w:r>
      <w:r>
        <w:rPr>
          <w:b/>
          <w:sz w:val="24"/>
        </w:rPr>
        <w:t>программы</w:t>
      </w:r>
      <w:r>
        <w:rPr>
          <w:sz w:val="24"/>
        </w:rPr>
        <w:t xml:space="preserve"> </w:t>
      </w:r>
      <w:r>
        <w:rPr>
          <w:sz w:val="24"/>
        </w:rPr>
        <w:tab/>
        <w:t xml:space="preserve">учреждений профилактики, классные руководители. </w:t>
      </w:r>
    </w:p>
    <w:p w:rsidR="0068531C" w:rsidRDefault="00CD0168">
      <w:pPr>
        <w:tabs>
          <w:tab w:val="center" w:pos="5674"/>
        </w:tabs>
        <w:spacing w:after="20" w:line="271" w:lineRule="auto"/>
        <w:ind w:left="0" w:right="0" w:firstLine="0"/>
        <w:jc w:val="left"/>
      </w:pPr>
      <w:r>
        <w:rPr>
          <w:b/>
          <w:sz w:val="24"/>
        </w:rPr>
        <w:t xml:space="preserve">Предполагаемый </w:t>
      </w:r>
      <w:r>
        <w:rPr>
          <w:b/>
          <w:sz w:val="24"/>
        </w:rPr>
        <w:tab/>
      </w:r>
      <w:r>
        <w:rPr>
          <w:sz w:val="24"/>
        </w:rPr>
        <w:t xml:space="preserve">- создание системы профилактической работы в школе; </w:t>
      </w:r>
    </w:p>
    <w:p w:rsidR="0068531C" w:rsidRDefault="00CD0168">
      <w:pPr>
        <w:tabs>
          <w:tab w:val="center" w:pos="5452"/>
        </w:tabs>
        <w:spacing w:after="20" w:line="271" w:lineRule="auto"/>
        <w:ind w:left="0" w:right="0" w:firstLine="0"/>
        <w:jc w:val="left"/>
      </w:pPr>
      <w:r>
        <w:rPr>
          <w:b/>
          <w:sz w:val="24"/>
        </w:rPr>
        <w:t>результат</w:t>
      </w:r>
      <w:r>
        <w:rPr>
          <w:sz w:val="24"/>
        </w:rPr>
        <w:t xml:space="preserve"> </w:t>
      </w:r>
      <w:r>
        <w:rPr>
          <w:sz w:val="24"/>
        </w:rPr>
        <w:tab/>
        <w:t xml:space="preserve">- формирование культуры здорового образа жизни; </w:t>
      </w:r>
    </w:p>
    <w:p w:rsidR="0068531C" w:rsidRDefault="00CD0168">
      <w:pPr>
        <w:numPr>
          <w:ilvl w:val="0"/>
          <w:numId w:val="1"/>
        </w:numPr>
        <w:spacing w:after="20" w:line="271" w:lineRule="auto"/>
        <w:ind w:right="204" w:hanging="139"/>
        <w:jc w:val="left"/>
      </w:pPr>
      <w:r>
        <w:rPr>
          <w:sz w:val="24"/>
        </w:rPr>
        <w:t xml:space="preserve">уменьшение числа подростков попавших в сложную жизненную ситуацию; </w:t>
      </w:r>
    </w:p>
    <w:p w:rsidR="0068531C" w:rsidRDefault="00CD0168">
      <w:pPr>
        <w:numPr>
          <w:ilvl w:val="0"/>
          <w:numId w:val="1"/>
        </w:numPr>
        <w:spacing w:after="20" w:line="271" w:lineRule="auto"/>
        <w:ind w:right="204" w:hanging="139"/>
        <w:jc w:val="left"/>
      </w:pPr>
      <w:r>
        <w:rPr>
          <w:sz w:val="24"/>
        </w:rPr>
        <w:t xml:space="preserve">повышение психолого – педагогической грамотности родителей и педагогов; </w:t>
      </w:r>
    </w:p>
    <w:p w:rsidR="0068531C" w:rsidRDefault="00CD0168">
      <w:pPr>
        <w:numPr>
          <w:ilvl w:val="0"/>
          <w:numId w:val="1"/>
        </w:numPr>
        <w:spacing w:after="20" w:line="271" w:lineRule="auto"/>
        <w:ind w:right="204" w:hanging="139"/>
        <w:jc w:val="left"/>
      </w:pPr>
      <w:r>
        <w:rPr>
          <w:sz w:val="24"/>
        </w:rPr>
        <w:t xml:space="preserve">снижение количества подростков курящих и употребляющих спиртные напитки; </w:t>
      </w:r>
    </w:p>
    <w:p w:rsidR="0068531C" w:rsidRDefault="00CD0168">
      <w:pPr>
        <w:numPr>
          <w:ilvl w:val="0"/>
          <w:numId w:val="1"/>
        </w:numPr>
        <w:spacing w:after="0" w:line="259" w:lineRule="auto"/>
        <w:ind w:right="204" w:hanging="139"/>
        <w:jc w:val="left"/>
      </w:pPr>
      <w:r>
        <w:rPr>
          <w:sz w:val="24"/>
        </w:rPr>
        <w:t xml:space="preserve">снижение количества подростков, совершающих правонарушения. </w:t>
      </w:r>
      <w:r>
        <w:br w:type="page"/>
      </w:r>
    </w:p>
    <w:p w:rsidR="0068531C" w:rsidRDefault="00CD0168">
      <w:pPr>
        <w:spacing w:after="35" w:line="259" w:lineRule="auto"/>
        <w:ind w:left="12" w:right="0" w:firstLine="0"/>
        <w:jc w:val="left"/>
      </w:pPr>
      <w:r>
        <w:lastRenderedPageBreak/>
        <w:t xml:space="preserve"> </w:t>
      </w:r>
    </w:p>
    <w:p w:rsidR="0068531C" w:rsidRDefault="00CD0168">
      <w:pPr>
        <w:pStyle w:val="1"/>
        <w:ind w:left="10" w:right="55"/>
      </w:pPr>
      <w:r>
        <w:t>Актуальность</w:t>
      </w:r>
      <w:r>
        <w:rPr>
          <w:b w:val="0"/>
        </w:rPr>
        <w:t xml:space="preserve"> </w:t>
      </w:r>
    </w:p>
    <w:p w:rsidR="0068531C" w:rsidRDefault="00CD0168">
      <w:pPr>
        <w:ind w:left="-3" w:right="57" w:firstLine="708"/>
      </w:pPr>
      <w: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w:t>
      </w:r>
    </w:p>
    <w:p w:rsidR="0068531C" w:rsidRDefault="00CD0168">
      <w:pPr>
        <w:ind w:left="-3" w:right="57" w:firstLine="708"/>
      </w:pPr>
      <w:r>
        <w:t xml:space="preserve">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  </w:t>
      </w:r>
    </w:p>
    <w:p w:rsidR="0068531C" w:rsidRDefault="00CD0168">
      <w:pPr>
        <w:ind w:left="-3" w:right="57" w:firstLine="708"/>
      </w:pPr>
      <w: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Большую часть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  </w:t>
      </w:r>
    </w:p>
    <w:p w:rsidR="0068531C" w:rsidRDefault="00CD0168">
      <w:pPr>
        <w:ind w:left="7" w:right="57"/>
      </w:pPr>
      <w:r>
        <w:t xml:space="preserve">       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w:t>
      </w:r>
      <w:r>
        <w:lastRenderedPageBreak/>
        <w:t xml:space="preserve">правонарушения подростки совершают ради любопытства, из – за желания развлечься, показать силу, смелость, утвердиться в глазах сверстников. И чем старше становиться подросток, тем чаще их поведение становиться асоциальным. </w:t>
      </w:r>
    </w:p>
    <w:p w:rsidR="0068531C" w:rsidRDefault="00CD0168">
      <w:pPr>
        <w:pStyle w:val="1"/>
        <w:ind w:left="10" w:right="55"/>
      </w:pPr>
      <w:r>
        <w:t>Пояснительная записка</w:t>
      </w:r>
      <w:r>
        <w:rPr>
          <w:b w:val="0"/>
        </w:rPr>
        <w:t xml:space="preserve"> </w:t>
      </w:r>
    </w:p>
    <w:p w:rsidR="0068531C" w:rsidRDefault="00CD0168">
      <w:pPr>
        <w:ind w:left="7" w:right="57"/>
      </w:pPr>
      <w:r>
        <w:t xml:space="preserve">      Профилактика 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Наличие программ по профилактике правонарушений в образовательных учреждениях уже как неотъемлемая часть учебно – воспитательного процесса. Реализуя данную программу мы формируем социально – активную личность, культуру здорового образа жизни, активное вовлечение семьи в процесс воспитания, формирование толерантности и способам к осознанному выбору у подростков, сопротивление к совершению правонарушений. </w:t>
      </w:r>
    </w:p>
    <w:p w:rsidR="0068531C" w:rsidRDefault="00CD0168">
      <w:pPr>
        <w:spacing w:after="15" w:line="270" w:lineRule="auto"/>
        <w:ind w:left="7"/>
        <w:jc w:val="left"/>
      </w:pPr>
      <w:r>
        <w:rPr>
          <w:b/>
        </w:rPr>
        <w:t>Цель</w:t>
      </w:r>
      <w:r>
        <w:t xml:space="preserve"> – Обеспечение единого комплексного подхода к разрешению ситуаций, связанных с проблемами безнадзорности и правонарушений. Создание    условий   для   эффективного   функционирования   системы   профилактики   безнадзорности    и правонарушений.  </w:t>
      </w:r>
    </w:p>
    <w:p w:rsidR="0068531C" w:rsidRDefault="00CD0168">
      <w:pPr>
        <w:spacing w:after="23" w:line="259" w:lineRule="auto"/>
        <w:ind w:left="7" w:right="0"/>
        <w:jc w:val="left"/>
      </w:pPr>
      <w:r>
        <w:rPr>
          <w:b/>
        </w:rPr>
        <w:t>Задачи</w:t>
      </w:r>
      <w:r>
        <w:t xml:space="preserve">: </w:t>
      </w:r>
    </w:p>
    <w:p w:rsidR="0068531C" w:rsidRDefault="00CD0168">
      <w:pPr>
        <w:numPr>
          <w:ilvl w:val="0"/>
          <w:numId w:val="2"/>
        </w:numPr>
        <w:spacing w:after="15" w:line="270" w:lineRule="auto"/>
        <w:ind w:right="57" w:hanging="360"/>
      </w:pPr>
      <w:r>
        <w:t xml:space="preserve">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 </w:t>
      </w:r>
    </w:p>
    <w:p w:rsidR="0068531C" w:rsidRDefault="00CD0168">
      <w:pPr>
        <w:numPr>
          <w:ilvl w:val="0"/>
          <w:numId w:val="2"/>
        </w:numPr>
        <w:ind w:right="57" w:hanging="360"/>
      </w:pPr>
      <w:r>
        <w:t xml:space="preserve">Проанализировать отношение подростков к правонарушениям, обеспечить соблюдение прав и законных интересов подростков. </w:t>
      </w:r>
    </w:p>
    <w:p w:rsidR="0068531C" w:rsidRDefault="00CD0168">
      <w:pPr>
        <w:numPr>
          <w:ilvl w:val="0"/>
          <w:numId w:val="2"/>
        </w:numPr>
        <w:ind w:right="57" w:hanging="360"/>
      </w:pPr>
      <w:r>
        <w:t xml:space="preserve">Разработать систему мероприятий по профилактике правонарушений среди подростков. </w:t>
      </w:r>
    </w:p>
    <w:p w:rsidR="0068531C" w:rsidRDefault="00CD0168">
      <w:pPr>
        <w:spacing w:after="3" w:line="259" w:lineRule="auto"/>
        <w:ind w:left="10" w:right="57"/>
        <w:jc w:val="center"/>
      </w:pPr>
      <w:r>
        <w:rPr>
          <w:b/>
        </w:rPr>
        <w:t>Принципы профилактической работы</w:t>
      </w:r>
      <w:r>
        <w:t xml:space="preserve">: </w:t>
      </w:r>
    </w:p>
    <w:p w:rsidR="0068531C" w:rsidRDefault="00CD0168">
      <w:pPr>
        <w:numPr>
          <w:ilvl w:val="0"/>
          <w:numId w:val="3"/>
        </w:numPr>
        <w:ind w:right="57" w:hanging="163"/>
      </w:pPr>
      <w:r>
        <w:t xml:space="preserve">комплексность; </w:t>
      </w:r>
    </w:p>
    <w:p w:rsidR="0068531C" w:rsidRDefault="00CD0168">
      <w:pPr>
        <w:numPr>
          <w:ilvl w:val="0"/>
          <w:numId w:val="3"/>
        </w:numPr>
        <w:ind w:right="57" w:hanging="163"/>
      </w:pPr>
      <w:r>
        <w:t xml:space="preserve">дифференцированность; </w:t>
      </w:r>
    </w:p>
    <w:p w:rsidR="0068531C" w:rsidRDefault="00CD0168">
      <w:pPr>
        <w:numPr>
          <w:ilvl w:val="0"/>
          <w:numId w:val="3"/>
        </w:numPr>
        <w:ind w:right="57" w:hanging="163"/>
      </w:pPr>
      <w:r>
        <w:t xml:space="preserve">многоаспектность; </w:t>
      </w:r>
    </w:p>
    <w:p w:rsidR="0068531C" w:rsidRDefault="00CD0168">
      <w:pPr>
        <w:numPr>
          <w:ilvl w:val="0"/>
          <w:numId w:val="3"/>
        </w:numPr>
        <w:spacing w:after="15" w:line="270" w:lineRule="auto"/>
        <w:ind w:right="57" w:hanging="163"/>
      </w:pPr>
      <w:r>
        <w:t xml:space="preserve">последовательность; - законность; - партнерство. </w:t>
      </w:r>
    </w:p>
    <w:p w:rsidR="0068531C" w:rsidRDefault="00CD0168">
      <w:pPr>
        <w:spacing w:after="15" w:line="270" w:lineRule="auto"/>
        <w:ind w:left="7" w:right="627"/>
        <w:jc w:val="left"/>
      </w:pPr>
      <w:r>
        <w:t xml:space="preserve">Для достижения положительного результата действия программы используются следующие </w:t>
      </w:r>
      <w:r>
        <w:rPr>
          <w:b/>
        </w:rPr>
        <w:t>технологии:</w:t>
      </w:r>
      <w:r>
        <w:t xml:space="preserve"> - личностно – ориентированные; - групповые; </w:t>
      </w:r>
    </w:p>
    <w:p w:rsidR="0068531C" w:rsidRDefault="00CD0168">
      <w:pPr>
        <w:numPr>
          <w:ilvl w:val="0"/>
          <w:numId w:val="3"/>
        </w:numPr>
        <w:ind w:right="57" w:hanging="163"/>
      </w:pPr>
      <w:r>
        <w:t xml:space="preserve">коллективные. </w:t>
      </w:r>
    </w:p>
    <w:p w:rsidR="0068531C" w:rsidRDefault="00CD0168">
      <w:pPr>
        <w:pStyle w:val="1"/>
        <w:ind w:left="10" w:right="54"/>
      </w:pPr>
      <w:r>
        <w:t>Направления программы</w:t>
      </w:r>
      <w:r>
        <w:rPr>
          <w:b w:val="0"/>
        </w:rPr>
        <w:t xml:space="preserve"> </w:t>
      </w:r>
    </w:p>
    <w:p w:rsidR="0068531C" w:rsidRDefault="00CD0168">
      <w:pPr>
        <w:spacing w:after="15" w:line="270" w:lineRule="auto"/>
        <w:ind w:left="7"/>
        <w:jc w:val="left"/>
      </w:pPr>
      <w:r>
        <w:t xml:space="preserve">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организациями. </w:t>
      </w:r>
    </w:p>
    <w:p w:rsidR="0068531C" w:rsidRDefault="00CD0168">
      <w:pPr>
        <w:pStyle w:val="1"/>
        <w:ind w:left="10" w:right="51"/>
      </w:pPr>
      <w:r>
        <w:lastRenderedPageBreak/>
        <w:t>Основные формы работы</w:t>
      </w:r>
      <w:r>
        <w:rPr>
          <w:b w:val="0"/>
        </w:rPr>
        <w:t xml:space="preserve"> </w:t>
      </w:r>
    </w:p>
    <w:p w:rsidR="0068531C" w:rsidRDefault="00CD0168">
      <w:pPr>
        <w:ind w:left="7" w:right="57"/>
      </w:pPr>
      <w:r>
        <w:t xml:space="preserve">Беседы, классные часы, круглые столы, ролевые игры, акции, спортивные мероприятия, тренинги, экскурсии, т.д. </w:t>
      </w:r>
    </w:p>
    <w:p w:rsidR="0068531C" w:rsidRDefault="00CD0168">
      <w:pPr>
        <w:spacing w:after="29" w:line="259" w:lineRule="auto"/>
        <w:ind w:left="17" w:right="0" w:firstLine="0"/>
        <w:jc w:val="center"/>
      </w:pPr>
      <w:r>
        <w:rPr>
          <w:b/>
        </w:rPr>
        <w:t xml:space="preserve"> </w:t>
      </w:r>
    </w:p>
    <w:p w:rsidR="0068531C" w:rsidRDefault="00CD0168">
      <w:pPr>
        <w:pStyle w:val="1"/>
        <w:ind w:left="10" w:right="55"/>
      </w:pPr>
      <w:r>
        <w:t>Механизм реализации программы</w:t>
      </w:r>
      <w:r>
        <w:rPr>
          <w:b w:val="0"/>
        </w:rPr>
        <w:t xml:space="preserve"> </w:t>
      </w:r>
    </w:p>
    <w:p w:rsidR="0068531C" w:rsidRDefault="00CD0168">
      <w:pPr>
        <w:spacing w:after="15" w:line="270" w:lineRule="auto"/>
        <w:ind w:left="7"/>
        <w:jc w:val="left"/>
      </w:pPr>
      <w:r>
        <w:t xml:space="preserve">Программа рассчитана на 2022-2027 год. Реализация программы будет проводиться исполнителями, привлеченными в соответствии с данной программой под контролем администрации образовательного учреждения. </w:t>
      </w:r>
    </w:p>
    <w:p w:rsidR="0068531C" w:rsidRDefault="00CD0168">
      <w:pPr>
        <w:spacing w:after="34" w:line="259" w:lineRule="auto"/>
        <w:ind w:left="12" w:right="0" w:firstLine="0"/>
        <w:jc w:val="left"/>
      </w:pPr>
      <w:r>
        <w:t xml:space="preserve"> </w:t>
      </w:r>
    </w:p>
    <w:p w:rsidR="0068531C" w:rsidRDefault="00CD0168">
      <w:pPr>
        <w:pStyle w:val="1"/>
        <w:ind w:left="10" w:right="55"/>
      </w:pPr>
      <w:r>
        <w:t>Исполнители программы</w:t>
      </w:r>
      <w:r>
        <w:rPr>
          <w:b w:val="0"/>
        </w:rPr>
        <w:t xml:space="preserve"> </w:t>
      </w:r>
    </w:p>
    <w:p w:rsidR="0068531C" w:rsidRDefault="00CD0168">
      <w:pPr>
        <w:ind w:left="7" w:right="57"/>
      </w:pPr>
      <w:r>
        <w:t xml:space="preserve">Администрация, социальные педагоги, педагог – психолог, сотрудники учреждений профилактики классные руководители. </w:t>
      </w:r>
    </w:p>
    <w:p w:rsidR="0068531C" w:rsidRDefault="00CD0168">
      <w:pPr>
        <w:spacing w:after="23" w:line="259" w:lineRule="auto"/>
        <w:ind w:left="1122" w:right="0"/>
        <w:jc w:val="left"/>
      </w:pPr>
      <w:r>
        <w:rPr>
          <w:b/>
        </w:rPr>
        <w:t>Программа предполагает достижение следующих результатов:</w:t>
      </w:r>
      <w:r>
        <w:t xml:space="preserve"> </w:t>
      </w:r>
    </w:p>
    <w:p w:rsidR="0068531C" w:rsidRDefault="00CD0168">
      <w:pPr>
        <w:numPr>
          <w:ilvl w:val="0"/>
          <w:numId w:val="4"/>
        </w:numPr>
        <w:ind w:right="57" w:hanging="214"/>
      </w:pPr>
      <w:r>
        <w:t xml:space="preserve">формирование культуры здорового образа жизни; </w:t>
      </w:r>
    </w:p>
    <w:p w:rsidR="0068531C" w:rsidRDefault="00CD0168">
      <w:pPr>
        <w:numPr>
          <w:ilvl w:val="0"/>
          <w:numId w:val="4"/>
        </w:numPr>
        <w:ind w:right="57" w:hanging="214"/>
      </w:pPr>
      <w:r>
        <w:t xml:space="preserve">уменьшение числа подростков попавших в сложную жизненную ситуацию; </w:t>
      </w:r>
    </w:p>
    <w:p w:rsidR="0068531C" w:rsidRDefault="00CD0168">
      <w:pPr>
        <w:numPr>
          <w:ilvl w:val="0"/>
          <w:numId w:val="4"/>
        </w:numPr>
        <w:spacing w:after="15" w:line="270" w:lineRule="auto"/>
        <w:ind w:right="57" w:hanging="214"/>
      </w:pPr>
      <w:r>
        <w:t xml:space="preserve">повышение психолого – педагогической грамотности родителей и педагогов; - снижение количества подростков курящих и употребляющих спиртные напитки; - снижение количества подростков, совершающих правонарушения. </w:t>
      </w:r>
    </w:p>
    <w:p w:rsidR="0068531C" w:rsidRDefault="00CD0168">
      <w:pPr>
        <w:ind w:left="-3" w:right="57" w:firstLine="972"/>
      </w:pPr>
      <w:r>
        <w:rPr>
          <w:b/>
        </w:rPr>
        <w:t>Профилактика правонарушений в образовательном учреждении</w:t>
      </w:r>
      <w:r>
        <w:t xml:space="preserve"> Профилактическая деятельность в образовательном учреждении направленная на: - создание оптимальных психолого-педагогических и социально-психологических условий для нормального осуществления процесса социализации личности; - осуществление психолого-педагогической и социальной помощи семье и подросткам; </w:t>
      </w:r>
    </w:p>
    <w:p w:rsidR="0068531C" w:rsidRDefault="00CD0168">
      <w:pPr>
        <w:numPr>
          <w:ilvl w:val="0"/>
          <w:numId w:val="4"/>
        </w:numPr>
        <w:ind w:right="57" w:hanging="214"/>
      </w:pPr>
      <w:r>
        <w:t xml:space="preserve">обеспечение, в случае необходимости, мер социально-правовой защиты ребенка </w:t>
      </w:r>
    </w:p>
    <w:p w:rsidR="0068531C" w:rsidRDefault="00CD0168">
      <w:pPr>
        <w:ind w:left="7" w:right="57"/>
      </w:pPr>
      <w:r>
        <w:t xml:space="preserve">(принудительное изъятие ребенка из семьи, лишение родительских прав и т.п.) </w:t>
      </w:r>
    </w:p>
    <w:p w:rsidR="0068531C" w:rsidRDefault="00CD0168">
      <w:pPr>
        <w:spacing w:after="15" w:line="270" w:lineRule="auto"/>
        <w:ind w:left="-3" w:firstLine="708"/>
        <w:jc w:val="left"/>
      </w:pPr>
      <w:r>
        <w:t xml:space="preserve">Ведется комплексная работа специалистов образовательного процесса.             Заместитель директора по воспитательной работе (ЗДВР), совместно с  классными  руководителями,   ставят перед собой следующую цель -  выявление причин возникающих у подростка проблем и проведение социально-педагогической работы для оказания помощи и предупреждения возможных проблемных ситуаций. Основные направления работы  ЗДВР в образовательном учреждении определены проблемами, возникающими в процессе обучения и воспитания детей. Совместная работа с классными руководителями позволяет своевременно сообщать родителям о случаях нарушения дисциплины, пропусках уроков, неуспеваемости, совершении правонарушений и принимать меры по исправлению ситуации. </w:t>
      </w:r>
    </w:p>
    <w:p w:rsidR="0068531C" w:rsidRDefault="00CD0168">
      <w:pPr>
        <w:ind w:left="-3" w:right="57" w:firstLine="708"/>
      </w:pPr>
      <w:r>
        <w:t xml:space="preserve">Заместителем директора по воспитательной работе, классными руководителями, социальным педагогом, педагогом - психологом в работе с подростками проводятся индивидуальные и групповые беседы, консультации, контроль за посещением уроков обучающимися, родительские собрания, профилактические мероприятия. </w:t>
      </w:r>
    </w:p>
    <w:p w:rsidR="0068531C" w:rsidRDefault="00CD0168">
      <w:pPr>
        <w:spacing w:after="15" w:line="270" w:lineRule="auto"/>
        <w:ind w:left="-3" w:firstLine="708"/>
        <w:jc w:val="left"/>
      </w:pPr>
      <w:r>
        <w:t xml:space="preserve">В образовательном учреждении ведется системная работа по выявлению семей, находящихся в социально-опасном положении с последующим оказанием им </w:t>
      </w:r>
      <w:r>
        <w:lastRenderedPageBreak/>
        <w:t xml:space="preserve">помощи в обучении и воспитании несовершеннолетних. Это, прежде всего консультационная работа, рейды в семью с целью выяснения условий проживания, и оказания необходимой социальной и посильной юридической помощи. </w:t>
      </w:r>
    </w:p>
    <w:p w:rsidR="0068531C" w:rsidRDefault="00CD0168">
      <w:pPr>
        <w:spacing w:after="25" w:line="259" w:lineRule="auto"/>
        <w:ind w:left="649" w:right="0" w:firstLine="0"/>
        <w:jc w:val="center"/>
      </w:pPr>
      <w:r>
        <w:t xml:space="preserve">Вопросы семейного воспитания обсуждаются на следующих мероприятиях: </w:t>
      </w:r>
    </w:p>
    <w:p w:rsidR="0068531C" w:rsidRDefault="00CD0168">
      <w:pPr>
        <w:ind w:left="7" w:right="57"/>
      </w:pPr>
      <w:r>
        <w:t xml:space="preserve">круглых столах; на  заседаниях ШМО классных руководителей; классных часах; родительских собраниях. </w:t>
      </w:r>
    </w:p>
    <w:p w:rsidR="0068531C" w:rsidRDefault="00CD0168" w:rsidP="00890827">
      <w:pPr>
        <w:ind w:left="-3" w:right="57" w:firstLine="708"/>
      </w:pPr>
      <w:r>
        <w:t xml:space="preserve">Решая задачи профилактики правонарушений среди несовершеннолетних, школа тесно сотрудничает с органами внутренних дел, с комиссиями по делам несовершеннолетних, </w:t>
      </w:r>
      <w:r>
        <w:tab/>
        <w:t xml:space="preserve">отделом </w:t>
      </w:r>
      <w:r>
        <w:tab/>
        <w:t xml:space="preserve">опеки, </w:t>
      </w:r>
      <w:r>
        <w:tab/>
        <w:t xml:space="preserve">прокуратурой, </w:t>
      </w:r>
      <w:r>
        <w:tab/>
        <w:t xml:space="preserve">судами </w:t>
      </w:r>
      <w:r>
        <w:tab/>
        <w:t xml:space="preserve">и </w:t>
      </w:r>
      <w:r>
        <w:tab/>
        <w:t xml:space="preserve">другими правоохранительными органами </w:t>
      </w:r>
    </w:p>
    <w:p w:rsidR="0068531C" w:rsidRDefault="00CD0168">
      <w:pPr>
        <w:spacing w:after="0" w:line="259" w:lineRule="auto"/>
        <w:ind w:left="7" w:right="0"/>
        <w:jc w:val="left"/>
      </w:pPr>
      <w:r>
        <w:rPr>
          <w:b/>
        </w:rPr>
        <w:t>Факторы, негативно влияющие на развитие и поведение подростков</w:t>
      </w:r>
      <w:r>
        <w:t xml:space="preserve"> </w:t>
      </w:r>
    </w:p>
    <w:p w:rsidR="0068531C" w:rsidRDefault="00CD0168">
      <w:pPr>
        <w:ind w:left="-3" w:right="57" w:firstLine="708"/>
      </w:pPr>
      <w:r>
        <w:t xml:space="preserve">Профилактика правонарушений и преступлений становится наиболее актуальной, т.к. появилась немало подростков, оказавшихся в трудной жизненной ситуации. К этой категории относятся и дети из семей, бюджет которых не позволяет организовать полноценный отдых и питание, в результате чего они, как правило, предоставлены сами себе. Влияние внешней среды, влияние сверстников. Все это ведет к росту правонарушений среди подростков. </w:t>
      </w:r>
    </w:p>
    <w:p w:rsidR="0068531C" w:rsidRDefault="00CD0168">
      <w:pPr>
        <w:ind w:left="-3" w:right="57" w:firstLine="708"/>
      </w:pPr>
      <w:r>
        <w:t xml:space="preserve">К сожалению, факторов, негативно влияющих на развитие и поведение детей и подростков, как внешних, так и внутренних, много. Ими являются: </w:t>
      </w:r>
    </w:p>
    <w:p w:rsidR="0068531C" w:rsidRDefault="00CD0168">
      <w:pPr>
        <w:spacing w:after="30" w:line="259" w:lineRule="auto"/>
        <w:ind w:left="12" w:right="0" w:firstLine="0"/>
        <w:jc w:val="left"/>
      </w:pPr>
      <w:r>
        <w:rPr>
          <w:b/>
          <w:u w:val="single" w:color="000000"/>
        </w:rPr>
        <w:t>Внешние факторы</w:t>
      </w:r>
      <w:r>
        <w:t xml:space="preserve"> </w:t>
      </w:r>
    </w:p>
    <w:p w:rsidR="0068531C" w:rsidRDefault="00CD0168">
      <w:pPr>
        <w:spacing w:after="23" w:line="259" w:lineRule="auto"/>
        <w:ind w:left="382" w:right="0"/>
        <w:jc w:val="left"/>
      </w:pPr>
      <w:r>
        <w:t>1.</w:t>
      </w:r>
      <w:r>
        <w:rPr>
          <w:rFonts w:ascii="Arial" w:eastAsia="Arial" w:hAnsi="Arial" w:cs="Arial"/>
        </w:rPr>
        <w:t xml:space="preserve"> </w:t>
      </w:r>
      <w:r>
        <w:rPr>
          <w:b/>
        </w:rPr>
        <w:t>Процессы, происходящие в обществе:</w:t>
      </w:r>
      <w:r>
        <w:t xml:space="preserve"> </w:t>
      </w:r>
    </w:p>
    <w:p w:rsidR="0068531C" w:rsidRDefault="00CD0168">
      <w:pPr>
        <w:numPr>
          <w:ilvl w:val="0"/>
          <w:numId w:val="5"/>
        </w:numPr>
        <w:ind w:right="593" w:hanging="211"/>
      </w:pPr>
      <w:r>
        <w:t xml:space="preserve">безработица (явная и скрытая); </w:t>
      </w:r>
    </w:p>
    <w:p w:rsidR="0068531C" w:rsidRDefault="00CD0168">
      <w:pPr>
        <w:numPr>
          <w:ilvl w:val="0"/>
          <w:numId w:val="5"/>
        </w:numPr>
        <w:ind w:right="593" w:hanging="211"/>
      </w:pPr>
      <w:r>
        <w:t xml:space="preserve">пропаганда насилия и жестокости через средства массовой информации; – доступность табака, алкоголя, наркотиков и т.д. </w:t>
      </w:r>
    </w:p>
    <w:p w:rsidR="0068531C" w:rsidRDefault="00CD0168">
      <w:pPr>
        <w:spacing w:after="23" w:line="259" w:lineRule="auto"/>
        <w:ind w:left="7" w:right="0"/>
        <w:jc w:val="left"/>
      </w:pPr>
      <w:r>
        <w:rPr>
          <w:b/>
        </w:rPr>
        <w:t>2. Состояние семьи, ее атмосфера:</w:t>
      </w:r>
      <w:r>
        <w:t xml:space="preserve"> </w:t>
      </w:r>
    </w:p>
    <w:p w:rsidR="0068531C" w:rsidRDefault="00CD0168">
      <w:pPr>
        <w:numPr>
          <w:ilvl w:val="0"/>
          <w:numId w:val="6"/>
        </w:numPr>
        <w:ind w:right="57" w:hanging="211"/>
      </w:pPr>
      <w:r>
        <w:t xml:space="preserve">материальное положение семьи (как бедность, так и богатство); </w:t>
      </w:r>
    </w:p>
    <w:p w:rsidR="0068531C" w:rsidRDefault="00CD0168">
      <w:pPr>
        <w:numPr>
          <w:ilvl w:val="0"/>
          <w:numId w:val="6"/>
        </w:numPr>
        <w:ind w:right="57" w:hanging="211"/>
      </w:pPr>
      <w:r>
        <w:t xml:space="preserve">низкий социально-культурный уровень родителей; </w:t>
      </w:r>
    </w:p>
    <w:p w:rsidR="0068531C" w:rsidRDefault="00CD0168">
      <w:pPr>
        <w:numPr>
          <w:ilvl w:val="0"/>
          <w:numId w:val="6"/>
        </w:numPr>
        <w:ind w:right="57" w:hanging="211"/>
      </w:pPr>
      <w:r>
        <w:t xml:space="preserve">отсутствие семейных традиций; </w:t>
      </w:r>
    </w:p>
    <w:p w:rsidR="0068531C" w:rsidRDefault="00CD0168">
      <w:pPr>
        <w:numPr>
          <w:ilvl w:val="0"/>
          <w:numId w:val="6"/>
        </w:numPr>
        <w:ind w:right="57" w:hanging="211"/>
      </w:pPr>
      <w:r>
        <w:t xml:space="preserve">стиль воспитания в семье (отсутствие единых требований к ребенку, жестокость родителей, их безнаказанность и бесправие ребенка); </w:t>
      </w:r>
    </w:p>
    <w:p w:rsidR="0068531C" w:rsidRDefault="00CD0168">
      <w:pPr>
        <w:numPr>
          <w:ilvl w:val="0"/>
          <w:numId w:val="6"/>
        </w:numPr>
        <w:ind w:right="57" w:hanging="211"/>
      </w:pPr>
      <w:r>
        <w:t xml:space="preserve">удовлетворение потребностей детей (недостаток или избыток); </w:t>
      </w:r>
    </w:p>
    <w:p w:rsidR="0068531C" w:rsidRDefault="00CD0168">
      <w:pPr>
        <w:numPr>
          <w:ilvl w:val="0"/>
          <w:numId w:val="6"/>
        </w:numPr>
        <w:ind w:right="57" w:hanging="211"/>
      </w:pPr>
      <w:r>
        <w:t xml:space="preserve">злоупотребление родителей алкоголем, наркотиками и др.; </w:t>
      </w:r>
    </w:p>
    <w:p w:rsidR="0068531C" w:rsidRDefault="00CD0168">
      <w:pPr>
        <w:numPr>
          <w:ilvl w:val="0"/>
          <w:numId w:val="6"/>
        </w:numPr>
        <w:ind w:right="57" w:hanging="211"/>
      </w:pPr>
      <w:r>
        <w:t xml:space="preserve">попустительское отношение родителей к употреблению детьми психоактивных веществ. </w:t>
      </w:r>
    </w:p>
    <w:p w:rsidR="0068531C" w:rsidRDefault="00CD0168">
      <w:pPr>
        <w:ind w:left="7" w:right="57"/>
      </w:pPr>
      <w:r>
        <w:rPr>
          <w:b/>
        </w:rPr>
        <w:t xml:space="preserve">3. К </w:t>
      </w:r>
      <w:r>
        <w:rPr>
          <w:b/>
          <w:u w:val="single" w:color="000000"/>
        </w:rPr>
        <w:t>внутренним факторам</w:t>
      </w:r>
      <w:r>
        <w:rPr>
          <w:b/>
        </w:rPr>
        <w:t xml:space="preserve"> риска относятся:</w:t>
      </w:r>
      <w:r>
        <w:t xml:space="preserve"> ощущение ребенком собственной </w:t>
      </w:r>
    </w:p>
    <w:p w:rsidR="0068531C" w:rsidRDefault="00CD0168">
      <w:pPr>
        <w:spacing w:after="15" w:line="270" w:lineRule="auto"/>
        <w:ind w:left="7"/>
        <w:jc w:val="left"/>
      </w:pPr>
      <w:r>
        <w:t xml:space="preserve">ненужности, низкая самооценка, неуверенность в себе, недостаточный самоконтроль и самодисциплина, незнание и неприятие социальных норм и ценностей, неумение критически мыслить и принимать адекватные решения в различных ситуациях, неумение выражать свои чувства, реагировать на свои поступки и поступки других людей. </w:t>
      </w:r>
    </w:p>
    <w:p w:rsidR="0068531C" w:rsidRDefault="00CD0168">
      <w:pPr>
        <w:spacing w:after="23" w:line="259" w:lineRule="auto"/>
        <w:ind w:left="7" w:right="0"/>
        <w:jc w:val="left"/>
      </w:pPr>
      <w:r>
        <w:rPr>
          <w:b/>
        </w:rPr>
        <w:t>Признаками проблемных детей могут являться:</w:t>
      </w:r>
      <w:r>
        <w:t xml:space="preserve"> </w:t>
      </w:r>
    </w:p>
    <w:p w:rsidR="0068531C" w:rsidRDefault="00CD0168">
      <w:pPr>
        <w:spacing w:line="259" w:lineRule="auto"/>
        <w:ind w:left="7" w:right="0"/>
        <w:jc w:val="left"/>
      </w:pPr>
      <w:r>
        <w:rPr>
          <w:b/>
          <w:i/>
        </w:rPr>
        <w:t>1. Уклонение от учебы вследствие:</w:t>
      </w:r>
      <w:r>
        <w:t xml:space="preserve"> </w:t>
      </w:r>
    </w:p>
    <w:p w:rsidR="0068531C" w:rsidRDefault="00CD0168">
      <w:pPr>
        <w:numPr>
          <w:ilvl w:val="0"/>
          <w:numId w:val="7"/>
        </w:numPr>
        <w:ind w:right="57" w:hanging="211"/>
      </w:pPr>
      <w:r>
        <w:lastRenderedPageBreak/>
        <w:t xml:space="preserve">неуспеваемости по большинству предметов; </w:t>
      </w:r>
    </w:p>
    <w:p w:rsidR="00890827" w:rsidRDefault="00CD0168">
      <w:pPr>
        <w:numPr>
          <w:ilvl w:val="0"/>
          <w:numId w:val="7"/>
        </w:numPr>
        <w:spacing w:after="15" w:line="270" w:lineRule="auto"/>
        <w:ind w:right="57" w:hanging="211"/>
      </w:pPr>
      <w:r>
        <w:t xml:space="preserve">отставания в интеллектуальном развитии; – ориентации  на другие виды деятельности; – отсутствия познавательных интересов. </w:t>
      </w:r>
    </w:p>
    <w:p w:rsidR="0068531C" w:rsidRDefault="00CD0168">
      <w:pPr>
        <w:numPr>
          <w:ilvl w:val="0"/>
          <w:numId w:val="7"/>
        </w:numPr>
        <w:spacing w:after="15" w:line="270" w:lineRule="auto"/>
        <w:ind w:right="57" w:hanging="211"/>
      </w:pPr>
      <w:r>
        <w:rPr>
          <w:b/>
          <w:i/>
        </w:rPr>
        <w:t>2. Низкая общественно-трудовая активность:</w:t>
      </w:r>
      <w:r>
        <w:t xml:space="preserve"> </w:t>
      </w:r>
    </w:p>
    <w:p w:rsidR="0068531C" w:rsidRDefault="00CD0168">
      <w:pPr>
        <w:numPr>
          <w:ilvl w:val="0"/>
          <w:numId w:val="7"/>
        </w:numPr>
        <w:ind w:right="57" w:hanging="211"/>
      </w:pPr>
      <w:r>
        <w:t xml:space="preserve">отказ от общественных поручений; </w:t>
      </w:r>
    </w:p>
    <w:p w:rsidR="0068531C" w:rsidRDefault="00CD0168">
      <w:pPr>
        <w:numPr>
          <w:ilvl w:val="0"/>
          <w:numId w:val="7"/>
        </w:numPr>
        <w:ind w:right="57" w:hanging="211"/>
      </w:pPr>
      <w:r>
        <w:t xml:space="preserve">пренебрежительное отношение к делам класса; </w:t>
      </w:r>
    </w:p>
    <w:p w:rsidR="0068531C" w:rsidRDefault="00CD0168">
      <w:pPr>
        <w:numPr>
          <w:ilvl w:val="0"/>
          <w:numId w:val="7"/>
        </w:numPr>
        <w:ind w:right="57" w:hanging="211"/>
      </w:pPr>
      <w:r>
        <w:t xml:space="preserve">демонстративный отказ от участия в трудовых делах; </w:t>
      </w:r>
    </w:p>
    <w:p w:rsidR="00890827" w:rsidRDefault="00CD0168">
      <w:pPr>
        <w:numPr>
          <w:ilvl w:val="0"/>
          <w:numId w:val="7"/>
        </w:numPr>
        <w:ind w:right="57" w:hanging="211"/>
      </w:pPr>
      <w:r>
        <w:t xml:space="preserve">пренебрежительное отношение к общественной собственности, ее порча. </w:t>
      </w:r>
    </w:p>
    <w:p w:rsidR="0068531C" w:rsidRDefault="00CD0168">
      <w:pPr>
        <w:numPr>
          <w:ilvl w:val="0"/>
          <w:numId w:val="7"/>
        </w:numPr>
        <w:ind w:right="57" w:hanging="211"/>
      </w:pPr>
      <w:r>
        <w:rPr>
          <w:b/>
          <w:i/>
        </w:rPr>
        <w:t>3. Негативные проявления:</w:t>
      </w:r>
      <w:r>
        <w:t xml:space="preserve"> </w:t>
      </w:r>
    </w:p>
    <w:p w:rsidR="0068531C" w:rsidRDefault="00CD0168">
      <w:pPr>
        <w:numPr>
          <w:ilvl w:val="0"/>
          <w:numId w:val="7"/>
        </w:numPr>
        <w:ind w:right="57" w:hanging="211"/>
      </w:pPr>
      <w:r>
        <w:t xml:space="preserve">употребление спиртных напитков; </w:t>
      </w:r>
    </w:p>
    <w:p w:rsidR="0068531C" w:rsidRDefault="00CD0168">
      <w:pPr>
        <w:numPr>
          <w:ilvl w:val="0"/>
          <w:numId w:val="7"/>
        </w:numPr>
        <w:ind w:right="57" w:hanging="211"/>
      </w:pPr>
      <w:r>
        <w:t xml:space="preserve">употребление психотропных и токсических веществ; </w:t>
      </w:r>
    </w:p>
    <w:p w:rsidR="0068531C" w:rsidRDefault="00CD0168">
      <w:pPr>
        <w:numPr>
          <w:ilvl w:val="0"/>
          <w:numId w:val="7"/>
        </w:numPr>
        <w:ind w:right="57" w:hanging="211"/>
      </w:pPr>
      <w:r>
        <w:t xml:space="preserve">тяга к азартным играм; </w:t>
      </w:r>
    </w:p>
    <w:p w:rsidR="0068531C" w:rsidRDefault="00CD0168">
      <w:pPr>
        <w:numPr>
          <w:ilvl w:val="0"/>
          <w:numId w:val="7"/>
        </w:numPr>
        <w:ind w:right="57" w:hanging="211"/>
      </w:pPr>
      <w:r>
        <w:t xml:space="preserve">курение; </w:t>
      </w:r>
    </w:p>
    <w:p w:rsidR="0068531C" w:rsidRDefault="00CD0168">
      <w:pPr>
        <w:numPr>
          <w:ilvl w:val="0"/>
          <w:numId w:val="7"/>
        </w:numPr>
        <w:ind w:right="57" w:hanging="211"/>
      </w:pPr>
      <w:r>
        <w:t xml:space="preserve">нездоровые сексуальные проявления. </w:t>
      </w:r>
    </w:p>
    <w:p w:rsidR="0068531C" w:rsidRDefault="00CD0168">
      <w:pPr>
        <w:numPr>
          <w:ilvl w:val="0"/>
          <w:numId w:val="8"/>
        </w:numPr>
        <w:spacing w:line="259" w:lineRule="auto"/>
        <w:ind w:right="0" w:hanging="281"/>
        <w:jc w:val="left"/>
      </w:pPr>
      <w:r>
        <w:rPr>
          <w:b/>
          <w:i/>
        </w:rPr>
        <w:t>Негативизм в оценке действительности.</w:t>
      </w:r>
      <w:r>
        <w:t xml:space="preserve"> </w:t>
      </w:r>
    </w:p>
    <w:p w:rsidR="0068531C" w:rsidRDefault="00CD0168">
      <w:pPr>
        <w:numPr>
          <w:ilvl w:val="0"/>
          <w:numId w:val="8"/>
        </w:numPr>
        <w:spacing w:line="259" w:lineRule="auto"/>
        <w:ind w:right="0" w:hanging="281"/>
        <w:jc w:val="left"/>
      </w:pPr>
      <w:r>
        <w:rPr>
          <w:b/>
          <w:i/>
        </w:rPr>
        <w:t>Повышенная критичность по отношению к взрослым:</w:t>
      </w:r>
      <w:r>
        <w:t xml:space="preserve"> </w:t>
      </w:r>
    </w:p>
    <w:p w:rsidR="0068531C" w:rsidRDefault="00CD0168">
      <w:pPr>
        <w:numPr>
          <w:ilvl w:val="0"/>
          <w:numId w:val="9"/>
        </w:numPr>
        <w:ind w:right="57" w:hanging="211"/>
      </w:pPr>
      <w:r>
        <w:t xml:space="preserve">грубость; </w:t>
      </w:r>
    </w:p>
    <w:p w:rsidR="0068531C" w:rsidRDefault="00CD0168">
      <w:pPr>
        <w:numPr>
          <w:ilvl w:val="0"/>
          <w:numId w:val="9"/>
        </w:numPr>
        <w:ind w:right="57" w:hanging="211"/>
      </w:pPr>
      <w:r>
        <w:t xml:space="preserve">драки; </w:t>
      </w:r>
    </w:p>
    <w:p w:rsidR="0068531C" w:rsidRDefault="00CD0168">
      <w:pPr>
        <w:numPr>
          <w:ilvl w:val="0"/>
          <w:numId w:val="9"/>
        </w:numPr>
        <w:ind w:right="57" w:hanging="211"/>
      </w:pPr>
      <w:r>
        <w:t xml:space="preserve">прогулы; </w:t>
      </w:r>
    </w:p>
    <w:p w:rsidR="0068531C" w:rsidRDefault="00CD0168">
      <w:pPr>
        <w:numPr>
          <w:ilvl w:val="0"/>
          <w:numId w:val="9"/>
        </w:numPr>
        <w:ind w:right="57" w:hanging="211"/>
      </w:pPr>
      <w:r>
        <w:t xml:space="preserve">пропуски занятий; </w:t>
      </w:r>
    </w:p>
    <w:p w:rsidR="0068531C" w:rsidRDefault="00CD0168">
      <w:pPr>
        <w:numPr>
          <w:ilvl w:val="0"/>
          <w:numId w:val="9"/>
        </w:numPr>
        <w:ind w:right="57" w:hanging="211"/>
      </w:pPr>
      <w:r>
        <w:t xml:space="preserve">недисциплинированность на уроках; </w:t>
      </w:r>
    </w:p>
    <w:p w:rsidR="0068531C" w:rsidRDefault="00CD0168">
      <w:pPr>
        <w:numPr>
          <w:ilvl w:val="0"/>
          <w:numId w:val="9"/>
        </w:numPr>
        <w:ind w:right="57" w:hanging="211"/>
      </w:pPr>
      <w:r>
        <w:t xml:space="preserve">избиение слабых, младших; </w:t>
      </w:r>
    </w:p>
    <w:p w:rsidR="0068531C" w:rsidRDefault="00CD0168">
      <w:pPr>
        <w:numPr>
          <w:ilvl w:val="0"/>
          <w:numId w:val="9"/>
        </w:numPr>
        <w:ind w:right="57" w:hanging="211"/>
      </w:pPr>
      <w:r>
        <w:t xml:space="preserve">вымогательство; </w:t>
      </w:r>
    </w:p>
    <w:p w:rsidR="0068531C" w:rsidRDefault="00CD0168">
      <w:pPr>
        <w:numPr>
          <w:ilvl w:val="0"/>
          <w:numId w:val="9"/>
        </w:numPr>
        <w:ind w:right="57" w:hanging="211"/>
      </w:pPr>
      <w:r>
        <w:t xml:space="preserve">жестокое отношение к животным; – воровство; </w:t>
      </w:r>
    </w:p>
    <w:p w:rsidR="0068531C" w:rsidRDefault="00CD0168">
      <w:pPr>
        <w:numPr>
          <w:ilvl w:val="0"/>
          <w:numId w:val="9"/>
        </w:numPr>
        <w:spacing w:after="15" w:line="270" w:lineRule="auto"/>
        <w:ind w:right="57" w:hanging="211"/>
      </w:pPr>
      <w:r>
        <w:t xml:space="preserve">нарушение общественного порядка; – немотивированные поступки. </w:t>
      </w:r>
      <w:r>
        <w:rPr>
          <w:b/>
          <w:i/>
        </w:rPr>
        <w:t>6. Отношение к воспитательным мероприятиям:</w:t>
      </w:r>
      <w:r>
        <w:t xml:space="preserve"> </w:t>
      </w:r>
    </w:p>
    <w:p w:rsidR="0068531C" w:rsidRDefault="00CD0168">
      <w:pPr>
        <w:numPr>
          <w:ilvl w:val="0"/>
          <w:numId w:val="9"/>
        </w:numPr>
        <w:ind w:right="57" w:hanging="211"/>
      </w:pPr>
      <w:r>
        <w:t xml:space="preserve">равнодушное; – негативное; </w:t>
      </w:r>
    </w:p>
    <w:p w:rsidR="0068531C" w:rsidRDefault="00CD0168">
      <w:pPr>
        <w:numPr>
          <w:ilvl w:val="0"/>
          <w:numId w:val="9"/>
        </w:numPr>
        <w:ind w:right="57" w:hanging="211"/>
      </w:pPr>
      <w:r>
        <w:t xml:space="preserve">ожесточенное. </w:t>
      </w:r>
    </w:p>
    <w:p w:rsidR="0068531C" w:rsidRDefault="00CD0168">
      <w:pPr>
        <w:pStyle w:val="1"/>
        <w:ind w:left="10" w:right="54"/>
      </w:pPr>
      <w:r>
        <w:t>Заключение</w:t>
      </w:r>
      <w:r>
        <w:rPr>
          <w:b w:val="0"/>
        </w:rPr>
        <w:t xml:space="preserve"> </w:t>
      </w:r>
    </w:p>
    <w:p w:rsidR="0068531C" w:rsidRDefault="00CD0168">
      <w:pPr>
        <w:ind w:left="-3" w:right="57" w:firstLine="708"/>
      </w:pPr>
      <w:r>
        <w:t xml:space="preserve">Проблемы организации профилактики правонарушений среди подростков в общеобразовательном учреждении обусловлена ростом негативных тенденций в детской и подростковой среде. На ребенка в современной ситуации оказывает влияние большое количество негативных факторов внешнего и внутреннего характера, действие которых усиливается в связи с тем, что они накладываются на кризис подросткового периода. Результатом данного процесса часто является неадекватное поведение подростка, которое проявляется в разных формах, в том числе в виде правонарушений. </w:t>
      </w:r>
    </w:p>
    <w:p w:rsidR="0068531C" w:rsidRDefault="00CD0168">
      <w:pPr>
        <w:ind w:left="-3" w:right="57" w:firstLine="708"/>
      </w:pPr>
      <w:r>
        <w:t xml:space="preserve">Профилактика правонарушений несовершеннолетних является, прежде всего, проблемой педагогической, ибо она связанна с решением определенного круга воспитательных задач. Педагогический коллектив стремиться, чтобы воспитательная система в школе, включала в себя учебный процесс, внеурочную деятельность детей </w:t>
      </w:r>
      <w:r>
        <w:lastRenderedPageBreak/>
        <w:t xml:space="preserve">и подростков, их деятельность и общение за пределами общеобразовательного учреждения. </w:t>
      </w:r>
    </w:p>
    <w:p w:rsidR="0068531C" w:rsidRDefault="00CD0168">
      <w:pPr>
        <w:spacing w:after="0" w:line="259" w:lineRule="auto"/>
        <w:ind w:left="12" w:right="0" w:firstLine="0"/>
        <w:jc w:val="left"/>
      </w:pPr>
      <w:r>
        <w:t xml:space="preserve"> </w:t>
      </w:r>
    </w:p>
    <w:p w:rsidR="0068531C" w:rsidRDefault="00CD0168" w:rsidP="00890827">
      <w:pPr>
        <w:spacing w:after="0" w:line="259" w:lineRule="auto"/>
        <w:ind w:left="12" w:right="0" w:firstLine="0"/>
        <w:jc w:val="left"/>
      </w:pPr>
      <w:r>
        <w:t xml:space="preserve"> </w:t>
      </w:r>
    </w:p>
    <w:p w:rsidR="0068531C" w:rsidRDefault="00CD0168">
      <w:pPr>
        <w:pStyle w:val="1"/>
        <w:ind w:left="10" w:right="53"/>
      </w:pPr>
      <w:r>
        <w:t xml:space="preserve">Список литературы </w:t>
      </w:r>
    </w:p>
    <w:p w:rsidR="0068531C" w:rsidRDefault="00CD0168">
      <w:pPr>
        <w:spacing w:after="65" w:line="259" w:lineRule="auto"/>
        <w:ind w:left="12" w:right="0" w:firstLine="0"/>
        <w:jc w:val="left"/>
      </w:pPr>
      <w:r>
        <w:rPr>
          <w:sz w:val="22"/>
        </w:rPr>
        <w:t xml:space="preserve"> </w:t>
      </w:r>
    </w:p>
    <w:p w:rsidR="0068531C" w:rsidRDefault="00CD0168">
      <w:pPr>
        <w:ind w:left="7" w:right="57"/>
      </w:pPr>
      <w:r>
        <w:t xml:space="preserve">1.Баженов </w:t>
      </w:r>
      <w:r>
        <w:tab/>
        <w:t xml:space="preserve">В.А. </w:t>
      </w:r>
      <w:r>
        <w:tab/>
        <w:t xml:space="preserve">Профилактическая </w:t>
      </w:r>
      <w:r>
        <w:tab/>
        <w:t xml:space="preserve">работа </w:t>
      </w:r>
      <w:r>
        <w:tab/>
        <w:t xml:space="preserve">с </w:t>
      </w:r>
      <w:r>
        <w:tab/>
        <w:t xml:space="preserve">несовершеннолетними правонарушителями. Москва. 1994. </w:t>
      </w:r>
    </w:p>
    <w:p w:rsidR="0068531C" w:rsidRDefault="00CD0168">
      <w:pPr>
        <w:ind w:left="7" w:right="57"/>
      </w:pPr>
      <w:r>
        <w:t xml:space="preserve">2.Беличева С.А.. Социально-педагогические методы оценки социального развития дезадаптированных подростков. Вестник психосоциальной и коррекционнореабилитационной работы. №1, 1995. </w:t>
      </w:r>
    </w:p>
    <w:p w:rsidR="0068531C" w:rsidRDefault="00CD0168">
      <w:pPr>
        <w:ind w:left="7" w:right="57"/>
      </w:pPr>
      <w:r>
        <w:t xml:space="preserve">3.Бестужев-Лада И.В. Факторы риска. Москва. 1989. </w:t>
      </w:r>
    </w:p>
    <w:p w:rsidR="0068531C" w:rsidRDefault="00CD0168">
      <w:pPr>
        <w:ind w:left="7" w:right="57"/>
      </w:pPr>
      <w:r>
        <w:t xml:space="preserve">4.Куган Б.А.. Социально-трудовая адаптация детей социального риска. Курган; Челябинск. 1995. </w:t>
      </w:r>
    </w:p>
    <w:p w:rsidR="0068531C" w:rsidRDefault="00CD0168">
      <w:pPr>
        <w:ind w:left="7" w:right="57"/>
      </w:pPr>
      <w:r>
        <w:t xml:space="preserve">5.Лебединская К.С., Райская М.М., Грибанова Г.В. Подростки с нарушениями в аффективной сфере: Клинико-психологическая характеристика “трудных” подростков/ Науч. - исслед. ин-т дефектологии  Акад. пед. наук СССР. – М.: Педагогика, 1988. – 168 с.: ил. </w:t>
      </w:r>
    </w:p>
    <w:p w:rsidR="0068531C" w:rsidRDefault="00CD0168">
      <w:pPr>
        <w:ind w:left="7" w:right="57"/>
      </w:pPr>
      <w:r>
        <w:t xml:space="preserve">6.Мамайчук И. И.    Психокоррекционные технологии для детей с проблемами в развитии : учебное пособие для вузов по направлению и специальностям психологии : рек. УМО вузов РФ / И. И. Мамайчук. - Санкт-Петербург : Речь, 2006. - 400 с. 7.Мардахаев Л.В.. Методика и технология работы социального педагога. Москва. 2002. </w:t>
      </w:r>
    </w:p>
    <w:p w:rsidR="0068531C" w:rsidRDefault="00CD0168">
      <w:pPr>
        <w:ind w:left="7" w:right="57"/>
      </w:pPr>
      <w:r>
        <w:t xml:space="preserve">8.Психологические особенности детей и подростков с проблемами в развитии : изучение и психокоррекция : учебное пособие для вузов по направлению "Педагогика" : доп. УМО вузов РФ / В. Г. Алямовская, Е. Н. Васильева, Е. Е. Дмитриева и др. ; под ред. У. В. Ульенковой. - Санкт-Петербург: Питер, 2007. - 304 с. </w:t>
      </w:r>
    </w:p>
    <w:p w:rsidR="0068531C" w:rsidRDefault="00CD0168">
      <w:pPr>
        <w:ind w:left="7" w:right="57"/>
      </w:pPr>
      <w:r>
        <w:t xml:space="preserve">9.Рожков М.И., Ковальчук М.А.. Воспитание трудного ребёнка.  Дети с девиантным поведением. Москва. 2003. </w:t>
      </w:r>
    </w:p>
    <w:p w:rsidR="0068531C" w:rsidRDefault="00CD0168">
      <w:pPr>
        <w:ind w:left="7" w:right="57"/>
      </w:pPr>
      <w:r>
        <w:t xml:space="preserve">10.Технологии социальной работы/Под ред. Е. И. Холостовой. – М: НФРА-М. – </w:t>
      </w:r>
    </w:p>
    <w:p w:rsidR="0068531C" w:rsidRDefault="00CD0168">
      <w:pPr>
        <w:ind w:left="7" w:right="57"/>
      </w:pPr>
      <w:r>
        <w:t xml:space="preserve">2001. – 400 с.  </w:t>
      </w:r>
    </w:p>
    <w:p w:rsidR="0068531C" w:rsidRDefault="00CD0168">
      <w:pPr>
        <w:ind w:left="7" w:right="57"/>
      </w:pPr>
      <w:r>
        <w:t xml:space="preserve">11.Технология социальной работы / Под ред. И. Г. Зайнышева. - М., 2000. - 240с </w:t>
      </w:r>
    </w:p>
    <w:p w:rsidR="0068531C" w:rsidRDefault="00CD0168">
      <w:pPr>
        <w:ind w:left="7" w:right="57"/>
      </w:pPr>
      <w:r>
        <w:t xml:space="preserve">12.Фельдштейн Д.М.. Психология воспитания подростка. Москва. 1978. 13.Филипович И.В., Майстрова М.В.. Психология девиантного поведения. Минск. 2003. 14.Шакурова М.В.. Методика и технология работы социального педагога. Москва. </w:t>
      </w:r>
    </w:p>
    <w:p w:rsidR="0068531C" w:rsidRDefault="00CD0168">
      <w:pPr>
        <w:ind w:left="7" w:right="57"/>
      </w:pPr>
      <w:r>
        <w:t xml:space="preserve">2002. </w:t>
      </w:r>
    </w:p>
    <w:p w:rsidR="0068531C" w:rsidRDefault="00CD0168">
      <w:pPr>
        <w:ind w:left="7" w:right="57"/>
      </w:pPr>
      <w:r>
        <w:t xml:space="preserve">15.Шишковец Т.А.. Справочник социального педагога. Москва. 2005. </w:t>
      </w:r>
    </w:p>
    <w:p w:rsidR="0068531C" w:rsidRDefault="00CD0168">
      <w:pPr>
        <w:ind w:left="7" w:right="57"/>
      </w:pPr>
      <w:r>
        <w:t>16. Эмоциональные нарушения в детском возрасте и их коррекция под редакцией В.В. Лебединского и др. М.: Просвещение,1990.-265с.</w:t>
      </w:r>
      <w:r>
        <w:rPr>
          <w:sz w:val="22"/>
        </w:rPr>
        <w:t xml:space="preserve"> </w:t>
      </w:r>
    </w:p>
    <w:p w:rsidR="0068531C" w:rsidRDefault="00CD0168">
      <w:pPr>
        <w:spacing w:after="0" w:line="259" w:lineRule="auto"/>
        <w:ind w:left="17" w:right="0" w:firstLine="0"/>
        <w:jc w:val="center"/>
      </w:pPr>
      <w:r>
        <w:t xml:space="preserve"> </w:t>
      </w:r>
    </w:p>
    <w:p w:rsidR="0068531C" w:rsidRDefault="00CD0168">
      <w:pPr>
        <w:spacing w:after="0" w:line="259" w:lineRule="auto"/>
        <w:ind w:left="17" w:right="0" w:firstLine="0"/>
        <w:jc w:val="center"/>
      </w:pPr>
      <w:r>
        <w:t xml:space="preserve"> </w:t>
      </w:r>
    </w:p>
    <w:p w:rsidR="0068531C" w:rsidRDefault="00CD0168">
      <w:pPr>
        <w:spacing w:after="33" w:line="259" w:lineRule="auto"/>
        <w:ind w:left="17" w:right="0" w:firstLine="0"/>
        <w:jc w:val="center"/>
      </w:pPr>
      <w:r>
        <w:lastRenderedPageBreak/>
        <w:t xml:space="preserve"> </w:t>
      </w:r>
    </w:p>
    <w:p w:rsidR="0068531C" w:rsidRDefault="00CD0168">
      <w:pPr>
        <w:spacing w:after="29" w:line="259" w:lineRule="auto"/>
        <w:ind w:left="0" w:firstLine="0"/>
        <w:jc w:val="right"/>
      </w:pPr>
      <w:r>
        <w:rPr>
          <w:b/>
        </w:rPr>
        <w:t>Приложение 1</w:t>
      </w:r>
      <w:r>
        <w:t xml:space="preserve"> </w:t>
      </w:r>
    </w:p>
    <w:p w:rsidR="0068531C" w:rsidRDefault="00CD0168">
      <w:pPr>
        <w:pStyle w:val="1"/>
        <w:ind w:left="10" w:right="50"/>
      </w:pPr>
      <w:r>
        <w:t>Основные понятия</w:t>
      </w:r>
      <w:r>
        <w:rPr>
          <w:b w:val="0"/>
        </w:rPr>
        <w:t xml:space="preserve"> </w:t>
      </w:r>
    </w:p>
    <w:p w:rsidR="0068531C" w:rsidRDefault="00CD0168">
      <w:pPr>
        <w:ind w:left="7" w:right="57"/>
      </w:pPr>
      <w:r>
        <w:t xml:space="preserve">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 </w:t>
      </w:r>
    </w:p>
    <w:p w:rsidR="0068531C" w:rsidRDefault="00CD0168">
      <w:pPr>
        <w:ind w:left="7" w:right="57"/>
      </w:pPr>
      <w:r>
        <w:rPr>
          <w:b/>
        </w:rPr>
        <w:t xml:space="preserve">Несовершеннолетний </w:t>
      </w:r>
      <w:r>
        <w:t xml:space="preserve">- лицо, не достигшее возраста восемнадцати лет. </w:t>
      </w:r>
    </w:p>
    <w:p w:rsidR="0068531C" w:rsidRDefault="00CD0168">
      <w:pPr>
        <w:ind w:left="7" w:right="57"/>
      </w:pPr>
      <w:r>
        <w:rPr>
          <w:b/>
        </w:rPr>
        <w:t>Безнадзорный</w:t>
      </w:r>
      <w: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w:t>
      </w:r>
    </w:p>
    <w:p w:rsidR="0068531C" w:rsidRDefault="00CD0168">
      <w:pPr>
        <w:ind w:left="7" w:right="57"/>
      </w:pPr>
      <w:r>
        <w:rPr>
          <w:b/>
        </w:rPr>
        <w:t xml:space="preserve">Беспризорный </w:t>
      </w:r>
      <w:r>
        <w:t xml:space="preserve">-  безнадзорный, не имеющий места жительства и (или) места пребывания. </w:t>
      </w:r>
    </w:p>
    <w:p w:rsidR="0068531C" w:rsidRDefault="00CD0168">
      <w:pPr>
        <w:ind w:left="7" w:right="57"/>
      </w:pPr>
      <w:r>
        <w:rPr>
          <w:b/>
        </w:rPr>
        <w:t xml:space="preserve">Несовершеннолетний, находящийся в социально опасном положении, </w:t>
      </w:r>
      <w:r>
        <w:t xml:space="preserve">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
    <w:p w:rsidR="0068531C" w:rsidRDefault="00CD0168">
      <w:pPr>
        <w:ind w:left="7" w:right="57"/>
      </w:pPr>
      <w:r>
        <w:rPr>
          <w:b/>
        </w:rPr>
        <w:t>Дети, находящиеся в трудной жизненной ситуации</w:t>
      </w:r>
      <w:r>
        <w:t xml:space="preserve">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68531C" w:rsidRDefault="00CD0168">
      <w:pPr>
        <w:ind w:left="7" w:right="57"/>
      </w:pPr>
      <w:r>
        <w:rPr>
          <w:b/>
        </w:rPr>
        <w:t xml:space="preserve">Профилактика безнадзорности и правонарушений несовершеннолетних </w:t>
      </w:r>
      <w:r>
        <w:t xml:space="preserve">-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68531C" w:rsidRDefault="00CD0168">
      <w:pPr>
        <w:ind w:left="7" w:right="57"/>
      </w:pPr>
      <w:r>
        <w:rPr>
          <w:b/>
        </w:rPr>
        <w:t>Правонарушение</w:t>
      </w:r>
      <w:r>
        <w:t xml:space="preserve">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 </w:t>
      </w:r>
    </w:p>
    <w:p w:rsidR="0068531C" w:rsidRDefault="00CD0168">
      <w:pPr>
        <w:ind w:left="7" w:right="57"/>
      </w:pPr>
      <w:r>
        <w:rPr>
          <w:b/>
        </w:rPr>
        <w:t xml:space="preserve">Несовершеннолетний, находящийся в социально опасном положении, </w:t>
      </w:r>
      <w:r>
        <w:t xml:space="preserve">–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w:t>
      </w:r>
      <w:r>
        <w:lastRenderedPageBreak/>
        <w:t xml:space="preserve">отвечающей требованиям к его воспитанию или содержанию, либо совершает правонарушение или антиобщественные действия. </w:t>
      </w:r>
    </w:p>
    <w:p w:rsidR="0068531C" w:rsidRDefault="00CD0168">
      <w:pPr>
        <w:ind w:left="7" w:right="57"/>
      </w:pPr>
      <w:r>
        <w:rPr>
          <w:b/>
        </w:rPr>
        <w:t>Семья, находящаяся в социально опасном положении</w:t>
      </w:r>
      <w: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
    <w:p w:rsidR="0068531C" w:rsidRDefault="00CD0168">
      <w:pPr>
        <w:ind w:left="7" w:right="57"/>
      </w:pPr>
      <w:r>
        <w:rPr>
          <w:b/>
        </w:rPr>
        <w:t>Индивидуальная профилактическая работа</w:t>
      </w:r>
      <w: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 </w:t>
      </w:r>
    </w:p>
    <w:p w:rsidR="0068531C" w:rsidRDefault="00CD0168">
      <w:pPr>
        <w:spacing w:after="0" w:line="259" w:lineRule="auto"/>
        <w:ind w:left="12" w:right="0" w:firstLine="0"/>
        <w:jc w:val="left"/>
      </w:pPr>
      <w:r>
        <w:t xml:space="preserve"> </w:t>
      </w:r>
      <w:r>
        <w:br w:type="page"/>
      </w:r>
    </w:p>
    <w:p w:rsidR="0068531C" w:rsidRDefault="00CD0168">
      <w:pPr>
        <w:spacing w:after="0" w:line="259" w:lineRule="auto"/>
        <w:ind w:left="12" w:right="0" w:firstLine="0"/>
        <w:jc w:val="left"/>
      </w:pPr>
      <w:r>
        <w:lastRenderedPageBreak/>
        <w:t xml:space="preserve"> </w:t>
      </w:r>
    </w:p>
    <w:p w:rsidR="0068531C" w:rsidRDefault="00CD0168">
      <w:pPr>
        <w:spacing w:after="12" w:line="259" w:lineRule="auto"/>
        <w:ind w:left="12" w:right="0" w:firstLine="0"/>
        <w:jc w:val="left"/>
      </w:pPr>
      <w:r>
        <w:t xml:space="preserve"> </w:t>
      </w:r>
    </w:p>
    <w:p w:rsidR="0068531C" w:rsidRDefault="00CD0168">
      <w:pPr>
        <w:spacing w:after="0" w:line="259" w:lineRule="auto"/>
        <w:ind w:left="0" w:right="68" w:firstLine="0"/>
        <w:jc w:val="right"/>
      </w:pPr>
      <w:r>
        <w:rPr>
          <w:b/>
          <w:sz w:val="26"/>
        </w:rPr>
        <w:t xml:space="preserve">Приложение 2 </w:t>
      </w:r>
    </w:p>
    <w:p w:rsidR="0068531C" w:rsidRDefault="00CD0168">
      <w:pPr>
        <w:spacing w:after="37" w:line="259" w:lineRule="auto"/>
        <w:ind w:left="0" w:right="0" w:firstLine="0"/>
        <w:jc w:val="right"/>
      </w:pPr>
      <w:r>
        <w:rPr>
          <w:sz w:val="26"/>
        </w:rPr>
        <w:t xml:space="preserve"> </w:t>
      </w:r>
    </w:p>
    <w:p w:rsidR="0068531C" w:rsidRDefault="00CD0168">
      <w:pPr>
        <w:pStyle w:val="2"/>
        <w:ind w:right="56"/>
      </w:pPr>
      <w:r>
        <w:t xml:space="preserve">Работы с семьями, находящихся в социально-опасном положении </w:t>
      </w:r>
    </w:p>
    <w:p w:rsidR="0068531C" w:rsidRDefault="00F250C8">
      <w:pPr>
        <w:spacing w:after="16" w:line="259" w:lineRule="auto"/>
        <w:ind w:left="12" w:right="0" w:firstLine="0"/>
        <w:jc w:val="center"/>
      </w:pPr>
      <w:r>
        <w:rPr>
          <w:noProof/>
        </w:rPr>
        <w:drawing>
          <wp:anchor distT="0" distB="0" distL="114300" distR="114300" simplePos="0" relativeHeight="251660288" behindDoc="1" locked="0" layoutInCell="1" allowOverlap="0">
            <wp:simplePos x="0" y="0"/>
            <wp:positionH relativeFrom="margin">
              <wp:align>left</wp:align>
            </wp:positionH>
            <wp:positionV relativeFrom="paragraph">
              <wp:posOffset>111760</wp:posOffset>
            </wp:positionV>
            <wp:extent cx="6681216" cy="6312409"/>
            <wp:effectExtent l="0" t="0" r="5715" b="0"/>
            <wp:wrapNone/>
            <wp:docPr id="41635" name="Picture 41635"/>
            <wp:cNvGraphicFramePr/>
            <a:graphic xmlns:a="http://schemas.openxmlformats.org/drawingml/2006/main">
              <a:graphicData uri="http://schemas.openxmlformats.org/drawingml/2006/picture">
                <pic:pic xmlns:pic="http://schemas.openxmlformats.org/drawingml/2006/picture">
                  <pic:nvPicPr>
                    <pic:cNvPr id="41635" name="Picture 41635"/>
                    <pic:cNvPicPr/>
                  </pic:nvPicPr>
                  <pic:blipFill>
                    <a:blip r:embed="rId9"/>
                    <a:stretch>
                      <a:fillRect/>
                    </a:stretch>
                  </pic:blipFill>
                  <pic:spPr>
                    <a:xfrm>
                      <a:off x="0" y="0"/>
                      <a:ext cx="6681216" cy="6312409"/>
                    </a:xfrm>
                    <a:prstGeom prst="rect">
                      <a:avLst/>
                    </a:prstGeom>
                  </pic:spPr>
                </pic:pic>
              </a:graphicData>
            </a:graphic>
          </wp:anchor>
        </w:drawing>
      </w:r>
      <w:r w:rsidR="00CD0168">
        <w:rPr>
          <w:sz w:val="26"/>
        </w:rPr>
        <w:t xml:space="preserve"> </w:t>
      </w:r>
    </w:p>
    <w:p w:rsidR="0068531C" w:rsidRDefault="00CD0168">
      <w:pPr>
        <w:tabs>
          <w:tab w:val="center" w:pos="3413"/>
          <w:tab w:val="center" w:pos="8373"/>
        </w:tabs>
        <w:spacing w:after="20" w:line="271" w:lineRule="auto"/>
        <w:ind w:left="0" w:right="0" w:firstLine="0"/>
        <w:jc w:val="left"/>
      </w:pPr>
      <w:r>
        <w:rPr>
          <w:sz w:val="24"/>
        </w:rPr>
        <w:t xml:space="preserve">№ </w:t>
      </w:r>
      <w:r>
        <w:rPr>
          <w:sz w:val="24"/>
        </w:rPr>
        <w:tab/>
        <w:t xml:space="preserve">Содержание работы </w:t>
      </w:r>
      <w:r>
        <w:rPr>
          <w:sz w:val="24"/>
        </w:rPr>
        <w:tab/>
        <w:t xml:space="preserve">Ответственный </w:t>
      </w:r>
    </w:p>
    <w:p w:rsidR="0068531C" w:rsidRDefault="00CD0168">
      <w:pPr>
        <w:numPr>
          <w:ilvl w:val="0"/>
          <w:numId w:val="10"/>
        </w:numPr>
        <w:spacing w:after="20" w:line="271" w:lineRule="auto"/>
        <w:ind w:right="204" w:hanging="552"/>
        <w:jc w:val="left"/>
      </w:pPr>
      <w:r>
        <w:rPr>
          <w:sz w:val="24"/>
        </w:rPr>
        <w:t xml:space="preserve">Корректирование списков семей, находящихся в </w:t>
      </w:r>
      <w:r>
        <w:rPr>
          <w:sz w:val="24"/>
        </w:rPr>
        <w:tab/>
        <w:t xml:space="preserve">Классные руководители. социально опасном положении </w:t>
      </w:r>
      <w:r>
        <w:rPr>
          <w:sz w:val="24"/>
        </w:rPr>
        <w:tab/>
        <w:t xml:space="preserve">ЗДВР  </w:t>
      </w:r>
    </w:p>
    <w:p w:rsidR="0068531C" w:rsidRDefault="00CD0168">
      <w:pPr>
        <w:numPr>
          <w:ilvl w:val="0"/>
          <w:numId w:val="10"/>
        </w:numPr>
        <w:spacing w:after="20" w:line="271" w:lineRule="auto"/>
        <w:ind w:right="204" w:hanging="552"/>
        <w:jc w:val="left"/>
      </w:pPr>
      <w:r>
        <w:rPr>
          <w:sz w:val="24"/>
        </w:rPr>
        <w:t xml:space="preserve">Организация и проведение профилактических </w:t>
      </w:r>
      <w:r>
        <w:rPr>
          <w:sz w:val="24"/>
        </w:rPr>
        <w:tab/>
        <w:t xml:space="preserve">ЗДВР, инспекторы ОДН  мероприятий с семьями, находящимися на учете, </w:t>
      </w:r>
    </w:p>
    <w:p w:rsidR="0068531C" w:rsidRDefault="00CD0168">
      <w:pPr>
        <w:numPr>
          <w:ilvl w:val="0"/>
          <w:numId w:val="10"/>
        </w:numPr>
        <w:spacing w:after="20" w:line="271" w:lineRule="auto"/>
        <w:ind w:right="204" w:hanging="552"/>
        <w:jc w:val="left"/>
      </w:pPr>
      <w:r>
        <w:rPr>
          <w:sz w:val="24"/>
        </w:rPr>
        <w:t xml:space="preserve">Психолого-педагогический анализ причин ЗДВР, психолог, неблагополучного  положения семей. классные руководители. </w:t>
      </w:r>
    </w:p>
    <w:p w:rsidR="0068531C" w:rsidRDefault="00CD0168">
      <w:pPr>
        <w:numPr>
          <w:ilvl w:val="0"/>
          <w:numId w:val="10"/>
        </w:numPr>
        <w:spacing w:after="20" w:line="271" w:lineRule="auto"/>
        <w:ind w:right="204" w:hanging="552"/>
        <w:jc w:val="left"/>
      </w:pPr>
      <w:r>
        <w:rPr>
          <w:sz w:val="24"/>
        </w:rPr>
        <w:t xml:space="preserve">Обследование материально-бытовых условий семей, </w:t>
      </w:r>
      <w:r>
        <w:rPr>
          <w:sz w:val="24"/>
        </w:rPr>
        <w:tab/>
        <w:t xml:space="preserve">ЗДВР, классные руководители состоящих на учете. </w:t>
      </w:r>
    </w:p>
    <w:p w:rsidR="0068531C" w:rsidRDefault="00CD0168">
      <w:pPr>
        <w:numPr>
          <w:ilvl w:val="0"/>
          <w:numId w:val="10"/>
        </w:numPr>
        <w:spacing w:after="20" w:line="271" w:lineRule="auto"/>
        <w:ind w:right="204" w:hanging="552"/>
        <w:jc w:val="left"/>
      </w:pPr>
      <w:r>
        <w:rPr>
          <w:sz w:val="24"/>
        </w:rPr>
        <w:t xml:space="preserve">Проведение индивидуальных бесед с родителями, не </w:t>
      </w:r>
      <w:r>
        <w:rPr>
          <w:sz w:val="24"/>
        </w:rPr>
        <w:tab/>
        <w:t xml:space="preserve">Классные руководители, ЗДВР, исполняющими обязанности по содержанию и </w:t>
      </w:r>
      <w:r>
        <w:rPr>
          <w:sz w:val="24"/>
        </w:rPr>
        <w:tab/>
        <w:t xml:space="preserve">психолог, инспекторы ОДН  воспитанию несовершеннолетних детей. </w:t>
      </w:r>
    </w:p>
    <w:p w:rsidR="0068531C" w:rsidRDefault="00CD0168">
      <w:pPr>
        <w:numPr>
          <w:ilvl w:val="0"/>
          <w:numId w:val="10"/>
        </w:numPr>
        <w:spacing w:after="20" w:line="271" w:lineRule="auto"/>
        <w:ind w:right="204" w:hanging="552"/>
        <w:jc w:val="left"/>
      </w:pPr>
      <w:r>
        <w:rPr>
          <w:sz w:val="24"/>
        </w:rPr>
        <w:t xml:space="preserve">Осуществление контроля за условиями жизни и </w:t>
      </w:r>
      <w:r>
        <w:rPr>
          <w:sz w:val="24"/>
        </w:rPr>
        <w:tab/>
        <w:t xml:space="preserve">ЗДВР, классные руководители деятельности у детей в семьях, находящихся в социально опасном положении </w:t>
      </w:r>
    </w:p>
    <w:p w:rsidR="0068531C" w:rsidRDefault="00CD0168">
      <w:pPr>
        <w:numPr>
          <w:ilvl w:val="0"/>
          <w:numId w:val="10"/>
        </w:numPr>
        <w:spacing w:after="20" w:line="271" w:lineRule="auto"/>
        <w:ind w:right="204" w:hanging="552"/>
        <w:jc w:val="left"/>
      </w:pPr>
      <w:r>
        <w:rPr>
          <w:sz w:val="24"/>
        </w:rPr>
        <w:t xml:space="preserve">Вовлечение родителей из семей, находящихся в </w:t>
      </w:r>
      <w:r>
        <w:rPr>
          <w:sz w:val="24"/>
        </w:rPr>
        <w:tab/>
        <w:t xml:space="preserve">Классные руководители. </w:t>
      </w:r>
    </w:p>
    <w:p w:rsidR="0068531C" w:rsidRDefault="00CD0168">
      <w:pPr>
        <w:spacing w:after="20" w:line="271" w:lineRule="auto"/>
        <w:ind w:left="562" w:right="3221"/>
        <w:jc w:val="left"/>
      </w:pPr>
      <w:r>
        <w:rPr>
          <w:sz w:val="24"/>
        </w:rPr>
        <w:t xml:space="preserve">социально опасном положении в общешкольную деятельность. </w:t>
      </w:r>
    </w:p>
    <w:p w:rsidR="0068531C" w:rsidRDefault="00CD0168">
      <w:pPr>
        <w:numPr>
          <w:ilvl w:val="0"/>
          <w:numId w:val="10"/>
        </w:numPr>
        <w:spacing w:after="20" w:line="271" w:lineRule="auto"/>
        <w:ind w:right="204" w:hanging="552"/>
        <w:jc w:val="left"/>
      </w:pPr>
      <w:r>
        <w:rPr>
          <w:sz w:val="24"/>
        </w:rPr>
        <w:t xml:space="preserve">Посещение совместно с родительским комитетом </w:t>
      </w:r>
      <w:r>
        <w:rPr>
          <w:sz w:val="24"/>
        </w:rPr>
        <w:tab/>
        <w:t xml:space="preserve">Классные родительские комитеты, класса семей, находящихся в социально опасном </w:t>
      </w:r>
      <w:r>
        <w:rPr>
          <w:sz w:val="24"/>
        </w:rPr>
        <w:tab/>
        <w:t xml:space="preserve">ЗДВР. положении </w:t>
      </w:r>
    </w:p>
    <w:p w:rsidR="0068531C" w:rsidRDefault="00CD0168">
      <w:pPr>
        <w:numPr>
          <w:ilvl w:val="0"/>
          <w:numId w:val="10"/>
        </w:numPr>
        <w:spacing w:after="20" w:line="271" w:lineRule="auto"/>
        <w:ind w:right="204" w:hanging="552"/>
        <w:jc w:val="left"/>
      </w:pPr>
      <w:r>
        <w:rPr>
          <w:sz w:val="24"/>
        </w:rPr>
        <w:t xml:space="preserve">Отчеты классных руководителей о работе  ЗДВР  с семьями. </w:t>
      </w:r>
    </w:p>
    <w:p w:rsidR="0068531C" w:rsidRDefault="00CD0168">
      <w:pPr>
        <w:numPr>
          <w:ilvl w:val="0"/>
          <w:numId w:val="10"/>
        </w:numPr>
        <w:spacing w:after="325" w:line="271" w:lineRule="auto"/>
        <w:ind w:right="204" w:hanging="552"/>
        <w:jc w:val="left"/>
      </w:pPr>
      <w:r>
        <w:rPr>
          <w:sz w:val="24"/>
        </w:rPr>
        <w:t xml:space="preserve">Информирование соответствующих ведомств о </w:t>
      </w:r>
      <w:r>
        <w:rPr>
          <w:sz w:val="24"/>
        </w:rPr>
        <w:tab/>
        <w:t xml:space="preserve">Классные руководители,  </w:t>
      </w:r>
      <w:r>
        <w:rPr>
          <w:sz w:val="24"/>
        </w:rPr>
        <w:tab/>
        <w:t xml:space="preserve">родителях, уклоняющихся от воспитания и содержания </w:t>
      </w:r>
      <w:r>
        <w:rPr>
          <w:sz w:val="24"/>
        </w:rPr>
        <w:tab/>
        <w:t xml:space="preserve">администрация школы  </w:t>
      </w:r>
      <w:r>
        <w:rPr>
          <w:sz w:val="24"/>
        </w:rPr>
        <w:tab/>
        <w:t xml:space="preserve">своих несовершеннолетних детей. </w:t>
      </w:r>
    </w:p>
    <w:p w:rsidR="0068531C" w:rsidRDefault="00CD0168">
      <w:pPr>
        <w:numPr>
          <w:ilvl w:val="0"/>
          <w:numId w:val="10"/>
        </w:numPr>
        <w:spacing w:after="20" w:line="271" w:lineRule="auto"/>
        <w:ind w:right="204" w:hanging="552"/>
        <w:jc w:val="left"/>
      </w:pPr>
      <w:r>
        <w:rPr>
          <w:sz w:val="24"/>
        </w:rPr>
        <w:t xml:space="preserve">Организация встреч родителей и учащихся с </w:t>
      </w:r>
      <w:r>
        <w:rPr>
          <w:sz w:val="24"/>
        </w:rPr>
        <w:tab/>
        <w:t xml:space="preserve">ЗДВР </w:t>
      </w:r>
    </w:p>
    <w:p w:rsidR="0068531C" w:rsidRDefault="00CD0168">
      <w:pPr>
        <w:spacing w:after="20" w:line="271" w:lineRule="auto"/>
        <w:ind w:left="562" w:right="2498"/>
        <w:jc w:val="left"/>
      </w:pPr>
      <w:r>
        <w:rPr>
          <w:sz w:val="24"/>
        </w:rPr>
        <w:t xml:space="preserve">представителями социально-психологической службы, медицинскими работниками, т.д. </w:t>
      </w:r>
    </w:p>
    <w:p w:rsidR="0068531C" w:rsidRDefault="00CD0168">
      <w:pPr>
        <w:numPr>
          <w:ilvl w:val="0"/>
          <w:numId w:val="10"/>
        </w:numPr>
        <w:spacing w:after="20" w:line="271" w:lineRule="auto"/>
        <w:ind w:right="204" w:hanging="552"/>
        <w:jc w:val="left"/>
      </w:pPr>
      <w:r>
        <w:rPr>
          <w:sz w:val="24"/>
        </w:rPr>
        <w:t xml:space="preserve">Заседание Совета профилактики. </w:t>
      </w:r>
      <w:r>
        <w:rPr>
          <w:sz w:val="24"/>
        </w:rPr>
        <w:tab/>
        <w:t xml:space="preserve">Состав Совета профилактики </w:t>
      </w:r>
    </w:p>
    <w:p w:rsidR="0068531C" w:rsidRDefault="00CD0168">
      <w:pPr>
        <w:numPr>
          <w:ilvl w:val="0"/>
          <w:numId w:val="10"/>
        </w:numPr>
        <w:spacing w:after="20" w:line="271" w:lineRule="auto"/>
        <w:ind w:right="204" w:hanging="552"/>
        <w:jc w:val="left"/>
      </w:pPr>
      <w:r>
        <w:rPr>
          <w:sz w:val="24"/>
        </w:rPr>
        <w:t xml:space="preserve">Работа с родителями с семьями на совещании и при </w:t>
      </w:r>
      <w:r>
        <w:rPr>
          <w:sz w:val="24"/>
        </w:rPr>
        <w:tab/>
        <w:t xml:space="preserve">Социальные педагоги  директоре, совета профилактики, родительских </w:t>
      </w:r>
      <w:r>
        <w:rPr>
          <w:sz w:val="24"/>
        </w:rPr>
        <w:tab/>
        <w:t xml:space="preserve">администрация школы, классные собраниях. </w:t>
      </w:r>
      <w:r>
        <w:rPr>
          <w:sz w:val="24"/>
        </w:rPr>
        <w:tab/>
        <w:t xml:space="preserve">руководители, психолог. </w:t>
      </w:r>
    </w:p>
    <w:p w:rsidR="0068531C" w:rsidRDefault="00CD0168">
      <w:pPr>
        <w:spacing w:after="30" w:line="259" w:lineRule="auto"/>
        <w:ind w:left="12" w:right="0" w:firstLine="0"/>
        <w:jc w:val="center"/>
      </w:pPr>
      <w:r>
        <w:rPr>
          <w:b/>
          <w:sz w:val="26"/>
        </w:rPr>
        <w:t xml:space="preserve"> </w:t>
      </w:r>
    </w:p>
    <w:p w:rsidR="00890827" w:rsidRDefault="00890827" w:rsidP="00890827">
      <w:pPr>
        <w:pStyle w:val="2"/>
        <w:ind w:left="0" w:right="59" w:firstLine="0"/>
        <w:jc w:val="both"/>
      </w:pPr>
    </w:p>
    <w:p w:rsidR="00890827" w:rsidRDefault="00890827" w:rsidP="00890827"/>
    <w:p w:rsidR="00890827" w:rsidRDefault="00890827" w:rsidP="00890827"/>
    <w:p w:rsidR="00890827" w:rsidRDefault="00890827" w:rsidP="00890827"/>
    <w:p w:rsidR="00890827" w:rsidRDefault="00890827" w:rsidP="00890827"/>
    <w:p w:rsidR="00890827" w:rsidRPr="00890827" w:rsidRDefault="00890827" w:rsidP="00890827"/>
    <w:p w:rsidR="00890827" w:rsidRDefault="00890827">
      <w:pPr>
        <w:pStyle w:val="2"/>
        <w:ind w:right="59"/>
      </w:pPr>
    </w:p>
    <w:p w:rsidR="00890827" w:rsidRDefault="00890827">
      <w:pPr>
        <w:pStyle w:val="2"/>
        <w:ind w:right="59"/>
      </w:pPr>
    </w:p>
    <w:p w:rsidR="0068531C" w:rsidRDefault="00CD0168">
      <w:pPr>
        <w:pStyle w:val="2"/>
        <w:ind w:right="59"/>
      </w:pPr>
      <w:r>
        <w:t xml:space="preserve">ПРОФИЛАКТИКА ЗЛОУПОТРЕБЛЕНИЯ ПАВ </w:t>
      </w:r>
    </w:p>
    <w:p w:rsidR="0068531C" w:rsidRDefault="00CD0168">
      <w:pPr>
        <w:spacing w:after="0" w:line="259" w:lineRule="auto"/>
        <w:ind w:left="12" w:right="0" w:firstLine="0"/>
        <w:jc w:val="center"/>
      </w:pPr>
      <w:r>
        <w:rPr>
          <w:sz w:val="26"/>
        </w:rPr>
        <w:t xml:space="preserve"> </w:t>
      </w:r>
    </w:p>
    <w:tbl>
      <w:tblPr>
        <w:tblStyle w:val="TableGrid"/>
        <w:tblW w:w="11006" w:type="dxa"/>
        <w:tblInd w:w="-554" w:type="dxa"/>
        <w:tblCellMar>
          <w:top w:w="8" w:type="dxa"/>
          <w:left w:w="113" w:type="dxa"/>
          <w:right w:w="92" w:type="dxa"/>
        </w:tblCellMar>
        <w:tblLook w:val="04A0" w:firstRow="1" w:lastRow="0" w:firstColumn="1" w:lastColumn="0" w:noHBand="0" w:noVBand="1"/>
      </w:tblPr>
      <w:tblGrid>
        <w:gridCol w:w="708"/>
        <w:gridCol w:w="1558"/>
        <w:gridCol w:w="4681"/>
        <w:gridCol w:w="4059"/>
      </w:tblGrid>
      <w:tr w:rsidR="0068531C">
        <w:trPr>
          <w:trHeight w:val="290"/>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125" w:right="0" w:firstLine="0"/>
              <w:jc w:val="left"/>
            </w:pPr>
            <w:r>
              <w:rPr>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2" w:firstLine="0"/>
              <w:jc w:val="center"/>
            </w:pPr>
            <w:r>
              <w:rPr>
                <w:b/>
                <w:sz w:val="24"/>
              </w:rPr>
              <w:t>класс</w:t>
            </w:r>
            <w:r>
              <w:rPr>
                <w:sz w:val="24"/>
              </w:rPr>
              <w:t xml:space="preserve">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4" w:firstLine="0"/>
              <w:jc w:val="center"/>
            </w:pPr>
            <w:r>
              <w:rPr>
                <w:b/>
                <w:sz w:val="24"/>
              </w:rPr>
              <w:t>мероприятия</w:t>
            </w:r>
            <w:r>
              <w:rPr>
                <w:sz w:val="24"/>
              </w:rPr>
              <w:t xml:space="preserve"> </w:t>
            </w:r>
          </w:p>
        </w:tc>
        <w:tc>
          <w:tcPr>
            <w:tcW w:w="4059"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6" w:firstLine="0"/>
              <w:jc w:val="center"/>
            </w:pPr>
            <w:r>
              <w:rPr>
                <w:b/>
                <w:sz w:val="24"/>
              </w:rPr>
              <w:t>ответственные</w:t>
            </w:r>
            <w:r>
              <w:rPr>
                <w:sz w:val="24"/>
              </w:rPr>
              <w:t xml:space="preserve"> </w:t>
            </w:r>
          </w:p>
        </w:tc>
      </w:tr>
      <w:tr w:rsidR="0068531C">
        <w:trPr>
          <w:trHeight w:val="56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День здоровья </w:t>
            </w:r>
          </w:p>
        </w:tc>
        <w:tc>
          <w:tcPr>
            <w:tcW w:w="4059"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Классные руководители </w:t>
            </w:r>
          </w:p>
          <w:p w:rsidR="0068531C" w:rsidRDefault="00CD0168">
            <w:pPr>
              <w:spacing w:after="0" w:line="259" w:lineRule="auto"/>
              <w:ind w:left="0" w:right="0" w:firstLine="0"/>
              <w:jc w:val="left"/>
            </w:pPr>
            <w:r>
              <w:rPr>
                <w:sz w:val="24"/>
              </w:rPr>
              <w:t xml:space="preserve">Учителя физической культуры </w:t>
            </w:r>
          </w:p>
        </w:tc>
      </w:tr>
      <w:tr w:rsidR="0068531C">
        <w:trPr>
          <w:trHeight w:val="1118"/>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45" w:line="238" w:lineRule="auto"/>
              <w:ind w:left="0" w:right="0" w:firstLine="0"/>
              <w:jc w:val="center"/>
            </w:pPr>
            <w:r>
              <w:rPr>
                <w:sz w:val="24"/>
              </w:rPr>
              <w:t xml:space="preserve">Учащиеся, с которыми </w:t>
            </w:r>
          </w:p>
          <w:p w:rsidR="0068531C" w:rsidRDefault="00CD0168">
            <w:pPr>
              <w:spacing w:after="0" w:line="259" w:lineRule="auto"/>
              <w:ind w:left="0" w:right="0" w:firstLine="0"/>
              <w:jc w:val="center"/>
            </w:pPr>
            <w:r>
              <w:rPr>
                <w:sz w:val="24"/>
              </w:rPr>
              <w:t xml:space="preserve">организова на ИПР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По плану ИПР </w:t>
            </w:r>
          </w:p>
        </w:tc>
        <w:tc>
          <w:tcPr>
            <w:tcW w:w="4059"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Социальные педагоги  </w:t>
            </w:r>
          </w:p>
          <w:p w:rsidR="0068531C" w:rsidRDefault="00CD0168">
            <w:pPr>
              <w:spacing w:after="0" w:line="259" w:lineRule="auto"/>
              <w:ind w:left="0" w:right="0" w:firstLine="0"/>
              <w:jc w:val="left"/>
            </w:pPr>
            <w:r>
              <w:rPr>
                <w:sz w:val="24"/>
              </w:rPr>
              <w:t xml:space="preserve"> </w:t>
            </w:r>
          </w:p>
        </w:tc>
      </w:tr>
      <w:tr w:rsidR="0068531C">
        <w:trPr>
          <w:trHeight w:val="843"/>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3.</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0" w:firstLine="0"/>
              <w:jc w:val="center"/>
            </w:pPr>
            <w:r>
              <w:rPr>
                <w:sz w:val="24"/>
              </w:rPr>
              <w:t xml:space="preserve">5-11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Работа по программе </w:t>
            </w:r>
          </w:p>
          <w:p w:rsidR="0068531C" w:rsidRDefault="00CD0168">
            <w:pPr>
              <w:spacing w:after="22" w:line="259" w:lineRule="auto"/>
              <w:ind w:left="0" w:right="0" w:firstLine="0"/>
              <w:jc w:val="left"/>
            </w:pPr>
            <w:r>
              <w:rPr>
                <w:sz w:val="24"/>
              </w:rPr>
              <w:t xml:space="preserve">«Здоровьесберегающие технологии: </w:t>
            </w:r>
          </w:p>
          <w:p w:rsidR="0068531C" w:rsidRDefault="00CD0168">
            <w:pPr>
              <w:spacing w:after="0" w:line="259" w:lineRule="auto"/>
              <w:ind w:left="0" w:right="0" w:firstLine="0"/>
              <w:jc w:val="left"/>
            </w:pPr>
            <w:r>
              <w:rPr>
                <w:sz w:val="24"/>
              </w:rPr>
              <w:t xml:space="preserve">профилактика наркомании, алкоголизма, </w:t>
            </w:r>
          </w:p>
        </w:tc>
        <w:tc>
          <w:tcPr>
            <w:tcW w:w="4059"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878" w:firstLine="0"/>
              <w:jc w:val="left"/>
            </w:pPr>
            <w:r>
              <w:rPr>
                <w:sz w:val="24"/>
              </w:rPr>
              <w:t xml:space="preserve">Классные руководители 5-11 классов </w:t>
            </w:r>
          </w:p>
        </w:tc>
      </w:tr>
    </w:tbl>
    <w:p w:rsidR="0068531C" w:rsidRDefault="0068531C">
      <w:pPr>
        <w:spacing w:after="0" w:line="259" w:lineRule="auto"/>
        <w:ind w:left="-840" w:right="11124" w:firstLine="0"/>
        <w:jc w:val="left"/>
      </w:pPr>
    </w:p>
    <w:tbl>
      <w:tblPr>
        <w:tblStyle w:val="TableGrid"/>
        <w:tblW w:w="11006" w:type="dxa"/>
        <w:tblInd w:w="-554" w:type="dxa"/>
        <w:tblCellMar>
          <w:top w:w="8" w:type="dxa"/>
          <w:left w:w="113" w:type="dxa"/>
          <w:right w:w="173" w:type="dxa"/>
        </w:tblCellMar>
        <w:tblLook w:val="04A0" w:firstRow="1" w:lastRow="0" w:firstColumn="1" w:lastColumn="0" w:noHBand="0" w:noVBand="1"/>
      </w:tblPr>
      <w:tblGrid>
        <w:gridCol w:w="708"/>
        <w:gridCol w:w="1558"/>
        <w:gridCol w:w="4589"/>
        <w:gridCol w:w="292"/>
        <w:gridCol w:w="3859"/>
      </w:tblGrid>
      <w:tr w:rsidR="0068531C">
        <w:trPr>
          <w:trHeight w:val="293"/>
        </w:trPr>
        <w:tc>
          <w:tcPr>
            <w:tcW w:w="708" w:type="dxa"/>
            <w:tcBorders>
              <w:top w:val="single" w:sz="6" w:space="0" w:color="00000A"/>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1558" w:type="dxa"/>
            <w:tcBorders>
              <w:top w:val="single" w:sz="6" w:space="0" w:color="00000A"/>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табакокурения» (Ахмеров)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4.</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2-4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pPr>
            <w:r>
              <w:rPr>
                <w:sz w:val="24"/>
              </w:rPr>
              <w:t xml:space="preserve">Работа по программе «Все цвета, кроме черного» (Безруких)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917" w:firstLine="0"/>
            </w:pPr>
            <w:r>
              <w:rPr>
                <w:sz w:val="24"/>
              </w:rPr>
              <w:t xml:space="preserve">Классные руководители 1-4  классов </w:t>
            </w:r>
          </w:p>
        </w:tc>
      </w:tr>
      <w:tr w:rsidR="0068531C">
        <w:trPr>
          <w:trHeight w:val="567"/>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5.</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1-6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756" w:firstLine="0"/>
              <w:jc w:val="left"/>
            </w:pPr>
            <w:r>
              <w:rPr>
                <w:sz w:val="24"/>
              </w:rPr>
              <w:t xml:space="preserve">«Добрый доктор Айболит» (беседы с мед. работником).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376" w:firstLine="0"/>
            </w:pPr>
            <w:r>
              <w:rPr>
                <w:sz w:val="24"/>
              </w:rPr>
              <w:t xml:space="preserve">Кл. руководители 1-6-х классов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6.</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7-11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«Простые правила» Лекции сотрудников медицинского работника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256" w:firstLine="0"/>
            </w:pPr>
            <w:r>
              <w:rPr>
                <w:sz w:val="24"/>
              </w:rPr>
              <w:t xml:space="preserve">Кл. руководители 7-11-х классов </w:t>
            </w:r>
          </w:p>
        </w:tc>
      </w:tr>
      <w:tr w:rsidR="0068531C">
        <w:trPr>
          <w:trHeight w:val="56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7.</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9-11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13" w:line="259" w:lineRule="auto"/>
              <w:ind w:left="0" w:right="0" w:firstLine="0"/>
              <w:jc w:val="left"/>
            </w:pPr>
            <w:r>
              <w:rPr>
                <w:sz w:val="24"/>
              </w:rPr>
              <w:t xml:space="preserve">«Скажи «нет» (встреча с работниками </w:t>
            </w:r>
          </w:p>
          <w:p w:rsidR="0068531C" w:rsidRDefault="00CD0168">
            <w:pPr>
              <w:spacing w:after="0" w:line="259" w:lineRule="auto"/>
              <w:ind w:left="0" w:right="0" w:firstLine="0"/>
              <w:jc w:val="left"/>
            </w:pPr>
            <w:r>
              <w:rPr>
                <w:sz w:val="24"/>
              </w:rPr>
              <w:t xml:space="preserve">ПДН)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ЗДВР </w:t>
            </w:r>
          </w:p>
          <w:p w:rsidR="0068531C" w:rsidRDefault="00CD0168">
            <w:pPr>
              <w:spacing w:after="0" w:line="259" w:lineRule="auto"/>
              <w:ind w:left="0" w:right="0" w:firstLine="0"/>
              <w:jc w:val="left"/>
            </w:pPr>
            <w:r>
              <w:rPr>
                <w:sz w:val="24"/>
              </w:rPr>
              <w:t xml:space="preserve">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8.</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8-11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21" w:line="259" w:lineRule="auto"/>
              <w:ind w:left="0" w:right="0" w:firstLine="0"/>
              <w:jc w:val="left"/>
            </w:pPr>
            <w:r>
              <w:rPr>
                <w:sz w:val="24"/>
              </w:rPr>
              <w:t xml:space="preserve">«Сделай выбор» </w:t>
            </w:r>
          </w:p>
          <w:p w:rsidR="0068531C" w:rsidRDefault="00CD0168">
            <w:pPr>
              <w:spacing w:after="0" w:line="259" w:lineRule="auto"/>
              <w:ind w:left="0" w:right="0" w:firstLine="0"/>
              <w:jc w:val="left"/>
            </w:pPr>
            <w:r>
              <w:rPr>
                <w:sz w:val="24"/>
              </w:rPr>
              <w:t xml:space="preserve">(встреча с работниками ПДН)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ЗДВР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9.</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5-11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Выявление учащихся, склонных к употреблению ПАВ.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ЗДВР, психолог, психиатр-нарколог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10.</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Мониторинг обучающихся по данной проблеме.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ЗДВР, психолог </w:t>
            </w:r>
          </w:p>
        </w:tc>
      </w:tr>
      <w:tr w:rsidR="0068531C">
        <w:trPr>
          <w:trHeight w:val="56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11.</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Спортивные соревнования.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Учителя физкультуры </w:t>
            </w:r>
          </w:p>
          <w:p w:rsidR="0068531C" w:rsidRDefault="00CD0168">
            <w:pPr>
              <w:spacing w:after="0" w:line="259" w:lineRule="auto"/>
              <w:ind w:left="0" w:right="0" w:firstLine="0"/>
              <w:jc w:val="left"/>
            </w:pPr>
            <w:r>
              <w:rPr>
                <w:sz w:val="24"/>
              </w:rPr>
              <w:t xml:space="preserve"> </w:t>
            </w:r>
          </w:p>
        </w:tc>
      </w:tr>
      <w:tr w:rsidR="0068531C">
        <w:trPr>
          <w:trHeight w:val="290"/>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12.</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Заседание Совета профилактики.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Состав Совета профилактики </w:t>
            </w:r>
          </w:p>
        </w:tc>
      </w:tr>
      <w:tr w:rsidR="0068531C">
        <w:trPr>
          <w:trHeight w:val="842"/>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13.</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Работа с учащимися, находящимися на ИПР и на учете в КДН и ЗП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Классные руководители. </w:t>
            </w:r>
          </w:p>
          <w:p w:rsidR="0068531C" w:rsidRDefault="00CD0168">
            <w:pPr>
              <w:spacing w:after="0" w:line="259" w:lineRule="auto"/>
              <w:ind w:left="0" w:right="0" w:firstLine="0"/>
              <w:jc w:val="left"/>
            </w:pPr>
            <w:r>
              <w:rPr>
                <w:sz w:val="24"/>
              </w:rPr>
              <w:t xml:space="preserve">Социальные педагоги </w:t>
            </w:r>
          </w:p>
          <w:p w:rsidR="0068531C" w:rsidRDefault="00CD0168">
            <w:pPr>
              <w:spacing w:after="0" w:line="259" w:lineRule="auto"/>
              <w:ind w:left="0" w:right="0" w:firstLine="0"/>
              <w:jc w:val="left"/>
            </w:pPr>
            <w:r>
              <w:rPr>
                <w:sz w:val="24"/>
              </w:rPr>
              <w:t xml:space="preserve">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14.</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«Мы за ЗОЖ». </w:t>
            </w:r>
          </w:p>
          <w:p w:rsidR="0068531C" w:rsidRDefault="00CD0168">
            <w:pPr>
              <w:spacing w:after="0" w:line="259" w:lineRule="auto"/>
              <w:ind w:left="0" w:right="0" w:firstLine="0"/>
              <w:jc w:val="left"/>
            </w:pPr>
            <w:r>
              <w:rPr>
                <w:sz w:val="24"/>
              </w:rPr>
              <w:t xml:space="preserve">(выставка литературы)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Библиотекари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15.</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Классные часы по формированию здорового образа жизни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Классные руководители. </w:t>
            </w:r>
          </w:p>
        </w:tc>
      </w:tr>
      <w:tr w:rsidR="0068531C">
        <w:trPr>
          <w:trHeight w:val="56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16.</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День здоровья.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102" w:firstLine="0"/>
              <w:jc w:val="left"/>
            </w:pPr>
            <w:r>
              <w:rPr>
                <w:sz w:val="24"/>
              </w:rPr>
              <w:t xml:space="preserve">Учителя физкультуры Кл. руководители. </w:t>
            </w:r>
          </w:p>
        </w:tc>
      </w:tr>
      <w:tr w:rsidR="0068531C">
        <w:trPr>
          <w:trHeight w:val="111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17.</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Родительский лекторий </w:t>
            </w:r>
          </w:p>
          <w:p w:rsidR="0068531C" w:rsidRDefault="00CD0168">
            <w:pPr>
              <w:spacing w:after="0" w:line="259" w:lineRule="auto"/>
              <w:ind w:left="0" w:right="0" w:firstLine="0"/>
              <w:jc w:val="left"/>
            </w:pPr>
            <w:r>
              <w:rPr>
                <w:sz w:val="24"/>
              </w:rPr>
              <w:t xml:space="preserve">«Мы и наши дети»» (совместно с учреждениями здравоохранения и органами правопорядка).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Зам. директора. </w:t>
            </w:r>
          </w:p>
          <w:p w:rsidR="0068531C" w:rsidRDefault="00CD0168">
            <w:pPr>
              <w:spacing w:after="0" w:line="259" w:lineRule="auto"/>
              <w:ind w:left="0" w:right="0" w:firstLine="0"/>
              <w:jc w:val="left"/>
            </w:pPr>
            <w:r>
              <w:rPr>
                <w:sz w:val="24"/>
              </w:rPr>
              <w:t xml:space="preserve">Классные руководители. Специалисты профилактических учреждений.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lastRenderedPageBreak/>
              <w:t>18.</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Международный день отказа от курения (акция)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598" w:firstLine="0"/>
            </w:pPr>
            <w:r>
              <w:rPr>
                <w:sz w:val="24"/>
              </w:rPr>
              <w:t xml:space="preserve">Классные руководители 1-11-х классов.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19.</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Всемирный день борьбы со СПИД (классный час).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598" w:firstLine="0"/>
            </w:pPr>
            <w:r>
              <w:rPr>
                <w:sz w:val="24"/>
              </w:rPr>
              <w:t xml:space="preserve">Классные руководители 1-11-х классов. </w:t>
            </w:r>
          </w:p>
        </w:tc>
      </w:tr>
      <w:tr w:rsidR="0068531C">
        <w:trPr>
          <w:trHeight w:val="569"/>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20.</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5-11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«Будущее без наркотиков и СПИД» </w:t>
            </w:r>
          </w:p>
          <w:p w:rsidR="0068531C" w:rsidRDefault="00CD0168">
            <w:pPr>
              <w:spacing w:after="0" w:line="259" w:lineRule="auto"/>
              <w:ind w:left="0" w:right="0" w:firstLine="0"/>
              <w:jc w:val="left"/>
            </w:pPr>
            <w:r>
              <w:rPr>
                <w:sz w:val="24"/>
              </w:rPr>
              <w:t xml:space="preserve">(конкурс плакатов)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598" w:firstLine="0"/>
            </w:pPr>
            <w:r>
              <w:rPr>
                <w:sz w:val="24"/>
              </w:rPr>
              <w:t xml:space="preserve">Классные руководители 5-11-х классов. </w:t>
            </w:r>
          </w:p>
        </w:tc>
      </w:tr>
      <w:tr w:rsidR="0068531C">
        <w:trPr>
          <w:trHeight w:val="566"/>
        </w:trPr>
        <w:tc>
          <w:tcPr>
            <w:tcW w:w="70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21.</w:t>
            </w:r>
            <w:r>
              <w:rPr>
                <w:rFonts w:ascii="Arial" w:eastAsia="Arial" w:hAnsi="Arial" w:cs="Arial"/>
                <w:sz w:val="24"/>
              </w:rPr>
              <w:t xml:space="preserve"> </w:t>
            </w:r>
          </w:p>
        </w:tc>
        <w:tc>
          <w:tcPr>
            <w:tcW w:w="1558"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1" w:right="0" w:firstLine="0"/>
              <w:jc w:val="center"/>
            </w:pPr>
            <w:r>
              <w:rPr>
                <w:sz w:val="24"/>
              </w:rPr>
              <w:t xml:space="preserve">1-11 </w:t>
            </w:r>
          </w:p>
        </w:tc>
        <w:tc>
          <w:tcPr>
            <w:tcW w:w="468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Тематические мероприятия в рамках городской Декады правовых знаний. </w:t>
            </w:r>
          </w:p>
        </w:tc>
        <w:tc>
          <w:tcPr>
            <w:tcW w:w="4059" w:type="dxa"/>
            <w:gridSpan w:val="2"/>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ЗДВР  </w:t>
            </w:r>
          </w:p>
          <w:p w:rsidR="0068531C" w:rsidRDefault="00CD0168">
            <w:pPr>
              <w:spacing w:after="0" w:line="259" w:lineRule="auto"/>
              <w:ind w:left="0" w:right="0" w:firstLine="0"/>
              <w:jc w:val="left"/>
            </w:pPr>
            <w:r>
              <w:rPr>
                <w:sz w:val="24"/>
              </w:rPr>
              <w:t xml:space="preserve">Социальные педагоги  </w:t>
            </w:r>
          </w:p>
        </w:tc>
      </w:tr>
      <w:tr w:rsidR="0068531C">
        <w:trPr>
          <w:trHeight w:val="290"/>
        </w:trPr>
        <w:tc>
          <w:tcPr>
            <w:tcW w:w="6947" w:type="dxa"/>
            <w:gridSpan w:val="3"/>
            <w:tcBorders>
              <w:top w:val="single" w:sz="6" w:space="0" w:color="00000A"/>
              <w:left w:val="single" w:sz="6" w:space="0" w:color="00000A"/>
              <w:bottom w:val="single" w:sz="6" w:space="0" w:color="00000A"/>
              <w:right w:val="nil"/>
            </w:tcBorders>
          </w:tcPr>
          <w:p w:rsidR="0068531C" w:rsidRDefault="00CD0168">
            <w:pPr>
              <w:spacing w:after="0" w:line="259" w:lineRule="auto"/>
              <w:ind w:left="4945" w:right="0" w:firstLine="0"/>
              <w:jc w:val="left"/>
            </w:pPr>
            <w:r>
              <w:rPr>
                <w:sz w:val="24"/>
              </w:rPr>
              <w:t xml:space="preserve">Беседы </w:t>
            </w:r>
          </w:p>
        </w:tc>
        <w:tc>
          <w:tcPr>
            <w:tcW w:w="4059" w:type="dxa"/>
            <w:gridSpan w:val="2"/>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r>
      <w:tr w:rsidR="0068531C">
        <w:trPr>
          <w:trHeight w:val="291"/>
        </w:trPr>
        <w:tc>
          <w:tcPr>
            <w:tcW w:w="70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22.</w:t>
            </w:r>
            <w:r>
              <w:rPr>
                <w:rFonts w:ascii="Arial" w:eastAsia="Arial" w:hAnsi="Arial" w:cs="Arial"/>
                <w:sz w:val="24"/>
              </w:rPr>
              <w:t xml:space="preserve"> </w:t>
            </w:r>
          </w:p>
        </w:tc>
        <w:tc>
          <w:tcPr>
            <w:tcW w:w="155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59" w:right="0" w:firstLine="0"/>
              <w:jc w:val="center"/>
            </w:pPr>
            <w:r>
              <w:rPr>
                <w:sz w:val="24"/>
              </w:rPr>
              <w:t xml:space="preserve">5 класс </w:t>
            </w: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Определение здорового образа жизни.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3971"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19" w:line="259" w:lineRule="auto"/>
              <w:ind w:left="0" w:right="0" w:firstLine="0"/>
              <w:jc w:val="left"/>
            </w:pPr>
            <w:r>
              <w:rPr>
                <w:sz w:val="24"/>
              </w:rPr>
              <w:t xml:space="preserve">Классные руководители 5 классов </w:t>
            </w:r>
          </w:p>
          <w:p w:rsidR="0068531C" w:rsidRDefault="00CD0168">
            <w:pPr>
              <w:spacing w:after="0" w:line="259" w:lineRule="auto"/>
              <w:ind w:left="0" w:right="0" w:firstLine="0"/>
              <w:jc w:val="left"/>
            </w:pPr>
            <w:r>
              <w:rPr>
                <w:sz w:val="24"/>
              </w:rPr>
              <w:t xml:space="preserve"> </w:t>
            </w:r>
          </w:p>
        </w:tc>
      </w:tr>
      <w:tr w:rsidR="0068531C">
        <w:trPr>
          <w:trHeight w:val="566"/>
        </w:trPr>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Состав табачного дыма и его влияние на организм человека.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r>
      <w:tr w:rsidR="0068531C">
        <w:trPr>
          <w:trHeight w:val="293"/>
        </w:trPr>
        <w:tc>
          <w:tcPr>
            <w:tcW w:w="70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23.</w:t>
            </w:r>
            <w:r>
              <w:rPr>
                <w:rFonts w:ascii="Arial" w:eastAsia="Arial" w:hAnsi="Arial" w:cs="Arial"/>
                <w:sz w:val="24"/>
              </w:rPr>
              <w:t xml:space="preserve"> </w:t>
            </w:r>
          </w:p>
        </w:tc>
        <w:tc>
          <w:tcPr>
            <w:tcW w:w="155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59" w:right="0" w:firstLine="0"/>
              <w:jc w:val="center"/>
            </w:pPr>
            <w:r>
              <w:rPr>
                <w:sz w:val="24"/>
              </w:rPr>
              <w:t xml:space="preserve">6 класс </w:t>
            </w: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Влияние алкоголя на организм человека.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3971"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20" w:firstLine="0"/>
              <w:jc w:val="left"/>
            </w:pPr>
            <w:r>
              <w:rPr>
                <w:sz w:val="24"/>
              </w:rPr>
              <w:t xml:space="preserve">Классные руководители 6 классов  </w:t>
            </w:r>
          </w:p>
        </w:tc>
      </w:tr>
      <w:tr w:rsidR="0068531C">
        <w:trPr>
          <w:trHeight w:val="566"/>
        </w:trPr>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pPr>
            <w:r>
              <w:rPr>
                <w:sz w:val="24"/>
              </w:rPr>
              <w:t xml:space="preserve">Наркотики, психоактивные вещества и последствия их употребления.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r>
      <w:tr w:rsidR="0068531C">
        <w:trPr>
          <w:trHeight w:val="290"/>
        </w:trPr>
        <w:tc>
          <w:tcPr>
            <w:tcW w:w="70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24.</w:t>
            </w:r>
            <w:r>
              <w:rPr>
                <w:rFonts w:ascii="Arial" w:eastAsia="Arial" w:hAnsi="Arial" w:cs="Arial"/>
                <w:sz w:val="24"/>
              </w:rPr>
              <w:t xml:space="preserve"> </w:t>
            </w:r>
          </w:p>
        </w:tc>
        <w:tc>
          <w:tcPr>
            <w:tcW w:w="155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59" w:right="0" w:firstLine="0"/>
              <w:jc w:val="center"/>
            </w:pPr>
            <w:r>
              <w:rPr>
                <w:sz w:val="24"/>
              </w:rPr>
              <w:t xml:space="preserve">7 класс </w:t>
            </w: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Последствия употребления ПАВ.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3971"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028" w:firstLine="0"/>
              <w:jc w:val="left"/>
            </w:pPr>
            <w:r>
              <w:rPr>
                <w:sz w:val="24"/>
              </w:rPr>
              <w:t xml:space="preserve">Классные руководители  7 классов </w:t>
            </w:r>
          </w:p>
        </w:tc>
      </w:tr>
      <w:tr w:rsidR="0068531C">
        <w:trPr>
          <w:trHeight w:val="360"/>
        </w:trPr>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Сумею ли я отказаться …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r>
      <w:tr w:rsidR="0068531C">
        <w:trPr>
          <w:trHeight w:val="290"/>
        </w:trPr>
        <w:tc>
          <w:tcPr>
            <w:tcW w:w="70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6" w:right="0" w:firstLine="0"/>
              <w:jc w:val="left"/>
            </w:pPr>
            <w:r>
              <w:rPr>
                <w:sz w:val="24"/>
              </w:rPr>
              <w:t>25.</w:t>
            </w:r>
            <w:r>
              <w:rPr>
                <w:rFonts w:ascii="Arial" w:eastAsia="Arial" w:hAnsi="Arial" w:cs="Arial"/>
                <w:sz w:val="24"/>
              </w:rPr>
              <w:t xml:space="preserve"> </w:t>
            </w:r>
          </w:p>
        </w:tc>
        <w:tc>
          <w:tcPr>
            <w:tcW w:w="1558"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59" w:right="0" w:firstLine="0"/>
              <w:jc w:val="center"/>
            </w:pPr>
            <w:r>
              <w:rPr>
                <w:sz w:val="24"/>
              </w:rPr>
              <w:t xml:space="preserve">8 класс </w:t>
            </w: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Иногда достаточно одной рюмки.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3971" w:type="dxa"/>
            <w:vMerge w:val="restart"/>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028" w:firstLine="0"/>
              <w:jc w:val="left"/>
            </w:pPr>
            <w:r>
              <w:rPr>
                <w:sz w:val="24"/>
              </w:rPr>
              <w:t xml:space="preserve">Классные руководители  8 классов </w:t>
            </w:r>
          </w:p>
        </w:tc>
      </w:tr>
      <w:tr w:rsidR="0068531C">
        <w:trPr>
          <w:trHeight w:val="566"/>
        </w:trPr>
        <w:tc>
          <w:tcPr>
            <w:tcW w:w="0" w:type="auto"/>
            <w:vMerge/>
            <w:tcBorders>
              <w:top w:val="nil"/>
              <w:left w:val="single" w:sz="6" w:space="0" w:color="00000A"/>
              <w:bottom w:val="nil"/>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nil"/>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Как избавится от стресса, не прибегая к наркотику.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nil"/>
              <w:right w:val="single" w:sz="6" w:space="0" w:color="00000A"/>
            </w:tcBorders>
          </w:tcPr>
          <w:p w:rsidR="0068531C" w:rsidRDefault="0068531C">
            <w:pPr>
              <w:spacing w:after="160" w:line="259" w:lineRule="auto"/>
              <w:ind w:left="0" w:right="0" w:firstLine="0"/>
              <w:jc w:val="left"/>
            </w:pPr>
          </w:p>
        </w:tc>
      </w:tr>
      <w:tr w:rsidR="0068531C">
        <w:trPr>
          <w:trHeight w:val="569"/>
        </w:trPr>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c>
          <w:tcPr>
            <w:tcW w:w="4681" w:type="dxa"/>
            <w:tcBorders>
              <w:top w:val="single" w:sz="6" w:space="0" w:color="00000A"/>
              <w:left w:val="single" w:sz="6" w:space="0" w:color="00000A"/>
              <w:bottom w:val="single" w:sz="6" w:space="0" w:color="00000A"/>
              <w:right w:val="nil"/>
            </w:tcBorders>
          </w:tcPr>
          <w:p w:rsidR="0068531C" w:rsidRDefault="00CD0168">
            <w:pPr>
              <w:spacing w:after="0" w:line="259" w:lineRule="auto"/>
              <w:ind w:left="0" w:right="0" w:firstLine="0"/>
              <w:jc w:val="left"/>
            </w:pPr>
            <w:r>
              <w:rPr>
                <w:sz w:val="24"/>
              </w:rPr>
              <w:t xml:space="preserve">Что сейчас модно: курение или здоровый образ жизни? </w:t>
            </w:r>
          </w:p>
        </w:tc>
        <w:tc>
          <w:tcPr>
            <w:tcW w:w="89" w:type="dxa"/>
            <w:tcBorders>
              <w:top w:val="single" w:sz="6" w:space="0" w:color="00000A"/>
              <w:left w:val="nil"/>
              <w:bottom w:val="single" w:sz="6" w:space="0" w:color="00000A"/>
              <w:right w:val="single" w:sz="6" w:space="0" w:color="00000A"/>
            </w:tcBorders>
          </w:tcPr>
          <w:p w:rsidR="0068531C" w:rsidRDefault="0068531C">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68531C" w:rsidRDefault="0068531C">
            <w:pPr>
              <w:spacing w:after="160" w:line="259" w:lineRule="auto"/>
              <w:ind w:left="0" w:right="0" w:firstLine="0"/>
              <w:jc w:val="left"/>
            </w:pPr>
          </w:p>
        </w:tc>
      </w:tr>
    </w:tbl>
    <w:p w:rsidR="0068531C" w:rsidRDefault="00CD0168">
      <w:pPr>
        <w:spacing w:after="62" w:line="259" w:lineRule="auto"/>
        <w:ind w:left="-566" w:right="-175" w:firstLine="0"/>
        <w:jc w:val="left"/>
      </w:pPr>
      <w:r>
        <w:rPr>
          <w:noProof/>
        </w:rPr>
        <w:drawing>
          <wp:inline distT="0" distB="0" distL="0" distR="0">
            <wp:extent cx="7001257" cy="3108960"/>
            <wp:effectExtent l="0" t="0" r="0" b="0"/>
            <wp:docPr id="41640" name="Picture 41640"/>
            <wp:cNvGraphicFramePr/>
            <a:graphic xmlns:a="http://schemas.openxmlformats.org/drawingml/2006/main">
              <a:graphicData uri="http://schemas.openxmlformats.org/drawingml/2006/picture">
                <pic:pic xmlns:pic="http://schemas.openxmlformats.org/drawingml/2006/picture">
                  <pic:nvPicPr>
                    <pic:cNvPr id="41640" name="Picture 41640"/>
                    <pic:cNvPicPr/>
                  </pic:nvPicPr>
                  <pic:blipFill>
                    <a:blip r:embed="rId10"/>
                    <a:stretch>
                      <a:fillRect/>
                    </a:stretch>
                  </pic:blipFill>
                  <pic:spPr>
                    <a:xfrm>
                      <a:off x="0" y="0"/>
                      <a:ext cx="7001257" cy="3108960"/>
                    </a:xfrm>
                    <a:prstGeom prst="rect">
                      <a:avLst/>
                    </a:prstGeom>
                  </pic:spPr>
                </pic:pic>
              </a:graphicData>
            </a:graphic>
          </wp:inline>
        </w:drawing>
      </w:r>
    </w:p>
    <w:p w:rsidR="00890827" w:rsidRDefault="00890827">
      <w:pPr>
        <w:pStyle w:val="2"/>
        <w:spacing w:after="28"/>
        <w:ind w:right="57"/>
      </w:pPr>
    </w:p>
    <w:p w:rsidR="00F250C8" w:rsidRDefault="00F250C8" w:rsidP="00F250C8"/>
    <w:p w:rsidR="00F250C8" w:rsidRDefault="00F250C8" w:rsidP="00F250C8"/>
    <w:p w:rsidR="00F250C8" w:rsidRDefault="00F250C8" w:rsidP="00F250C8"/>
    <w:p w:rsidR="00F250C8" w:rsidRDefault="00F250C8" w:rsidP="00F250C8"/>
    <w:p w:rsidR="00F250C8" w:rsidRPr="00F250C8" w:rsidRDefault="00F250C8" w:rsidP="00F250C8"/>
    <w:p w:rsidR="0068531C" w:rsidRDefault="00CD0168">
      <w:pPr>
        <w:pStyle w:val="2"/>
        <w:spacing w:after="28"/>
        <w:ind w:right="57"/>
      </w:pPr>
      <w:r>
        <w:lastRenderedPageBreak/>
        <w:t>Мероприятия,</w:t>
      </w:r>
      <w:r>
        <w:rPr>
          <w:b w:val="0"/>
        </w:rPr>
        <w:t xml:space="preserve"> </w:t>
      </w:r>
    </w:p>
    <w:p w:rsidR="0068531C" w:rsidRDefault="00CD0168">
      <w:pPr>
        <w:spacing w:after="0" w:line="259" w:lineRule="auto"/>
        <w:ind w:left="1446" w:right="0"/>
        <w:jc w:val="left"/>
      </w:pPr>
      <w:r>
        <w:rPr>
          <w:b/>
          <w:sz w:val="26"/>
        </w:rPr>
        <w:t xml:space="preserve">направленные на усиление антиэкстремистской деятельности </w:t>
      </w:r>
    </w:p>
    <w:p w:rsidR="0068531C" w:rsidRDefault="00CD0168">
      <w:pPr>
        <w:spacing w:after="0" w:line="259" w:lineRule="auto"/>
        <w:ind w:left="12" w:right="0" w:firstLine="0"/>
        <w:jc w:val="center"/>
      </w:pPr>
      <w:r>
        <w:rPr>
          <w:sz w:val="26"/>
        </w:rPr>
        <w:t xml:space="preserve"> </w:t>
      </w:r>
    </w:p>
    <w:tbl>
      <w:tblPr>
        <w:tblStyle w:val="TableGrid"/>
        <w:tblW w:w="10802" w:type="dxa"/>
        <w:tblInd w:w="-554" w:type="dxa"/>
        <w:tblCellMar>
          <w:top w:w="9" w:type="dxa"/>
          <w:left w:w="113" w:type="dxa"/>
          <w:right w:w="63" w:type="dxa"/>
        </w:tblCellMar>
        <w:tblLook w:val="04A0" w:firstRow="1" w:lastRow="0" w:firstColumn="1" w:lastColumn="0" w:noHBand="0" w:noVBand="1"/>
      </w:tblPr>
      <w:tblGrid>
        <w:gridCol w:w="559"/>
        <w:gridCol w:w="1541"/>
        <w:gridCol w:w="4280"/>
        <w:gridCol w:w="4112"/>
        <w:gridCol w:w="310"/>
      </w:tblGrid>
      <w:tr w:rsidR="0068531C">
        <w:trPr>
          <w:trHeight w:val="293"/>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60" w:right="0" w:firstLine="0"/>
              <w:jc w:val="left"/>
            </w:pPr>
            <w:r>
              <w:rPr>
                <w:sz w:val="24"/>
              </w:rPr>
              <w:t xml:space="preserve">№ </w:t>
            </w:r>
          </w:p>
        </w:tc>
        <w:tc>
          <w:tcPr>
            <w:tcW w:w="154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2" w:firstLine="0"/>
              <w:jc w:val="center"/>
            </w:pPr>
            <w:r>
              <w:rPr>
                <w:sz w:val="24"/>
              </w:rPr>
              <w:t xml:space="preserve">участники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55" w:firstLine="0"/>
              <w:jc w:val="center"/>
            </w:pPr>
            <w:r>
              <w:rPr>
                <w:sz w:val="24"/>
              </w:rPr>
              <w:t xml:space="preserve">мероприятия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57" w:firstLine="0"/>
              <w:jc w:val="center"/>
            </w:pPr>
            <w:r>
              <w:rPr>
                <w:sz w:val="24"/>
              </w:rPr>
              <w:t xml:space="preserve">ответственный </w:t>
            </w:r>
          </w:p>
        </w:tc>
        <w:tc>
          <w:tcPr>
            <w:tcW w:w="310" w:type="dxa"/>
            <w:vMerge w:val="restart"/>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6"/>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1.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Инструктаж учащихся. </w:t>
            </w:r>
          </w:p>
          <w:p w:rsidR="0068531C" w:rsidRDefault="00CD0168">
            <w:pPr>
              <w:spacing w:after="0" w:line="259" w:lineRule="auto"/>
              <w:ind w:left="0" w:right="0" w:firstLine="0"/>
              <w:jc w:val="left"/>
            </w:pPr>
            <w:r>
              <w:rPr>
                <w:sz w:val="24"/>
              </w:rPr>
              <w:t xml:space="preserve">Правила поведения в случае ЧС.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Клас. руковод.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842"/>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2.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«Безопасный маршрут» (разработка маршрутов движения учащихся  «Домшкола-дом»).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Клас. руковод. 1-4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7"/>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3.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Участие в проведении Дней солидарности в борьбе с терроризмом.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Кл. руководители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290"/>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4. </w:t>
            </w:r>
          </w:p>
        </w:tc>
        <w:tc>
          <w:tcPr>
            <w:tcW w:w="154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Классные родительские собрания.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Клас. руковод.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9"/>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5.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«Уголок безопасности» </w:t>
            </w:r>
          </w:p>
          <w:p w:rsidR="0068531C" w:rsidRDefault="00CD0168">
            <w:pPr>
              <w:spacing w:after="0" w:line="259" w:lineRule="auto"/>
              <w:ind w:left="3" w:right="0" w:firstLine="0"/>
              <w:jc w:val="center"/>
            </w:pPr>
            <w:r>
              <w:rPr>
                <w:sz w:val="24"/>
              </w:rPr>
              <w:t xml:space="preserve">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Преподаватель-организатор ОБЖ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6"/>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6.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«Права человека»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700" w:firstLine="0"/>
            </w:pPr>
            <w:r>
              <w:rPr>
                <w:sz w:val="24"/>
              </w:rPr>
              <w:t xml:space="preserve">Классные руководители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842"/>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7.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Декада правовых знаний.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Клас. руковод. 1-11-х классов, </w:t>
            </w:r>
          </w:p>
          <w:p w:rsidR="0068531C" w:rsidRDefault="00CD0168">
            <w:pPr>
              <w:spacing w:after="0" w:line="259" w:lineRule="auto"/>
              <w:ind w:left="0" w:right="0" w:firstLine="0"/>
              <w:jc w:val="left"/>
            </w:pPr>
            <w:r>
              <w:rPr>
                <w:sz w:val="24"/>
              </w:rPr>
              <w:t xml:space="preserve">Учителя обществознания </w:t>
            </w:r>
          </w:p>
          <w:p w:rsidR="0068531C" w:rsidRDefault="00CD0168">
            <w:pPr>
              <w:spacing w:after="0" w:line="259" w:lineRule="auto"/>
              <w:ind w:left="0" w:right="0" w:firstLine="0"/>
              <w:jc w:val="left"/>
            </w:pPr>
            <w:r>
              <w:rPr>
                <w:sz w:val="24"/>
              </w:rPr>
              <w:t xml:space="preserve">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6"/>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6" w:firstLine="0"/>
              <w:jc w:val="center"/>
            </w:pPr>
            <w:r>
              <w:rPr>
                <w:sz w:val="24"/>
              </w:rPr>
              <w:t xml:space="preserve">8.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22" w:line="259" w:lineRule="auto"/>
              <w:ind w:left="0" w:right="0" w:firstLine="0"/>
              <w:jc w:val="left"/>
            </w:pPr>
            <w:r>
              <w:rPr>
                <w:sz w:val="24"/>
              </w:rPr>
              <w:t xml:space="preserve">«Безопасность граждан» </w:t>
            </w:r>
          </w:p>
          <w:p w:rsidR="0068531C" w:rsidRDefault="00CD0168">
            <w:pPr>
              <w:spacing w:after="0" w:line="259" w:lineRule="auto"/>
              <w:ind w:left="0" w:right="0" w:firstLine="0"/>
              <w:jc w:val="left"/>
            </w:pPr>
            <w:r>
              <w:rPr>
                <w:sz w:val="24"/>
              </w:rPr>
              <w:t xml:space="preserve">(лекции, беседы)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ЗДВР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9"/>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4" w:right="0" w:firstLine="0"/>
              <w:jc w:val="left"/>
            </w:pPr>
            <w:r>
              <w:rPr>
                <w:sz w:val="24"/>
              </w:rPr>
              <w:t xml:space="preserve">10.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Выполнение мер по профилактике преступлений против детей.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Клас. руковод.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1118"/>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4" w:right="0" w:firstLine="0"/>
              <w:jc w:val="left"/>
            </w:pPr>
            <w:r>
              <w:rPr>
                <w:sz w:val="24"/>
              </w:rPr>
              <w:t xml:space="preserve">11. </w:t>
            </w:r>
          </w:p>
        </w:tc>
        <w:tc>
          <w:tcPr>
            <w:tcW w:w="1541"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33" w:firstLine="0"/>
              <w:jc w:val="center"/>
            </w:pPr>
            <w:r>
              <w:rPr>
                <w:sz w:val="24"/>
              </w:rPr>
              <w:t xml:space="preserve">1-11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478" w:firstLine="0"/>
            </w:pPr>
            <w:r>
              <w:rPr>
                <w:sz w:val="24"/>
              </w:rPr>
              <w:t xml:space="preserve">«Мы – многонациональный народ» (классные часы, направленные на профилактику межнациональной розни)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Клас. руковод. 1-11-х классов.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566"/>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4" w:right="0" w:firstLine="0"/>
              <w:jc w:val="left"/>
            </w:pPr>
            <w:r>
              <w:rPr>
                <w:sz w:val="24"/>
              </w:rPr>
              <w:t xml:space="preserve">12. </w:t>
            </w:r>
          </w:p>
        </w:tc>
        <w:tc>
          <w:tcPr>
            <w:tcW w:w="154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center"/>
            </w:pPr>
            <w:r>
              <w:rPr>
                <w:sz w:val="24"/>
              </w:rPr>
              <w:t xml:space="preserve">Коллектив школы </w:t>
            </w:r>
          </w:p>
        </w:tc>
        <w:tc>
          <w:tcPr>
            <w:tcW w:w="428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center"/>
            </w:pPr>
            <w:r>
              <w:rPr>
                <w:sz w:val="24"/>
              </w:rPr>
              <w:t xml:space="preserve">Отработка навыков поведения в случае возникновения ЧС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4"/>
              </w:rPr>
              <w:t xml:space="preserve">Администрация школы, преподаватель-организатор ОБЖ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847"/>
        </w:trPr>
        <w:tc>
          <w:tcPr>
            <w:tcW w:w="560"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24" w:right="0" w:firstLine="0"/>
              <w:jc w:val="left"/>
            </w:pPr>
            <w:r>
              <w:rPr>
                <w:sz w:val="24"/>
              </w:rPr>
              <w:t xml:space="preserve">13. </w:t>
            </w:r>
          </w:p>
        </w:tc>
        <w:tc>
          <w:tcPr>
            <w:tcW w:w="1541"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center"/>
            </w:pPr>
            <w:r>
              <w:rPr>
                <w:sz w:val="24"/>
              </w:rPr>
              <w:t xml:space="preserve">Педагоги ческий коллектив </w:t>
            </w:r>
          </w:p>
        </w:tc>
        <w:tc>
          <w:tcPr>
            <w:tcW w:w="4280"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center"/>
            </w:pPr>
            <w:r>
              <w:rPr>
                <w:sz w:val="24"/>
              </w:rPr>
              <w:t xml:space="preserve">Совещание педагогического коллектива. </w:t>
            </w:r>
          </w:p>
        </w:tc>
        <w:tc>
          <w:tcPr>
            <w:tcW w:w="4112" w:type="dxa"/>
            <w:tcBorders>
              <w:top w:val="single" w:sz="6" w:space="0" w:color="00000A"/>
              <w:left w:val="single" w:sz="6" w:space="0" w:color="00000A"/>
              <w:bottom w:val="single" w:sz="6" w:space="0" w:color="00000A"/>
              <w:right w:val="single" w:sz="6" w:space="0" w:color="00000A"/>
            </w:tcBorders>
            <w:vAlign w:val="center"/>
          </w:tcPr>
          <w:p w:rsidR="0068531C" w:rsidRDefault="00CD0168">
            <w:pPr>
              <w:spacing w:after="0" w:line="259" w:lineRule="auto"/>
              <w:ind w:left="0" w:right="0" w:firstLine="0"/>
              <w:jc w:val="left"/>
            </w:pPr>
            <w:r>
              <w:rPr>
                <w:sz w:val="24"/>
              </w:rPr>
              <w:t xml:space="preserve">Администрация школы </w:t>
            </w:r>
          </w:p>
        </w:tc>
        <w:tc>
          <w:tcPr>
            <w:tcW w:w="0" w:type="auto"/>
            <w:vMerge/>
            <w:tcBorders>
              <w:top w:val="nil"/>
              <w:left w:val="single" w:sz="6" w:space="0" w:color="00000A"/>
              <w:bottom w:val="nil"/>
              <w:right w:val="nil"/>
            </w:tcBorders>
          </w:tcPr>
          <w:p w:rsidR="0068531C" w:rsidRDefault="0068531C">
            <w:pPr>
              <w:spacing w:after="160" w:line="259" w:lineRule="auto"/>
              <w:ind w:left="0" w:right="0" w:firstLine="0"/>
              <w:jc w:val="left"/>
            </w:pPr>
          </w:p>
        </w:tc>
      </w:tr>
      <w:tr w:rsidR="0068531C">
        <w:trPr>
          <w:trHeight w:val="303"/>
        </w:trPr>
        <w:tc>
          <w:tcPr>
            <w:tcW w:w="560" w:type="dxa"/>
            <w:tcBorders>
              <w:top w:val="single" w:sz="6" w:space="0" w:color="00000A"/>
              <w:left w:val="nil"/>
              <w:bottom w:val="nil"/>
              <w:right w:val="nil"/>
            </w:tcBorders>
          </w:tcPr>
          <w:p w:rsidR="0068531C" w:rsidRDefault="0068531C">
            <w:pPr>
              <w:spacing w:after="160" w:line="259" w:lineRule="auto"/>
              <w:ind w:left="0" w:right="0" w:firstLine="0"/>
              <w:jc w:val="left"/>
            </w:pPr>
          </w:p>
        </w:tc>
        <w:tc>
          <w:tcPr>
            <w:tcW w:w="1541" w:type="dxa"/>
            <w:tcBorders>
              <w:top w:val="single" w:sz="6" w:space="0" w:color="00000A"/>
              <w:left w:val="nil"/>
              <w:bottom w:val="nil"/>
              <w:right w:val="nil"/>
            </w:tcBorders>
            <w:shd w:val="clear" w:color="auto" w:fill="FFFFFF"/>
          </w:tcPr>
          <w:p w:rsidR="0068531C" w:rsidRDefault="0068531C">
            <w:pPr>
              <w:spacing w:after="160" w:line="259" w:lineRule="auto"/>
              <w:ind w:left="0" w:right="0" w:firstLine="0"/>
              <w:jc w:val="left"/>
            </w:pPr>
          </w:p>
        </w:tc>
        <w:tc>
          <w:tcPr>
            <w:tcW w:w="4280" w:type="dxa"/>
            <w:tcBorders>
              <w:top w:val="single" w:sz="6" w:space="0" w:color="00000A"/>
              <w:left w:val="nil"/>
              <w:bottom w:val="nil"/>
              <w:right w:val="nil"/>
            </w:tcBorders>
            <w:shd w:val="clear" w:color="auto" w:fill="FFFFFF"/>
          </w:tcPr>
          <w:p w:rsidR="0068531C" w:rsidRDefault="00CD0168">
            <w:pPr>
              <w:spacing w:after="0" w:line="259" w:lineRule="auto"/>
              <w:ind w:left="0" w:right="583" w:firstLine="0"/>
              <w:jc w:val="right"/>
            </w:pPr>
            <w:r>
              <w:rPr>
                <w:sz w:val="26"/>
              </w:rPr>
              <w:t xml:space="preserve"> </w:t>
            </w:r>
          </w:p>
        </w:tc>
        <w:tc>
          <w:tcPr>
            <w:tcW w:w="4422" w:type="dxa"/>
            <w:gridSpan w:val="2"/>
            <w:tcBorders>
              <w:top w:val="single" w:sz="6" w:space="0" w:color="00000A"/>
              <w:left w:val="nil"/>
              <w:bottom w:val="nil"/>
              <w:right w:val="nil"/>
            </w:tcBorders>
            <w:shd w:val="clear" w:color="auto" w:fill="FFFFFF"/>
          </w:tcPr>
          <w:p w:rsidR="0068531C" w:rsidRDefault="0068531C">
            <w:pPr>
              <w:spacing w:after="160" w:line="259" w:lineRule="auto"/>
              <w:ind w:left="0" w:right="0" w:firstLine="0"/>
              <w:jc w:val="left"/>
            </w:pPr>
          </w:p>
        </w:tc>
      </w:tr>
    </w:tbl>
    <w:p w:rsidR="0068531C" w:rsidRDefault="00CD0168">
      <w:pPr>
        <w:spacing w:after="38" w:line="259" w:lineRule="auto"/>
        <w:ind w:left="12" w:right="0" w:firstLine="0"/>
        <w:jc w:val="center"/>
      </w:pPr>
      <w:r>
        <w:rPr>
          <w:sz w:val="26"/>
        </w:rPr>
        <w:t xml:space="preserve"> </w:t>
      </w:r>
    </w:p>
    <w:p w:rsidR="0068531C" w:rsidRDefault="00CD0168">
      <w:pPr>
        <w:spacing w:after="0" w:line="259" w:lineRule="auto"/>
        <w:ind w:left="10" w:right="61"/>
        <w:jc w:val="center"/>
      </w:pPr>
      <w:r>
        <w:rPr>
          <w:b/>
          <w:sz w:val="26"/>
        </w:rPr>
        <w:t xml:space="preserve">Работа с учащимися, находящимися на ИПР. </w:t>
      </w:r>
    </w:p>
    <w:p w:rsidR="0068531C" w:rsidRDefault="00CD0168">
      <w:pPr>
        <w:spacing w:after="0" w:line="259" w:lineRule="auto"/>
        <w:ind w:left="12" w:right="0" w:firstLine="0"/>
        <w:jc w:val="center"/>
      </w:pPr>
      <w:r>
        <w:rPr>
          <w:sz w:val="26"/>
        </w:rPr>
        <w:t xml:space="preserve"> </w:t>
      </w:r>
    </w:p>
    <w:tbl>
      <w:tblPr>
        <w:tblStyle w:val="TableGrid"/>
        <w:tblW w:w="10068" w:type="dxa"/>
        <w:tblInd w:w="-130" w:type="dxa"/>
        <w:tblCellMar>
          <w:top w:w="49" w:type="dxa"/>
          <w:left w:w="113" w:type="dxa"/>
          <w:right w:w="87" w:type="dxa"/>
        </w:tblCellMar>
        <w:tblLook w:val="04A0" w:firstRow="1" w:lastRow="0" w:firstColumn="1" w:lastColumn="0" w:noHBand="0" w:noVBand="1"/>
      </w:tblPr>
      <w:tblGrid>
        <w:gridCol w:w="5956"/>
        <w:gridCol w:w="4112"/>
      </w:tblGrid>
      <w:tr w:rsidR="0068531C">
        <w:trPr>
          <w:trHeight w:val="269"/>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2" w:firstLine="0"/>
              <w:jc w:val="center"/>
            </w:pPr>
            <w:r>
              <w:rPr>
                <w:b/>
                <w:sz w:val="22"/>
              </w:rPr>
              <w:t>Содержание</w:t>
            </w:r>
            <w:r>
              <w:rPr>
                <w:sz w:val="22"/>
              </w:rPr>
              <w:t xml:space="preserve">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32" w:firstLine="0"/>
              <w:jc w:val="center"/>
            </w:pPr>
            <w:r>
              <w:rPr>
                <w:b/>
                <w:sz w:val="22"/>
              </w:rPr>
              <w:t>Ответственный</w:t>
            </w:r>
            <w:r>
              <w:rPr>
                <w:sz w:val="22"/>
              </w:rPr>
              <w:t xml:space="preserve"> </w:t>
            </w:r>
          </w:p>
        </w:tc>
      </w:tr>
      <w:tr w:rsidR="0068531C">
        <w:trPr>
          <w:trHeight w:val="1028"/>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numPr>
                <w:ilvl w:val="0"/>
                <w:numId w:val="14"/>
              </w:numPr>
              <w:spacing w:after="0" w:line="278" w:lineRule="auto"/>
              <w:ind w:right="0" w:firstLine="0"/>
              <w:jc w:val="left"/>
            </w:pPr>
            <w:r>
              <w:rPr>
                <w:sz w:val="22"/>
              </w:rPr>
              <w:t xml:space="preserve">Информация об организации досуга учащихся во внеурочное время. </w:t>
            </w:r>
          </w:p>
          <w:p w:rsidR="0068531C" w:rsidRDefault="00CD0168">
            <w:pPr>
              <w:numPr>
                <w:ilvl w:val="0"/>
                <w:numId w:val="14"/>
              </w:numPr>
              <w:spacing w:after="20" w:line="259" w:lineRule="auto"/>
              <w:ind w:right="0" w:firstLine="0"/>
              <w:jc w:val="left"/>
            </w:pPr>
            <w:r>
              <w:rPr>
                <w:sz w:val="22"/>
              </w:rPr>
              <w:t xml:space="preserve">Выявление учащихся уклоняющихся от учебных занятий. </w:t>
            </w:r>
          </w:p>
          <w:p w:rsidR="0068531C" w:rsidRDefault="00CD0168">
            <w:pPr>
              <w:numPr>
                <w:ilvl w:val="0"/>
                <w:numId w:val="14"/>
              </w:numPr>
              <w:spacing w:after="0" w:line="259" w:lineRule="auto"/>
              <w:ind w:right="0" w:firstLine="0"/>
              <w:jc w:val="left"/>
            </w:pPr>
            <w:r>
              <w:rPr>
                <w:sz w:val="22"/>
              </w:rPr>
              <w:t xml:space="preserve">Составление социального паспорта школы.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Классные руководители. </w:t>
            </w:r>
          </w:p>
          <w:p w:rsidR="0068531C" w:rsidRDefault="00CD0168">
            <w:pPr>
              <w:spacing w:after="0" w:line="259" w:lineRule="auto"/>
              <w:ind w:left="0" w:right="0" w:firstLine="0"/>
              <w:jc w:val="left"/>
            </w:pPr>
            <w:r>
              <w:rPr>
                <w:sz w:val="22"/>
              </w:rPr>
              <w:t xml:space="preserve">Руководители кружков и спортивных секций.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Итоги контроля посещаемости </w:t>
            </w:r>
          </w:p>
          <w:p w:rsidR="0068531C" w:rsidRDefault="00CD0168">
            <w:pPr>
              <w:spacing w:after="0" w:line="259" w:lineRule="auto"/>
              <w:ind w:left="0" w:right="0" w:firstLine="0"/>
              <w:jc w:val="left"/>
            </w:pPr>
            <w:r>
              <w:rPr>
                <w:sz w:val="22"/>
              </w:rPr>
              <w:t xml:space="preserve">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Администрация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20" w:line="259" w:lineRule="auto"/>
              <w:ind w:left="0" w:right="0" w:firstLine="0"/>
              <w:jc w:val="left"/>
            </w:pPr>
            <w:r>
              <w:rPr>
                <w:sz w:val="22"/>
              </w:rPr>
              <w:t xml:space="preserve">«Уберечь от беды» профилактические беседы с учащимися </w:t>
            </w:r>
          </w:p>
          <w:p w:rsidR="0068531C" w:rsidRDefault="00CD0168">
            <w:pPr>
              <w:spacing w:after="0" w:line="259" w:lineRule="auto"/>
              <w:ind w:left="0" w:right="0" w:firstLine="0"/>
              <w:jc w:val="left"/>
            </w:pPr>
            <w:r>
              <w:rPr>
                <w:sz w:val="22"/>
              </w:rPr>
              <w:t xml:space="preserve">«группы риска»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сотрудники профилактических учреждений  </w:t>
            </w:r>
          </w:p>
        </w:tc>
      </w:tr>
      <w:tr w:rsidR="0068531C">
        <w:trPr>
          <w:trHeight w:val="1027"/>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line="259" w:lineRule="auto"/>
              <w:ind w:left="0" w:right="0" w:firstLine="0"/>
              <w:jc w:val="left"/>
            </w:pPr>
            <w:r>
              <w:rPr>
                <w:sz w:val="22"/>
              </w:rPr>
              <w:lastRenderedPageBreak/>
              <w:t xml:space="preserve">Анализ состояния посещаемости учащихся, находящихся на </w:t>
            </w:r>
          </w:p>
          <w:p w:rsidR="0068531C" w:rsidRDefault="00CD0168">
            <w:pPr>
              <w:spacing w:after="0" w:line="259" w:lineRule="auto"/>
              <w:ind w:left="0" w:right="0" w:firstLine="0"/>
              <w:jc w:val="left"/>
            </w:pPr>
            <w:r>
              <w:rPr>
                <w:sz w:val="22"/>
              </w:rPr>
              <w:t xml:space="preserve">ИПР </w:t>
            </w:r>
          </w:p>
          <w:p w:rsidR="0068531C" w:rsidRDefault="00CD0168">
            <w:pPr>
              <w:spacing w:after="0" w:line="259" w:lineRule="auto"/>
              <w:ind w:left="0" w:right="0" w:firstLine="0"/>
              <w:jc w:val="left"/>
            </w:pPr>
            <w:r>
              <w:rPr>
                <w:sz w:val="22"/>
              </w:rPr>
              <w:t xml:space="preserve">Итоги проверки выполнения единых требований для учащихся.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инспектор  ПДН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Контроль посещаемости учащихся. </w:t>
            </w:r>
          </w:p>
          <w:p w:rsidR="0068531C" w:rsidRDefault="00CD0168">
            <w:pPr>
              <w:spacing w:after="0" w:line="259" w:lineRule="auto"/>
              <w:ind w:left="0" w:right="0" w:firstLine="0"/>
              <w:jc w:val="left"/>
            </w:pPr>
            <w:r>
              <w:rPr>
                <w:sz w:val="22"/>
              </w:rPr>
              <w:t xml:space="preserve">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w:t>
            </w:r>
          </w:p>
        </w:tc>
      </w:tr>
      <w:tr w:rsidR="0068531C">
        <w:trPr>
          <w:trHeight w:val="1028"/>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«Мы и закон». Профилактические беседы с учащимися, находящимися на контроле (выполнение положений ФЗ №120 «Об основах системы профилактики безнадзорности и правонарушений несовершеннолетних»).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2297" w:firstLine="0"/>
              <w:jc w:val="left"/>
            </w:pPr>
            <w:r>
              <w:rPr>
                <w:sz w:val="22"/>
              </w:rPr>
              <w:t xml:space="preserve">ЗДВР, инспектор ПДН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Организация мероприятий с участием учащихся, находящимися на ИПР в рамках Декады правовых знаний.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сотрудники профилактических учреждений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930" w:firstLine="0"/>
              <w:jc w:val="left"/>
            </w:pPr>
            <w:r>
              <w:rPr>
                <w:sz w:val="22"/>
              </w:rPr>
              <w:t xml:space="preserve">Итоги работы. Контроль посещаемости.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w:t>
            </w:r>
          </w:p>
          <w:p w:rsidR="0068531C" w:rsidRDefault="00CD0168">
            <w:pPr>
              <w:spacing w:after="0" w:line="259" w:lineRule="auto"/>
              <w:ind w:left="0" w:right="0" w:firstLine="0"/>
              <w:jc w:val="left"/>
            </w:pPr>
            <w:r>
              <w:rPr>
                <w:sz w:val="22"/>
              </w:rPr>
              <w:t xml:space="preserve"> </w:t>
            </w:r>
          </w:p>
        </w:tc>
      </w:tr>
      <w:tr w:rsidR="0068531C">
        <w:trPr>
          <w:trHeight w:val="1027"/>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Анализ работы с учащимися, находящимися на контроле (выполнение положений ФЗ №-120 «Об основах системы профилактики безнадзорности и правонарушений несовершеннолетних»)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w:t>
            </w:r>
          </w:p>
          <w:p w:rsidR="0068531C" w:rsidRDefault="00CD0168">
            <w:pPr>
              <w:spacing w:after="0" w:line="259" w:lineRule="auto"/>
              <w:ind w:left="0" w:right="0" w:firstLine="0"/>
              <w:jc w:val="left"/>
            </w:pPr>
            <w:r>
              <w:rPr>
                <w:sz w:val="22"/>
              </w:rPr>
              <w:t xml:space="preserve">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4" w:firstLine="0"/>
            </w:pPr>
            <w:r>
              <w:rPr>
                <w:sz w:val="22"/>
              </w:rPr>
              <w:t xml:space="preserve">Работа с учащимися, находящимися на ИПР, на учете КДН и ЗП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классные руководители, администрация.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Оформление характеристик учащихся, состоящих на учете в КДН и ЗП, ОДН и на ИПР.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Классные руководители. </w:t>
            </w:r>
          </w:p>
          <w:p w:rsidR="0068531C" w:rsidRDefault="00CD0168">
            <w:pPr>
              <w:spacing w:after="0" w:line="259" w:lineRule="auto"/>
              <w:ind w:left="0" w:right="0" w:firstLine="0"/>
              <w:jc w:val="left"/>
            </w:pPr>
            <w:r>
              <w:rPr>
                <w:sz w:val="22"/>
              </w:rPr>
              <w:t xml:space="preserve"> </w:t>
            </w:r>
          </w:p>
        </w:tc>
      </w:tr>
      <w:tr w:rsidR="0068531C">
        <w:trPr>
          <w:trHeight w:val="775"/>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Привлечение учащихся, находящихся на ИПР к участию в творческих мероприятиях, организация досуга учащихся в каникулярный период.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Классные руководители.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Проведение бесед с родителями учащихся, находящихся на ИПР с целью оказания помощи в воспитании.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ЗДВР, инспектор ПДН, администрация.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Посещение семей учащихся «группы риска» с целью профилактики правонарушений.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892" w:firstLine="0"/>
              <w:jc w:val="left"/>
            </w:pPr>
            <w:r>
              <w:rPr>
                <w:sz w:val="22"/>
              </w:rPr>
              <w:t xml:space="preserve">Классные руководители,    ЗДВР  </w:t>
            </w:r>
          </w:p>
        </w:tc>
      </w:tr>
      <w:tr w:rsidR="0068531C">
        <w:trPr>
          <w:trHeight w:val="266"/>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Заседание Совета профилактики.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Состав Совета профилактики. </w:t>
            </w:r>
          </w:p>
        </w:tc>
      </w:tr>
      <w:tr w:rsidR="0068531C">
        <w:trPr>
          <w:trHeight w:val="521"/>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Организация бесед с родителями в рамках программы «Ответственные родители».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Классные руководители 1-11-х классов. </w:t>
            </w:r>
          </w:p>
        </w:tc>
      </w:tr>
      <w:tr w:rsidR="0068531C">
        <w:trPr>
          <w:trHeight w:val="523"/>
        </w:trPr>
        <w:tc>
          <w:tcPr>
            <w:tcW w:w="5956"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0" w:firstLine="0"/>
              <w:jc w:val="left"/>
            </w:pPr>
            <w:r>
              <w:rPr>
                <w:sz w:val="22"/>
              </w:rPr>
              <w:t xml:space="preserve">Участие в творческих мероприятиях </w:t>
            </w:r>
          </w:p>
        </w:tc>
        <w:tc>
          <w:tcPr>
            <w:tcW w:w="4112" w:type="dxa"/>
            <w:tcBorders>
              <w:top w:val="single" w:sz="6" w:space="0" w:color="00000A"/>
              <w:left w:val="single" w:sz="6" w:space="0" w:color="00000A"/>
              <w:bottom w:val="single" w:sz="6" w:space="0" w:color="00000A"/>
              <w:right w:val="single" w:sz="6" w:space="0" w:color="00000A"/>
            </w:tcBorders>
          </w:tcPr>
          <w:p w:rsidR="0068531C" w:rsidRDefault="00CD0168">
            <w:pPr>
              <w:spacing w:after="0" w:line="259" w:lineRule="auto"/>
              <w:ind w:left="0" w:right="1569" w:firstLine="0"/>
              <w:jc w:val="left"/>
            </w:pPr>
            <w:r>
              <w:rPr>
                <w:sz w:val="22"/>
              </w:rPr>
              <w:t xml:space="preserve">ЗДВР  классные руководители. </w:t>
            </w:r>
          </w:p>
        </w:tc>
      </w:tr>
    </w:tbl>
    <w:p w:rsidR="0068531C" w:rsidRDefault="00CD0168">
      <w:pPr>
        <w:spacing w:after="35" w:line="259" w:lineRule="auto"/>
        <w:ind w:left="12" w:right="0" w:firstLine="0"/>
        <w:jc w:val="left"/>
      </w:pPr>
      <w:r>
        <w:rPr>
          <w:sz w:val="26"/>
        </w:rPr>
        <w:t xml:space="preserve"> </w:t>
      </w:r>
    </w:p>
    <w:p w:rsidR="0068531C" w:rsidRDefault="00CD0168">
      <w:pPr>
        <w:spacing w:after="0" w:line="259" w:lineRule="auto"/>
        <w:ind w:left="7" w:right="0"/>
        <w:jc w:val="left"/>
      </w:pPr>
      <w:r>
        <w:rPr>
          <w:b/>
          <w:sz w:val="26"/>
        </w:rPr>
        <w:t xml:space="preserve">Диагностическая работа </w:t>
      </w:r>
    </w:p>
    <w:p w:rsidR="0068531C" w:rsidRDefault="00CD0168">
      <w:pPr>
        <w:spacing w:after="0" w:line="259" w:lineRule="auto"/>
        <w:ind w:left="12" w:right="0" w:firstLine="0"/>
        <w:jc w:val="left"/>
      </w:pPr>
      <w:r>
        <w:rPr>
          <w:sz w:val="26"/>
        </w:rPr>
        <w:t xml:space="preserve"> </w:t>
      </w:r>
    </w:p>
    <w:tbl>
      <w:tblPr>
        <w:tblStyle w:val="TableGrid"/>
        <w:tblW w:w="10176" w:type="dxa"/>
        <w:tblInd w:w="-96" w:type="dxa"/>
        <w:tblCellMar>
          <w:top w:w="7" w:type="dxa"/>
          <w:left w:w="106" w:type="dxa"/>
          <w:right w:w="61" w:type="dxa"/>
        </w:tblCellMar>
        <w:tblLook w:val="04A0" w:firstRow="1" w:lastRow="0" w:firstColumn="1" w:lastColumn="0" w:noHBand="0" w:noVBand="1"/>
      </w:tblPr>
      <w:tblGrid>
        <w:gridCol w:w="1385"/>
        <w:gridCol w:w="4820"/>
        <w:gridCol w:w="3971"/>
      </w:tblGrid>
      <w:tr w:rsidR="0068531C">
        <w:trPr>
          <w:trHeight w:val="288"/>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классы </w:t>
            </w:r>
          </w:p>
        </w:tc>
        <w:tc>
          <w:tcPr>
            <w:tcW w:w="4820"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диагностика </w:t>
            </w:r>
          </w:p>
        </w:tc>
        <w:tc>
          <w:tcPr>
            <w:tcW w:w="3971" w:type="dxa"/>
            <w:tcBorders>
              <w:top w:val="single" w:sz="4" w:space="0" w:color="000000"/>
              <w:left w:val="single" w:sz="4" w:space="0" w:color="000000"/>
              <w:bottom w:val="single" w:sz="4" w:space="0" w:color="000000"/>
              <w:right w:val="single" w:sz="4" w:space="0" w:color="000000"/>
            </w:tcBorders>
          </w:tcPr>
          <w:p w:rsidR="0068531C" w:rsidRDefault="00890827">
            <w:pPr>
              <w:spacing w:after="0" w:line="259" w:lineRule="auto"/>
              <w:ind w:left="0" w:right="49" w:firstLine="0"/>
              <w:jc w:val="center"/>
            </w:pPr>
            <w:r>
              <w:rPr>
                <w:sz w:val="24"/>
              </w:rPr>
              <w:t>ответственный</w:t>
            </w:r>
            <w:r w:rsidR="00CD0168">
              <w:rPr>
                <w:sz w:val="24"/>
              </w:rPr>
              <w:t xml:space="preserve"> </w:t>
            </w:r>
          </w:p>
        </w:tc>
      </w:tr>
      <w:tr w:rsidR="0068531C">
        <w:trPr>
          <w:trHeight w:val="838"/>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2" w:firstLine="0"/>
              <w:jc w:val="left"/>
            </w:pPr>
            <w:r>
              <w:rPr>
                <w:sz w:val="24"/>
              </w:rPr>
              <w:t xml:space="preserve">5-11 классы </w:t>
            </w:r>
          </w:p>
        </w:tc>
        <w:tc>
          <w:tcPr>
            <w:tcW w:w="4820"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На предмет выявления фактов употребления алкоголя, табачных изделий, наркотических веществ. </w:t>
            </w:r>
          </w:p>
        </w:tc>
        <w:tc>
          <w:tcPr>
            <w:tcW w:w="397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1310" w:firstLine="0"/>
              <w:jc w:val="left"/>
            </w:pPr>
            <w:r>
              <w:rPr>
                <w:sz w:val="24"/>
              </w:rPr>
              <w:t xml:space="preserve">ЗДВР классные руководители. </w:t>
            </w:r>
          </w:p>
        </w:tc>
      </w:tr>
      <w:tr w:rsidR="0068531C">
        <w:trPr>
          <w:trHeight w:val="562"/>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2" w:firstLine="0"/>
              <w:jc w:val="left"/>
            </w:pPr>
            <w:r>
              <w:rPr>
                <w:sz w:val="24"/>
              </w:rPr>
              <w:t xml:space="preserve">7-11 классы </w:t>
            </w:r>
          </w:p>
        </w:tc>
        <w:tc>
          <w:tcPr>
            <w:tcW w:w="4820"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выявления намерений по окончании школы и дальнейших жизненных планов </w:t>
            </w:r>
          </w:p>
        </w:tc>
        <w:tc>
          <w:tcPr>
            <w:tcW w:w="397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1250" w:firstLine="0"/>
              <w:jc w:val="left"/>
            </w:pPr>
            <w:r>
              <w:rPr>
                <w:sz w:val="24"/>
              </w:rPr>
              <w:t xml:space="preserve">ЗДВР,  классные руководители. </w:t>
            </w:r>
          </w:p>
        </w:tc>
      </w:tr>
      <w:tr w:rsidR="0068531C">
        <w:trPr>
          <w:trHeight w:val="1114"/>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2" w:firstLine="0"/>
              <w:jc w:val="left"/>
            </w:pPr>
            <w:r>
              <w:rPr>
                <w:sz w:val="24"/>
              </w:rPr>
              <w:t xml:space="preserve">1-11 классы </w:t>
            </w:r>
          </w:p>
        </w:tc>
        <w:tc>
          <w:tcPr>
            <w:tcW w:w="4820"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Проведение диагностических методик изучения личности ученика: памятные даты моей жизни, моё состояние, блиц-опрос, самореклама, готовность к саморазвитию, сочинение </w:t>
            </w:r>
          </w:p>
        </w:tc>
        <w:tc>
          <w:tcPr>
            <w:tcW w:w="397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1308" w:firstLine="0"/>
              <w:jc w:val="left"/>
            </w:pPr>
            <w:r>
              <w:rPr>
                <w:sz w:val="24"/>
              </w:rPr>
              <w:t xml:space="preserve">ЗДВР классные руководители. </w:t>
            </w:r>
          </w:p>
        </w:tc>
      </w:tr>
    </w:tbl>
    <w:p w:rsidR="00890827" w:rsidRDefault="00890827">
      <w:pPr>
        <w:spacing w:after="0" w:line="259" w:lineRule="auto"/>
        <w:ind w:left="7" w:right="0"/>
        <w:jc w:val="left"/>
        <w:rPr>
          <w:b/>
          <w:sz w:val="26"/>
        </w:rPr>
      </w:pPr>
    </w:p>
    <w:p w:rsidR="0068531C" w:rsidRDefault="00CD0168">
      <w:pPr>
        <w:spacing w:after="0" w:line="259" w:lineRule="auto"/>
        <w:ind w:left="7" w:right="0"/>
        <w:jc w:val="left"/>
      </w:pPr>
      <w:r>
        <w:rPr>
          <w:b/>
          <w:sz w:val="26"/>
        </w:rPr>
        <w:lastRenderedPageBreak/>
        <w:t xml:space="preserve">Профилактическая работа со школьниками (беседы с детьми, совместно с КДН и ЗП) </w:t>
      </w:r>
    </w:p>
    <w:tbl>
      <w:tblPr>
        <w:tblStyle w:val="TableGrid"/>
        <w:tblW w:w="10176" w:type="dxa"/>
        <w:tblInd w:w="-96" w:type="dxa"/>
        <w:tblCellMar>
          <w:top w:w="50" w:type="dxa"/>
          <w:left w:w="106" w:type="dxa"/>
          <w:right w:w="115" w:type="dxa"/>
        </w:tblCellMar>
        <w:tblLook w:val="04A0" w:firstRow="1" w:lastRow="0" w:firstColumn="1" w:lastColumn="0" w:noHBand="0" w:noVBand="1"/>
      </w:tblPr>
      <w:tblGrid>
        <w:gridCol w:w="1385"/>
        <w:gridCol w:w="5812"/>
        <w:gridCol w:w="2979"/>
      </w:tblGrid>
      <w:tr w:rsidR="0068531C">
        <w:trPr>
          <w:trHeight w:val="286"/>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Тема беседы </w:t>
            </w:r>
          </w:p>
        </w:tc>
        <w:tc>
          <w:tcPr>
            <w:tcW w:w="2979"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ответственные </w:t>
            </w:r>
          </w:p>
        </w:tc>
      </w:tr>
      <w:tr w:rsidR="0068531C">
        <w:trPr>
          <w:trHeight w:val="643"/>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16" w:line="259" w:lineRule="auto"/>
              <w:ind w:left="2" w:right="0" w:firstLine="0"/>
              <w:jc w:val="left"/>
            </w:pPr>
            <w:r>
              <w:rPr>
                <w:sz w:val="24"/>
              </w:rPr>
              <w:t xml:space="preserve">1 класс </w:t>
            </w:r>
          </w:p>
          <w:p w:rsidR="0068531C" w:rsidRDefault="00CD0168">
            <w:pPr>
              <w:spacing w:after="0" w:line="259" w:lineRule="auto"/>
              <w:ind w:left="2" w:right="0" w:firstLine="0"/>
              <w:jc w:val="left"/>
            </w:pPr>
            <w:r>
              <w:rPr>
                <w:sz w:val="24"/>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63" w:line="259" w:lineRule="auto"/>
              <w:ind w:left="0" w:right="0" w:firstLine="0"/>
              <w:jc w:val="left"/>
            </w:pPr>
            <w:r>
              <w:rPr>
                <w:sz w:val="24"/>
              </w:rPr>
              <w:t xml:space="preserve">Если ты один дома. </w:t>
            </w:r>
          </w:p>
          <w:p w:rsidR="0068531C" w:rsidRDefault="00CD0168">
            <w:pPr>
              <w:spacing w:after="0" w:line="259" w:lineRule="auto"/>
              <w:ind w:left="0" w:right="0" w:firstLine="0"/>
              <w:jc w:val="left"/>
            </w:pPr>
            <w:r>
              <w:rPr>
                <w:sz w:val="24"/>
              </w:rPr>
              <w:t xml:space="preserve">Общение на улице с незнакомыми людьми </w:t>
            </w:r>
          </w:p>
        </w:tc>
        <w:tc>
          <w:tcPr>
            <w:tcW w:w="2979"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1 классов </w:t>
            </w:r>
          </w:p>
        </w:tc>
      </w:tr>
      <w:tr w:rsidR="0068531C">
        <w:trPr>
          <w:trHeight w:val="329"/>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2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Как не стать жертвой преступления.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2 классов </w:t>
            </w:r>
          </w:p>
        </w:tc>
      </w:tr>
      <w:tr w:rsidR="0068531C">
        <w:trPr>
          <w:trHeight w:val="32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Незнакомые подозрительные предметы на улице.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646"/>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3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С какого возраста наступает ответственность несовершеннолетнего.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3 классов </w:t>
            </w:r>
          </w:p>
        </w:tc>
      </w:tr>
      <w:tr w:rsidR="0068531C">
        <w:trPr>
          <w:trHeight w:val="32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Пребывание школьника на улице в вечернее время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646"/>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4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несовершеннолетнего за кражи и мелкие хищения.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4 классов </w:t>
            </w:r>
          </w:p>
        </w:tc>
      </w:tr>
      <w:tr w:rsidR="0068531C">
        <w:trPr>
          <w:trHeight w:val="327"/>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Правила поведения с незнакомыми людьми.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1862"/>
        </w:trPr>
        <w:tc>
          <w:tcPr>
            <w:tcW w:w="1385"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5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16" w:line="259" w:lineRule="auto"/>
              <w:ind w:left="0" w:right="0" w:firstLine="0"/>
              <w:jc w:val="left"/>
            </w:pPr>
            <w:r>
              <w:rPr>
                <w:sz w:val="24"/>
              </w:rPr>
              <w:t xml:space="preserve">Мелкое хулиганство, ответственность. </w:t>
            </w:r>
          </w:p>
          <w:p w:rsidR="0068531C" w:rsidRDefault="00CD0168">
            <w:pPr>
              <w:spacing w:after="0" w:line="314" w:lineRule="auto"/>
              <w:ind w:left="0" w:right="0" w:firstLine="0"/>
              <w:jc w:val="left"/>
            </w:pPr>
            <w:r>
              <w:rPr>
                <w:sz w:val="24"/>
              </w:rPr>
              <w:t xml:space="preserve">Ответственность за непосещение школы, пропуски уроков без уважительных причин. </w:t>
            </w:r>
          </w:p>
          <w:p w:rsidR="0068531C" w:rsidRDefault="00CD0168">
            <w:pPr>
              <w:spacing w:after="0" w:line="259" w:lineRule="auto"/>
              <w:ind w:left="0" w:right="0" w:firstLine="0"/>
              <w:jc w:val="left"/>
            </w:pPr>
            <w:r>
              <w:rPr>
                <w:sz w:val="24"/>
              </w:rPr>
              <w:t xml:space="preserve">Драка, нецензурные выражения – наказуемые деяния </w:t>
            </w:r>
          </w:p>
        </w:tc>
        <w:tc>
          <w:tcPr>
            <w:tcW w:w="2979"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5 классов </w:t>
            </w:r>
          </w:p>
        </w:tc>
      </w:tr>
      <w:tr w:rsidR="0068531C">
        <w:trPr>
          <w:trHeight w:val="643"/>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6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Способность несовершеннолетнего осуществлять свои права и нести ответственность.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6 классов </w:t>
            </w:r>
          </w:p>
        </w:tc>
      </w:tr>
      <w:tr w:rsidR="0068531C">
        <w:trPr>
          <w:trHeight w:val="64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за нарушение правил поведения в школе и на уроке.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327"/>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Цивилизованно решаем конфликты.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288"/>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7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Уголовная ответственность несовершеннолетнего.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7 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за порчу имущества.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562"/>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 Время пребывания на улице в вечерние часы подростков.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562"/>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8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Административная ответственность несовершеннолетнего.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8 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Материальная ответственность подростка.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за приём ПАВ.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963"/>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9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несовершеннолетних за правонарушения в сфере общественной нравственности.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9 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Посещение дискотек и правопорядок.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8"/>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«Неформалы – кто они?».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326"/>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10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Уголовная ответственность подростка.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10 классов </w:t>
            </w:r>
          </w:p>
        </w:tc>
      </w:tr>
      <w:tr w:rsidR="0068531C">
        <w:trPr>
          <w:trHeight w:val="562"/>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Участие несовершеннолетнего в трудовой деятельности.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Юридическая ответственность за приём ПАВ.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329"/>
        </w:trPr>
        <w:tc>
          <w:tcPr>
            <w:tcW w:w="1385"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11 класс </w:t>
            </w: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Ответственность за уголовно наказуемые деяния.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Классные руководители 11 классов </w:t>
            </w:r>
          </w:p>
        </w:tc>
      </w:tr>
      <w:tr w:rsidR="0068531C">
        <w:trPr>
          <w:trHeight w:val="562"/>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Соучастие в преступных группах, сокрытие преступления.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81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Нормативно-правовая база России.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bl>
    <w:p w:rsidR="0068531C" w:rsidRDefault="00CD0168">
      <w:pPr>
        <w:spacing w:after="85" w:line="259" w:lineRule="auto"/>
        <w:ind w:left="12" w:right="0" w:firstLine="0"/>
        <w:jc w:val="left"/>
      </w:pPr>
      <w:r>
        <w:lastRenderedPageBreak/>
        <w:t xml:space="preserve"> </w:t>
      </w:r>
    </w:p>
    <w:p w:rsidR="0068531C" w:rsidRDefault="0068531C" w:rsidP="00890827">
      <w:pPr>
        <w:spacing w:after="303" w:line="259" w:lineRule="auto"/>
        <w:ind w:right="0"/>
        <w:jc w:val="left"/>
      </w:pPr>
    </w:p>
    <w:p w:rsidR="0068531C" w:rsidRDefault="00CD0168">
      <w:pPr>
        <w:spacing w:after="0" w:line="259" w:lineRule="auto"/>
        <w:ind w:left="7" w:right="0"/>
        <w:jc w:val="left"/>
      </w:pPr>
      <w:r>
        <w:rPr>
          <w:b/>
          <w:sz w:val="26"/>
        </w:rPr>
        <w:t>Тематика классных часов по профориентации</w:t>
      </w:r>
      <w:r>
        <w:rPr>
          <w:sz w:val="26"/>
        </w:rPr>
        <w:t xml:space="preserve">  </w:t>
      </w:r>
    </w:p>
    <w:tbl>
      <w:tblPr>
        <w:tblStyle w:val="TableGrid"/>
        <w:tblW w:w="10423" w:type="dxa"/>
        <w:tblInd w:w="-96" w:type="dxa"/>
        <w:tblCellMar>
          <w:top w:w="51" w:type="dxa"/>
          <w:left w:w="106" w:type="dxa"/>
          <w:right w:w="115" w:type="dxa"/>
        </w:tblCellMar>
        <w:tblLook w:val="04A0" w:firstRow="1" w:lastRow="0" w:firstColumn="1" w:lastColumn="0" w:noHBand="0" w:noVBand="1"/>
      </w:tblPr>
      <w:tblGrid>
        <w:gridCol w:w="1668"/>
        <w:gridCol w:w="5281"/>
        <w:gridCol w:w="3474"/>
      </w:tblGrid>
      <w:tr w:rsidR="0068531C">
        <w:trPr>
          <w:trHeight w:val="288"/>
        </w:trPr>
        <w:tc>
          <w:tcPr>
            <w:tcW w:w="1668"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Тема </w:t>
            </w:r>
          </w:p>
        </w:tc>
        <w:tc>
          <w:tcPr>
            <w:tcW w:w="3474"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Ответственный </w:t>
            </w:r>
          </w:p>
        </w:tc>
      </w:tr>
      <w:tr w:rsidR="0068531C">
        <w:trPr>
          <w:trHeight w:val="562"/>
        </w:trPr>
        <w:tc>
          <w:tcPr>
            <w:tcW w:w="1668"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7 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Что такое профессия? Как появились профессии? </w:t>
            </w:r>
          </w:p>
        </w:tc>
        <w:tc>
          <w:tcPr>
            <w:tcW w:w="3474"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536" w:firstLine="0"/>
              <w:jc w:val="left"/>
            </w:pPr>
            <w:r>
              <w:rPr>
                <w:sz w:val="24"/>
              </w:rPr>
              <w:t xml:space="preserve">Классные руководители  7 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Сколько существует профессий?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562"/>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 Как связаны между собой профессии и увлечения.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562"/>
        </w:trPr>
        <w:tc>
          <w:tcPr>
            <w:tcW w:w="1668"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8 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Где можно почитать и посмотреть о профессиях? </w:t>
            </w:r>
          </w:p>
        </w:tc>
        <w:tc>
          <w:tcPr>
            <w:tcW w:w="3474"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536" w:firstLine="0"/>
              <w:jc w:val="left"/>
            </w:pPr>
            <w:r>
              <w:rPr>
                <w:sz w:val="24"/>
              </w:rPr>
              <w:t xml:space="preserve">Классные руководители  8 классов </w:t>
            </w:r>
          </w:p>
        </w:tc>
      </w:tr>
      <w:tr w:rsidR="0068531C">
        <w:trPr>
          <w:trHeight w:val="562"/>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Память, внимание и профессиональная успешность.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8"/>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Многообразие мира профессий.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562"/>
        </w:trPr>
        <w:tc>
          <w:tcPr>
            <w:tcW w:w="1668"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9 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Формирование образа «Я» и проблема выбора профессии. </w:t>
            </w:r>
          </w:p>
        </w:tc>
        <w:tc>
          <w:tcPr>
            <w:tcW w:w="3474"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536" w:firstLine="0"/>
              <w:jc w:val="left"/>
            </w:pPr>
            <w:r>
              <w:rPr>
                <w:sz w:val="24"/>
              </w:rPr>
              <w:t xml:space="preserve">Классные руководители  9 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Как ориентироваться в мире профессий.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562"/>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 Какие ошибки совершают люди при выборе профессии?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562"/>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Условия выбора профессии. Что значит выбрать себе профессию?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562"/>
        </w:trPr>
        <w:tc>
          <w:tcPr>
            <w:tcW w:w="1668"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10 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Рынок труда и современные требования к профессионалу. </w:t>
            </w:r>
          </w:p>
        </w:tc>
        <w:tc>
          <w:tcPr>
            <w:tcW w:w="3474"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Классные руководители 10классов </w:t>
            </w:r>
          </w:p>
        </w:tc>
      </w:tr>
      <w:tr w:rsidR="0068531C">
        <w:trPr>
          <w:trHeight w:val="286"/>
        </w:trPr>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Здоровье и выбор профессии.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564"/>
        </w:trPr>
        <w:tc>
          <w:tcPr>
            <w:tcW w:w="0" w:type="auto"/>
            <w:vMerge/>
            <w:tcBorders>
              <w:top w:val="nil"/>
              <w:left w:val="single" w:sz="4" w:space="0" w:color="000000"/>
              <w:bottom w:val="nil"/>
              <w:right w:val="single" w:sz="4" w:space="0" w:color="000000"/>
            </w:tcBorders>
            <w:vAlign w:val="bottom"/>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 Профпригодность и моя профессиональная карьера. </w:t>
            </w:r>
          </w:p>
        </w:tc>
        <w:tc>
          <w:tcPr>
            <w:tcW w:w="0" w:type="auto"/>
            <w:vMerge/>
            <w:tcBorders>
              <w:top w:val="nil"/>
              <w:left w:val="single" w:sz="4" w:space="0" w:color="000000"/>
              <w:bottom w:val="nil"/>
              <w:right w:val="single" w:sz="4" w:space="0" w:color="000000"/>
            </w:tcBorders>
          </w:tcPr>
          <w:p w:rsidR="0068531C" w:rsidRDefault="0068531C">
            <w:pPr>
              <w:spacing w:after="160" w:line="259" w:lineRule="auto"/>
              <w:ind w:left="0" w:right="0" w:firstLine="0"/>
              <w:jc w:val="left"/>
            </w:pPr>
          </w:p>
        </w:tc>
      </w:tr>
      <w:tr w:rsidR="0068531C">
        <w:trPr>
          <w:trHeight w:val="286"/>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Пути получения профессии.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r w:rsidR="0068531C">
        <w:trPr>
          <w:trHeight w:val="286"/>
        </w:trPr>
        <w:tc>
          <w:tcPr>
            <w:tcW w:w="1668"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11 класс </w:t>
            </w: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Учебные заведения нашей и соседних областей. </w:t>
            </w:r>
          </w:p>
        </w:tc>
        <w:tc>
          <w:tcPr>
            <w:tcW w:w="3474" w:type="dxa"/>
            <w:vMerge w:val="restart"/>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0" w:right="0" w:firstLine="0"/>
              <w:jc w:val="left"/>
            </w:pPr>
            <w:r>
              <w:rPr>
                <w:sz w:val="24"/>
              </w:rPr>
              <w:t xml:space="preserve">Классные руководители 11 классов </w:t>
            </w:r>
          </w:p>
        </w:tc>
      </w:tr>
      <w:tr w:rsidR="0068531C">
        <w:trPr>
          <w:trHeight w:val="562"/>
        </w:trPr>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c>
          <w:tcPr>
            <w:tcW w:w="5281" w:type="dxa"/>
            <w:tcBorders>
              <w:top w:val="single" w:sz="4" w:space="0" w:color="000000"/>
              <w:left w:val="single" w:sz="4" w:space="0" w:color="000000"/>
              <w:bottom w:val="single" w:sz="4" w:space="0" w:color="000000"/>
              <w:right w:val="single" w:sz="4" w:space="0" w:color="000000"/>
            </w:tcBorders>
          </w:tcPr>
          <w:p w:rsidR="0068531C" w:rsidRDefault="00CD0168">
            <w:pPr>
              <w:spacing w:after="0" w:line="259" w:lineRule="auto"/>
              <w:ind w:left="2" w:right="0" w:firstLine="0"/>
              <w:jc w:val="left"/>
            </w:pPr>
            <w:r>
              <w:rPr>
                <w:sz w:val="24"/>
              </w:rPr>
              <w:t xml:space="preserve">2. Анализ поступления в учебные заведения выпускников нашей школы. </w:t>
            </w:r>
          </w:p>
        </w:tc>
        <w:tc>
          <w:tcPr>
            <w:tcW w:w="0" w:type="auto"/>
            <w:vMerge/>
            <w:tcBorders>
              <w:top w:val="nil"/>
              <w:left w:val="single" w:sz="4" w:space="0" w:color="000000"/>
              <w:bottom w:val="single" w:sz="4" w:space="0" w:color="000000"/>
              <w:right w:val="single" w:sz="4" w:space="0" w:color="000000"/>
            </w:tcBorders>
          </w:tcPr>
          <w:p w:rsidR="0068531C" w:rsidRDefault="0068531C">
            <w:pPr>
              <w:spacing w:after="160" w:line="259" w:lineRule="auto"/>
              <w:ind w:left="0" w:right="0" w:firstLine="0"/>
              <w:jc w:val="left"/>
            </w:pPr>
          </w:p>
        </w:tc>
      </w:tr>
    </w:tbl>
    <w:p w:rsidR="0068531C" w:rsidRDefault="00CD0168">
      <w:pPr>
        <w:spacing w:after="226" w:line="259" w:lineRule="auto"/>
        <w:ind w:left="12" w:right="0" w:firstLine="0"/>
        <w:jc w:val="left"/>
      </w:pPr>
      <w:r>
        <w:rPr>
          <w:sz w:val="26"/>
        </w:rPr>
        <w:t xml:space="preserve"> </w:t>
      </w:r>
    </w:p>
    <w:p w:rsidR="0068531C" w:rsidRDefault="00CD0168">
      <w:pPr>
        <w:spacing w:after="0" w:line="225" w:lineRule="auto"/>
        <w:ind w:left="12" w:right="5087" w:firstLine="0"/>
      </w:pPr>
      <w:r>
        <w:rPr>
          <w:b/>
          <w:i/>
          <w:sz w:val="22"/>
        </w:rPr>
        <w:t xml:space="preserve"> </w:t>
      </w:r>
      <w:r>
        <w:rPr>
          <w:sz w:val="22"/>
        </w:rPr>
        <w:t xml:space="preserve"> </w:t>
      </w:r>
      <w:r>
        <w:t xml:space="preserve">  </w:t>
      </w: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p w:rsidR="007B6E8C" w:rsidRDefault="007B6E8C">
      <w:pPr>
        <w:spacing w:after="0" w:line="225" w:lineRule="auto"/>
        <w:ind w:left="12" w:right="5087" w:firstLine="0"/>
      </w:pPr>
    </w:p>
    <w:sectPr w:rsidR="007B6E8C">
      <w:pgSz w:w="11906" w:h="16838"/>
      <w:pgMar w:top="698" w:right="782" w:bottom="739"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78" w:rsidRDefault="00933F78" w:rsidP="007B6E8C">
      <w:pPr>
        <w:spacing w:after="0" w:line="240" w:lineRule="auto"/>
      </w:pPr>
      <w:r>
        <w:separator/>
      </w:r>
    </w:p>
  </w:endnote>
  <w:endnote w:type="continuationSeparator" w:id="0">
    <w:p w:rsidR="00933F78" w:rsidRDefault="00933F78" w:rsidP="007B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78" w:rsidRDefault="00933F78" w:rsidP="007B6E8C">
      <w:pPr>
        <w:spacing w:after="0" w:line="240" w:lineRule="auto"/>
      </w:pPr>
      <w:r>
        <w:separator/>
      </w:r>
    </w:p>
  </w:footnote>
  <w:footnote w:type="continuationSeparator" w:id="0">
    <w:p w:rsidR="00933F78" w:rsidRDefault="00933F78" w:rsidP="007B6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D293A"/>
    <w:multiLevelType w:val="hybridMultilevel"/>
    <w:tmpl w:val="BDCCAC44"/>
    <w:lvl w:ilvl="0" w:tplc="53984CC0">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4EEE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A0B1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E72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668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AA68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5045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AC22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54E6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1B4EC8"/>
    <w:multiLevelType w:val="hybridMultilevel"/>
    <w:tmpl w:val="228A6390"/>
    <w:lvl w:ilvl="0" w:tplc="DF86AE0C">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08E5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7206F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C804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40834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8AFF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98CC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BC54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64845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18C2B7F"/>
    <w:multiLevelType w:val="hybridMultilevel"/>
    <w:tmpl w:val="E4EE29A6"/>
    <w:lvl w:ilvl="0" w:tplc="23E687FA">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4098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AAE2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81B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1C0B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B6FEE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3FC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283D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B07A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A54CAE"/>
    <w:multiLevelType w:val="hybridMultilevel"/>
    <w:tmpl w:val="07B89E5A"/>
    <w:lvl w:ilvl="0" w:tplc="5356737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83880">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701AE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68C14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45A68">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4AB0E">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DE95DC">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EEFC2">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5E7902">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6CB5AF0"/>
    <w:multiLevelType w:val="hybridMultilevel"/>
    <w:tmpl w:val="CE54F8A4"/>
    <w:lvl w:ilvl="0" w:tplc="3280DA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61BF0">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C47F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D64CF6">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6448AC">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2C140">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205696">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D6B00E">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8060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7D14EC"/>
    <w:multiLevelType w:val="hybridMultilevel"/>
    <w:tmpl w:val="C996181C"/>
    <w:lvl w:ilvl="0" w:tplc="2A1031A8">
      <w:start w:val="1"/>
      <w:numFmt w:val="bullet"/>
      <w:lvlText w:val="-"/>
      <w:lvlJc w:val="left"/>
      <w:pPr>
        <w:ind w:left="2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CC2DAE">
      <w:start w:val="1"/>
      <w:numFmt w:val="bullet"/>
      <w:lvlText w:val="o"/>
      <w:lvlJc w:val="left"/>
      <w:pPr>
        <w:ind w:left="3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4046FC">
      <w:start w:val="1"/>
      <w:numFmt w:val="bullet"/>
      <w:lvlText w:val="▪"/>
      <w:lvlJc w:val="left"/>
      <w:pPr>
        <w:ind w:left="4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74C18A">
      <w:start w:val="1"/>
      <w:numFmt w:val="bullet"/>
      <w:lvlText w:val="•"/>
      <w:lvlJc w:val="left"/>
      <w:pPr>
        <w:ind w:left="5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EFEEA">
      <w:start w:val="1"/>
      <w:numFmt w:val="bullet"/>
      <w:lvlText w:val="o"/>
      <w:lvlJc w:val="left"/>
      <w:pPr>
        <w:ind w:left="6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E5EC2">
      <w:start w:val="1"/>
      <w:numFmt w:val="bullet"/>
      <w:lvlText w:val="▪"/>
      <w:lvlJc w:val="left"/>
      <w:pPr>
        <w:ind w:left="6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749E80">
      <w:start w:val="1"/>
      <w:numFmt w:val="bullet"/>
      <w:lvlText w:val="•"/>
      <w:lvlJc w:val="left"/>
      <w:pPr>
        <w:ind w:left="7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46195A">
      <w:start w:val="1"/>
      <w:numFmt w:val="bullet"/>
      <w:lvlText w:val="o"/>
      <w:lvlJc w:val="left"/>
      <w:pPr>
        <w:ind w:left="8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E20382">
      <w:start w:val="1"/>
      <w:numFmt w:val="bullet"/>
      <w:lvlText w:val="▪"/>
      <w:lvlJc w:val="left"/>
      <w:pPr>
        <w:ind w:left="8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F55D02"/>
    <w:multiLevelType w:val="hybridMultilevel"/>
    <w:tmpl w:val="DF28B944"/>
    <w:lvl w:ilvl="0" w:tplc="F1B8AB78">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261DA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EA7E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90E4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4E32C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016F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CE44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98CF5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1C37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95B61C8"/>
    <w:multiLevelType w:val="hybridMultilevel"/>
    <w:tmpl w:val="E1840088"/>
    <w:lvl w:ilvl="0" w:tplc="A1BC344C">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D8990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F8BD8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2282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76E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6AF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02BE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9018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82815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C92F51"/>
    <w:multiLevelType w:val="hybridMultilevel"/>
    <w:tmpl w:val="C5D4FCA2"/>
    <w:lvl w:ilvl="0" w:tplc="67F83024">
      <w:start w:val="1"/>
      <w:numFmt w:val="bullet"/>
      <w:lvlText w:val="-"/>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667E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626F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F642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DE7F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D631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69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02970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7CF9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2251710"/>
    <w:multiLevelType w:val="hybridMultilevel"/>
    <w:tmpl w:val="E0C448AE"/>
    <w:lvl w:ilvl="0" w:tplc="C47442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2CEB72">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D6434C">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8654E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38039C">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282F0C">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CA8B8">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BCCC32">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C6E364">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D554CE3"/>
    <w:multiLevelType w:val="hybridMultilevel"/>
    <w:tmpl w:val="C15461C4"/>
    <w:lvl w:ilvl="0" w:tplc="FDFEA622">
      <w:start w:val="4"/>
      <w:numFmt w:val="decimal"/>
      <w:lvlText w:val="%1."/>
      <w:lvlJc w:val="left"/>
      <w:pPr>
        <w:ind w:left="2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9DC597A">
      <w:start w:val="1"/>
      <w:numFmt w:val="lowerLetter"/>
      <w:lvlText w:val="%2"/>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10ED9FE">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B72718E">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DDA8B76">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3CAEA00">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19CB9B2">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00256DC">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A2CEA2C">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1610080"/>
    <w:multiLevelType w:val="hybridMultilevel"/>
    <w:tmpl w:val="AB1283FE"/>
    <w:lvl w:ilvl="0" w:tplc="43EE6BF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EC5FC">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C780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E18BA">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6E3D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D0302C">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821B0">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C28DBE">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B6572C">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B92A03"/>
    <w:multiLevelType w:val="hybridMultilevel"/>
    <w:tmpl w:val="05DC0F08"/>
    <w:lvl w:ilvl="0" w:tplc="F7BEE0F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BA4DB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AEAE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24EF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643B9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E095D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4CC0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A4DC2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843E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1E06003"/>
    <w:multiLevelType w:val="hybridMultilevel"/>
    <w:tmpl w:val="43463D82"/>
    <w:lvl w:ilvl="0" w:tplc="20E43CD8">
      <w:start w:val="1"/>
      <w:numFmt w:val="decimal"/>
      <w:lvlText w:val="%1."/>
      <w:lvlJc w:val="left"/>
      <w:pPr>
        <w:ind w:left="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10DA74">
      <w:start w:val="1"/>
      <w:numFmt w:val="lowerLetter"/>
      <w:lvlText w:val="%2"/>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00518">
      <w:start w:val="1"/>
      <w:numFmt w:val="lowerRoman"/>
      <w:lvlText w:val="%3"/>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6395A">
      <w:start w:val="1"/>
      <w:numFmt w:val="decimal"/>
      <w:lvlText w:val="%4"/>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63EB8">
      <w:start w:val="1"/>
      <w:numFmt w:val="lowerLetter"/>
      <w:lvlText w:val="%5"/>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0268E">
      <w:start w:val="1"/>
      <w:numFmt w:val="lowerRoman"/>
      <w:lvlText w:val="%6"/>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3E733E">
      <w:start w:val="1"/>
      <w:numFmt w:val="decimal"/>
      <w:lvlText w:val="%7"/>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A8824">
      <w:start w:val="1"/>
      <w:numFmt w:val="lowerLetter"/>
      <w:lvlText w:val="%8"/>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D28088">
      <w:start w:val="1"/>
      <w:numFmt w:val="lowerRoman"/>
      <w:lvlText w:val="%9"/>
      <w:lvlJc w:val="left"/>
      <w:pPr>
        <w:ind w:left="6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121A8F"/>
    <w:multiLevelType w:val="hybridMultilevel"/>
    <w:tmpl w:val="0C0A53F4"/>
    <w:lvl w:ilvl="0" w:tplc="41640E52">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489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66DA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2C60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54563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C8D9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A35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B606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05E9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EDF7830"/>
    <w:multiLevelType w:val="hybridMultilevel"/>
    <w:tmpl w:val="1C66F514"/>
    <w:lvl w:ilvl="0" w:tplc="97F63F00">
      <w:start w:val="1"/>
      <w:numFmt w:val="decimal"/>
      <w:lvlText w:val="%1."/>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9AAD5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32332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D29B0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9CBA0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684DF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8D38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FAD27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E88DF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5"/>
  </w:num>
  <w:num w:numId="3">
    <w:abstractNumId w:val="12"/>
  </w:num>
  <w:num w:numId="4">
    <w:abstractNumId w:val="8"/>
  </w:num>
  <w:num w:numId="5">
    <w:abstractNumId w:val="7"/>
  </w:num>
  <w:num w:numId="6">
    <w:abstractNumId w:val="6"/>
  </w:num>
  <w:num w:numId="7">
    <w:abstractNumId w:val="1"/>
  </w:num>
  <w:num w:numId="8">
    <w:abstractNumId w:val="10"/>
  </w:num>
  <w:num w:numId="9">
    <w:abstractNumId w:val="0"/>
  </w:num>
  <w:num w:numId="10">
    <w:abstractNumId w:val="13"/>
  </w:num>
  <w:num w:numId="11">
    <w:abstractNumId w:val="4"/>
  </w:num>
  <w:num w:numId="12">
    <w:abstractNumId w:val="3"/>
  </w:num>
  <w:num w:numId="13">
    <w:abstractNumId w:val="11"/>
  </w:num>
  <w:num w:numId="14">
    <w:abstractNumId w:val="9"/>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1C"/>
    <w:rsid w:val="00063BA9"/>
    <w:rsid w:val="004E633F"/>
    <w:rsid w:val="0068531C"/>
    <w:rsid w:val="007B6E8C"/>
    <w:rsid w:val="008171F5"/>
    <w:rsid w:val="00834650"/>
    <w:rsid w:val="00890827"/>
    <w:rsid w:val="00933F78"/>
    <w:rsid w:val="00B6324B"/>
    <w:rsid w:val="00CD0168"/>
    <w:rsid w:val="00F2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2A879-D2F6-4943-A576-F0991D3D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266" w:lineRule="auto"/>
      <w:ind w:left="22" w:right="64"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458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68"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B6E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B6E8C"/>
    <w:rPr>
      <w:rFonts w:ascii="Segoe UI" w:eastAsia="Times New Roman" w:hAnsi="Segoe UI" w:cs="Segoe UI"/>
      <w:color w:val="000000"/>
      <w:sz w:val="18"/>
      <w:szCs w:val="18"/>
    </w:rPr>
  </w:style>
  <w:style w:type="paragraph" w:styleId="a5">
    <w:name w:val="header"/>
    <w:basedOn w:val="a"/>
    <w:link w:val="a6"/>
    <w:uiPriority w:val="99"/>
    <w:unhideWhenUsed/>
    <w:rsid w:val="007B6E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6E8C"/>
    <w:rPr>
      <w:rFonts w:ascii="Times New Roman" w:eastAsia="Times New Roman" w:hAnsi="Times New Roman" w:cs="Times New Roman"/>
      <w:color w:val="000000"/>
      <w:sz w:val="28"/>
    </w:rPr>
  </w:style>
  <w:style w:type="paragraph" w:styleId="a7">
    <w:name w:val="footer"/>
    <w:basedOn w:val="a"/>
    <w:link w:val="a8"/>
    <w:uiPriority w:val="99"/>
    <w:unhideWhenUsed/>
    <w:rsid w:val="007B6E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6E8C"/>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4871</Words>
  <Characters>27766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Алёна Лазарева</cp:lastModifiedBy>
  <cp:revision>8</cp:revision>
  <cp:lastPrinted>2022-10-31T10:49:00Z</cp:lastPrinted>
  <dcterms:created xsi:type="dcterms:W3CDTF">2022-09-12T15:59:00Z</dcterms:created>
  <dcterms:modified xsi:type="dcterms:W3CDTF">2023-10-12T16:40:00Z</dcterms:modified>
</cp:coreProperties>
</file>