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Антипо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 Евгения Игнатьевна, 1922 года рождения,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выпускница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Большемеминской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семилетней школы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Поступила в </w:t>
      </w:r>
      <w:proofErr w:type="spellStart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Теньковкую</w:t>
      </w:r>
      <w:proofErr w:type="spellEnd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среднюю школу и закончила ее с золотой медалью. Обучение продолжила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историческом факультете </w:t>
      </w: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МГУ.</w:t>
      </w:r>
    </w:p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В 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41году добровольцем пошла в армию</w:t>
      </w: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 начала войны в ополчении  в частях ПВО до декабря 1941 года, за что и получила медаль  «За оборону Москвы».  </w:t>
      </w:r>
    </w:p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3 курса ушла добровольцем  медсестрой. В составе третьего  Белорусского фронта дошла до Берлина. </w:t>
      </w:r>
      <w:proofErr w:type="gramStart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Награждена</w:t>
      </w:r>
      <w:proofErr w:type="gramEnd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медалью «За боевые заслуги»  и орденом к 40 – </w:t>
      </w:r>
      <w:proofErr w:type="spellStart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летию</w:t>
      </w:r>
      <w:proofErr w:type="spellEnd"/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Победы.</w:t>
      </w:r>
    </w:p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>В Казани работа учителем и директором школы №120.</w:t>
      </w:r>
    </w:p>
    <w:p w:rsidR="0041366E" w:rsidRPr="00E621D6" w:rsidRDefault="0041366E" w:rsidP="0041366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Умерла в 1957 году. </w:t>
      </w:r>
    </w:p>
    <w:p w:rsidR="00D44B14" w:rsidRDefault="00D44B14"/>
    <w:p w:rsidR="0041366E" w:rsidRPr="0041366E" w:rsidRDefault="0041366E">
      <w:pPr>
        <w:rPr>
          <w:rFonts w:ascii="Times New Roman" w:hAnsi="Times New Roman" w:cs="Times New Roman"/>
          <w:sz w:val="28"/>
          <w:szCs w:val="28"/>
        </w:rPr>
      </w:pPr>
      <w:r w:rsidRPr="0041366E">
        <w:rPr>
          <w:rFonts w:ascii="Times New Roman" w:hAnsi="Times New Roman" w:cs="Times New Roman"/>
          <w:sz w:val="28"/>
          <w:szCs w:val="28"/>
        </w:rPr>
        <w:t>За боевые заслуги</w:t>
      </w:r>
    </w:p>
    <w:p w:rsidR="0041366E" w:rsidRDefault="0041366E">
      <w:r>
        <w:rPr>
          <w:noProof/>
          <w:lang w:eastAsia="ru-RU"/>
        </w:rPr>
        <w:drawing>
          <wp:inline distT="0" distB="0" distL="0" distR="0">
            <wp:extent cx="3693581" cy="5195656"/>
            <wp:effectExtent l="0" t="0" r="2540" b="5080"/>
            <wp:docPr id="1" name="Рисунок 1" descr="C:\Users\Home-pc\Desktop\ник георг\наград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ник георг\наградной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808" cy="520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F66" w:rsidRDefault="00F53F66">
      <w:r>
        <w:rPr>
          <w:noProof/>
          <w:lang w:eastAsia="ru-RU"/>
        </w:rPr>
        <w:lastRenderedPageBreak/>
        <w:drawing>
          <wp:inline distT="0" distB="0" distL="0" distR="0">
            <wp:extent cx="5940425" cy="1259804"/>
            <wp:effectExtent l="0" t="0" r="3175" b="0"/>
            <wp:docPr id="3" name="Рисунок 3" descr="C:\Users\Home-pc\Desktop\ник георг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ник георг\filter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F66" w:rsidRDefault="00F53F66">
      <w:bookmarkStart w:id="0" w:name="_GoBack"/>
      <w:bookmarkEnd w:id="0"/>
    </w:p>
    <w:p w:rsidR="0041366E" w:rsidRDefault="0041366E">
      <w:r>
        <w:rPr>
          <w:noProof/>
          <w:lang w:eastAsia="ru-RU"/>
        </w:rPr>
        <w:drawing>
          <wp:inline distT="0" distB="0" distL="0" distR="0">
            <wp:extent cx="2730257" cy="3752850"/>
            <wp:effectExtent l="0" t="0" r="0" b="0"/>
            <wp:docPr id="2" name="Рисунок 2" descr="C:\Users\Home-pc\Desktop\ник георг\анти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-pc\Desktop\ник георг\антип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71" cy="37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66E" w:rsidRDefault="0041366E"/>
    <w:sectPr w:rsidR="0041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4E"/>
    <w:rsid w:val="0041366E"/>
    <w:rsid w:val="00C6104E"/>
    <w:rsid w:val="00D44B14"/>
    <w:rsid w:val="00F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6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6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Набаткина</dc:creator>
  <cp:keywords/>
  <dc:description/>
  <cp:lastModifiedBy>Екатерина Набаткина</cp:lastModifiedBy>
  <cp:revision>3</cp:revision>
  <dcterms:created xsi:type="dcterms:W3CDTF">2020-01-07T09:18:00Z</dcterms:created>
  <dcterms:modified xsi:type="dcterms:W3CDTF">2020-01-07T09:25:00Z</dcterms:modified>
</cp:coreProperties>
</file>