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Совета профилактики</w:t>
      </w:r>
      <w:r>
        <w:rPr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2 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10.09.2025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Маслов Г.Г.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Совета профилактики;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Бузунеева М.С. – зам.директора по ВР, заместитель председателя Совета;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Лашнева Е.А. – педагог-организатор, секретарь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Лужаева Т.В. </w:t>
      </w:r>
      <w:r>
        <w:rPr>
          <w:rFonts w:ascii="Times New Roman" w:hAnsi="Times New Roman" w:cs="Times New Roman"/>
          <w:sz w:val="24"/>
          <w:szCs w:val="24"/>
        </w:rPr>
        <w:t xml:space="preserve">- руководитель МО классных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руководителей, классный руководитель 4 класса ;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Лужаева Н.В. –  социальный педагог</w:t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Касимов В.В. – учитель физической культуры и руководитель ШСК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Габитова Л.И. – фельдшер Кураловского ФАПА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Султанова Е.Г. – член родительского комитета</w:t>
      </w:r>
      <w:r>
        <w:rPr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 1</w:t>
      </w:r>
      <w:r>
        <w:rPr>
          <w:rFonts w:ascii="Times New Roman" w:hAnsi="Times New Roman" w:cs="Times New Roman"/>
          <w:sz w:val="24"/>
          <w:szCs w:val="24"/>
        </w:rPr>
        <w:t xml:space="preserve"> и 5 классов</w:t>
      </w:r>
      <w:r>
        <w:rPr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дня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pStyle w:val="852"/>
        <w:numPr>
          <w:ilvl w:val="0"/>
          <w:numId w:val="11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выявленных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щихся и семьях «группы риска»; постановка на различные виды учёта.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52"/>
        <w:numPr>
          <w:ilvl w:val="0"/>
          <w:numId w:val="11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Занятость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состоящих на учете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 внеурочное время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52"/>
        <w:numPr>
          <w:ilvl w:val="0"/>
          <w:numId w:val="11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Анализ социального паспорта школы.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52"/>
        <w:numPr>
          <w:ilvl w:val="0"/>
          <w:numId w:val="11"/>
        </w:numPr>
        <w:jc w:val="both"/>
        <w:spacing w:before="3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или снятие с учета неблагополучных семей и детей, состоящих на ВШУ.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pacing w:val="10"/>
          <w:sz w:val="24"/>
          <w:szCs w:val="24"/>
        </w:rPr>
      </w:pP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</w:r>
      <w:r/>
    </w:p>
    <w:p>
      <w:pPr>
        <w:pStyle w:val="852"/>
        <w:numPr>
          <w:ilvl w:val="0"/>
          <w:numId w:val="18"/>
        </w:numPr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Информация о выявленных обучающихся и семьях группы риска; постановка на различные виды учета.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0" w:firstLine="0"/>
        <w:jc w:val="both"/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Лужаева Т.В., Киряхина Т.А., Лужаева Н.В. Предложили 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принять на внутришкольный учет ученицу 1 класса Сыромятникову Дарья (многодетная, малоимущая семья , п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рожива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ет с отчимом),  ученицу 1 класс Лучинину Эльвину Олеговну и ученика 4 класса Лучинина Артура Олегивича (малоимущая семья), ученика 5 класса Козина Кирилла Олеговича (малообеспеченная семья).  Лужаева Н.В. Предложила утвердить список наставников подучетных 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(Приложение 1).</w:t>
      </w:r>
      <w:r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r>
      <w:r/>
    </w:p>
    <w:p>
      <w:pPr>
        <w:ind w:left="0" w:firstLine="0"/>
        <w:jc w:val="both"/>
        <w:rPr>
          <w:rFonts w:ascii="Times New Roman" w:hAnsi="Times New Roman" w:eastAsia="Arial" w:cs="Times New Roman"/>
          <w:b w:val="0"/>
          <w:bCs w:val="0"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080808"/>
          <w:spacing w:val="-5"/>
          <w:sz w:val="24"/>
          <w:szCs w:val="24"/>
        </w:rPr>
        <w:t xml:space="preserve">Решили: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поставить на ВШУ Сыромятникову Д.С., Лучинину Э.О., Лучинина А.О. и Козина К.О. Организовать индивидуальное сопровождение указанных учеников и контроль успеваемости.</w:t>
      </w:r>
      <w:r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b w:val="0"/>
          <w:bCs w:val="0"/>
          <w:color w:val="222222"/>
          <w:spacing w:val="-5"/>
          <w:sz w:val="24"/>
          <w:szCs w:val="24"/>
        </w:rPr>
        <w:t xml:space="preserve">Проинформировать родителей в течении трех дней. Утвердить список наставников</w:t>
      </w:r>
      <w:r>
        <w:rPr>
          <w:rFonts w:ascii="Times New Roman" w:hAnsi="Times New Roman" w:eastAsia="Arial" w:cs="Times New Roman"/>
          <w:b w:val="0"/>
          <w:bCs w:val="0"/>
          <w:color w:val="222222"/>
          <w:spacing w:val="-5"/>
          <w:sz w:val="24"/>
          <w:szCs w:val="24"/>
        </w:rPr>
      </w:r>
      <w:r/>
    </w:p>
    <w:p>
      <w:pPr>
        <w:jc w:val="both"/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2. Занятость обучающихся, состоящих на учете во внеурочное время.</w:t>
      </w:r>
      <w:r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r>
      <w:r/>
    </w:p>
    <w:p>
      <w:pPr>
        <w:jc w:val="both"/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</w: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Лашнева Е.А., Бузунеева М.С. Озвучили занятость обучающихся в кружках и секциях на 2025-2026 учебный год. Предложили классным руководителям осуществлять контроль за посещаемостью (Приложение 2).</w:t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Решили: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Провести дополнительные мероприятия, направленные на вовлечение учащихся, стоящих на внутришкольном учете, в кружковую деятельность и спортивные секции. Обеспечить дополнительное информирование родителей об ответственности за досуг несовершеннолетних.</w:t>
      </w:r>
      <w:r/>
    </w:p>
    <w:p>
      <w:pPr>
        <w:jc w:val="both"/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3. Анализ социального паспорта школы.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Бузунеева М.С..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Решили: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Включить в план мероприятий профилактику асоциального поведения среди подростков путем расширения социальной активности школьников. Повысить взаимодействие с родителями и представителями общественных организаций района.</w:t>
      </w:r>
      <w:r/>
    </w:p>
    <w:p>
      <w:pPr>
        <w:jc w:val="both"/>
        <w:rPr>
          <w:rFonts w:ascii="Times New Roman" w:hAnsi="Times New Roman" w:eastAsia="Arial" w:cs="Times New Roman"/>
          <w:b/>
          <w:bCs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4. Постановка или снятие с учета неблагополучных семей и детей, состоящих на ВШУ.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rPr>
          <w:rFonts w:ascii="Times New Roman" w:hAnsi="Times New Roman" w:eastAsia="Arial" w:cs="Times New Roman"/>
          <w:b w:val="0"/>
          <w:bCs w:val="0"/>
          <w:color w:val="222222"/>
          <w:spacing w:val="-5"/>
          <w:sz w:val="24"/>
          <w:szCs w:val="24"/>
        </w:rPr>
      </w:pP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Докладчик:</w:t>
      </w:r>
      <w:r>
        <w:rPr>
          <w:rFonts w:ascii="Times New Roman" w:hAnsi="Times New Roman" w:eastAsia="Arial" w:cs="Times New Roman"/>
          <w:color w:val="080808"/>
          <w:spacing w:val="-5"/>
          <w:sz w:val="24"/>
          <w:szCs w:val="24"/>
        </w:rPr>
        <w:t xml:space="preserve"> Лужаева Т.В.</w:t>
      </w:r>
      <w:r>
        <w:rPr>
          <w:rFonts w:ascii="Times New Roman" w:hAnsi="Times New Roman" w:eastAsia="Arial" w:cs="Times New Roman"/>
          <w:b/>
          <w:color w:val="222222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b w:val="0"/>
          <w:bCs w:val="0"/>
          <w:color w:val="222222"/>
          <w:spacing w:val="-5"/>
          <w:sz w:val="24"/>
          <w:szCs w:val="24"/>
        </w:rPr>
        <w:t xml:space="preserve">Предложила поставить на учет семью Сыромятниковой Кристина Сергеевны и составить индивидуальный план работы с семьей на основании постановки семья на межведомственный учет СОП.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Совета профилактики                                                     Е.А. Лашнева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Директор школы                                                                                Г.Г.Маслов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/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Приложение 1 к протоколу № 2</w:t>
      </w:r>
      <w:r>
        <w:rPr>
          <w:b/>
          <w:bCs/>
        </w:rPr>
      </w:r>
      <w:r/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Список настаников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/>
    </w:p>
    <w:tbl>
      <w:tblPr>
        <w:tblStyle w:val="70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1134"/>
        <w:gridCol w:w="2693"/>
      </w:tblGrid>
      <w:tr>
        <w:trPr/>
        <w:tc>
          <w:tcPr>
            <w:tcW w:w="839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Класс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ФИО наставника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Лужаева Н.В.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Лужаева Т.В.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Киряхина Т.А.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6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Косаарева Л.Н.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Дуболазова А.Д.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Сарбаева Н.П.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7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Гудихина С.Р.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Семина С.Ю.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39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11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  <w:tc>
          <w:tcPr>
            <w:tcW w:w="2693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  <w:t xml:space="preserve">Бузунеева М.С.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</w:tbl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/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color w:val="000000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Приложение 2 к протоколу № 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/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/>
    </w:p>
    <w:tbl>
      <w:tblPr>
        <w:tblW w:w="0" w:type="auto"/>
        <w:tblInd w:w="-21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7"/>
        <w:gridCol w:w="2410"/>
        <w:gridCol w:w="1564"/>
        <w:gridCol w:w="1026"/>
        <w:gridCol w:w="3827"/>
      </w:tblGrid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учащ.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Зязин Ярослав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23.09.2013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Зязин Никита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09.03.2012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Сыромятникова Дарья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«Весёлый английский», «Орлята» внеурочная деятельность, 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Лучинина Эльвина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27.12.2017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«Весёлый английский», «Орлята» 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Нуруллина Ангелина Айратовна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11.12.2008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Дубовицкая Анастасия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Дубовицкий Эдуард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23.03.2014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Валерия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09.03.2014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Давидюк Виктория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05.01.2015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Лужаёв Даниил Романович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15.05.2011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Луиза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22.02.2011.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Серёгин Алексей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01.03.2011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  <w:trHeight w:val="5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Галяутдинова Карина Ринатовна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02.04.2011.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«Волонтеры»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Седова Полина Денисовна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22.01.2010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Анастасия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06.10.2010.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Жаркова Анастасия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18.03.2009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widowControl w:val="o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Сёмин Кирилл Игоревич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cantSplit w:val="false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Лучинин Артур Олегович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09.04.2015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«Артист»,спортивная секция «Футбол»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Козин Кирилл Олегович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06.08.2014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vMerge w:val="restart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ЮИДД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8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7" w:type="dxa"/>
            <w:vAlign w:val="top"/>
            <w:vMerge w:val="restart"/>
            <w:textDirection w:val="lrTb"/>
            <w:noWrap w:val="false"/>
          </w:tcPr>
          <w:p>
            <w:pPr>
              <w:pStyle w:val="847"/>
              <w:jc w:val="both"/>
              <w:spacing w:before="0" w:after="20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Бузов Артем Айратович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4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29.12.2009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6" w:type="dxa"/>
            <w:vAlign w:val="top"/>
            <w:vMerge w:val="restart"/>
            <w:textDirection w:val="lrTb"/>
            <w:noWrap w:val="false"/>
          </w:tcPr>
          <w:p>
            <w:pPr>
              <w:pStyle w:val="856"/>
              <w:spacing w:before="0" w:after="20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Align w:val="top"/>
            <w:vMerge w:val="restart"/>
            <w:textDirection w:val="lrTb"/>
            <w:noWrap w:val="false"/>
          </w:tcPr>
          <w:p>
            <w:pPr>
              <w:pStyle w:val="847"/>
              <w:spacing w:before="0" w:after="20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секция «Волейбол», «Футбол»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Секретать Совета профилактики                                                   Е.А.Лашнева               </w:t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  <w:t xml:space="preserve">Директор МБОУ «Кураловская СОШ»                                        Г.Г.Маслов</w:t>
      </w:r>
      <w:r>
        <w:rPr>
          <w:color w:val="000000" w:themeColor="text1"/>
        </w:rPr>
      </w:r>
      <w:r/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  <w:r>
        <w:rPr>
          <w:color w:val="000000" w:themeColor="text1"/>
          <w:highlight w:val="none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pacing w:val="-5"/>
          <w:sz w:val="24"/>
          <w:szCs w:val="24"/>
          <w:highlight w:val="none"/>
        </w:rPr>
      </w:r>
      <w:r/>
    </w:p>
    <w:p>
      <w:pPr>
        <w:jc w:val="center"/>
        <w:spacing w:line="36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6" w:hanging="3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031" w:hanging="33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562" w:hanging="33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155" w:hanging="33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686" w:hanging="33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217" w:hanging="33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748" w:hanging="3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80808"/>
        <w:spacing w:val="-5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7"/>
    <w:next w:val="847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8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7"/>
    <w:next w:val="847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8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7"/>
    <w:next w:val="847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8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7"/>
    <w:next w:val="847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8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7"/>
    <w:next w:val="847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8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7"/>
    <w:next w:val="84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8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7"/>
    <w:next w:val="84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8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7"/>
    <w:next w:val="84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8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7"/>
    <w:next w:val="84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8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No Spacing"/>
    <w:uiPriority w:val="1"/>
    <w:qFormat/>
    <w:pPr>
      <w:spacing w:before="0" w:after="0" w:line="240" w:lineRule="auto"/>
    </w:pPr>
  </w:style>
  <w:style w:type="paragraph" w:styleId="689">
    <w:name w:val="Title"/>
    <w:basedOn w:val="847"/>
    <w:next w:val="847"/>
    <w:link w:val="6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0">
    <w:name w:val="Title Char"/>
    <w:basedOn w:val="848"/>
    <w:link w:val="689"/>
    <w:uiPriority w:val="10"/>
    <w:rPr>
      <w:sz w:val="48"/>
      <w:szCs w:val="48"/>
    </w:rPr>
  </w:style>
  <w:style w:type="paragraph" w:styleId="691">
    <w:name w:val="Subtitle"/>
    <w:basedOn w:val="847"/>
    <w:next w:val="847"/>
    <w:link w:val="692"/>
    <w:uiPriority w:val="11"/>
    <w:qFormat/>
    <w:pPr>
      <w:spacing w:before="200" w:after="200"/>
    </w:pPr>
    <w:rPr>
      <w:sz w:val="24"/>
      <w:szCs w:val="24"/>
    </w:rPr>
  </w:style>
  <w:style w:type="character" w:styleId="692">
    <w:name w:val="Subtitle Char"/>
    <w:basedOn w:val="848"/>
    <w:link w:val="691"/>
    <w:uiPriority w:val="11"/>
    <w:rPr>
      <w:sz w:val="24"/>
      <w:szCs w:val="24"/>
    </w:rPr>
  </w:style>
  <w:style w:type="paragraph" w:styleId="693">
    <w:name w:val="Quote"/>
    <w:basedOn w:val="847"/>
    <w:next w:val="847"/>
    <w:link w:val="694"/>
    <w:uiPriority w:val="29"/>
    <w:qFormat/>
    <w:pPr>
      <w:ind w:left="720" w:right="720"/>
    </w:pPr>
    <w:rPr>
      <w:i/>
    </w:rPr>
  </w:style>
  <w:style w:type="character" w:styleId="694">
    <w:name w:val="Quote Char"/>
    <w:link w:val="693"/>
    <w:uiPriority w:val="29"/>
    <w:rPr>
      <w:i/>
    </w:rPr>
  </w:style>
  <w:style w:type="paragraph" w:styleId="695">
    <w:name w:val="Intense Quote"/>
    <w:basedOn w:val="847"/>
    <w:next w:val="847"/>
    <w:link w:val="6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6">
    <w:name w:val="Intense Quote Char"/>
    <w:link w:val="695"/>
    <w:uiPriority w:val="30"/>
    <w:rPr>
      <w:i/>
    </w:rPr>
  </w:style>
  <w:style w:type="paragraph" w:styleId="697">
    <w:name w:val="Header"/>
    <w:basedOn w:val="847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Header Char"/>
    <w:basedOn w:val="848"/>
    <w:link w:val="697"/>
    <w:uiPriority w:val="99"/>
  </w:style>
  <w:style w:type="paragraph" w:styleId="699">
    <w:name w:val="Footer"/>
    <w:basedOn w:val="847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0">
    <w:name w:val="Footer Char"/>
    <w:basedOn w:val="848"/>
    <w:link w:val="699"/>
    <w:uiPriority w:val="99"/>
  </w:style>
  <w:style w:type="paragraph" w:styleId="701">
    <w:name w:val="Caption"/>
    <w:basedOn w:val="847"/>
    <w:next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701"/>
    <w:link w:val="699"/>
    <w:uiPriority w:val="99"/>
  </w:style>
  <w:style w:type="table" w:styleId="703">
    <w:name w:val="Table Grid"/>
    <w:basedOn w:val="84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Table Grid Light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Plain Table 1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84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>
    <w:name w:val="Grid Table 4 - Accent 1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3">
    <w:name w:val="Grid Table 4 - Accent 2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4">
    <w:name w:val="Grid Table 4 - Accent 3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5">
    <w:name w:val="Grid Table 4 - Accent 4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6">
    <w:name w:val="Grid Table 4 - Accent 5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7">
    <w:name w:val="Grid Table 4 - Accent 6"/>
    <w:basedOn w:val="84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8">
    <w:name w:val="Grid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5">
    <w:name w:val="Grid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6">
    <w:name w:val="Grid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7">
    <w:name w:val="Grid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8">
    <w:name w:val="Grid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9">
    <w:name w:val="Grid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0">
    <w:name w:val="Grid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2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8">
    <w:name w:val="List Table 2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9">
    <w:name w:val="List Table 2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0">
    <w:name w:val="List Table 2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1">
    <w:name w:val="List Table 2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2">
    <w:name w:val="List Table 2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6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5">
    <w:name w:val="List Table 6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6">
    <w:name w:val="List Table 6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7">
    <w:name w:val="List Table 6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8">
    <w:name w:val="List Table 6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9">
    <w:name w:val="List Table 6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0">
    <w:name w:val="List Table 6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1">
    <w:name w:val="List Table 7 Colorful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2">
    <w:name w:val="List Table 7 Colorful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3">
    <w:name w:val="List Table 7 Colorful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4">
    <w:name w:val="List Table 7 Colorful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5">
    <w:name w:val="List Table 7 Colorful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6">
    <w:name w:val="List Table 7 Colorful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7">
    <w:name w:val="List Table 7 Colorful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8">
    <w:name w:val="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 &amp; Lined - Accent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Bordered &amp; Lined - Accent 1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Bordered &amp; Lined - Accent 2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Bordered &amp; Lined - Accent 3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Bordered &amp; Lined - Accent 4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Bordered &amp; Lined - Accent 5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Bordered &amp; Lined - Accent 6"/>
    <w:basedOn w:val="84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3">
    <w:name w:val="Bordered - Accent 1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4">
    <w:name w:val="Bordered - Accent 2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5">
    <w:name w:val="Bordered - Accent 3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6">
    <w:name w:val="Bordered - Accent 4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7">
    <w:name w:val="Bordered - Accent 5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8">
    <w:name w:val="Bordered - Accent 6"/>
    <w:basedOn w:val="84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847"/>
    <w:link w:val="831"/>
    <w:uiPriority w:val="99"/>
    <w:semiHidden/>
    <w:unhideWhenUsed/>
    <w:pPr>
      <w:spacing w:after="40" w:line="240" w:lineRule="auto"/>
    </w:pPr>
    <w:rPr>
      <w:sz w:val="18"/>
    </w:rPr>
  </w:style>
  <w:style w:type="character" w:styleId="831">
    <w:name w:val="Footnote Text Char"/>
    <w:link w:val="830"/>
    <w:uiPriority w:val="99"/>
    <w:rPr>
      <w:sz w:val="18"/>
    </w:rPr>
  </w:style>
  <w:style w:type="character" w:styleId="832">
    <w:name w:val="footnote reference"/>
    <w:basedOn w:val="848"/>
    <w:uiPriority w:val="99"/>
    <w:unhideWhenUsed/>
    <w:rPr>
      <w:vertAlign w:val="superscript"/>
    </w:rPr>
  </w:style>
  <w:style w:type="paragraph" w:styleId="833">
    <w:name w:val="endnote text"/>
    <w:basedOn w:val="847"/>
    <w:link w:val="834"/>
    <w:uiPriority w:val="99"/>
    <w:semiHidden/>
    <w:unhideWhenUsed/>
    <w:pPr>
      <w:spacing w:after="0" w:line="240" w:lineRule="auto"/>
    </w:pPr>
    <w:rPr>
      <w:sz w:val="20"/>
    </w:rPr>
  </w:style>
  <w:style w:type="character" w:styleId="834">
    <w:name w:val="Endnote Text Char"/>
    <w:link w:val="833"/>
    <w:uiPriority w:val="99"/>
    <w:rPr>
      <w:sz w:val="20"/>
    </w:rPr>
  </w:style>
  <w:style w:type="character" w:styleId="835">
    <w:name w:val="endnote reference"/>
    <w:basedOn w:val="848"/>
    <w:uiPriority w:val="99"/>
    <w:semiHidden/>
    <w:unhideWhenUsed/>
    <w:rPr>
      <w:vertAlign w:val="superscript"/>
    </w:rPr>
  </w:style>
  <w:style w:type="paragraph" w:styleId="836">
    <w:name w:val="toc 1"/>
    <w:basedOn w:val="847"/>
    <w:next w:val="847"/>
    <w:uiPriority w:val="39"/>
    <w:unhideWhenUsed/>
    <w:pPr>
      <w:ind w:left="0" w:right="0" w:firstLine="0"/>
      <w:spacing w:after="57"/>
    </w:pPr>
  </w:style>
  <w:style w:type="paragraph" w:styleId="837">
    <w:name w:val="toc 2"/>
    <w:basedOn w:val="847"/>
    <w:next w:val="847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7"/>
    <w:next w:val="847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7"/>
    <w:next w:val="847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7"/>
    <w:next w:val="847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7"/>
    <w:next w:val="847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7"/>
    <w:next w:val="847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7"/>
    <w:next w:val="847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7"/>
    <w:next w:val="847"/>
    <w:uiPriority w:val="39"/>
    <w:unhideWhenUsed/>
    <w:pPr>
      <w:ind w:left="2268" w:right="0" w:firstLine="0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847"/>
    <w:next w:val="847"/>
    <w:uiPriority w:val="99"/>
    <w:unhideWhenUsed/>
    <w:pPr>
      <w:spacing w:after="0" w:afterAutospacing="0"/>
    </w:pPr>
  </w:style>
  <w:style w:type="paragraph" w:styleId="847" w:default="1">
    <w:name w:val="Normal"/>
    <w:qFormat/>
  </w:style>
  <w:style w:type="character" w:styleId="848" w:default="1">
    <w:name w:val="Default Paragraph Font"/>
    <w:uiPriority w:val="1"/>
    <w:semiHidden/>
    <w:unhideWhenUsed/>
  </w:style>
  <w:style w:type="table" w:styleId="84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0" w:default="1">
    <w:name w:val="No List"/>
    <w:uiPriority w:val="99"/>
    <w:semiHidden/>
    <w:unhideWhenUsed/>
  </w:style>
  <w:style w:type="paragraph" w:styleId="851" w:customStyle="1">
    <w:name w:val="Table Paragraph"/>
    <w:basedOn w:val="84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852">
    <w:name w:val="List Paragraph"/>
    <w:basedOn w:val="847"/>
    <w:uiPriority w:val="34"/>
    <w:qFormat/>
    <w:pPr>
      <w:contextualSpacing/>
      <w:ind w:left="720"/>
    </w:pPr>
  </w:style>
  <w:style w:type="paragraph" w:styleId="853">
    <w:name w:val="Normal (Web)"/>
    <w:basedOn w:val="84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4">
    <w:name w:val="Balloon Text"/>
    <w:basedOn w:val="847"/>
    <w:link w:val="8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848"/>
    <w:link w:val="854"/>
    <w:uiPriority w:val="99"/>
    <w:semiHidden/>
    <w:rPr>
      <w:rFonts w:ascii="Segoe UI" w:hAnsi="Segoe UI" w:cs="Segoe UI"/>
      <w:sz w:val="18"/>
      <w:szCs w:val="18"/>
    </w:rPr>
  </w:style>
  <w:style w:type="paragraph" w:styleId="856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Борисовна</dc:creator>
  <cp:keywords/>
  <dc:description/>
  <cp:revision>12</cp:revision>
  <dcterms:created xsi:type="dcterms:W3CDTF">2025-10-15T06:46:00Z</dcterms:created>
  <dcterms:modified xsi:type="dcterms:W3CDTF">2026-01-27T16:25:50Z</dcterms:modified>
</cp:coreProperties>
</file>