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ABC" w:rsidRPr="00B10ABC" w:rsidRDefault="00B10ABC" w:rsidP="00B10A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ABC">
        <w:rPr>
          <w:rFonts w:ascii="Times New Roman" w:hAnsi="Times New Roman" w:cs="Times New Roman"/>
          <w:b/>
          <w:sz w:val="28"/>
          <w:szCs w:val="28"/>
        </w:rPr>
        <w:t>Педагогический кейс:</w:t>
      </w:r>
    </w:p>
    <w:p w:rsidR="00B10ABC" w:rsidRPr="00B10ABC" w:rsidRDefault="00B10ABC" w:rsidP="00B10A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ABC">
        <w:rPr>
          <w:rFonts w:ascii="Times New Roman" w:hAnsi="Times New Roman" w:cs="Times New Roman"/>
          <w:b/>
          <w:sz w:val="28"/>
          <w:szCs w:val="28"/>
        </w:rPr>
        <w:t>«Последний рывок: Скутер, друзья и нерегулируемый переход»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B10ABC">
        <w:rPr>
          <w:rFonts w:ascii="Times New Roman" w:hAnsi="Times New Roman" w:cs="Times New Roman"/>
          <w:sz w:val="28"/>
          <w:szCs w:val="28"/>
        </w:rPr>
        <w:t xml:space="preserve"> Подростки 13–17 лет (пользователи СИМ — средств индивидуальной мобильности: </w:t>
      </w:r>
      <w:proofErr w:type="spellStart"/>
      <w:r w:rsidRPr="00B10ABC">
        <w:rPr>
          <w:rFonts w:ascii="Times New Roman" w:hAnsi="Times New Roman" w:cs="Times New Roman"/>
          <w:sz w:val="28"/>
          <w:szCs w:val="28"/>
        </w:rPr>
        <w:t>электросамокаты</w:t>
      </w:r>
      <w:proofErr w:type="spellEnd"/>
      <w:r w:rsidRPr="00B10ABC">
        <w:rPr>
          <w:rFonts w:ascii="Times New Roman" w:hAnsi="Times New Roman" w:cs="Times New Roman"/>
          <w:sz w:val="28"/>
          <w:szCs w:val="28"/>
        </w:rPr>
        <w:t xml:space="preserve">, велосипеды).  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b/>
          <w:sz w:val="28"/>
          <w:szCs w:val="28"/>
        </w:rPr>
        <w:t>Тема:</w:t>
      </w:r>
      <w:r w:rsidRPr="00B10ABC">
        <w:rPr>
          <w:rFonts w:ascii="Times New Roman" w:hAnsi="Times New Roman" w:cs="Times New Roman"/>
          <w:sz w:val="28"/>
          <w:szCs w:val="28"/>
        </w:rPr>
        <w:t xml:space="preserve"> Безопасное пересечение проезжей части на нерегулируемом пешеходном переходе.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B10ABC" w:rsidP="00B10A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F8E">
        <w:rPr>
          <w:rFonts w:ascii="Times New Roman" w:hAnsi="Times New Roman" w:cs="Times New Roman"/>
          <w:b/>
          <w:sz w:val="28"/>
          <w:szCs w:val="28"/>
        </w:rPr>
        <w:t>1. Описание ситуации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sz w:val="28"/>
          <w:szCs w:val="28"/>
        </w:rPr>
        <w:t xml:space="preserve">Алексей, 15 лет, едет на </w:t>
      </w:r>
      <w:proofErr w:type="spellStart"/>
      <w:r w:rsidRPr="00B10ABC">
        <w:rPr>
          <w:rFonts w:ascii="Times New Roman" w:hAnsi="Times New Roman" w:cs="Times New Roman"/>
          <w:sz w:val="28"/>
          <w:szCs w:val="28"/>
        </w:rPr>
        <w:t>электросамокате</w:t>
      </w:r>
      <w:proofErr w:type="spellEnd"/>
      <w:r w:rsidRPr="00B10ABC">
        <w:rPr>
          <w:rFonts w:ascii="Times New Roman" w:hAnsi="Times New Roman" w:cs="Times New Roman"/>
          <w:sz w:val="28"/>
          <w:szCs w:val="28"/>
        </w:rPr>
        <w:t xml:space="preserve"> в школу. Он немного опаздывает на первый урок. На пути встречается нерегулируемый пешеходный переход («зебра» без светофора). Машины движутся с обеих сторон, но одна из них в дальнем ряду начинает притормаживать.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0ABC">
        <w:rPr>
          <w:rFonts w:ascii="Times New Roman" w:hAnsi="Times New Roman" w:cs="Times New Roman"/>
          <w:sz w:val="28"/>
          <w:szCs w:val="28"/>
        </w:rPr>
        <w:t>Трое одноклассников Алексея, тоже на самокатах, видя замедление автомобиля, решают, что это «сигнал» для перехода. Не сбавляя скорости и не слезая с самокатов, они выезжают на «зебру». Один из них кричит Алексею: «Давай, машина пропускает! Не тормози!».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0ABC">
        <w:rPr>
          <w:rFonts w:ascii="Times New Roman" w:hAnsi="Times New Roman" w:cs="Times New Roman"/>
          <w:sz w:val="28"/>
          <w:szCs w:val="28"/>
        </w:rPr>
        <w:t>Алексей знает правило: на пешеходном переходе **нужно спешиться**. Но ситуация неочевидная: машина вроде бы останавливается, друзья уже на переходе, время поджимает. При этом с другой стороны дороги приближается ещё один автомобиль — он не снижает скорость. Алексей сомневается: пропустит ли он? Увидит ли он быстро движущийся самокат?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B10ABC" w:rsidP="00B10A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F8E">
        <w:rPr>
          <w:rFonts w:ascii="Times New Roman" w:hAnsi="Times New Roman" w:cs="Times New Roman"/>
          <w:b/>
          <w:sz w:val="28"/>
          <w:szCs w:val="28"/>
        </w:rPr>
        <w:t>2. Контрольный вопрос (от лица главного героя)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0ABC">
        <w:rPr>
          <w:rFonts w:ascii="Times New Roman" w:hAnsi="Times New Roman" w:cs="Times New Roman"/>
          <w:sz w:val="28"/>
          <w:szCs w:val="28"/>
        </w:rPr>
        <w:t xml:space="preserve"> «Друзья уже поехали, одна машина вроде бы останавливается, но с другой стороны едет ещё одна — и она не тормозит. Если я слезу с самоката, я замедлюсь и, возможно, создам помеху. Если пое</w:t>
      </w:r>
      <w:r>
        <w:rPr>
          <w:rFonts w:ascii="Times New Roman" w:hAnsi="Times New Roman" w:cs="Times New Roman"/>
          <w:sz w:val="28"/>
          <w:szCs w:val="28"/>
        </w:rPr>
        <w:t xml:space="preserve">ду — нарушу правило и рискую. </w:t>
      </w:r>
      <w:r w:rsidRPr="00B10ABC">
        <w:rPr>
          <w:rFonts w:ascii="Times New Roman" w:hAnsi="Times New Roman" w:cs="Times New Roman"/>
          <w:sz w:val="28"/>
          <w:szCs w:val="28"/>
        </w:rPr>
        <w:t>Как мне поступить: довериться друзьям и потоку или действовать по правилам, даже если это значит — остать</w:t>
      </w:r>
      <w:r>
        <w:rPr>
          <w:rFonts w:ascii="Times New Roman" w:hAnsi="Times New Roman" w:cs="Times New Roman"/>
          <w:sz w:val="28"/>
          <w:szCs w:val="28"/>
        </w:rPr>
        <w:t>ся одному и рискнуть опоздать?</w:t>
      </w:r>
      <w:r w:rsidRPr="00B10ABC">
        <w:rPr>
          <w:rFonts w:ascii="Times New Roman" w:hAnsi="Times New Roman" w:cs="Times New Roman"/>
          <w:sz w:val="28"/>
          <w:szCs w:val="28"/>
        </w:rPr>
        <w:t>»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B10ABC" w:rsidP="00B10A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F8E">
        <w:rPr>
          <w:rFonts w:ascii="Times New Roman" w:hAnsi="Times New Roman" w:cs="Times New Roman"/>
          <w:b/>
          <w:sz w:val="28"/>
          <w:szCs w:val="28"/>
        </w:rPr>
        <w:t>3. Варианты выбора (Средства применения)</w:t>
      </w:r>
    </w:p>
    <w:p w:rsid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B10ABC" w:rsidP="00B10A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F8E">
        <w:rPr>
          <w:rFonts w:ascii="Times New Roman" w:hAnsi="Times New Roman" w:cs="Times New Roman"/>
          <w:i/>
          <w:sz w:val="28"/>
          <w:szCs w:val="28"/>
        </w:rPr>
        <w:t>Вариант А (Оши</w:t>
      </w:r>
      <w:r w:rsidRPr="00D01F8E">
        <w:rPr>
          <w:rFonts w:ascii="Times New Roman" w:hAnsi="Times New Roman" w:cs="Times New Roman"/>
          <w:i/>
          <w:sz w:val="28"/>
          <w:szCs w:val="28"/>
        </w:rPr>
        <w:t>бочный — «Стадный инстинкт»):</w:t>
      </w:r>
    </w:p>
    <w:p w:rsidR="00B10ABC" w:rsidRPr="00B10ABC" w:rsidRDefault="00D01F8E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0ABC" w:rsidRPr="00B10ABC">
        <w:rPr>
          <w:rFonts w:ascii="Times New Roman" w:hAnsi="Times New Roman" w:cs="Times New Roman"/>
          <w:sz w:val="28"/>
          <w:szCs w:val="28"/>
        </w:rPr>
        <w:t xml:space="preserve">Поехать на самокате вслед за друзьями, рассчитывая, что все машины остановятся.  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Обоснование:</w:t>
      </w:r>
      <w:r w:rsidRPr="00B10ABC">
        <w:rPr>
          <w:rFonts w:ascii="Times New Roman" w:hAnsi="Times New Roman" w:cs="Times New Roman"/>
          <w:sz w:val="28"/>
          <w:szCs w:val="28"/>
        </w:rPr>
        <w:t xml:space="preserve"> «Если друзья проехали — значит, безопасно. Машины же видят нас! Не буду выделяться».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B10ABC" w:rsidP="00B10A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F8E">
        <w:rPr>
          <w:rFonts w:ascii="Times New Roman" w:hAnsi="Times New Roman" w:cs="Times New Roman"/>
          <w:i/>
          <w:sz w:val="28"/>
          <w:szCs w:val="28"/>
        </w:rPr>
        <w:t>Вариан</w:t>
      </w:r>
      <w:r w:rsidRPr="00D01F8E">
        <w:rPr>
          <w:rFonts w:ascii="Times New Roman" w:hAnsi="Times New Roman" w:cs="Times New Roman"/>
          <w:i/>
          <w:sz w:val="28"/>
          <w:szCs w:val="28"/>
        </w:rPr>
        <w:t>т Б (Ошибочный — «Полумера»):</w:t>
      </w:r>
      <w:r w:rsidRPr="00D01F8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10ABC" w:rsidRPr="00B10ABC" w:rsidRDefault="00D01F8E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0ABC" w:rsidRPr="00B10ABC">
        <w:rPr>
          <w:rFonts w:ascii="Times New Roman" w:hAnsi="Times New Roman" w:cs="Times New Roman"/>
          <w:sz w:val="28"/>
          <w:szCs w:val="28"/>
        </w:rPr>
        <w:t xml:space="preserve">Слезть с самоката, но начать переходить, не убедившись, что все полосы свободны и все автомобили остановились.  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Обоснование:</w:t>
      </w:r>
      <w:r w:rsidRPr="00B10ABC">
        <w:rPr>
          <w:rFonts w:ascii="Times New Roman" w:hAnsi="Times New Roman" w:cs="Times New Roman"/>
          <w:sz w:val="28"/>
          <w:szCs w:val="28"/>
        </w:rPr>
        <w:t xml:space="preserve"> «Я же спешиваюсь — значит, всё по правилам. А что там с машинами — не моя забота».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B10ABC" w:rsidP="00B10ABC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01F8E">
        <w:rPr>
          <w:rFonts w:ascii="Times New Roman" w:hAnsi="Times New Roman" w:cs="Times New Roman"/>
          <w:i/>
          <w:sz w:val="28"/>
          <w:szCs w:val="28"/>
          <w:u w:val="single"/>
        </w:rPr>
        <w:t>Вариант В (Верный</w:t>
      </w:r>
      <w:r w:rsidRPr="00D01F8E">
        <w:rPr>
          <w:rFonts w:ascii="Times New Roman" w:hAnsi="Times New Roman" w:cs="Times New Roman"/>
          <w:i/>
          <w:sz w:val="28"/>
          <w:szCs w:val="28"/>
          <w:u w:val="single"/>
        </w:rPr>
        <w:t xml:space="preserve"> — «Осознанная безопасность»):</w:t>
      </w:r>
      <w:r w:rsidRPr="00D01F8E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sz w:val="28"/>
          <w:szCs w:val="28"/>
        </w:rPr>
        <w:t>1. Заранее сн</w:t>
      </w:r>
      <w:r>
        <w:rPr>
          <w:rFonts w:ascii="Times New Roman" w:hAnsi="Times New Roman" w:cs="Times New Roman"/>
          <w:sz w:val="28"/>
          <w:szCs w:val="28"/>
        </w:rPr>
        <w:t>изить скорость и остановиться перед</w:t>
      </w:r>
      <w:r w:rsidRPr="00B10ABC">
        <w:rPr>
          <w:rFonts w:ascii="Times New Roman" w:hAnsi="Times New Roman" w:cs="Times New Roman"/>
          <w:sz w:val="28"/>
          <w:szCs w:val="28"/>
        </w:rPr>
        <w:t xml:space="preserve"> переходом.  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sz w:val="28"/>
          <w:szCs w:val="28"/>
        </w:rPr>
        <w:t xml:space="preserve">2. Спешиться.  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sz w:val="28"/>
          <w:szCs w:val="28"/>
        </w:rPr>
        <w:t>3. Убедиться, ч</w:t>
      </w:r>
      <w:r>
        <w:rPr>
          <w:rFonts w:ascii="Times New Roman" w:hAnsi="Times New Roman" w:cs="Times New Roman"/>
          <w:sz w:val="28"/>
          <w:szCs w:val="28"/>
        </w:rPr>
        <w:t xml:space="preserve">то все </w:t>
      </w:r>
      <w:r w:rsidRPr="00B10ABC">
        <w:rPr>
          <w:rFonts w:ascii="Times New Roman" w:hAnsi="Times New Roman" w:cs="Times New Roman"/>
          <w:sz w:val="28"/>
          <w:szCs w:val="28"/>
        </w:rPr>
        <w:t xml:space="preserve">автомобили на всех полосах остановились и пропускают.  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sz w:val="28"/>
          <w:szCs w:val="28"/>
        </w:rPr>
        <w:t xml:space="preserve">4. Только после этого начать переход, держа самокат рядом.  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sz w:val="28"/>
          <w:szCs w:val="28"/>
        </w:rPr>
        <w:t xml:space="preserve">5. При необходимости — жестом или голосом обозначить своё намерение водителям.  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sz w:val="28"/>
          <w:szCs w:val="28"/>
        </w:rPr>
        <w:t>Обоснование: «Правила существуют не просто так. На нерегулируемом переходе я сам отвечаю за свою безопасность. Лучше потерять 20 секунд, чем рисковать жизнью».</w:t>
      </w:r>
    </w:p>
    <w:p w:rsid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B10ABC" w:rsidP="00B10A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F8E">
        <w:rPr>
          <w:rFonts w:ascii="Times New Roman" w:hAnsi="Times New Roman" w:cs="Times New Roman"/>
          <w:b/>
          <w:sz w:val="28"/>
          <w:szCs w:val="28"/>
        </w:rPr>
        <w:t>4. Предлагаемое верное решение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Варианта В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sz w:val="28"/>
          <w:szCs w:val="28"/>
        </w:rPr>
        <w:t>Алексей останавливается, спешивается и внимательно оценивает обстановку: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sz w:val="28"/>
          <w:szCs w:val="28"/>
        </w:rPr>
        <w:t>- Автомобиль в ближнем ряду действительно остановился.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Автомобиль в дальнем ряду не снижал скорость</w:t>
      </w:r>
      <w:r w:rsidRPr="00B10ABC">
        <w:rPr>
          <w:rFonts w:ascii="Times New Roman" w:hAnsi="Times New Roman" w:cs="Times New Roman"/>
          <w:sz w:val="28"/>
          <w:szCs w:val="28"/>
        </w:rPr>
        <w:t xml:space="preserve"> — Алексей делает шаг назад и устанавливает зрительный контакт с водителем.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sz w:val="28"/>
          <w:szCs w:val="28"/>
        </w:rPr>
        <w:t>- Водитель замечает пешехода и притормаживает.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sz w:val="28"/>
          <w:szCs w:val="28"/>
        </w:rPr>
        <w:t>- Только после полной остановки транспорта на всех полосах Алексей начинает переход.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B10ABC" w:rsidP="00B10A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F8E">
        <w:rPr>
          <w:rFonts w:ascii="Times New Roman" w:hAnsi="Times New Roman" w:cs="Times New Roman"/>
          <w:i/>
          <w:sz w:val="28"/>
          <w:szCs w:val="28"/>
        </w:rPr>
        <w:t>Почему это верное решение:</w:t>
      </w:r>
    </w:p>
    <w:p w:rsid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2"/>
        <w:gridCol w:w="7286"/>
      </w:tblGrid>
      <w:tr w:rsidR="00B10ABC" w:rsidTr="00D01F8E">
        <w:tc>
          <w:tcPr>
            <w:tcW w:w="2342" w:type="dxa"/>
          </w:tcPr>
          <w:p w:rsidR="00B10ABC" w:rsidRPr="00D01F8E" w:rsidRDefault="00B10ABC" w:rsidP="00D01F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F8E">
              <w:rPr>
                <w:rFonts w:ascii="Times New Roman" w:hAnsi="Times New Roman" w:cs="Times New Roman"/>
                <w:b/>
                <w:sz w:val="28"/>
                <w:szCs w:val="28"/>
              </w:rPr>
              <w:t>Аспект</w:t>
            </w:r>
          </w:p>
        </w:tc>
        <w:tc>
          <w:tcPr>
            <w:tcW w:w="7286" w:type="dxa"/>
          </w:tcPr>
          <w:p w:rsidR="00B10ABC" w:rsidRPr="00D01F8E" w:rsidRDefault="00B10ABC" w:rsidP="00D01F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F8E">
              <w:rPr>
                <w:rFonts w:ascii="Times New Roman" w:hAnsi="Times New Roman" w:cs="Times New Roman"/>
                <w:b/>
                <w:sz w:val="28"/>
                <w:szCs w:val="28"/>
              </w:rPr>
              <w:t>Обоснование</w:t>
            </w:r>
          </w:p>
        </w:tc>
      </w:tr>
      <w:tr w:rsidR="00B10ABC" w:rsidTr="00D01F8E">
        <w:tc>
          <w:tcPr>
            <w:tcW w:w="2342" w:type="dxa"/>
          </w:tcPr>
          <w:p w:rsidR="00B10ABC" w:rsidRDefault="00B10ABC" w:rsidP="00B10A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>Правовой</w:t>
            </w:r>
          </w:p>
        </w:tc>
        <w:tc>
          <w:tcPr>
            <w:tcW w:w="7286" w:type="dxa"/>
          </w:tcPr>
          <w:p w:rsidR="00B10ABC" w:rsidRDefault="00B10ABC" w:rsidP="00B10A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>По ПДД (п. 24.8 РФ), водитель СИМ обязан спешиться на «зебре". Кроме того, пешеход (а теперь и Алексей) имеет приоритет только после того, как вышел на переход — но водитель</w:t>
            </w:r>
            <w:r w:rsidR="00D01F8E">
              <w:rPr>
                <w:rFonts w:ascii="Times New Roman" w:hAnsi="Times New Roman" w:cs="Times New Roman"/>
                <w:sz w:val="28"/>
                <w:szCs w:val="28"/>
              </w:rPr>
              <w:t xml:space="preserve"> не обязан «экстренно тормозить»</w:t>
            </w: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>, если пешеход появился внезапно</w:t>
            </w:r>
          </w:p>
        </w:tc>
      </w:tr>
      <w:tr w:rsidR="00B10ABC" w:rsidTr="00D01F8E">
        <w:tc>
          <w:tcPr>
            <w:tcW w:w="2342" w:type="dxa"/>
          </w:tcPr>
          <w:p w:rsidR="00B10ABC" w:rsidRDefault="00B10ABC" w:rsidP="00B10A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>Физический</w:t>
            </w:r>
          </w:p>
        </w:tc>
        <w:tc>
          <w:tcPr>
            <w:tcW w:w="7286" w:type="dxa"/>
          </w:tcPr>
          <w:p w:rsidR="00B10ABC" w:rsidRDefault="00B10ABC" w:rsidP="00B10A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>Скорость самоката + инерция = длинный тормозной путь. Водитель может не успеть среагировать, особенно если обзор закрыт.</w:t>
            </w:r>
          </w:p>
        </w:tc>
      </w:tr>
      <w:tr w:rsidR="00B10ABC" w:rsidTr="00D01F8E">
        <w:tc>
          <w:tcPr>
            <w:tcW w:w="2342" w:type="dxa"/>
          </w:tcPr>
          <w:p w:rsidR="00B10ABC" w:rsidRDefault="00B10ABC" w:rsidP="00B10A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>Психологический</w:t>
            </w:r>
          </w:p>
        </w:tc>
        <w:tc>
          <w:tcPr>
            <w:tcW w:w="7286" w:type="dxa"/>
          </w:tcPr>
          <w:p w:rsidR="00B10ABC" w:rsidRDefault="00B10ABC" w:rsidP="00B10A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>Уверенное, спокойное поведен</w:t>
            </w:r>
            <w:r w:rsidR="00D01F8E">
              <w:rPr>
                <w:rFonts w:ascii="Times New Roman" w:hAnsi="Times New Roman" w:cs="Times New Roman"/>
                <w:sz w:val="28"/>
                <w:szCs w:val="28"/>
              </w:rPr>
              <w:t>ие («я знаю правила и следую им»</w:t>
            </w: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>) вызывает уважение. Друзья, видя, что Алексей не паникует и контролирует ситуацию, могут перенять этот опыт.</w:t>
            </w:r>
          </w:p>
        </w:tc>
      </w:tr>
      <w:tr w:rsidR="00B10ABC" w:rsidTr="00D01F8E">
        <w:tc>
          <w:tcPr>
            <w:tcW w:w="2342" w:type="dxa"/>
          </w:tcPr>
          <w:p w:rsidR="00B10ABC" w:rsidRDefault="00B10ABC" w:rsidP="00B10A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>Ситуационный</w:t>
            </w:r>
          </w:p>
        </w:tc>
        <w:tc>
          <w:tcPr>
            <w:tcW w:w="7286" w:type="dxa"/>
          </w:tcPr>
          <w:p w:rsidR="00B10ABC" w:rsidRDefault="00B10ABC" w:rsidP="00B10A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>На нерегулируемом</w:t>
            </w:r>
            <w:r w:rsidR="00D01F8E">
              <w:rPr>
                <w:rFonts w:ascii="Times New Roman" w:hAnsi="Times New Roman" w:cs="Times New Roman"/>
                <w:sz w:val="28"/>
                <w:szCs w:val="28"/>
              </w:rPr>
              <w:t xml:space="preserve"> переходе нет «гарантированного»</w:t>
            </w: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 xml:space="preserve"> зелёного света. Ответственность за безопасность делится между пешеходом и водителем.</w:t>
            </w:r>
          </w:p>
        </w:tc>
      </w:tr>
    </w:tbl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B10ABC" w:rsidP="00D01F8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01F8E">
        <w:rPr>
          <w:rFonts w:ascii="Times New Roman" w:hAnsi="Times New Roman" w:cs="Times New Roman"/>
          <w:b/>
          <w:sz w:val="28"/>
          <w:szCs w:val="28"/>
        </w:rPr>
        <w:t>5. Вывод и результат ситуации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B10ABC" w:rsidP="00B10A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F8E">
        <w:rPr>
          <w:rFonts w:ascii="Times New Roman" w:hAnsi="Times New Roman" w:cs="Times New Roman"/>
          <w:i/>
          <w:sz w:val="28"/>
          <w:szCs w:val="28"/>
        </w:rPr>
        <w:lastRenderedPageBreak/>
        <w:t>Результат:</w:t>
      </w:r>
      <w:r w:rsidRPr="00D01F8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10ABC" w:rsidRPr="00B10ABC" w:rsidRDefault="00D01F8E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0ABC" w:rsidRPr="00B10ABC">
        <w:rPr>
          <w:rFonts w:ascii="Times New Roman" w:hAnsi="Times New Roman" w:cs="Times New Roman"/>
          <w:sz w:val="28"/>
          <w:szCs w:val="28"/>
        </w:rPr>
        <w:t>Алексей безопасно переходит дорогу, опаздывая на урок всего на 30–40 секунд. Друзья, видя его спокойную уверенность, в следующий раз тоже задумаются перед тем, как «проскочить".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Default="00B10ABC" w:rsidP="00B10A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F8E">
        <w:rPr>
          <w:rFonts w:ascii="Times New Roman" w:hAnsi="Times New Roman" w:cs="Times New Roman"/>
          <w:i/>
          <w:sz w:val="28"/>
          <w:szCs w:val="28"/>
        </w:rPr>
        <w:t>Анализ рисков п</w:t>
      </w:r>
      <w:r w:rsidRPr="00D01F8E">
        <w:rPr>
          <w:rFonts w:ascii="Times New Roman" w:hAnsi="Times New Roman" w:cs="Times New Roman"/>
          <w:i/>
          <w:sz w:val="28"/>
          <w:szCs w:val="28"/>
        </w:rPr>
        <w:t>ри выборе ошибочных вариантов:</w:t>
      </w:r>
    </w:p>
    <w:p w:rsidR="00D01F8E" w:rsidRPr="00D01F8E" w:rsidRDefault="00D01F8E" w:rsidP="00B10A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B10ABC" w:rsidTr="00B10ABC">
        <w:tc>
          <w:tcPr>
            <w:tcW w:w="2972" w:type="dxa"/>
          </w:tcPr>
          <w:p w:rsidR="00B10ABC" w:rsidRPr="00D01F8E" w:rsidRDefault="00B10ABC" w:rsidP="00D01F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F8E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6656" w:type="dxa"/>
          </w:tcPr>
          <w:p w:rsidR="00B10ABC" w:rsidRPr="00D01F8E" w:rsidRDefault="00B10ABC" w:rsidP="00D01F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F8E">
              <w:rPr>
                <w:rFonts w:ascii="Times New Roman" w:hAnsi="Times New Roman" w:cs="Times New Roman"/>
                <w:b/>
                <w:sz w:val="28"/>
                <w:szCs w:val="28"/>
              </w:rPr>
              <w:t>Возможные последствия</w:t>
            </w:r>
          </w:p>
        </w:tc>
      </w:tr>
      <w:tr w:rsidR="00B10ABC" w:rsidTr="00B10ABC">
        <w:tc>
          <w:tcPr>
            <w:tcW w:w="2972" w:type="dxa"/>
          </w:tcPr>
          <w:p w:rsidR="00B10ABC" w:rsidRDefault="00B10ABC" w:rsidP="00B10A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(поехал с друзьями)</w:t>
            </w:r>
          </w:p>
        </w:tc>
        <w:tc>
          <w:tcPr>
            <w:tcW w:w="6656" w:type="dxa"/>
          </w:tcPr>
          <w:p w:rsidR="00B10ABC" w:rsidRDefault="00B10ABC" w:rsidP="00B10A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 xml:space="preserve">• Водитель с дальней полосы не заметил самокат из-за «слепой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зоны" или ограниченного обзора -</w:t>
            </w: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 xml:space="preserve"> наезд.</w:t>
            </w:r>
          </w:p>
          <w:p w:rsidR="00B10ABC" w:rsidRDefault="00B10ABC" w:rsidP="00B10A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>• Даже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водитель начал тормозить -</w:t>
            </w: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 xml:space="preserve"> тормозной путь на мокром асфальте может быть длиннее, чем расстояние до Алексея.</w:t>
            </w:r>
          </w:p>
          <w:p w:rsidR="00B10ABC" w:rsidRDefault="00B10ABC" w:rsidP="00B10A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>• При ДТП Алексей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будет признан нарушителем ПДД -</w:t>
            </w: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 xml:space="preserve"> сложности со страховкой, ответственность.</w:t>
            </w:r>
          </w:p>
        </w:tc>
      </w:tr>
      <w:tr w:rsidR="00B10ABC" w:rsidTr="00B10ABC">
        <w:tc>
          <w:tcPr>
            <w:tcW w:w="2972" w:type="dxa"/>
          </w:tcPr>
          <w:p w:rsidR="00B10ABC" w:rsidRDefault="00B10ABC" w:rsidP="00B10A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>Б (спешившись, но не убедившись)</w:t>
            </w:r>
          </w:p>
        </w:tc>
        <w:tc>
          <w:tcPr>
            <w:tcW w:w="6656" w:type="dxa"/>
          </w:tcPr>
          <w:p w:rsidR="00B10ABC" w:rsidRDefault="00B10ABC" w:rsidP="00B10A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 xml:space="preserve">• Пешеход вышел на переход, а автомобиль не успел остановиться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 xml:space="preserve"> наезд с тяжкими последствиями.</w:t>
            </w:r>
          </w:p>
          <w:p w:rsidR="00B10ABC" w:rsidRDefault="00B10ABC" w:rsidP="00B10A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>• Пешеход юриди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чески прав, но физически -</w:t>
            </w:r>
            <w:r w:rsidRPr="00B10ABC">
              <w:rPr>
                <w:rFonts w:ascii="Times New Roman" w:hAnsi="Times New Roman" w:cs="Times New Roman"/>
                <w:sz w:val="28"/>
                <w:szCs w:val="28"/>
              </w:rPr>
              <w:t xml:space="preserve"> пострадал.</w:t>
            </w:r>
          </w:p>
        </w:tc>
      </w:tr>
    </w:tbl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1F8E">
        <w:rPr>
          <w:rFonts w:ascii="Times New Roman" w:hAnsi="Times New Roman" w:cs="Times New Roman"/>
          <w:sz w:val="28"/>
          <w:szCs w:val="28"/>
        </w:rPr>
        <w:t>Ключевой вывод:</w:t>
      </w:r>
      <w:r w:rsidRPr="00D01F8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нерегулируемом переходе нет внешних сигналов, которые «разрешают»</w:t>
      </w:r>
      <w:r w:rsidRPr="00B10ABC">
        <w:rPr>
          <w:rFonts w:ascii="Times New Roman" w:hAnsi="Times New Roman" w:cs="Times New Roman"/>
          <w:sz w:val="28"/>
          <w:szCs w:val="28"/>
        </w:rPr>
        <w:t xml:space="preserve"> движение. Вся ответственность за оценку безопасности ложится на самого пешехода/велосипедиста. Спешиться — это только первый шаг. Второй — убедиться</w:t>
      </w:r>
      <w:r>
        <w:rPr>
          <w:rFonts w:ascii="Times New Roman" w:hAnsi="Times New Roman" w:cs="Times New Roman"/>
          <w:sz w:val="28"/>
          <w:szCs w:val="28"/>
        </w:rPr>
        <w:t>, что тебя видят и пропускают все</w:t>
      </w:r>
      <w:r w:rsidRPr="00B10ABC">
        <w:rPr>
          <w:rFonts w:ascii="Times New Roman" w:hAnsi="Times New Roman" w:cs="Times New Roman"/>
          <w:sz w:val="28"/>
          <w:szCs w:val="28"/>
        </w:rPr>
        <w:t xml:space="preserve"> участники движения.</w:t>
      </w:r>
    </w:p>
    <w:p w:rsid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B10ABC" w:rsidP="00B10A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F8E">
        <w:rPr>
          <w:rFonts w:ascii="Times New Roman" w:hAnsi="Times New Roman" w:cs="Times New Roman"/>
          <w:b/>
          <w:sz w:val="28"/>
          <w:szCs w:val="28"/>
        </w:rPr>
        <w:t>6. Рекомендация для обучающихся</w:t>
      </w:r>
    </w:p>
    <w:p w:rsidR="00B10ABC" w:rsidRPr="00D01F8E" w:rsidRDefault="00B10ABC" w:rsidP="00B10A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0ABC" w:rsidRPr="00D01F8E" w:rsidRDefault="00B10ABC" w:rsidP="00B10A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F8E">
        <w:rPr>
          <w:rFonts w:ascii="Times New Roman" w:hAnsi="Times New Roman" w:cs="Times New Roman"/>
          <w:i/>
          <w:sz w:val="28"/>
          <w:szCs w:val="28"/>
        </w:rPr>
        <w:t>Правило «4 шагов» для нерегулируемого перехода: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Остановись перед «зеброй»</w:t>
      </w:r>
      <w:r w:rsidRPr="00B10ABC">
        <w:rPr>
          <w:rFonts w:ascii="Times New Roman" w:hAnsi="Times New Roman" w:cs="Times New Roman"/>
          <w:sz w:val="28"/>
          <w:szCs w:val="28"/>
        </w:rPr>
        <w:t>, даже если кажется, что машины тормозят.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Спешься</w:t>
      </w:r>
      <w:r w:rsidRPr="00B10ABC">
        <w:rPr>
          <w:rFonts w:ascii="Times New Roman" w:hAnsi="Times New Roman" w:cs="Times New Roman"/>
          <w:sz w:val="28"/>
          <w:szCs w:val="28"/>
        </w:rPr>
        <w:t xml:space="preserve"> — переведи самокат/велосипед в режим «пешеход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10ABC">
        <w:rPr>
          <w:rFonts w:ascii="Times New Roman" w:hAnsi="Times New Roman" w:cs="Times New Roman"/>
          <w:sz w:val="28"/>
          <w:szCs w:val="28"/>
        </w:rPr>
        <w:t>.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Осмотри</w:t>
      </w:r>
      <w:r w:rsidRPr="00B10ABC">
        <w:rPr>
          <w:rFonts w:ascii="Times New Roman" w:hAnsi="Times New Roman" w:cs="Times New Roman"/>
          <w:sz w:val="28"/>
          <w:szCs w:val="28"/>
        </w:rPr>
        <w:t xml:space="preserve"> все полосы движения: установи зрительный контакт с водителями, дождись полной остановки транспорта.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Переходи</w:t>
      </w:r>
      <w:r w:rsidRPr="00B10ABC">
        <w:rPr>
          <w:rFonts w:ascii="Times New Roman" w:hAnsi="Times New Roman" w:cs="Times New Roman"/>
          <w:sz w:val="28"/>
          <w:szCs w:val="28"/>
        </w:rPr>
        <w:t xml:space="preserve"> уверенно, но без спешки, продолжая контролировать обстановку.</w:t>
      </w:r>
    </w:p>
    <w:p w:rsid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B10ABC" w:rsidP="00B10A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F8E">
        <w:rPr>
          <w:rFonts w:ascii="Times New Roman" w:hAnsi="Times New Roman" w:cs="Times New Roman"/>
          <w:i/>
          <w:sz w:val="28"/>
          <w:szCs w:val="28"/>
        </w:rPr>
        <w:t>Фраза-помощник для да</w:t>
      </w:r>
      <w:r w:rsidRPr="00D01F8E">
        <w:rPr>
          <w:rFonts w:ascii="Times New Roman" w:hAnsi="Times New Roman" w:cs="Times New Roman"/>
          <w:i/>
          <w:sz w:val="28"/>
          <w:szCs w:val="28"/>
        </w:rPr>
        <w:t>вления со стороны сверстников:</w:t>
      </w:r>
      <w:r w:rsidRPr="00D01F8E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B10ABC" w:rsidRPr="00B10ABC" w:rsidRDefault="00D01F8E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0ABC" w:rsidRPr="00B10ABC">
        <w:rPr>
          <w:rFonts w:ascii="Times New Roman" w:hAnsi="Times New Roman" w:cs="Times New Roman"/>
          <w:sz w:val="28"/>
          <w:szCs w:val="28"/>
        </w:rPr>
        <w:t>«Ребята, я вас догоню — мне 10 секунд не критично. Лучше живым прийти, чем быстрым».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D01F8E" w:rsidP="00B10A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B10ABC" w:rsidRPr="00D01F8E">
        <w:rPr>
          <w:rFonts w:ascii="Times New Roman" w:hAnsi="Times New Roman" w:cs="Times New Roman"/>
          <w:b/>
          <w:sz w:val="28"/>
          <w:szCs w:val="28"/>
        </w:rPr>
        <w:t>Методический комментарий для педагога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B10ABC" w:rsidP="00B10A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F8E">
        <w:rPr>
          <w:rFonts w:ascii="Times New Roman" w:hAnsi="Times New Roman" w:cs="Times New Roman"/>
          <w:i/>
          <w:sz w:val="28"/>
          <w:szCs w:val="28"/>
        </w:rPr>
        <w:t>Акцент на неопределённость:</w:t>
      </w:r>
    </w:p>
    <w:p w:rsidR="00B10ABC" w:rsidRPr="00B10ABC" w:rsidRDefault="00D01F8E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0ABC" w:rsidRPr="00B10ABC">
        <w:rPr>
          <w:rFonts w:ascii="Times New Roman" w:hAnsi="Times New Roman" w:cs="Times New Roman"/>
          <w:sz w:val="28"/>
          <w:szCs w:val="28"/>
        </w:rPr>
        <w:t>В отличие от регулируемого пере</w:t>
      </w:r>
      <w:r w:rsidR="00B10ABC">
        <w:rPr>
          <w:rFonts w:ascii="Times New Roman" w:hAnsi="Times New Roman" w:cs="Times New Roman"/>
          <w:sz w:val="28"/>
          <w:szCs w:val="28"/>
        </w:rPr>
        <w:t>хода, здесь нет «зелёного света»</w:t>
      </w:r>
      <w:r w:rsidR="00B10ABC" w:rsidRPr="00B10ABC">
        <w:rPr>
          <w:rFonts w:ascii="Times New Roman" w:hAnsi="Times New Roman" w:cs="Times New Roman"/>
          <w:sz w:val="28"/>
          <w:szCs w:val="28"/>
        </w:rPr>
        <w:t>, который даёт иллю</w:t>
      </w:r>
      <w:r w:rsidR="00B10ABC">
        <w:rPr>
          <w:rFonts w:ascii="Times New Roman" w:hAnsi="Times New Roman" w:cs="Times New Roman"/>
          <w:sz w:val="28"/>
          <w:szCs w:val="28"/>
        </w:rPr>
        <w:t>зию безопасности. Подчеркните: отсутствие запрета ≠ разрешение</w:t>
      </w:r>
      <w:r w:rsidR="00B10ABC" w:rsidRPr="00B10ABC">
        <w:rPr>
          <w:rFonts w:ascii="Times New Roman" w:hAnsi="Times New Roman" w:cs="Times New Roman"/>
          <w:sz w:val="28"/>
          <w:szCs w:val="28"/>
        </w:rPr>
        <w:t>.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B10ABC" w:rsidP="00B10A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F8E">
        <w:rPr>
          <w:rFonts w:ascii="Times New Roman" w:hAnsi="Times New Roman" w:cs="Times New Roman"/>
          <w:i/>
          <w:sz w:val="28"/>
          <w:szCs w:val="28"/>
        </w:rPr>
        <w:t>Работ</w:t>
      </w:r>
      <w:r w:rsidRPr="00D01F8E">
        <w:rPr>
          <w:rFonts w:ascii="Times New Roman" w:hAnsi="Times New Roman" w:cs="Times New Roman"/>
          <w:i/>
          <w:sz w:val="28"/>
          <w:szCs w:val="28"/>
        </w:rPr>
        <w:t>а с когнитивными искажениями:</w:t>
      </w:r>
      <w:r w:rsidRPr="00D01F8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sz w:val="28"/>
          <w:szCs w:val="28"/>
        </w:rPr>
        <w:t>Обсудите с учащимися: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sz w:val="28"/>
          <w:szCs w:val="28"/>
        </w:rPr>
        <w:t>- «Эвристика доступности»: «Если другие проехали — значит, можно».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sz w:val="28"/>
          <w:szCs w:val="28"/>
        </w:rPr>
        <w:t>- «Нормализация риска»: «Все так делают, значит, это нормально».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sz w:val="28"/>
          <w:szCs w:val="28"/>
        </w:rPr>
        <w:t>- «Иллюзия контроля»: «Я успею проскочить / водитель меня точно увидит».</w:t>
      </w:r>
    </w:p>
    <w:p w:rsidR="00D01F8E" w:rsidRDefault="00D01F8E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D01F8E" w:rsidP="00B10A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F8E">
        <w:rPr>
          <w:rFonts w:ascii="Times New Roman" w:hAnsi="Times New Roman" w:cs="Times New Roman"/>
          <w:i/>
          <w:sz w:val="28"/>
          <w:szCs w:val="28"/>
        </w:rPr>
        <w:t>Практическое задание:</w:t>
      </w:r>
      <w:r w:rsidR="00B10ABC" w:rsidRPr="00D01F8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sz w:val="28"/>
          <w:szCs w:val="28"/>
        </w:rPr>
        <w:t>Предложите учащимся в парах разыграть диалог: один — Алексей, другой — друг, который уговаривает «не тормозить". Задача — отработать спокойный, но твёрдый отказ с аргументацией.</w:t>
      </w:r>
    </w:p>
    <w:p w:rsidR="00D01F8E" w:rsidRDefault="00D01F8E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D01F8E" w:rsidP="00B10A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F8E">
        <w:rPr>
          <w:rFonts w:ascii="Times New Roman" w:hAnsi="Times New Roman" w:cs="Times New Roman"/>
          <w:i/>
          <w:sz w:val="28"/>
          <w:szCs w:val="28"/>
        </w:rPr>
        <w:t>Визуальный материал:</w:t>
      </w:r>
      <w:r w:rsidR="00B10ABC" w:rsidRPr="00D01F8E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B10ABC" w:rsidRPr="00B10ABC" w:rsidRDefault="00B10ABC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ABC">
        <w:rPr>
          <w:rFonts w:ascii="Times New Roman" w:hAnsi="Times New Roman" w:cs="Times New Roman"/>
          <w:sz w:val="28"/>
          <w:szCs w:val="28"/>
        </w:rPr>
        <w:t>Покажите видео с регистратора: как водитель не успевает затормозить перед пешеходом, который вышел на переход, не убедившись в остановке всех автомобилей. Обсудите: «Что мог сделать пешеход, чтобы избежать опасности?»</w:t>
      </w:r>
    </w:p>
    <w:p w:rsidR="00D01F8E" w:rsidRDefault="00D01F8E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ABC" w:rsidRPr="00D01F8E" w:rsidRDefault="00D01F8E" w:rsidP="00B10A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F8E">
        <w:rPr>
          <w:rFonts w:ascii="Times New Roman" w:hAnsi="Times New Roman" w:cs="Times New Roman"/>
          <w:i/>
          <w:sz w:val="28"/>
          <w:szCs w:val="28"/>
        </w:rPr>
        <w:t>Рефлексия:</w:t>
      </w:r>
    </w:p>
    <w:p w:rsidR="00D01F8E" w:rsidRDefault="00D01F8E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Завершите занятие вопросом:</w:t>
      </w:r>
      <w:r w:rsidR="00B10ABC" w:rsidRPr="00B10ABC">
        <w:rPr>
          <w:rFonts w:ascii="Times New Roman" w:hAnsi="Times New Roman" w:cs="Times New Roman"/>
          <w:sz w:val="28"/>
          <w:szCs w:val="28"/>
        </w:rPr>
        <w:t xml:space="preserve"> «Когда в последний раз вы видели, как кто-то нарушает правило "на зебре"? Что вы почувствовали? Что могли бы сделат</w:t>
      </w:r>
      <w:r>
        <w:rPr>
          <w:rFonts w:ascii="Times New Roman" w:hAnsi="Times New Roman" w:cs="Times New Roman"/>
          <w:sz w:val="28"/>
          <w:szCs w:val="28"/>
        </w:rPr>
        <w:t xml:space="preserve">ь, чтобы повлиять на ситуацию?». </w:t>
      </w:r>
    </w:p>
    <w:p w:rsidR="00D01F8E" w:rsidRDefault="00D01F8E" w:rsidP="00B1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4789" w:rsidRPr="00D01F8E" w:rsidRDefault="00B10ABC" w:rsidP="00D01F8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1F8E">
        <w:rPr>
          <w:rFonts w:ascii="Times New Roman" w:hAnsi="Times New Roman" w:cs="Times New Roman"/>
          <w:i/>
          <w:sz w:val="28"/>
          <w:szCs w:val="28"/>
        </w:rPr>
        <w:t>Этот кейс учит не</w:t>
      </w:r>
      <w:r w:rsidR="00D01F8E" w:rsidRPr="00D01F8E">
        <w:rPr>
          <w:rFonts w:ascii="Times New Roman" w:hAnsi="Times New Roman" w:cs="Times New Roman"/>
          <w:i/>
          <w:sz w:val="28"/>
          <w:szCs w:val="28"/>
        </w:rPr>
        <w:t xml:space="preserve"> просто запоминать правила, а анализировать контекст, </w:t>
      </w:r>
      <w:r w:rsidRPr="00D01F8E">
        <w:rPr>
          <w:rFonts w:ascii="Times New Roman" w:hAnsi="Times New Roman" w:cs="Times New Roman"/>
          <w:i/>
          <w:sz w:val="28"/>
          <w:szCs w:val="28"/>
        </w:rPr>
        <w:t>про</w:t>
      </w:r>
      <w:r w:rsidR="00D01F8E" w:rsidRPr="00D01F8E">
        <w:rPr>
          <w:rFonts w:ascii="Times New Roman" w:hAnsi="Times New Roman" w:cs="Times New Roman"/>
          <w:i/>
          <w:sz w:val="28"/>
          <w:szCs w:val="28"/>
        </w:rPr>
        <w:t xml:space="preserve">тивостоять групповому давлению и </w:t>
      </w:r>
      <w:r w:rsidRPr="00D01F8E">
        <w:rPr>
          <w:rFonts w:ascii="Times New Roman" w:hAnsi="Times New Roman" w:cs="Times New Roman"/>
          <w:i/>
          <w:sz w:val="28"/>
          <w:szCs w:val="28"/>
        </w:rPr>
        <w:t>брать на себя отве</w:t>
      </w:r>
      <w:r w:rsidR="00D01F8E" w:rsidRPr="00D01F8E">
        <w:rPr>
          <w:rFonts w:ascii="Times New Roman" w:hAnsi="Times New Roman" w:cs="Times New Roman"/>
          <w:i/>
          <w:sz w:val="28"/>
          <w:szCs w:val="28"/>
        </w:rPr>
        <w:t>тственность</w:t>
      </w:r>
      <w:r w:rsidRPr="00D01F8E">
        <w:rPr>
          <w:rFonts w:ascii="Times New Roman" w:hAnsi="Times New Roman" w:cs="Times New Roman"/>
          <w:i/>
          <w:sz w:val="28"/>
          <w:szCs w:val="28"/>
        </w:rPr>
        <w:t xml:space="preserve"> за свою безопасность — навыки, которые пригодятся подростку далеко за пределами дороги.</w:t>
      </w:r>
      <w:bookmarkStart w:id="0" w:name="_GoBack"/>
      <w:bookmarkEnd w:id="0"/>
    </w:p>
    <w:sectPr w:rsidR="00714789" w:rsidRPr="00D01F8E" w:rsidSect="00B10A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1F2"/>
    <w:rsid w:val="00714789"/>
    <w:rsid w:val="008F21F2"/>
    <w:rsid w:val="00B10ABC"/>
    <w:rsid w:val="00D0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4AFC4-C16A-49AA-9316-A4A5A801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ABC"/>
    <w:pPr>
      <w:spacing w:after="0" w:line="240" w:lineRule="auto"/>
    </w:pPr>
  </w:style>
  <w:style w:type="table" w:styleId="a4">
    <w:name w:val="Table Grid"/>
    <w:basedOn w:val="a1"/>
    <w:uiPriority w:val="39"/>
    <w:rsid w:val="00B10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2026-03-26T13:59:00Z</dcterms:created>
  <dcterms:modified xsi:type="dcterms:W3CDTF">2026-03-26T14:16:00Z</dcterms:modified>
</cp:coreProperties>
</file>