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75B" w:rsidRPr="00847F28" w:rsidRDefault="0027275B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Республиканский конкурс</w:t>
      </w:r>
    </w:p>
    <w:p w:rsidR="0027275B" w:rsidRPr="00847F28" w:rsidRDefault="0027275B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«Лучший педагог по обучению основам безопасного поведения на дорогах»</w:t>
      </w:r>
    </w:p>
    <w:p w:rsidR="0027275B" w:rsidRPr="00847F28" w:rsidRDefault="0027275B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75B" w:rsidRPr="00847F28" w:rsidRDefault="0027275B" w:rsidP="0027275B">
      <w:pPr>
        <w:spacing w:after="0" w:line="240" w:lineRule="auto"/>
        <w:rPr>
          <w:b/>
        </w:rPr>
      </w:pPr>
    </w:p>
    <w:p w:rsidR="0027275B" w:rsidRPr="00847F28" w:rsidRDefault="0027275B" w:rsidP="0027275B">
      <w:pPr>
        <w:spacing w:after="0" w:line="240" w:lineRule="auto"/>
        <w:rPr>
          <w:b/>
        </w:rPr>
      </w:pPr>
    </w:p>
    <w:p w:rsidR="0027275B" w:rsidRPr="00847F28" w:rsidRDefault="0027275B" w:rsidP="0027275B">
      <w:pPr>
        <w:spacing w:after="0" w:line="240" w:lineRule="auto"/>
        <w:rPr>
          <w:b/>
        </w:rPr>
      </w:pPr>
    </w:p>
    <w:p w:rsidR="0027275B" w:rsidRPr="00847F28" w:rsidRDefault="0027275B" w:rsidP="0027275B">
      <w:pPr>
        <w:spacing w:after="0" w:line="240" w:lineRule="auto"/>
        <w:rPr>
          <w:b/>
        </w:rPr>
      </w:pPr>
    </w:p>
    <w:p w:rsidR="0027275B" w:rsidRPr="00847F28" w:rsidRDefault="0027275B" w:rsidP="0027275B">
      <w:pPr>
        <w:spacing w:after="0" w:line="240" w:lineRule="auto"/>
        <w:rPr>
          <w:b/>
        </w:rPr>
      </w:pPr>
    </w:p>
    <w:p w:rsidR="0027275B" w:rsidRPr="00847F28" w:rsidRDefault="0027275B" w:rsidP="0027275B">
      <w:pPr>
        <w:spacing w:after="0" w:line="240" w:lineRule="auto"/>
        <w:rPr>
          <w:b/>
        </w:rPr>
      </w:pPr>
    </w:p>
    <w:p w:rsidR="0027275B" w:rsidRPr="00847F28" w:rsidRDefault="0027275B" w:rsidP="0027275B">
      <w:pPr>
        <w:spacing w:after="0" w:line="240" w:lineRule="auto"/>
        <w:rPr>
          <w:b/>
        </w:rPr>
      </w:pPr>
    </w:p>
    <w:p w:rsidR="0027275B" w:rsidRPr="00847F28" w:rsidRDefault="0027275B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27275B" w:rsidRPr="00847F28" w:rsidRDefault="0027275B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у</w:t>
      </w:r>
      <w:r w:rsidRPr="00847F28">
        <w:rPr>
          <w:rFonts w:ascii="Times New Roman" w:hAnsi="Times New Roman" w:cs="Times New Roman"/>
          <w:b/>
          <w:sz w:val="28"/>
          <w:szCs w:val="28"/>
        </w:rPr>
        <w:t>чебного занятия кружка «Юные инспекторы дорожного движения»</w:t>
      </w:r>
    </w:p>
    <w:p w:rsidR="00847F28" w:rsidRDefault="00847F28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F28" w:rsidRDefault="00847F28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27275B" w:rsidRPr="00847F28" w:rsidRDefault="0027275B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«Детективы безопасности: Расследование дорожной ситуации»</w:t>
      </w:r>
    </w:p>
    <w:p w:rsidR="0027275B" w:rsidRPr="00847F28" w:rsidRDefault="0027275B" w:rsidP="0027275B">
      <w:pPr>
        <w:spacing w:after="0" w:line="240" w:lineRule="auto"/>
        <w:jc w:val="center"/>
        <w:rPr>
          <w:b/>
        </w:rPr>
      </w:pPr>
    </w:p>
    <w:p w:rsidR="0027275B" w:rsidRPr="00847F28" w:rsidRDefault="0027275B" w:rsidP="0027275B">
      <w:pPr>
        <w:spacing w:after="0" w:line="240" w:lineRule="auto"/>
        <w:rPr>
          <w:b/>
        </w:rPr>
      </w:pPr>
    </w:p>
    <w:p w:rsidR="0027275B" w:rsidRPr="00847F28" w:rsidRDefault="0027275B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Номинация</w:t>
      </w:r>
    </w:p>
    <w:p w:rsidR="0027275B" w:rsidRPr="00847F28" w:rsidRDefault="0027275B" w:rsidP="00272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«Лучший руководитель отряда юных инспекторов дорожного движения»</w:t>
      </w:r>
    </w:p>
    <w:p w:rsidR="0027275B" w:rsidRPr="00847F28" w:rsidRDefault="0027275B" w:rsidP="0027275B">
      <w:pPr>
        <w:spacing w:after="0" w:line="240" w:lineRule="auto"/>
        <w:jc w:val="center"/>
        <w:rPr>
          <w:b/>
        </w:rPr>
      </w:pPr>
    </w:p>
    <w:p w:rsidR="0027275B" w:rsidRDefault="0027275B" w:rsidP="0027275B">
      <w:pPr>
        <w:spacing w:after="0" w:line="240" w:lineRule="auto"/>
        <w:jc w:val="center"/>
      </w:pPr>
    </w:p>
    <w:p w:rsidR="0027275B" w:rsidRDefault="0027275B" w:rsidP="0027275B">
      <w:pPr>
        <w:spacing w:after="0" w:line="240" w:lineRule="auto"/>
      </w:pP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 13-15 лет (7-9 классы)</w:t>
      </w: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Лашнева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Александровна</w:t>
      </w: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</w:t>
      </w: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отряда ЮИДД </w:t>
      </w: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углубленным изучением </w:t>
      </w: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отдельных предметов»</w:t>
      </w: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2727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2727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27275B" w:rsidRPr="0025030E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30E">
        <w:rPr>
          <w:rFonts w:ascii="Times New Roman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:rsidR="0027275B" w:rsidRPr="0025030E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275B" w:rsidRPr="0025030E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30E">
        <w:rPr>
          <w:rFonts w:ascii="Times New Roman" w:hAnsi="Times New Roman" w:cs="Times New Roman"/>
          <w:b/>
          <w:sz w:val="28"/>
          <w:szCs w:val="28"/>
        </w:rPr>
        <w:t>1.1. Краткое обоснование выбора темы (актуальность)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847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Актуальность темы</w:t>
      </w:r>
      <w:r w:rsidRPr="0027275B">
        <w:rPr>
          <w:rFonts w:ascii="Times New Roman" w:hAnsi="Times New Roman" w:cs="Times New Roman"/>
          <w:sz w:val="28"/>
          <w:szCs w:val="28"/>
        </w:rPr>
        <w:t xml:space="preserve"> обусловлена статистикой детского дорожно-транспортного травматизма: по данным ГИБДД РФ, более 60% ДТП с участием несовершеннолетних происходят из-за незнания или игнорирования правил безопасного поведения на дороге. Особую тревогу вызывает рост инцидентов с пользователями средств индивидуальной мобильности (СИМ) —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электросамокатами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, велосипедами,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гироскутерами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>.</w:t>
      </w:r>
    </w:p>
    <w:p w:rsidR="0027275B" w:rsidRPr="0027275B" w:rsidRDefault="0025030E" w:rsidP="00847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275B" w:rsidRPr="0027275B">
        <w:rPr>
          <w:rFonts w:ascii="Times New Roman" w:hAnsi="Times New Roman" w:cs="Times New Roman"/>
          <w:sz w:val="28"/>
          <w:szCs w:val="28"/>
        </w:rPr>
        <w:t>Традиционные формы обучения (лекции, беседы) часто не обеспечивают глубокого усвоения материала, так как не учитывают возрастные особенности восприятия подростко</w:t>
      </w:r>
      <w:r>
        <w:rPr>
          <w:rFonts w:ascii="Times New Roman" w:hAnsi="Times New Roman" w:cs="Times New Roman"/>
          <w:sz w:val="28"/>
          <w:szCs w:val="28"/>
        </w:rPr>
        <w:t xml:space="preserve">в. Данный кейс-урок реализует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27275B" w:rsidRPr="0027275B">
        <w:rPr>
          <w:rFonts w:ascii="Times New Roman" w:hAnsi="Times New Roman" w:cs="Times New Roman"/>
          <w:sz w:val="28"/>
          <w:szCs w:val="28"/>
        </w:rPr>
        <w:t>: обучающиеся не пассивно слушают, а активно расследуют ситуацию, принимают решения и анализируют последствия.</w:t>
      </w:r>
    </w:p>
    <w:p w:rsidR="0027275B" w:rsidRPr="0027275B" w:rsidRDefault="0025030E" w:rsidP="00847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Новизна разработки:</w:t>
      </w:r>
    </w:p>
    <w:p w:rsidR="0027275B" w:rsidRPr="0027275B" w:rsidRDefault="0027275B" w:rsidP="00847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Интеграция формата детективного расследования с изучением ПДД;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Использование интерактивных кейсов с вариативностью решений;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Формирование не только знаний, но и навыков критического мышления, командной работы, ответственности за выбор.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5030E" w:rsidRDefault="0025030E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30E">
        <w:rPr>
          <w:rFonts w:ascii="Times New Roman" w:hAnsi="Times New Roman" w:cs="Times New Roman"/>
          <w:b/>
          <w:sz w:val="28"/>
          <w:szCs w:val="28"/>
        </w:rPr>
        <w:t>1</w:t>
      </w:r>
      <w:r w:rsidR="0027275B" w:rsidRPr="0025030E">
        <w:rPr>
          <w:rFonts w:ascii="Times New Roman" w:hAnsi="Times New Roman" w:cs="Times New Roman"/>
          <w:b/>
          <w:sz w:val="28"/>
          <w:szCs w:val="28"/>
        </w:rPr>
        <w:t>.2. Целевая аудитория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847F28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Возраст: </w:t>
      </w:r>
      <w:r w:rsidR="0025030E">
        <w:rPr>
          <w:rFonts w:ascii="Times New Roman" w:hAnsi="Times New Roman" w:cs="Times New Roman"/>
          <w:sz w:val="28"/>
          <w:szCs w:val="28"/>
        </w:rPr>
        <w:t xml:space="preserve">13–15 лет (7–9 классы) </w:t>
      </w:r>
    </w:p>
    <w:p w:rsidR="0027275B" w:rsidRPr="0027275B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Количество: </w:t>
      </w:r>
      <w:r w:rsidR="0027275B" w:rsidRPr="0027275B">
        <w:rPr>
          <w:rFonts w:ascii="Times New Roman" w:hAnsi="Times New Roman" w:cs="Times New Roman"/>
          <w:sz w:val="28"/>
          <w:szCs w:val="28"/>
        </w:rPr>
        <w:t>15–25 человек (оп</w:t>
      </w:r>
      <w:r>
        <w:rPr>
          <w:rFonts w:ascii="Times New Roman" w:hAnsi="Times New Roman" w:cs="Times New Roman"/>
          <w:sz w:val="28"/>
          <w:szCs w:val="28"/>
        </w:rPr>
        <w:t xml:space="preserve">тимально для групповой работы) </w:t>
      </w:r>
    </w:p>
    <w:p w:rsidR="0025030E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особенности:</w:t>
      </w:r>
    </w:p>
    <w:p w:rsidR="0025030E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Ведущая деятельность — общение со сверстниками;</w:t>
      </w:r>
    </w:p>
    <w:p w:rsidR="0025030E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Стремление к самостоятельности и самоутверждению;</w:t>
      </w:r>
    </w:p>
    <w:p w:rsidR="0025030E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Критическое отношение к «назиданиям»;</w:t>
      </w:r>
    </w:p>
    <w:p w:rsidR="0025030E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Высокая восприимчивость к игровым, соревновательным форматам;</w:t>
      </w:r>
    </w:p>
    <w:p w:rsidR="0025030E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Развитие абстрактно-логического мышления;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Потребность в признании авторитета «равного» (лидера-</w:t>
      </w:r>
      <w:proofErr w:type="gramStart"/>
      <w:r w:rsidRPr="0027275B">
        <w:rPr>
          <w:rFonts w:ascii="Times New Roman" w:hAnsi="Times New Roman" w:cs="Times New Roman"/>
          <w:sz w:val="28"/>
          <w:szCs w:val="28"/>
        </w:rPr>
        <w:t>сверстника)|</w:t>
      </w:r>
      <w:proofErr w:type="gramEnd"/>
    </w:p>
    <w:p w:rsidR="0027275B" w:rsidRPr="0027275B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Особые группы: в</w:t>
      </w:r>
      <w:r w:rsidR="0027275B" w:rsidRPr="0027275B">
        <w:rPr>
          <w:rFonts w:ascii="Times New Roman" w:hAnsi="Times New Roman" w:cs="Times New Roman"/>
          <w:sz w:val="28"/>
          <w:szCs w:val="28"/>
        </w:rPr>
        <w:t xml:space="preserve">озможно включение обучающихся с ОВЗ (адаптация заданий: визуальные подсказки, упрощённые кейсы, работа в паре с </w:t>
      </w:r>
      <w:proofErr w:type="spellStart"/>
      <w:r w:rsidR="0027275B" w:rsidRPr="0027275B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="0027275B" w:rsidRPr="0027275B">
        <w:rPr>
          <w:rFonts w:ascii="Times New Roman" w:hAnsi="Times New Roman" w:cs="Times New Roman"/>
          <w:sz w:val="28"/>
          <w:szCs w:val="28"/>
        </w:rPr>
        <w:t>) |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5030E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30E">
        <w:rPr>
          <w:rFonts w:ascii="Times New Roman" w:hAnsi="Times New Roman" w:cs="Times New Roman"/>
          <w:b/>
          <w:sz w:val="28"/>
          <w:szCs w:val="28"/>
        </w:rPr>
        <w:t>1.3. Роль и место мероприятия в системе работы педагога</w:t>
      </w:r>
    </w:p>
    <w:p w:rsidR="0025030E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7275B" w:rsidRPr="00847F28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Интегра</w:t>
      </w:r>
      <w:r w:rsidR="0025030E" w:rsidRPr="00847F28">
        <w:rPr>
          <w:rFonts w:ascii="Times New Roman" w:hAnsi="Times New Roman" w:cs="Times New Roman"/>
          <w:i/>
          <w:sz w:val="28"/>
          <w:szCs w:val="28"/>
        </w:rPr>
        <w:t>ция в образовательный процесс:</w:t>
      </w:r>
    </w:p>
    <w:p w:rsidR="0027275B" w:rsidRPr="00847F28" w:rsidRDefault="0025030E" w:rsidP="002503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7275B" w:rsidRPr="00847F28">
        <w:rPr>
          <w:rFonts w:ascii="Times New Roman" w:hAnsi="Times New Roman" w:cs="Times New Roman"/>
          <w:i/>
          <w:sz w:val="28"/>
          <w:szCs w:val="28"/>
        </w:rPr>
        <w:t>Внутрикружковая</w:t>
      </w:r>
      <w:proofErr w:type="spellEnd"/>
      <w:r w:rsidR="0027275B" w:rsidRPr="00847F28">
        <w:rPr>
          <w:rFonts w:ascii="Times New Roman" w:hAnsi="Times New Roman" w:cs="Times New Roman"/>
          <w:i/>
          <w:sz w:val="28"/>
          <w:szCs w:val="28"/>
        </w:rPr>
        <w:t xml:space="preserve"> работа ЮИД: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• Базовый модуль «Безопасность пешехода и пассажира»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• Подготовка к районным слётам ЮИД (конкурс «Агитбригада», «КВН ЮИД»)</w:t>
      </w:r>
    </w:p>
    <w:p w:rsidR="0027275B" w:rsidRPr="00847F28" w:rsidRDefault="0025030E" w:rsidP="002503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7275B" w:rsidRPr="00847F28">
        <w:rPr>
          <w:rFonts w:ascii="Times New Roman" w:hAnsi="Times New Roman" w:cs="Times New Roman"/>
          <w:i/>
          <w:sz w:val="28"/>
          <w:szCs w:val="28"/>
        </w:rPr>
        <w:t>Межпредметные</w:t>
      </w:r>
      <w:proofErr w:type="spellEnd"/>
      <w:r w:rsidR="0027275B" w:rsidRPr="00847F28">
        <w:rPr>
          <w:rFonts w:ascii="Times New Roman" w:hAnsi="Times New Roman" w:cs="Times New Roman"/>
          <w:i/>
          <w:sz w:val="28"/>
          <w:szCs w:val="28"/>
        </w:rPr>
        <w:t xml:space="preserve"> связи: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• ОБЖ: раздел «Безопасность на дорогах»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• Обществознание: тема «Права и обязанности граждан»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• Информатика: создание презентаций, видеороликов по итогам занятия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lastRenderedPageBreak/>
        <w:t xml:space="preserve">   • Психология: тренинг «Принятие решений в стрессовой ситуации»</w:t>
      </w:r>
    </w:p>
    <w:p w:rsidR="0027275B" w:rsidRPr="00847F28" w:rsidRDefault="0025030E" w:rsidP="002503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275B" w:rsidRPr="00847F28">
        <w:rPr>
          <w:rFonts w:ascii="Times New Roman" w:hAnsi="Times New Roman" w:cs="Times New Roman"/>
          <w:i/>
          <w:sz w:val="28"/>
          <w:szCs w:val="28"/>
        </w:rPr>
        <w:t>Взаимодействие с субъектами: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• ГИБДД: приглашение инспектора для финального брифинга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• Родители: домашнее задание «Интервью с родителями о дорожных ситуациях»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• Школьная администрация: использование материалов на классных часах</w:t>
      </w:r>
    </w:p>
    <w:p w:rsidR="0025030E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5030E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30E">
        <w:rPr>
          <w:rFonts w:ascii="Times New Roman" w:hAnsi="Times New Roman" w:cs="Times New Roman"/>
          <w:b/>
          <w:sz w:val="28"/>
          <w:szCs w:val="28"/>
        </w:rPr>
        <w:t>1.4. Цель, задачи и планируемые результаты</w:t>
      </w:r>
    </w:p>
    <w:p w:rsidR="0025030E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5030E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27275B" w:rsidRPr="0027275B">
        <w:rPr>
          <w:rFonts w:ascii="Times New Roman" w:hAnsi="Times New Roman" w:cs="Times New Roman"/>
          <w:sz w:val="28"/>
          <w:szCs w:val="28"/>
        </w:rPr>
        <w:t>ормирование у обучающихся устойчивых навыков безопасного поведения на дороге через моделирование и анализ реальных дорожных ситуаций в формате детективного расследования.</w:t>
      </w:r>
    </w:p>
    <w:p w:rsidR="0025030E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25030E" w:rsidP="0027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30E" w:rsidRPr="0025030E" w:rsidRDefault="0025030E" w:rsidP="002503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30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27275B" w:rsidRPr="0025030E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Pr="0025030E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25030E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Актуализировать знания ПДД для пешеходов и пользователей СИМ;</w:t>
      </w:r>
    </w:p>
    <w:p w:rsidR="0025030E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Научить алгоритму оценки дорожной обстановки;</w:t>
      </w:r>
    </w:p>
    <w:p w:rsid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Сформировать умение аргументирова</w:t>
      </w:r>
      <w:r w:rsidR="0025030E">
        <w:rPr>
          <w:rFonts w:ascii="Times New Roman" w:hAnsi="Times New Roman" w:cs="Times New Roman"/>
          <w:sz w:val="28"/>
          <w:szCs w:val="28"/>
        </w:rPr>
        <w:t xml:space="preserve">ть выбор безопасного поведения </w:t>
      </w:r>
    </w:p>
    <w:p w:rsidR="0025030E" w:rsidRPr="0025030E" w:rsidRDefault="0025030E" w:rsidP="002503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30E">
        <w:rPr>
          <w:rFonts w:ascii="Times New Roman" w:hAnsi="Times New Roman" w:cs="Times New Roman"/>
          <w:i/>
          <w:sz w:val="28"/>
          <w:szCs w:val="28"/>
        </w:rPr>
        <w:t>- Развивающие:</w:t>
      </w:r>
    </w:p>
    <w:p w:rsidR="0025030E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Развивать критическое мышление, внимание, скорость реакции;</w:t>
      </w:r>
    </w:p>
    <w:p w:rsidR="0025030E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Формировать навыки командной работы и публичного выступления;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Развивать способность прогнозировать последствия своих действий|</w:t>
      </w:r>
    </w:p>
    <w:p w:rsidR="0025030E" w:rsidRPr="0025030E" w:rsidRDefault="0025030E" w:rsidP="002503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30E">
        <w:rPr>
          <w:rFonts w:ascii="Times New Roman" w:hAnsi="Times New Roman" w:cs="Times New Roman"/>
          <w:i/>
          <w:sz w:val="28"/>
          <w:szCs w:val="28"/>
        </w:rPr>
        <w:t>- Воспитательные:</w:t>
      </w:r>
    </w:p>
    <w:p w:rsidR="0025030E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Воспитывать ответственность за свою жизнь</w:t>
      </w:r>
      <w:r w:rsidR="0025030E">
        <w:rPr>
          <w:rFonts w:ascii="Times New Roman" w:hAnsi="Times New Roman" w:cs="Times New Roman"/>
          <w:sz w:val="28"/>
          <w:szCs w:val="28"/>
        </w:rPr>
        <w:t xml:space="preserve"> </w:t>
      </w:r>
      <w:r w:rsidRPr="0027275B">
        <w:rPr>
          <w:rFonts w:ascii="Times New Roman" w:hAnsi="Times New Roman" w:cs="Times New Roman"/>
          <w:sz w:val="28"/>
          <w:szCs w:val="28"/>
        </w:rPr>
        <w:t>и жизнь окружающих;</w:t>
      </w:r>
    </w:p>
    <w:p w:rsidR="0025030E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Формировать культуру безопасного поведения как личную ценность;</w:t>
      </w:r>
    </w:p>
    <w:p w:rsidR="0027275B" w:rsidRPr="0027275B" w:rsidRDefault="0027275B" w:rsidP="0025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• Развивать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и взаимопомощь в группе |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5030E" w:rsidRDefault="0027275B" w:rsidP="0027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5030E">
        <w:rPr>
          <w:rFonts w:ascii="Times New Roman" w:hAnsi="Times New Roman" w:cs="Times New Roman"/>
          <w:i/>
          <w:sz w:val="28"/>
          <w:szCs w:val="28"/>
        </w:rPr>
        <w:t>Планируемые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25030E" w:rsidTr="0025030E">
        <w:tc>
          <w:tcPr>
            <w:tcW w:w="3114" w:type="dxa"/>
          </w:tcPr>
          <w:p w:rsidR="0025030E" w:rsidRPr="0025030E" w:rsidRDefault="0025030E" w:rsidP="00250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30E">
              <w:rPr>
                <w:rFonts w:ascii="Times New Roman" w:hAnsi="Times New Roman" w:cs="Times New Roman"/>
                <w:b/>
                <w:sz w:val="28"/>
                <w:szCs w:val="28"/>
              </w:rPr>
              <w:t>Тип результатов</w:t>
            </w:r>
          </w:p>
        </w:tc>
        <w:tc>
          <w:tcPr>
            <w:tcW w:w="6514" w:type="dxa"/>
          </w:tcPr>
          <w:p w:rsidR="0025030E" w:rsidRPr="0025030E" w:rsidRDefault="0025030E" w:rsidP="00250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30E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достижения</w:t>
            </w:r>
          </w:p>
        </w:tc>
      </w:tr>
      <w:tr w:rsidR="0025030E" w:rsidTr="0025030E">
        <w:tc>
          <w:tcPr>
            <w:tcW w:w="3114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6514" w:type="dxa"/>
          </w:tcPr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Обучающийся называет 5+ правил безопасного перехода дороги;</w:t>
            </w:r>
          </w:p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Объясняет, почему на нерегулируемом переходе ответственность делится между пешеходом и водителем;</w:t>
            </w:r>
          </w:p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Применяет алгоритм «СТОП-ГЛАЗ-ИДИ» в смоделированной ситуаци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</w:tc>
      </w:tr>
      <w:tr w:rsidR="0025030E" w:rsidTr="0025030E">
        <w:tc>
          <w:tcPr>
            <w:tcW w:w="3114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6514" w:type="dxa"/>
          </w:tcPr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Умеет анализировать ситуацию, выделять существенные факторы;</w:t>
            </w:r>
          </w:p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Аргументированно отстаивает свою позицию в дискуссии;</w:t>
            </w:r>
          </w:p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Оценивает риски и принимает взвешенное решение</w:t>
            </w:r>
          </w:p>
        </w:tc>
      </w:tr>
      <w:tr w:rsidR="0025030E" w:rsidTr="0025030E">
        <w:tc>
          <w:tcPr>
            <w:tcW w:w="3114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6514" w:type="dxa"/>
          </w:tcPr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Демонстрирует осознанное отношение к собственной безопасности;</w:t>
            </w:r>
          </w:p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Готов применять знания в реальной жизни;</w:t>
            </w:r>
          </w:p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Проявляет инициативу в профилактике нарушений среди сверстников</w:t>
            </w:r>
          </w:p>
        </w:tc>
      </w:tr>
    </w:tbl>
    <w:p w:rsidR="0025030E" w:rsidRPr="0027275B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1.5. Форма проведения и обоснование выбора</w:t>
      </w:r>
    </w:p>
    <w:p w:rsidR="0027275B" w:rsidRPr="0027275B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Форма: и</w:t>
      </w:r>
      <w:r w:rsidR="0027275B" w:rsidRPr="0027275B">
        <w:rPr>
          <w:rFonts w:ascii="Times New Roman" w:hAnsi="Times New Roman" w:cs="Times New Roman"/>
          <w:sz w:val="28"/>
          <w:szCs w:val="28"/>
        </w:rPr>
        <w:t>нтерактивный кейс-</w:t>
      </w:r>
      <w:proofErr w:type="spellStart"/>
      <w:r w:rsidR="0027275B" w:rsidRPr="0027275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27275B" w:rsidRPr="0027275B">
        <w:rPr>
          <w:rFonts w:ascii="Times New Roman" w:hAnsi="Times New Roman" w:cs="Times New Roman"/>
          <w:sz w:val="28"/>
          <w:szCs w:val="28"/>
        </w:rPr>
        <w:t xml:space="preserve"> с элементами ролевой игры «Детективное агентство ЮИД»</w:t>
      </w:r>
    </w:p>
    <w:p w:rsidR="0025030E" w:rsidRPr="00847F28" w:rsidRDefault="0025030E" w:rsidP="0027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Обоснование выбора: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25030E" w:rsidTr="0025030E">
        <w:tc>
          <w:tcPr>
            <w:tcW w:w="4106" w:type="dxa"/>
          </w:tcPr>
          <w:p w:rsidR="0025030E" w:rsidRPr="00847F28" w:rsidRDefault="0025030E" w:rsidP="00847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F28">
              <w:rPr>
                <w:rFonts w:ascii="Times New Roman" w:hAnsi="Times New Roman" w:cs="Times New Roman"/>
                <w:b/>
                <w:sz w:val="28"/>
                <w:szCs w:val="28"/>
              </w:rPr>
              <w:t>Преимущество формы</w:t>
            </w:r>
          </w:p>
        </w:tc>
        <w:tc>
          <w:tcPr>
            <w:tcW w:w="5522" w:type="dxa"/>
          </w:tcPr>
          <w:p w:rsidR="0025030E" w:rsidRPr="00847F28" w:rsidRDefault="0025030E" w:rsidP="00847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F2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эффект</w:t>
            </w:r>
          </w:p>
        </w:tc>
      </w:tr>
      <w:tr w:rsidR="0025030E" w:rsidTr="0025030E">
        <w:tc>
          <w:tcPr>
            <w:tcW w:w="4106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Игровая мотивация</w:t>
            </w:r>
          </w:p>
        </w:tc>
        <w:tc>
          <w:tcPr>
            <w:tcW w:w="5522" w:type="dxa"/>
          </w:tcPr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Снижает сопротивление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«назидательности», повышает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овлечённость</w:t>
            </w:r>
            <w:proofErr w:type="spellEnd"/>
          </w:p>
        </w:tc>
      </w:tr>
      <w:tr w:rsidR="0025030E" w:rsidTr="0025030E">
        <w:tc>
          <w:tcPr>
            <w:tcW w:w="4106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5522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Развивает коммуникативные навыки, учит слушать и договариваться</w:t>
            </w:r>
          </w:p>
        </w:tc>
      </w:tr>
      <w:tr w:rsidR="0025030E" w:rsidTr="0025030E">
        <w:tc>
          <w:tcPr>
            <w:tcW w:w="4106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Ситуационный анализ</w:t>
            </w:r>
          </w:p>
        </w:tc>
        <w:tc>
          <w:tcPr>
            <w:tcW w:w="5522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Формирует практические навыки, а не только теоретические знания</w:t>
            </w:r>
          </w:p>
        </w:tc>
      </w:tr>
      <w:tr w:rsidR="0025030E" w:rsidTr="0025030E">
        <w:tc>
          <w:tcPr>
            <w:tcW w:w="4106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Вариативность решений</w:t>
            </w:r>
          </w:p>
        </w:tc>
        <w:tc>
          <w:tcPr>
            <w:tcW w:w="5522" w:type="dxa"/>
          </w:tcPr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Развивает критическое мышление, учит оценивать последствия</w:t>
            </w:r>
          </w:p>
        </w:tc>
      </w:tr>
      <w:tr w:rsidR="0025030E" w:rsidTr="0025030E">
        <w:tc>
          <w:tcPr>
            <w:tcW w:w="4106" w:type="dxa"/>
          </w:tcPr>
          <w:p w:rsidR="0025030E" w:rsidRDefault="0025030E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5522" w:type="dxa"/>
          </w:tcPr>
          <w:p w:rsidR="0025030E" w:rsidRDefault="0025030E" w:rsidP="00250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Закрепляет опыт, способствует осознанному усвоению материала</w:t>
            </w:r>
          </w:p>
        </w:tc>
      </w:tr>
    </w:tbl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1.6. Педагогические технологии, методы, приёмы</w:t>
      </w:r>
    </w:p>
    <w:p w:rsidR="0025030E" w:rsidRPr="00847F28" w:rsidRDefault="0025030E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275B" w:rsidRPr="00847F28" w:rsidRDefault="0025030E" w:rsidP="0027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Используемые технологии:</w:t>
      </w:r>
    </w:p>
    <w:p w:rsidR="0025030E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25030E" w:rsidTr="00847F28">
        <w:tc>
          <w:tcPr>
            <w:tcW w:w="3397" w:type="dxa"/>
          </w:tcPr>
          <w:p w:rsidR="0025030E" w:rsidRPr="00847F28" w:rsidRDefault="00595436" w:rsidP="00847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F2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6231" w:type="dxa"/>
          </w:tcPr>
          <w:p w:rsidR="0025030E" w:rsidRPr="00847F28" w:rsidRDefault="00595436" w:rsidP="00847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F28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на занятии</w:t>
            </w:r>
          </w:p>
        </w:tc>
      </w:tr>
      <w:tr w:rsidR="0025030E" w:rsidTr="00847F28">
        <w:tc>
          <w:tcPr>
            <w:tcW w:w="3397" w:type="dxa"/>
          </w:tcPr>
          <w:p w:rsidR="0025030E" w:rsidRDefault="00595436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Технология кейс-</w:t>
            </w: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стади</w:t>
            </w:r>
            <w:proofErr w:type="spellEnd"/>
          </w:p>
        </w:tc>
        <w:tc>
          <w:tcPr>
            <w:tcW w:w="6231" w:type="dxa"/>
          </w:tcPr>
          <w:p w:rsidR="0025030E" w:rsidRDefault="00595436" w:rsidP="0059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Анализ реальных дорожных ситуаций, поиск оптимального решения</w:t>
            </w:r>
          </w:p>
        </w:tc>
      </w:tr>
      <w:tr w:rsidR="0025030E" w:rsidTr="00847F28">
        <w:tc>
          <w:tcPr>
            <w:tcW w:w="3397" w:type="dxa"/>
          </w:tcPr>
          <w:p w:rsidR="0025030E" w:rsidRDefault="00595436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</w:p>
        </w:tc>
        <w:tc>
          <w:tcPr>
            <w:tcW w:w="6231" w:type="dxa"/>
          </w:tcPr>
          <w:p w:rsidR="0025030E" w:rsidRDefault="00595436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Ролевая игра «Детективы», система баллов, награждение</w:t>
            </w:r>
          </w:p>
        </w:tc>
      </w:tr>
      <w:tr w:rsidR="0025030E" w:rsidTr="00847F28">
        <w:tc>
          <w:tcPr>
            <w:tcW w:w="3397" w:type="dxa"/>
          </w:tcPr>
          <w:p w:rsidR="0025030E" w:rsidRDefault="00595436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Технология критического мышления</w:t>
            </w:r>
          </w:p>
        </w:tc>
        <w:tc>
          <w:tcPr>
            <w:tcW w:w="6231" w:type="dxa"/>
          </w:tcPr>
          <w:p w:rsidR="0025030E" w:rsidRDefault="00595436" w:rsidP="0059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Приёмы «Верю/Не верю», «</w:t>
            </w: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Фишбоун</w:t>
            </w:r>
            <w:proofErr w:type="spell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», «Шесть шляп мышления»</w:t>
            </w:r>
          </w:p>
        </w:tc>
      </w:tr>
      <w:tr w:rsidR="0025030E" w:rsidTr="00847F28">
        <w:tc>
          <w:tcPr>
            <w:tcW w:w="3397" w:type="dxa"/>
          </w:tcPr>
          <w:p w:rsidR="0025030E" w:rsidRDefault="00595436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</w:tc>
        <w:tc>
          <w:tcPr>
            <w:tcW w:w="6231" w:type="dxa"/>
          </w:tcPr>
          <w:p w:rsidR="0025030E" w:rsidRDefault="00595436" w:rsidP="0059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Физкультминутка «Светофор», смена видов деятельности</w:t>
            </w:r>
          </w:p>
        </w:tc>
      </w:tr>
      <w:tr w:rsidR="0025030E" w:rsidTr="00847F28">
        <w:tc>
          <w:tcPr>
            <w:tcW w:w="3397" w:type="dxa"/>
          </w:tcPr>
          <w:p w:rsidR="0025030E" w:rsidRDefault="00595436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ИКТ-технологии</w:t>
            </w:r>
          </w:p>
        </w:tc>
        <w:tc>
          <w:tcPr>
            <w:tcW w:w="6231" w:type="dxa"/>
          </w:tcPr>
          <w:p w:rsidR="0025030E" w:rsidRDefault="00595436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Презентация, видеофрагменты, интерактивные тесты (</w:t>
            </w: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Kahoot</w:t>
            </w:r>
            <w:proofErr w:type="spell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Quizizz</w:t>
            </w:r>
            <w:proofErr w:type="spellEnd"/>
            <w:r w:rsidR="00847F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5030E" w:rsidRPr="0027275B" w:rsidRDefault="0025030E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595436" w:rsidP="0027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Методы и приёмы:</w:t>
      </w:r>
    </w:p>
    <w:p w:rsidR="0027275B" w:rsidRPr="00595436" w:rsidRDefault="00595436" w:rsidP="0027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275B" w:rsidRPr="00595436">
        <w:rPr>
          <w:rFonts w:ascii="Times New Roman" w:hAnsi="Times New Roman" w:cs="Times New Roman"/>
          <w:i/>
          <w:sz w:val="28"/>
          <w:szCs w:val="28"/>
        </w:rPr>
        <w:t>По источнику знаний: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Словесные: проблемная беседа, дискуссия, мозговой штурм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• Наглядные: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видеокейсы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>, схемы-алгоритмы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Практические: моделирование ситуации, ролевая игра</w:t>
      </w:r>
    </w:p>
    <w:p w:rsidR="0027275B" w:rsidRPr="00595436" w:rsidRDefault="00595436" w:rsidP="0027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275B" w:rsidRPr="00595436">
        <w:rPr>
          <w:rFonts w:ascii="Times New Roman" w:hAnsi="Times New Roman" w:cs="Times New Roman"/>
          <w:i/>
          <w:sz w:val="28"/>
          <w:szCs w:val="28"/>
        </w:rPr>
        <w:t>По характеру познавательной деятельности: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Частично-поисковый: анализ кейсов, выдвижение гипотез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Исследовательский: самостоятельная выработка алгоритма безопасности</w:t>
      </w:r>
    </w:p>
    <w:p w:rsidR="0027275B" w:rsidRPr="0027275B" w:rsidRDefault="00595436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275B" w:rsidRPr="00595436">
        <w:rPr>
          <w:rFonts w:ascii="Times New Roman" w:hAnsi="Times New Roman" w:cs="Times New Roman"/>
          <w:i/>
          <w:sz w:val="28"/>
          <w:szCs w:val="28"/>
        </w:rPr>
        <w:t>Специальные приёмы: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lastRenderedPageBreak/>
        <w:t>• «Дорожный детектив» — поиск «улик» (ошибок) на фото/видео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«А если бы...» — прогнозирование альтернативного развития ситуации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«Экспертный совет» — защита решения перед «комиссией» (жюри)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«Рефлексивная мишень» — визуальная оценка усвоения материала</w:t>
      </w:r>
    </w:p>
    <w:p w:rsidR="00595436" w:rsidRDefault="00595436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1.7. Ресурсы для подготовки и проведения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27275B" w:rsidP="0027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2C14DB" w:rsidTr="002C14DB">
        <w:tc>
          <w:tcPr>
            <w:tcW w:w="2689" w:type="dxa"/>
          </w:tcPr>
          <w:p w:rsidR="002C14DB" w:rsidRPr="00847F28" w:rsidRDefault="002C14DB" w:rsidP="00847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F28"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6939" w:type="dxa"/>
          </w:tcPr>
          <w:p w:rsidR="002C14DB" w:rsidRPr="00847F28" w:rsidRDefault="002C14DB" w:rsidP="00847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F28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2C14DB" w:rsidTr="002C14DB">
        <w:tc>
          <w:tcPr>
            <w:tcW w:w="2689" w:type="dxa"/>
          </w:tcPr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6939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Кабинет с возможностью групповой рассадки (5–6 столов), проектор, экран</w:t>
            </w:r>
          </w:p>
        </w:tc>
      </w:tr>
      <w:tr w:rsidR="002C14DB" w:rsidTr="002C14DB">
        <w:tc>
          <w:tcPr>
            <w:tcW w:w="2689" w:type="dxa"/>
          </w:tcPr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6939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Ноутбук, колонки, веб-камера (для записи мини-выступлений), таймер</w:t>
            </w:r>
          </w:p>
        </w:tc>
      </w:tr>
      <w:tr w:rsidR="002C14DB" w:rsidTr="002C14DB">
        <w:tc>
          <w:tcPr>
            <w:tcW w:w="2689" w:type="dxa"/>
          </w:tcPr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</w:t>
            </w:r>
          </w:p>
        </w:tc>
        <w:tc>
          <w:tcPr>
            <w:tcW w:w="6939" w:type="dxa"/>
          </w:tcPr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Карточки с кейсами (4 варианта)</w:t>
            </w:r>
          </w:p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Бланки «Протокол расследования»</w:t>
            </w:r>
          </w:p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, маркеры, фломастеры</w:t>
            </w:r>
          </w:p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Жетоны</w:t>
            </w:r>
            <w:proofErr w:type="gram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улики» для баллов</w:t>
            </w:r>
          </w:p>
        </w:tc>
      </w:tr>
      <w:tr w:rsidR="002C14DB" w:rsidTr="002C14DB">
        <w:tc>
          <w:tcPr>
            <w:tcW w:w="2689" w:type="dxa"/>
          </w:tcPr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Реквизит для игры</w:t>
            </w:r>
          </w:p>
        </w:tc>
        <w:tc>
          <w:tcPr>
            <w:tcW w:w="6939" w:type="dxa"/>
          </w:tcPr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Бейджи</w:t>
            </w:r>
            <w:proofErr w:type="spell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 «Детектив ЮИД»</w:t>
            </w:r>
          </w:p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Сигнальные карточки (красный/жёлтый/зелёный)</w:t>
            </w:r>
          </w:p>
          <w:p w:rsidR="002C14DB" w:rsidRDefault="002C14DB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• Макет пешеходного перехода (напольный)</w:t>
            </w:r>
          </w:p>
        </w:tc>
      </w:tr>
    </w:tbl>
    <w:p w:rsidR="002C14DB" w:rsidRPr="0027275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C14D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2C14DB">
        <w:rPr>
          <w:rFonts w:ascii="Times New Roman" w:hAnsi="Times New Roman" w:cs="Times New Roman"/>
          <w:i/>
          <w:sz w:val="28"/>
          <w:szCs w:val="28"/>
        </w:rPr>
        <w:t>Информационные ресурсы: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Презентация «Детективы безопасности» (с визуализацией кейсов);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Видеоролики: примеры безопасного/небезопасного поведения (хронометраж до</w:t>
      </w:r>
      <w:r w:rsidR="002C14DB">
        <w:rPr>
          <w:rFonts w:ascii="Times New Roman" w:hAnsi="Times New Roman" w:cs="Times New Roman"/>
          <w:sz w:val="28"/>
          <w:szCs w:val="28"/>
        </w:rPr>
        <w:t xml:space="preserve"> </w:t>
      </w:r>
      <w:r w:rsidRPr="0027275B">
        <w:rPr>
          <w:rFonts w:ascii="Times New Roman" w:hAnsi="Times New Roman" w:cs="Times New Roman"/>
          <w:sz w:val="28"/>
          <w:szCs w:val="28"/>
        </w:rPr>
        <w:t>30 сек);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Ссылка на интерактивный тест (заключительный этап);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Электронная памятка для обучающихся (для рассылки после занятия).</w:t>
      </w:r>
    </w:p>
    <w:p w:rsidR="0027275B" w:rsidRPr="002C14D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14DB">
        <w:rPr>
          <w:rFonts w:ascii="Times New Roman" w:hAnsi="Times New Roman" w:cs="Times New Roman"/>
          <w:i/>
          <w:sz w:val="28"/>
          <w:szCs w:val="28"/>
        </w:rPr>
        <w:t>Кадровые ресурсы: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Ведущий: руководитель кружка ЮИД;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Ассистенты: 2–3 старшеклассника-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юидовца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(помощь в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групп);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Приглашённый эксперт: инспектор ГИБДД (опционально, для финального слова).</w:t>
      </w: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1.8. Рекомендации по использованию разработки</w:t>
      </w:r>
    </w:p>
    <w:p w:rsidR="0027275B" w:rsidRPr="00847F28" w:rsidRDefault="002C14DB" w:rsidP="0027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Для успешного проведения:</w:t>
      </w:r>
    </w:p>
    <w:p w:rsidR="0027275B" w:rsidRPr="0027275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37ADC">
        <w:rPr>
          <w:rFonts w:ascii="Times New Roman" w:hAnsi="Times New Roman" w:cs="Times New Roman"/>
          <w:sz w:val="28"/>
          <w:szCs w:val="28"/>
        </w:rPr>
        <w:t xml:space="preserve"> </w:t>
      </w:r>
      <w:r w:rsidR="0027275B" w:rsidRPr="0027275B">
        <w:rPr>
          <w:rFonts w:ascii="Times New Roman" w:hAnsi="Times New Roman" w:cs="Times New Roman"/>
          <w:sz w:val="28"/>
          <w:szCs w:val="28"/>
        </w:rPr>
        <w:t>Подгот</w:t>
      </w:r>
      <w:r>
        <w:rPr>
          <w:rFonts w:ascii="Times New Roman" w:hAnsi="Times New Roman" w:cs="Times New Roman"/>
          <w:sz w:val="28"/>
          <w:szCs w:val="28"/>
        </w:rPr>
        <w:t>овительный этап (за 3–5 дней):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Разослать обучающимся «загадочное письмо» с приглашением в детективное агентство;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Попросить принести примеры «странных» дорожных ситуаций из жизни;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Подготовить ассистентов: провести инструктаж по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>.</w:t>
      </w:r>
    </w:p>
    <w:p w:rsidR="0027275B" w:rsidRPr="0027275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Адаптация под аудиторию: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Для 5–6 классов: упростить кейсы, добавить больше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визуалов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>, сократить теорию;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Для 8–9 классов: усложнить задания, добавить юридический аспект (ответственность по КоАП);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lastRenderedPageBreak/>
        <w:t xml:space="preserve">   - Для смешанных групп: дифференцировать задания внутри команд.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Пост-сопровождение: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Разместить лучшие «протоколы расследования» на стенде ЮИД;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Предложить участникам снять короткий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видеосовет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для младших школьников;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Организовать акцию «Безопасный маршрут домой» с использованием материалов занятия.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Оценка эффективности: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Краткий опрос «До/После» (3 вопроса на знание алгоритмов);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Наблюдение за применением навыков в реальных ситуациях (по отзывам классных руководителей);</w:t>
      </w:r>
    </w:p>
    <w:p w:rsid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- Сбор обратной связи через анонимные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«Что взял с собой?</w:t>
      </w:r>
      <w:proofErr w:type="gramStart"/>
      <w:r w:rsidRPr="0027275B">
        <w:rPr>
          <w:rFonts w:ascii="Times New Roman" w:hAnsi="Times New Roman" w:cs="Times New Roman"/>
          <w:sz w:val="28"/>
          <w:szCs w:val="28"/>
        </w:rPr>
        <w:t>».</w:t>
      </w:r>
      <w:r w:rsidR="00B37ADC">
        <w:rPr>
          <w:rFonts w:ascii="Times New Roman" w:hAnsi="Times New Roman" w:cs="Times New Roman"/>
          <w:sz w:val="28"/>
          <w:szCs w:val="28"/>
        </w:rPr>
        <w:t>\</w:t>
      </w:r>
      <w:proofErr w:type="gramEnd"/>
    </w:p>
    <w:p w:rsidR="00B37ADC" w:rsidRPr="0027275B" w:rsidRDefault="00B37ADC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ADC" w:rsidRPr="00B37ADC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7ADC">
        <w:rPr>
          <w:rFonts w:ascii="Times New Roman" w:hAnsi="Times New Roman" w:cs="Times New Roman"/>
          <w:i/>
          <w:sz w:val="28"/>
          <w:szCs w:val="28"/>
        </w:rPr>
        <w:t>Возможные трудности и решения:</w:t>
      </w:r>
    </w:p>
    <w:p w:rsidR="002C14D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2C14DB" w:rsidTr="002C14DB">
        <w:tc>
          <w:tcPr>
            <w:tcW w:w="3114" w:type="dxa"/>
          </w:tcPr>
          <w:p w:rsidR="002C14DB" w:rsidRPr="002C14DB" w:rsidRDefault="002C14DB" w:rsidP="002C1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4DB">
              <w:rPr>
                <w:rFonts w:ascii="Times New Roman" w:hAnsi="Times New Roman" w:cs="Times New Roman"/>
                <w:b/>
                <w:sz w:val="28"/>
                <w:szCs w:val="28"/>
              </w:rPr>
              <w:t>Трудность</w:t>
            </w:r>
          </w:p>
        </w:tc>
        <w:tc>
          <w:tcPr>
            <w:tcW w:w="6514" w:type="dxa"/>
          </w:tcPr>
          <w:p w:rsidR="002C14DB" w:rsidRPr="002C14DB" w:rsidRDefault="002C14DB" w:rsidP="002C1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4DB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2C14DB" w:rsidTr="002C14DB">
        <w:tc>
          <w:tcPr>
            <w:tcW w:w="3114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Низкая активность группы</w:t>
            </w:r>
          </w:p>
        </w:tc>
        <w:tc>
          <w:tcPr>
            <w:tcW w:w="6514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Использовать приём «случайный выбор» (жребий), ввести систему бонусов</w:t>
            </w:r>
          </w:p>
        </w:tc>
      </w:tr>
      <w:tr w:rsidR="002C14DB" w:rsidTr="002C14DB">
        <w:tc>
          <w:tcPr>
            <w:tcW w:w="3114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Споры в группах</w:t>
            </w:r>
          </w:p>
        </w:tc>
        <w:tc>
          <w:tcPr>
            <w:tcW w:w="6514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Назначить в каждой команде «модератора»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числа подготовленных учеников</w:t>
            </w:r>
          </w:p>
        </w:tc>
      </w:tr>
      <w:tr w:rsidR="002C14DB" w:rsidTr="002C14DB">
        <w:tc>
          <w:tcPr>
            <w:tcW w:w="3114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Нехватка времени</w:t>
            </w:r>
          </w:p>
        </w:tc>
        <w:tc>
          <w:tcPr>
            <w:tcW w:w="6514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Заранее подготовить </w:t>
            </w: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тайминг</w:t>
            </w:r>
            <w:proofErr w:type="spell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, иметь «запасной» упрощённый сценарий</w:t>
            </w:r>
          </w:p>
        </w:tc>
      </w:tr>
      <w:tr w:rsidR="002C14DB" w:rsidTr="002C14DB">
        <w:tc>
          <w:tcPr>
            <w:tcW w:w="3114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Технические сбои</w:t>
            </w:r>
          </w:p>
        </w:tc>
        <w:tc>
          <w:tcPr>
            <w:tcW w:w="6514" w:type="dxa"/>
          </w:tcPr>
          <w:p w:rsidR="002C14DB" w:rsidRDefault="002C14DB" w:rsidP="002C1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Иметь офлайн-версию всех материалов (распечатки, </w:t>
            </w: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флешка</w:t>
            </w:r>
            <w:proofErr w:type="spell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C14DB" w:rsidRPr="0027275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7ADC" w:rsidRDefault="00B37ADC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4DB" w:rsidRPr="0027275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B37ADC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ADC">
        <w:rPr>
          <w:rFonts w:ascii="Times New Roman" w:hAnsi="Times New Roman" w:cs="Times New Roman"/>
          <w:b/>
          <w:sz w:val="28"/>
          <w:szCs w:val="28"/>
        </w:rPr>
        <w:lastRenderedPageBreak/>
        <w:t>2. ОСНОВНАЯ ЧАСТЬ</w:t>
      </w:r>
    </w:p>
    <w:p w:rsidR="0027275B" w:rsidRPr="00B37ADC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275B" w:rsidRPr="00B37ADC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ADC">
        <w:rPr>
          <w:rFonts w:ascii="Times New Roman" w:hAnsi="Times New Roman" w:cs="Times New Roman"/>
          <w:b/>
          <w:sz w:val="28"/>
          <w:szCs w:val="28"/>
        </w:rPr>
        <w:t>2.1. Описание хода проведения занятия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27275B" w:rsidRPr="0027275B">
        <w:rPr>
          <w:rFonts w:ascii="Times New Roman" w:hAnsi="Times New Roman" w:cs="Times New Roman"/>
          <w:sz w:val="28"/>
          <w:szCs w:val="28"/>
        </w:rPr>
        <w:t xml:space="preserve"> «Детективы безопасности: Расследование дорожной ситуации»  </w:t>
      </w:r>
    </w:p>
    <w:p w:rsidR="0027275B" w:rsidRPr="0027275B" w:rsidRDefault="0027275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Прод</w:t>
      </w:r>
      <w:r w:rsidR="002C14DB">
        <w:rPr>
          <w:rFonts w:ascii="Times New Roman" w:hAnsi="Times New Roman" w:cs="Times New Roman"/>
          <w:sz w:val="28"/>
          <w:szCs w:val="28"/>
        </w:rPr>
        <w:t xml:space="preserve">олжительность: </w:t>
      </w:r>
      <w:r w:rsidRPr="0027275B">
        <w:rPr>
          <w:rFonts w:ascii="Times New Roman" w:hAnsi="Times New Roman" w:cs="Times New Roman"/>
          <w:sz w:val="28"/>
          <w:szCs w:val="28"/>
        </w:rPr>
        <w:t xml:space="preserve">45 минут  </w:t>
      </w:r>
    </w:p>
    <w:p w:rsidR="0027275B" w:rsidRPr="0027275B" w:rsidRDefault="002C14DB" w:rsidP="002C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</w:t>
      </w:r>
      <w:r w:rsidR="0027275B" w:rsidRPr="0027275B">
        <w:rPr>
          <w:rFonts w:ascii="Times New Roman" w:hAnsi="Times New Roman" w:cs="Times New Roman"/>
          <w:sz w:val="28"/>
          <w:szCs w:val="28"/>
        </w:rPr>
        <w:t xml:space="preserve"> 20 обучающихся, разделённых на 4 команды по 5 человек</w:t>
      </w: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B37ADC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ADC">
        <w:rPr>
          <w:rFonts w:ascii="Times New Roman" w:hAnsi="Times New Roman" w:cs="Times New Roman"/>
          <w:b/>
          <w:sz w:val="28"/>
          <w:szCs w:val="28"/>
        </w:rPr>
        <w:t>ЭТАП 1. ОРГАНИЗАЦИОННО-МОТИВАЦИОННЫЙ (5 минут)</w:t>
      </w:r>
    </w:p>
    <w:p w:rsidR="002C14D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829"/>
      </w:tblGrid>
      <w:tr w:rsidR="002C14DB" w:rsidTr="000828D1">
        <w:tc>
          <w:tcPr>
            <w:tcW w:w="4248" w:type="dxa"/>
          </w:tcPr>
          <w:p w:rsidR="002C14DB" w:rsidRPr="000828D1" w:rsidRDefault="002C14DB" w:rsidP="00082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8D1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 педагога</w:t>
            </w:r>
          </w:p>
        </w:tc>
        <w:tc>
          <w:tcPr>
            <w:tcW w:w="2551" w:type="dxa"/>
          </w:tcPr>
          <w:p w:rsidR="002C14DB" w:rsidRPr="000828D1" w:rsidRDefault="002C14DB" w:rsidP="00082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8D1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 обучающихся</w:t>
            </w:r>
          </w:p>
        </w:tc>
        <w:tc>
          <w:tcPr>
            <w:tcW w:w="2829" w:type="dxa"/>
          </w:tcPr>
          <w:p w:rsidR="002C14DB" w:rsidRPr="000828D1" w:rsidRDefault="002C14DB" w:rsidP="00082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8D1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Методический комментарий</w:t>
            </w:r>
          </w:p>
        </w:tc>
      </w:tr>
      <w:tr w:rsidR="002C14DB" w:rsidTr="000828D1">
        <w:tc>
          <w:tcPr>
            <w:tcW w:w="4248" w:type="dxa"/>
          </w:tcPr>
          <w:p w:rsidR="002C14DB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Приветствие. Звучит детективная музыка. На экране — заставка «Агентство ЮИД: Особое поручение».</w:t>
            </w:r>
          </w:p>
        </w:tc>
        <w:tc>
          <w:tcPr>
            <w:tcW w:w="2551" w:type="dxa"/>
          </w:tcPr>
          <w:p w:rsidR="002C14DB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Входят, занимают места за столами</w:t>
            </w:r>
            <w:proofErr w:type="gram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оперативными пунктами».</w:t>
            </w:r>
          </w:p>
        </w:tc>
        <w:tc>
          <w:tcPr>
            <w:tcW w:w="2829" w:type="dxa"/>
          </w:tcPr>
          <w:p w:rsidR="002C14DB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Создание игровой атмосферы, настрой на работу</w:t>
            </w:r>
          </w:p>
        </w:tc>
      </w:tr>
      <w:tr w:rsidR="002C14DB" w:rsidTr="000828D1">
        <w:tc>
          <w:tcPr>
            <w:tcW w:w="4248" w:type="dxa"/>
          </w:tcPr>
          <w:p w:rsidR="002C14DB" w:rsidRDefault="000828D1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Вступление: </w:t>
            </w: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«Коллеги-детективы! Сегодня нам поручено расследовать серию дорожных инцидентов. Ваша задача — не просто найти нарушителя, а понять: как предотвратить беду? За каждое верное решение — жетон</w:t>
            </w:r>
            <w:proofErr w:type="gram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улика». Команда с наибольшим количеством улик получит звание «Эксперт безопасности»!»</w:t>
            </w:r>
          </w:p>
        </w:tc>
        <w:tc>
          <w:tcPr>
            <w:tcW w:w="2551" w:type="dxa"/>
          </w:tcPr>
          <w:p w:rsidR="002C14DB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Слушают, получают </w:t>
            </w:r>
            <w:proofErr w:type="spellStart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бейджи</w:t>
            </w:r>
            <w:proofErr w:type="spellEnd"/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 «Детектив ЮИД», знакомятся с системой баллов.</w:t>
            </w:r>
          </w:p>
        </w:tc>
        <w:tc>
          <w:tcPr>
            <w:tcW w:w="2829" w:type="dxa"/>
          </w:tcPr>
          <w:p w:rsidR="002C14DB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Чёткая постановка задачи, внешняя мотивация</w:t>
            </w:r>
          </w:p>
        </w:tc>
      </w:tr>
      <w:tr w:rsidR="002C14DB" w:rsidTr="000828D1">
        <w:tc>
          <w:tcPr>
            <w:tcW w:w="4248" w:type="dxa"/>
          </w:tcPr>
          <w:p w:rsidR="000828D1" w:rsidRDefault="000828D1" w:rsidP="00082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 «Верю/Не верю»</w:t>
            </w: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 xml:space="preserve"> (3 утверждения, подъём карточек):</w:t>
            </w:r>
          </w:p>
          <w:p w:rsidR="000828D1" w:rsidRPr="000828D1" w:rsidRDefault="000828D1" w:rsidP="000828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28D1">
              <w:rPr>
                <w:rFonts w:ascii="Times New Roman" w:hAnsi="Times New Roman" w:cs="Times New Roman"/>
                <w:sz w:val="28"/>
                <w:szCs w:val="28"/>
              </w:rPr>
              <w:t>На зелёный сигнал можно бежать через дорогу.</w:t>
            </w:r>
          </w:p>
          <w:p w:rsidR="000828D1" w:rsidRDefault="000828D1" w:rsidP="000828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28D1">
              <w:rPr>
                <w:rFonts w:ascii="Times New Roman" w:hAnsi="Times New Roman" w:cs="Times New Roman"/>
                <w:sz w:val="28"/>
                <w:szCs w:val="28"/>
              </w:rPr>
              <w:t>Водитель всегда увидит пешехода.</w:t>
            </w:r>
          </w:p>
          <w:p w:rsidR="002C14DB" w:rsidRPr="000828D1" w:rsidRDefault="000828D1" w:rsidP="000828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28D1">
              <w:rPr>
                <w:rFonts w:ascii="Times New Roman" w:hAnsi="Times New Roman" w:cs="Times New Roman"/>
                <w:sz w:val="28"/>
                <w:szCs w:val="28"/>
              </w:rPr>
              <w:t>Спешившись на «зебре», ты становишься пешеходом.</w:t>
            </w:r>
          </w:p>
        </w:tc>
        <w:tc>
          <w:tcPr>
            <w:tcW w:w="2551" w:type="dxa"/>
          </w:tcPr>
          <w:p w:rsidR="002C14DB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Отвечают сигнальными карточками, кратко аргументируют.</w:t>
            </w:r>
          </w:p>
        </w:tc>
        <w:tc>
          <w:tcPr>
            <w:tcW w:w="2829" w:type="dxa"/>
          </w:tcPr>
          <w:p w:rsidR="002C14DB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Актуализация базовых знаний, диагностика исходного уровня</w:t>
            </w:r>
          </w:p>
        </w:tc>
      </w:tr>
    </w:tbl>
    <w:p w:rsidR="002C14DB" w:rsidRPr="0027275B" w:rsidRDefault="002C14D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0828D1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8D1">
        <w:rPr>
          <w:rFonts w:ascii="Times New Roman" w:hAnsi="Times New Roman" w:cs="Times New Roman"/>
          <w:b/>
          <w:sz w:val="28"/>
          <w:szCs w:val="28"/>
        </w:rPr>
        <w:t>ЭТАП 2. ОСНОВНОЙ: РАССЛЕДОВАНИЕ КЕЙСОВ (30 минут)</w:t>
      </w:r>
    </w:p>
    <w:p w:rsidR="0027275B" w:rsidRPr="000828D1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275B" w:rsidRPr="000828D1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28D1">
        <w:rPr>
          <w:rFonts w:ascii="Times New Roman" w:hAnsi="Times New Roman" w:cs="Times New Roman"/>
          <w:b/>
          <w:sz w:val="28"/>
          <w:szCs w:val="28"/>
        </w:rPr>
        <w:t>Подэтап</w:t>
      </w:r>
      <w:proofErr w:type="spellEnd"/>
      <w:r w:rsidRPr="000828D1">
        <w:rPr>
          <w:rFonts w:ascii="Times New Roman" w:hAnsi="Times New Roman" w:cs="Times New Roman"/>
          <w:b/>
          <w:sz w:val="28"/>
          <w:szCs w:val="28"/>
        </w:rPr>
        <w:t xml:space="preserve"> 2.1. Инструктаж (3 минуты)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Педагог раздаёт конверты с кейсами (у каждой команды — свой вариант).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Объясняет структуру «Протокола расследования»: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1. Описание ситуации (что произошло?)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2. «Улики» (какие правила нарушены/соблюдены?)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3. Версии (что мог сделать герой иначе?)</w:t>
      </w:r>
    </w:p>
    <w:p w:rsid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lastRenderedPageBreak/>
        <w:t xml:space="preserve">  4. Вердикт (наше решение + обоснование)</w:t>
      </w:r>
    </w:p>
    <w:p w:rsidR="000828D1" w:rsidRPr="0027275B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Напоминает критерии оценки: полнота анализа, аргументация, командная работа.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0828D1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28D1">
        <w:rPr>
          <w:rFonts w:ascii="Times New Roman" w:hAnsi="Times New Roman" w:cs="Times New Roman"/>
          <w:b/>
          <w:sz w:val="28"/>
          <w:szCs w:val="28"/>
        </w:rPr>
        <w:t>Подэтап</w:t>
      </w:r>
      <w:proofErr w:type="spellEnd"/>
      <w:r w:rsidRPr="000828D1">
        <w:rPr>
          <w:rFonts w:ascii="Times New Roman" w:hAnsi="Times New Roman" w:cs="Times New Roman"/>
          <w:b/>
          <w:sz w:val="28"/>
          <w:szCs w:val="28"/>
        </w:rPr>
        <w:t xml:space="preserve"> 2.2. Групповая работа (15 минут)</w:t>
      </w:r>
    </w:p>
    <w:p w:rsidR="0027275B" w:rsidRPr="0027275B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  <w:r w:rsidR="0027275B" w:rsidRPr="0027275B">
        <w:rPr>
          <w:rFonts w:ascii="Times New Roman" w:hAnsi="Times New Roman" w:cs="Times New Roman"/>
          <w:sz w:val="28"/>
          <w:szCs w:val="28"/>
        </w:rPr>
        <w:t xml:space="preserve"> Изучить кейс, заполнить протокол, подготовить 1-минутное выступление</w:t>
      </w:r>
      <w:r w:rsidRPr="000828D1">
        <w:rPr>
          <w:rFonts w:ascii="Times New Roman" w:hAnsi="Times New Roman" w:cs="Times New Roman"/>
          <w:sz w:val="28"/>
          <w:szCs w:val="28"/>
        </w:rPr>
        <w:t xml:space="preserve"> </w:t>
      </w:r>
      <w:r w:rsidR="0027275B" w:rsidRPr="0027275B">
        <w:rPr>
          <w:rFonts w:ascii="Times New Roman" w:hAnsi="Times New Roman" w:cs="Times New Roman"/>
          <w:sz w:val="28"/>
          <w:szCs w:val="28"/>
        </w:rPr>
        <w:t>-</w:t>
      </w:r>
      <w:r w:rsidRPr="000828D1">
        <w:rPr>
          <w:rFonts w:ascii="Times New Roman" w:hAnsi="Times New Roman" w:cs="Times New Roman"/>
          <w:sz w:val="28"/>
          <w:szCs w:val="28"/>
        </w:rPr>
        <w:t xml:space="preserve"> </w:t>
      </w:r>
      <w:r w:rsidR="0027275B" w:rsidRPr="0027275B">
        <w:rPr>
          <w:rFonts w:ascii="Times New Roman" w:hAnsi="Times New Roman" w:cs="Times New Roman"/>
          <w:sz w:val="28"/>
          <w:szCs w:val="28"/>
        </w:rPr>
        <w:t>«доклад».</w:t>
      </w:r>
    </w:p>
    <w:p w:rsidR="0027275B" w:rsidRPr="00B37ADC" w:rsidRDefault="000828D1" w:rsidP="00B37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кейсов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863"/>
        <w:gridCol w:w="3210"/>
      </w:tblGrid>
      <w:tr w:rsidR="000828D1" w:rsidRPr="00B37ADC" w:rsidTr="000828D1">
        <w:tc>
          <w:tcPr>
            <w:tcW w:w="1555" w:type="dxa"/>
          </w:tcPr>
          <w:p w:rsidR="000828D1" w:rsidRPr="00B37ADC" w:rsidRDefault="000828D1" w:rsidP="00B37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ADC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4863" w:type="dxa"/>
          </w:tcPr>
          <w:p w:rsidR="000828D1" w:rsidRPr="00B37ADC" w:rsidRDefault="000828D1" w:rsidP="00B37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ADC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</w:p>
        </w:tc>
        <w:tc>
          <w:tcPr>
            <w:tcW w:w="3210" w:type="dxa"/>
          </w:tcPr>
          <w:p w:rsidR="000828D1" w:rsidRPr="00B37ADC" w:rsidRDefault="000828D1" w:rsidP="00B37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ADC">
              <w:rPr>
                <w:rFonts w:ascii="Times New Roman" w:hAnsi="Times New Roman" w:cs="Times New Roman"/>
                <w:b/>
                <w:sz w:val="28"/>
                <w:szCs w:val="28"/>
              </w:rPr>
              <w:t>Ключевой вопрос</w:t>
            </w:r>
          </w:p>
        </w:tc>
      </w:tr>
      <w:tr w:rsidR="000828D1" w:rsidTr="000828D1">
        <w:tc>
          <w:tcPr>
            <w:tcW w:w="1555" w:type="dxa"/>
          </w:tcPr>
          <w:p w:rsidR="000828D1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Альфа</w:t>
            </w:r>
          </w:p>
        </w:tc>
        <w:tc>
          <w:tcPr>
            <w:tcW w:w="4863" w:type="dxa"/>
          </w:tcPr>
          <w:p w:rsidR="000828D1" w:rsidRDefault="000828D1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Подросток на самокате подъезжает к нерегулируемой «зебре». Машина в дальнем ряду не снижает скорость, в ближнем — притормаживает. Друзья зовут: «Давай, проскочим!».</w:t>
            </w:r>
          </w:p>
        </w:tc>
        <w:tc>
          <w:tcPr>
            <w:tcW w:w="3210" w:type="dxa"/>
          </w:tcPr>
          <w:p w:rsidR="000828D1" w:rsidRDefault="000828D1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Как поступить, чтобы не нарушить ПДД и не поддаться давлению?</w:t>
            </w:r>
          </w:p>
        </w:tc>
      </w:tr>
      <w:tr w:rsidR="000828D1" w:rsidTr="000828D1">
        <w:tc>
          <w:tcPr>
            <w:tcW w:w="1555" w:type="dxa"/>
          </w:tcPr>
          <w:p w:rsidR="000828D1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Бета</w:t>
            </w:r>
          </w:p>
        </w:tc>
        <w:tc>
          <w:tcPr>
            <w:tcW w:w="4863" w:type="dxa"/>
          </w:tcPr>
          <w:p w:rsidR="000828D1" w:rsidRDefault="000828D1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Девочка 10 лет переходит дорогу на зелёный, но в наушниках. Водитель поворачивает направо, не замечает её.</w:t>
            </w:r>
          </w:p>
        </w:tc>
        <w:tc>
          <w:tcPr>
            <w:tcW w:w="3210" w:type="dxa"/>
          </w:tcPr>
          <w:p w:rsidR="000828D1" w:rsidRDefault="000828D1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Какие ошибки допустила пешеход? Как их избежать?</w:t>
            </w:r>
          </w:p>
        </w:tc>
      </w:tr>
      <w:tr w:rsidR="000828D1" w:rsidTr="000828D1">
        <w:tc>
          <w:tcPr>
            <w:tcW w:w="1555" w:type="dxa"/>
          </w:tcPr>
          <w:p w:rsidR="000828D1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</w:p>
        </w:tc>
        <w:tc>
          <w:tcPr>
            <w:tcW w:w="4863" w:type="dxa"/>
          </w:tcPr>
          <w:p w:rsidR="000828D1" w:rsidRDefault="000828D1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Группа ребят ждёт автобус. Один предлагает: «Давайте перейдём здесь, ближе, чем до перехода!».</w:t>
            </w:r>
          </w:p>
        </w:tc>
        <w:tc>
          <w:tcPr>
            <w:tcW w:w="3210" w:type="dxa"/>
          </w:tcPr>
          <w:p w:rsidR="000828D1" w:rsidRDefault="000828D1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Почему это опасно? Как убедить друзей не рисковать?</w:t>
            </w:r>
          </w:p>
        </w:tc>
      </w:tr>
      <w:tr w:rsidR="000828D1" w:rsidTr="000828D1">
        <w:tc>
          <w:tcPr>
            <w:tcW w:w="1555" w:type="dxa"/>
          </w:tcPr>
          <w:p w:rsidR="000828D1" w:rsidRDefault="000828D1" w:rsidP="00272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Дельта</w:t>
            </w:r>
          </w:p>
        </w:tc>
        <w:tc>
          <w:tcPr>
            <w:tcW w:w="4863" w:type="dxa"/>
          </w:tcPr>
          <w:p w:rsidR="000828D1" w:rsidRDefault="000828D1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Мальчик едет на велосипеде по тротуару, звонит в звонок, но пешеходы не реагируют. Впереди — выезд из двора.</w:t>
            </w:r>
          </w:p>
        </w:tc>
        <w:tc>
          <w:tcPr>
            <w:tcW w:w="3210" w:type="dxa"/>
          </w:tcPr>
          <w:p w:rsidR="000828D1" w:rsidRDefault="000828D1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| Какие варианты действий безопасны? Кто за что отвечает?</w:t>
            </w:r>
          </w:p>
        </w:tc>
      </w:tr>
    </w:tbl>
    <w:p w:rsidR="000828D1" w:rsidRPr="0027275B" w:rsidRDefault="000828D1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Педагог и ассистенты консультиру</w:t>
      </w:r>
      <w:r w:rsidR="000828D1">
        <w:rPr>
          <w:rFonts w:ascii="Times New Roman" w:hAnsi="Times New Roman" w:cs="Times New Roman"/>
          <w:sz w:val="28"/>
          <w:szCs w:val="28"/>
        </w:rPr>
        <w:t xml:space="preserve">ют группы, следят за </w:t>
      </w:r>
      <w:proofErr w:type="spellStart"/>
      <w:r w:rsidR="000828D1">
        <w:rPr>
          <w:rFonts w:ascii="Times New Roman" w:hAnsi="Times New Roman" w:cs="Times New Roman"/>
          <w:sz w:val="28"/>
          <w:szCs w:val="28"/>
        </w:rPr>
        <w:t>таймингом</w:t>
      </w:r>
      <w:proofErr w:type="spellEnd"/>
      <w:r w:rsidR="000828D1">
        <w:rPr>
          <w:rFonts w:ascii="Times New Roman" w:hAnsi="Times New Roman" w:cs="Times New Roman"/>
          <w:sz w:val="28"/>
          <w:szCs w:val="28"/>
        </w:rPr>
        <w:t>.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0828D1" w:rsidRDefault="0027275B" w:rsidP="0027275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828D1">
        <w:rPr>
          <w:rFonts w:ascii="Times New Roman" w:hAnsi="Times New Roman" w:cs="Times New Roman"/>
          <w:b/>
          <w:i/>
          <w:sz w:val="28"/>
          <w:szCs w:val="28"/>
        </w:rPr>
        <w:t>Подэтап</w:t>
      </w:r>
      <w:proofErr w:type="spellEnd"/>
      <w:r w:rsidRPr="000828D1">
        <w:rPr>
          <w:rFonts w:ascii="Times New Roman" w:hAnsi="Times New Roman" w:cs="Times New Roman"/>
          <w:b/>
          <w:i/>
          <w:sz w:val="28"/>
          <w:szCs w:val="28"/>
        </w:rPr>
        <w:t xml:space="preserve"> 2.3. Презентация решений (12 минут)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Каждая команда представляет свой «вердикт» (1 минута + 30 секунд на вопросы).</w:t>
      </w:r>
    </w:p>
    <w:p w:rsidR="0027275B" w:rsidRPr="0027275B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каждого выступления — мини-дискуссия</w:t>
      </w:r>
      <w:r w:rsidR="0027275B" w:rsidRPr="0027275B">
        <w:rPr>
          <w:rFonts w:ascii="Times New Roman" w:hAnsi="Times New Roman" w:cs="Times New Roman"/>
          <w:sz w:val="28"/>
          <w:szCs w:val="28"/>
        </w:rPr>
        <w:t>: «Согласны ли другие детективы? Есть ли альтернатива?».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Педагог комментирует, дополняет юридическими/психологическими аспектами, начисляет жетоны.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0828D1" w:rsidRDefault="0027275B" w:rsidP="0027275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828D1">
        <w:rPr>
          <w:rFonts w:ascii="Times New Roman" w:hAnsi="Times New Roman" w:cs="Times New Roman"/>
          <w:b/>
          <w:i/>
          <w:sz w:val="28"/>
          <w:szCs w:val="28"/>
        </w:rPr>
        <w:t>Подэтап</w:t>
      </w:r>
      <w:proofErr w:type="spellEnd"/>
      <w:r w:rsidRPr="000828D1">
        <w:rPr>
          <w:rFonts w:ascii="Times New Roman" w:hAnsi="Times New Roman" w:cs="Times New Roman"/>
          <w:b/>
          <w:i/>
          <w:sz w:val="28"/>
          <w:szCs w:val="28"/>
        </w:rPr>
        <w:t xml:space="preserve"> 2.4. Физкультминутка «Светофор» (встроена в презентацию)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По сигналу «Красный» — замереть, «Жёлтый» — приготовиться, «Зелёный» — шаг на месте.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Цель: снять напряжение, закрепить цветовую ассоциацию с действиями.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B37ADC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ADC">
        <w:rPr>
          <w:rFonts w:ascii="Times New Roman" w:hAnsi="Times New Roman" w:cs="Times New Roman"/>
          <w:b/>
          <w:sz w:val="28"/>
          <w:szCs w:val="28"/>
        </w:rPr>
        <w:t>ЭТАП 3. ЗАКЛЮЧИТЕЛЬНЫЙ: РЕФЛЕКСИЯ И ИТОГИ (10 минут)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B37ADC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7ADC">
        <w:rPr>
          <w:rFonts w:ascii="Times New Roman" w:hAnsi="Times New Roman" w:cs="Times New Roman"/>
          <w:b/>
          <w:sz w:val="28"/>
          <w:szCs w:val="28"/>
        </w:rPr>
        <w:t>Подэтап</w:t>
      </w:r>
      <w:proofErr w:type="spellEnd"/>
      <w:r w:rsidRPr="00B37ADC">
        <w:rPr>
          <w:rFonts w:ascii="Times New Roman" w:hAnsi="Times New Roman" w:cs="Times New Roman"/>
          <w:b/>
          <w:sz w:val="28"/>
          <w:szCs w:val="28"/>
        </w:rPr>
        <w:t xml:space="preserve"> 3.1. Интерактивный тест «Проверь детектива» (4 минуты)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- На экране — 5 вопросов в формате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Kahoot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(или бумажные карточки):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lastRenderedPageBreak/>
        <w:t xml:space="preserve">  1. Что делать, если на «зебре» машина не останавливается?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2. Можно ли обгонять пешеходов на переходе на самокате?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3. С какой стороны нужно обходить стоящий автобус?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4. Что важнее: успеть на урок или дождаться безопасного момента?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5. Как показать водителю, что ты собираешься переходить?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Мгновенная обратная связь, разбор ошибок.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Подэтап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3.2. Рефлексия «Мишень безопасности» (4 минуты)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На доске — мишень с секторами: «Знания», «Умения», «Отношение», «Готовность применять».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- Обучающиеся клеят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="000828D1" w:rsidRPr="000828D1">
        <w:rPr>
          <w:rFonts w:ascii="Times New Roman" w:hAnsi="Times New Roman" w:cs="Times New Roman"/>
          <w:sz w:val="28"/>
          <w:szCs w:val="28"/>
        </w:rPr>
        <w:t xml:space="preserve"> </w:t>
      </w:r>
      <w:r w:rsidRPr="0027275B">
        <w:rPr>
          <w:rFonts w:ascii="Times New Roman" w:hAnsi="Times New Roman" w:cs="Times New Roman"/>
          <w:sz w:val="28"/>
          <w:szCs w:val="28"/>
        </w:rPr>
        <w:t>-</w:t>
      </w:r>
      <w:r w:rsidR="000828D1" w:rsidRPr="000828D1">
        <w:rPr>
          <w:rFonts w:ascii="Times New Roman" w:hAnsi="Times New Roman" w:cs="Times New Roman"/>
          <w:sz w:val="28"/>
          <w:szCs w:val="28"/>
        </w:rPr>
        <w:t xml:space="preserve"> </w:t>
      </w:r>
      <w:r w:rsidRPr="0027275B">
        <w:rPr>
          <w:rFonts w:ascii="Times New Roman" w:hAnsi="Times New Roman" w:cs="Times New Roman"/>
          <w:sz w:val="28"/>
          <w:szCs w:val="28"/>
        </w:rPr>
        <w:t>«стрелы» в тот сектор, который, по их мнению, они «прокачали» сегодня.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- 2–3 добровольца комментируют свой выбор.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B37ADC" w:rsidRDefault="0027275B" w:rsidP="002727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7ADC">
        <w:rPr>
          <w:rFonts w:ascii="Times New Roman" w:hAnsi="Times New Roman" w:cs="Times New Roman"/>
          <w:b/>
          <w:sz w:val="28"/>
          <w:szCs w:val="28"/>
        </w:rPr>
        <w:t>Подэтап</w:t>
      </w:r>
      <w:proofErr w:type="spellEnd"/>
      <w:r w:rsidRPr="00B37ADC">
        <w:rPr>
          <w:rFonts w:ascii="Times New Roman" w:hAnsi="Times New Roman" w:cs="Times New Roman"/>
          <w:b/>
          <w:sz w:val="28"/>
          <w:szCs w:val="28"/>
        </w:rPr>
        <w:t xml:space="preserve"> 3.3. Награждение и финальное слово (2 минуты)</w:t>
      </w:r>
    </w:p>
    <w:p w:rsidR="0027275B" w:rsidRPr="0027275B" w:rsidRDefault="0027275B" w:rsidP="00B3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Подсчёт жетонов, награждение команды-победителя (значки «Эксперт безопасности»).</w:t>
      </w:r>
    </w:p>
    <w:p w:rsidR="0027275B" w:rsidRPr="0027275B" w:rsidRDefault="000828D1" w:rsidP="00B3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Финальное слово педагога:</w:t>
      </w:r>
    </w:p>
    <w:p w:rsidR="0027275B" w:rsidRPr="0027275B" w:rsidRDefault="0027275B" w:rsidP="00B3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«Сегодня вы были не просто учениками. Вы были детективами, аналитиками, защитниками жизни. Помните: самый важный «кейс» — это ваша собственная безопасность. Расследуйте дорожные ситуации каждый день. И пусть ваш вердикт всегда будет: «Жить!»»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Раздача памяток «Алгоритм детектива безопасности» (Приложение 2).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B37ADC" w:rsidRDefault="0027275B" w:rsidP="0027275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37ADC">
        <w:rPr>
          <w:rFonts w:ascii="Times New Roman" w:hAnsi="Times New Roman" w:cs="Times New Roman"/>
          <w:b/>
          <w:i/>
          <w:sz w:val="28"/>
          <w:szCs w:val="28"/>
        </w:rPr>
        <w:t>2.2. Методические советы по организации и проведению</w:t>
      </w:r>
    </w:p>
    <w:p w:rsidR="0027275B" w:rsidRPr="0027275B" w:rsidRDefault="0027275B" w:rsidP="00272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75B" w:rsidRPr="00B37ADC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7ADC">
        <w:rPr>
          <w:rFonts w:ascii="Times New Roman" w:hAnsi="Times New Roman" w:cs="Times New Roman"/>
          <w:i/>
          <w:sz w:val="28"/>
          <w:szCs w:val="28"/>
        </w:rPr>
        <w:t>До занятия: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Протестируйте кейсы на коллегах: достаточно ли они понятны, но не очевидны?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Подготовьте «запасной» кейс на случай, если группа справится быстрее.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Распечатайте материалы с запасом (10–15% дополнительно).</w:t>
      </w:r>
    </w:p>
    <w:p w:rsidR="0027275B" w:rsidRPr="00B37ADC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7ADC">
        <w:rPr>
          <w:rFonts w:ascii="Times New Roman" w:hAnsi="Times New Roman" w:cs="Times New Roman"/>
          <w:i/>
          <w:sz w:val="28"/>
          <w:szCs w:val="28"/>
        </w:rPr>
        <w:t>Во время занятия:</w:t>
      </w:r>
    </w:p>
    <w:p w:rsidR="0027275B" w:rsidRPr="0027275B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275B" w:rsidRPr="0027275B">
        <w:rPr>
          <w:rFonts w:ascii="Times New Roman" w:hAnsi="Times New Roman" w:cs="Times New Roman"/>
          <w:sz w:val="28"/>
          <w:szCs w:val="28"/>
        </w:rPr>
        <w:t>Не спе</w:t>
      </w:r>
      <w:r>
        <w:rPr>
          <w:rFonts w:ascii="Times New Roman" w:hAnsi="Times New Roman" w:cs="Times New Roman"/>
          <w:sz w:val="28"/>
          <w:szCs w:val="28"/>
        </w:rPr>
        <w:t>шите давать «правильный ответ»</w:t>
      </w:r>
      <w:r w:rsidR="0027275B" w:rsidRPr="0027275B">
        <w:rPr>
          <w:rFonts w:ascii="Times New Roman" w:hAnsi="Times New Roman" w:cs="Times New Roman"/>
          <w:sz w:val="28"/>
          <w:szCs w:val="28"/>
        </w:rPr>
        <w:t>. Пусть обучающиеся сами придут к выводу через дискуссию.</w:t>
      </w:r>
    </w:p>
    <w:p w:rsidR="0027275B" w:rsidRPr="0027275B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275B" w:rsidRPr="0027275B">
        <w:rPr>
          <w:rFonts w:ascii="Times New Roman" w:hAnsi="Times New Roman" w:cs="Times New Roman"/>
          <w:sz w:val="28"/>
          <w:szCs w:val="28"/>
        </w:rPr>
        <w:t>Поощряйте нестандартные, но обосно</w:t>
      </w:r>
      <w:r>
        <w:rPr>
          <w:rFonts w:ascii="Times New Roman" w:hAnsi="Times New Roman" w:cs="Times New Roman"/>
          <w:sz w:val="28"/>
          <w:szCs w:val="28"/>
        </w:rPr>
        <w:t>ванные решения</w:t>
      </w:r>
      <w:r w:rsidR="0027275B" w:rsidRPr="0027275B">
        <w:rPr>
          <w:rFonts w:ascii="Times New Roman" w:hAnsi="Times New Roman" w:cs="Times New Roman"/>
          <w:sz w:val="28"/>
          <w:szCs w:val="28"/>
        </w:rPr>
        <w:t xml:space="preserve"> — это развивает критическое мышление.</w:t>
      </w:r>
    </w:p>
    <w:p w:rsidR="0027275B" w:rsidRPr="0027275B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Следите за балансом</w:t>
      </w:r>
      <w:r w:rsidR="0027275B" w:rsidRPr="0027275B">
        <w:rPr>
          <w:rFonts w:ascii="Times New Roman" w:hAnsi="Times New Roman" w:cs="Times New Roman"/>
          <w:sz w:val="28"/>
          <w:szCs w:val="28"/>
        </w:rPr>
        <w:t>: если одна команда доминирует, дайте слово другим через жребий.</w:t>
      </w:r>
    </w:p>
    <w:p w:rsidR="0027275B" w:rsidRPr="0027275B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275B" w:rsidRPr="0027275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иксируйте интересные аргументы</w:t>
      </w:r>
      <w:r w:rsidR="0027275B" w:rsidRPr="0027275B">
        <w:rPr>
          <w:rFonts w:ascii="Times New Roman" w:hAnsi="Times New Roman" w:cs="Times New Roman"/>
          <w:sz w:val="28"/>
          <w:szCs w:val="28"/>
        </w:rPr>
        <w:t xml:space="preserve"> — их можно использовать в будущих занятиях.</w:t>
      </w:r>
    </w:p>
    <w:p w:rsidR="0027275B" w:rsidRPr="00847F28" w:rsidRDefault="000828D1" w:rsidP="000828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После занятия: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Соберите «Протоколы расследования» — это ценный диагностический материал.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lastRenderedPageBreak/>
        <w:t>- Отправьте родителям краткий отчёт с фото и ключевыми выводами (через электронный дневник).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Предложите участникам стать «наставниками» для младших классов — провести мини-занятие по одному из кейсов.</w:t>
      </w:r>
    </w:p>
    <w:p w:rsidR="00F95350" w:rsidRDefault="00F95350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Типи</w:t>
      </w:r>
      <w:r w:rsidR="00F95350" w:rsidRPr="00847F28">
        <w:rPr>
          <w:rFonts w:ascii="Times New Roman" w:hAnsi="Times New Roman" w:cs="Times New Roman"/>
          <w:i/>
          <w:sz w:val="28"/>
          <w:szCs w:val="28"/>
        </w:rPr>
        <w:t>чные ошибки и как их избежать:</w:t>
      </w:r>
    </w:p>
    <w:p w:rsidR="00F95350" w:rsidRDefault="00F95350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95350" w:rsidTr="00F95350">
        <w:tc>
          <w:tcPr>
            <w:tcW w:w="3209" w:type="dxa"/>
          </w:tcPr>
          <w:p w:rsidR="00F95350" w:rsidRPr="00847F28" w:rsidRDefault="00F95350" w:rsidP="00847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F28">
              <w:rPr>
                <w:rFonts w:ascii="Times New Roman" w:hAnsi="Times New Roman" w:cs="Times New Roman"/>
                <w:b/>
                <w:sz w:val="28"/>
                <w:szCs w:val="28"/>
              </w:rPr>
              <w:t>Ошибка</w:t>
            </w:r>
          </w:p>
        </w:tc>
        <w:tc>
          <w:tcPr>
            <w:tcW w:w="3209" w:type="dxa"/>
          </w:tcPr>
          <w:p w:rsidR="00F95350" w:rsidRPr="00847F28" w:rsidRDefault="00F95350" w:rsidP="00847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F28">
              <w:rPr>
                <w:rFonts w:ascii="Times New Roman" w:hAnsi="Times New Roman" w:cs="Times New Roman"/>
                <w:b/>
                <w:sz w:val="28"/>
                <w:szCs w:val="28"/>
              </w:rPr>
              <w:t>Последствие</w:t>
            </w:r>
          </w:p>
        </w:tc>
        <w:tc>
          <w:tcPr>
            <w:tcW w:w="3210" w:type="dxa"/>
          </w:tcPr>
          <w:p w:rsidR="00F95350" w:rsidRPr="00847F28" w:rsidRDefault="00F95350" w:rsidP="00847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F28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</w:t>
            </w:r>
          </w:p>
        </w:tc>
      </w:tr>
      <w:tr w:rsidR="00F95350" w:rsidTr="00F95350">
        <w:tc>
          <w:tcPr>
            <w:tcW w:w="3209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Педагог доминирует в дискуссии</w:t>
            </w:r>
          </w:p>
        </w:tc>
        <w:tc>
          <w:tcPr>
            <w:tcW w:w="3209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Обучающиеся пассивны, не развивают аргументацию</w:t>
            </w:r>
          </w:p>
        </w:tc>
        <w:tc>
          <w:tcPr>
            <w:tcW w:w="3210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Использовать приёмы «мозговой штурм», «круг идей», ограничивать свои реплики</w:t>
            </w:r>
          </w:p>
        </w:tc>
      </w:tr>
      <w:tr w:rsidR="00F95350" w:rsidTr="00F95350">
        <w:tc>
          <w:tcPr>
            <w:tcW w:w="3209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Кейсы слишком сложные/простые</w:t>
            </w:r>
          </w:p>
        </w:tc>
        <w:tc>
          <w:tcPr>
            <w:tcW w:w="3209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Потеря интереса, фрустрация</w:t>
            </w:r>
          </w:p>
        </w:tc>
        <w:tc>
          <w:tcPr>
            <w:tcW w:w="3210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Предварительная диагностика уровня группы, дифференциация заданий</w:t>
            </w:r>
          </w:p>
        </w:tc>
      </w:tr>
      <w:tr w:rsidR="00F95350" w:rsidTr="00F95350">
        <w:tc>
          <w:tcPr>
            <w:tcW w:w="3209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Нет связи с реальной жизнью</w:t>
            </w:r>
          </w:p>
        </w:tc>
        <w:tc>
          <w:tcPr>
            <w:tcW w:w="3209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Формальное усвоение, нет переноса</w:t>
            </w:r>
          </w:p>
        </w:tc>
        <w:tc>
          <w:tcPr>
            <w:tcW w:w="3210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Использовать локальные примеры (улицы района, школа), приглашать инспектора</w:t>
            </w:r>
          </w:p>
        </w:tc>
      </w:tr>
      <w:tr w:rsidR="00F95350" w:rsidTr="00F95350">
        <w:tc>
          <w:tcPr>
            <w:tcW w:w="3209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Игнорирование эмоционального фона</w:t>
            </w:r>
          </w:p>
        </w:tc>
        <w:tc>
          <w:tcPr>
            <w:tcW w:w="3209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Страх, тревожность вместо осознанности</w:t>
            </w:r>
          </w:p>
        </w:tc>
        <w:tc>
          <w:tcPr>
            <w:tcW w:w="3210" w:type="dxa"/>
          </w:tcPr>
          <w:p w:rsidR="00F95350" w:rsidRDefault="00F95350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Подчёркивать: «Мы учимся, чтобы контролировать ситуацию, а не бояться»</w:t>
            </w:r>
          </w:p>
        </w:tc>
      </w:tr>
    </w:tbl>
    <w:p w:rsidR="00F95350" w:rsidRDefault="00F95350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2.3. Список использованной литературы</w:t>
      </w:r>
    </w:p>
    <w:p w:rsidR="0027275B" w:rsidRPr="00847F28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275B" w:rsidRPr="00847F28" w:rsidRDefault="00F95350" w:rsidP="000828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Нормативно-правовые документы: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1. Правила дорожного движения Российской Федерации (утв. Постановлением Правительства РФ № 1090 от 23.10.1993, с изм.).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2. Федеральный закон № 196-ФЗ «О безопасности дорожного движения» от 10.12.1995.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3. Методические рекомендации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России по организации профилактики ДДТТ (2023).</w:t>
      </w:r>
    </w:p>
    <w:p w:rsidR="0027275B" w:rsidRPr="00847F28" w:rsidRDefault="00F95350" w:rsidP="000828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Учебно-методические источники: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4. Султанов А.Ш. Профилактика детского до</w:t>
      </w:r>
      <w:r w:rsidR="00F95350">
        <w:rPr>
          <w:rFonts w:ascii="Times New Roman" w:hAnsi="Times New Roman" w:cs="Times New Roman"/>
          <w:sz w:val="28"/>
          <w:szCs w:val="28"/>
        </w:rPr>
        <w:t>рожно-транспортного травматизма</w:t>
      </w:r>
      <w:r w:rsidRPr="0027275B">
        <w:rPr>
          <w:rFonts w:ascii="Times New Roman" w:hAnsi="Times New Roman" w:cs="Times New Roman"/>
          <w:sz w:val="28"/>
          <w:szCs w:val="28"/>
        </w:rPr>
        <w:t>. — М.: Просвещение, 2021.</w:t>
      </w:r>
    </w:p>
    <w:p w:rsidR="0027275B" w:rsidRPr="0027275B" w:rsidRDefault="00F95350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Козловская Е.А. </w:t>
      </w:r>
      <w:r w:rsidR="0027275B" w:rsidRPr="0027275B">
        <w:rPr>
          <w:rFonts w:ascii="Times New Roman" w:hAnsi="Times New Roman" w:cs="Times New Roman"/>
          <w:sz w:val="28"/>
          <w:szCs w:val="28"/>
        </w:rPr>
        <w:t>Интерактивные методы в обучении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  <w:r w:rsidR="0027275B" w:rsidRPr="0027275B">
        <w:rPr>
          <w:rFonts w:ascii="Times New Roman" w:hAnsi="Times New Roman" w:cs="Times New Roman"/>
          <w:sz w:val="28"/>
          <w:szCs w:val="28"/>
        </w:rPr>
        <w:t>. // Журнал «ОБЖ в школе», №4, 2022.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6. Программа кружка «Юные инспекторы дорожного движения» (рекомендована ГИБДД РФ, 2020).</w:t>
      </w:r>
    </w:p>
    <w:p w:rsidR="0027275B" w:rsidRPr="00847F28" w:rsidRDefault="00F95350" w:rsidP="000828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Практические ресурсы: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7. Официальный сайт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ГИБДД.рф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— раздел «Профилактика» / «Детям».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lastRenderedPageBreak/>
        <w:t>8. Платформа «Дорога без опасности» (doroga-bez-opasnosti.ru) — интерактивные кейсы.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9. Канал «ЮИД России» в VK — </w:t>
      </w:r>
      <w:proofErr w:type="gramStart"/>
      <w:r w:rsidRPr="0027275B">
        <w:rPr>
          <w:rFonts w:ascii="Times New Roman" w:hAnsi="Times New Roman" w:cs="Times New Roman"/>
          <w:sz w:val="28"/>
          <w:szCs w:val="28"/>
        </w:rPr>
        <w:t>видео-материалы</w:t>
      </w:r>
      <w:proofErr w:type="gramEnd"/>
      <w:r w:rsidRPr="0027275B">
        <w:rPr>
          <w:rFonts w:ascii="Times New Roman" w:hAnsi="Times New Roman" w:cs="Times New Roman"/>
          <w:sz w:val="28"/>
          <w:szCs w:val="28"/>
        </w:rPr>
        <w:t xml:space="preserve"> для занятий.</w:t>
      </w:r>
    </w:p>
    <w:p w:rsidR="0027275B" w:rsidRPr="00847F28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28">
        <w:rPr>
          <w:rFonts w:ascii="Times New Roman" w:hAnsi="Times New Roman" w:cs="Times New Roman"/>
          <w:i/>
          <w:sz w:val="28"/>
          <w:szCs w:val="28"/>
        </w:rPr>
        <w:t>Психол</w:t>
      </w:r>
      <w:r w:rsidR="00F95350" w:rsidRPr="00847F28">
        <w:rPr>
          <w:rFonts w:ascii="Times New Roman" w:hAnsi="Times New Roman" w:cs="Times New Roman"/>
          <w:i/>
          <w:sz w:val="28"/>
          <w:szCs w:val="28"/>
        </w:rPr>
        <w:t>ого-педагогическая литература: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10. Выготский </w:t>
      </w:r>
      <w:r w:rsidR="00F95350">
        <w:rPr>
          <w:rFonts w:ascii="Times New Roman" w:hAnsi="Times New Roman" w:cs="Times New Roman"/>
          <w:sz w:val="28"/>
          <w:szCs w:val="28"/>
        </w:rPr>
        <w:t>Л.С. Педагогическая психология</w:t>
      </w:r>
      <w:r w:rsidRPr="0027275B">
        <w:rPr>
          <w:rFonts w:ascii="Times New Roman" w:hAnsi="Times New Roman" w:cs="Times New Roman"/>
          <w:sz w:val="28"/>
          <w:szCs w:val="28"/>
        </w:rPr>
        <w:t>. — М.: АСТ, 2020 (глава о зоне ближайшего развития).</w:t>
      </w:r>
    </w:p>
    <w:p w:rsidR="0027275B" w:rsidRPr="0027275B" w:rsidRDefault="00F95350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Хуторской А.В. </w:t>
      </w:r>
      <w:r w:rsidR="0027275B" w:rsidRPr="0027275B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кейс-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современной школе</w:t>
      </w:r>
      <w:r w:rsidR="0027275B" w:rsidRPr="0027275B">
        <w:rPr>
          <w:rFonts w:ascii="Times New Roman" w:hAnsi="Times New Roman" w:cs="Times New Roman"/>
          <w:sz w:val="28"/>
          <w:szCs w:val="28"/>
        </w:rPr>
        <w:t>. — М.: Педагогический университет, 2019.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ADC" w:rsidRDefault="00B37ADC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ADC" w:rsidRDefault="00B37ADC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ADC" w:rsidRDefault="00B37ADC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7F28" w:rsidRDefault="0027275B" w:rsidP="00847F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1. </w:t>
      </w:r>
    </w:p>
    <w:p w:rsidR="0027275B" w:rsidRPr="00847F28" w:rsidRDefault="0027275B" w:rsidP="00847F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Карточки с кейсами (образец)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КЕЙС «АЛЬФА»: «Давление компании»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СИТУАЦИЯ: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Ты едешь на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электросамокате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. Подъезжаешь к нерегулируемому пешеходному переходу. 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Машина в ближнем ряду притормаживает.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Машина в дальнем ряду едет, не снижая скорости.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Твои друзья, тоже на самокатах, уже выезжают на «зебру» и зовут: «Давай, проскочим!».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ВОПРОСЫ ДЛЯ РАССЛЕДОВАНИЯ: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1. Какие правила ПДД относятся к этой ситуации? (цитируй пункты)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2. Какие риски ты видишь? (физические, юридические, психологические)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3. Что может произойти, если: 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а) ты поедешь с друзьями? 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gramStart"/>
      <w:r w:rsidRPr="0027275B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27275B">
        <w:rPr>
          <w:rFonts w:ascii="Times New Roman" w:hAnsi="Times New Roman" w:cs="Times New Roman"/>
          <w:sz w:val="28"/>
          <w:szCs w:val="28"/>
        </w:rPr>
        <w:t xml:space="preserve"> спешившись, но не убедившись в остановке всех машин? 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  в) ты остановишься, спешившись и дождёшься полной остановки транспорта?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4. Как мягко, но твёрдо объяснить друзьям своё решение?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ФОРМАТ ОТВЕТА: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Заполни «Протокол расследования» и подготовь 1-минутный доклад.</w:t>
      </w:r>
    </w:p>
    <w:p w:rsidR="0027275B" w:rsidRPr="0027275B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7275B" w:rsidRPr="0027275B">
        <w:rPr>
          <w:rFonts w:ascii="Times New Roman" w:hAnsi="Times New Roman" w:cs="Times New Roman"/>
          <w:sz w:val="28"/>
          <w:szCs w:val="28"/>
        </w:rPr>
        <w:t>Аналогично оформля</w:t>
      </w:r>
      <w:r>
        <w:rPr>
          <w:rFonts w:ascii="Times New Roman" w:hAnsi="Times New Roman" w:cs="Times New Roman"/>
          <w:sz w:val="28"/>
          <w:szCs w:val="28"/>
        </w:rPr>
        <w:t>ются кейсы Бета, Гамма, Дельта)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Pr="00847F28" w:rsidRDefault="0027275B" w:rsidP="00847F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</w:p>
    <w:p w:rsidR="0027275B" w:rsidRPr="00847F28" w:rsidRDefault="0027275B" w:rsidP="00847F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Памятка «Алгоритм детектива безопасности»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ПАМЯТКА ЮНОГО ДЕТЕКТИВА БЕЗОПАСНОСТИ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🔹</w:t>
      </w:r>
      <w:r w:rsidRPr="002727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275B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27275B">
        <w:rPr>
          <w:rFonts w:ascii="Times New Roman" w:hAnsi="Times New Roman" w:cs="Times New Roman"/>
          <w:sz w:val="28"/>
          <w:szCs w:val="28"/>
        </w:rPr>
        <w:t xml:space="preserve"> выходом на дорогу: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Остановись. Не на бегу!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Убери телефон, сними наушники.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Осмотри дорогу: налево → направо → снова налево.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🔹</w:t>
      </w:r>
      <w:r w:rsidRPr="002727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275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7275B">
        <w:rPr>
          <w:rFonts w:ascii="Times New Roman" w:hAnsi="Times New Roman" w:cs="Times New Roman"/>
          <w:sz w:val="28"/>
          <w:szCs w:val="28"/>
        </w:rPr>
        <w:t xml:space="preserve"> пешеходном переходе: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Если нет светофора: убедись, что ВСЕ машины остановились.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Если есть светофор: зелёный — не команда, а разрешение. Сначала — зрительный контакт с водителем.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На самокате/велосипеде: СПЕШИВАЙСЯ перед «зеброй».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🔹</w:t>
      </w:r>
      <w:r w:rsidRPr="002727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275B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27275B">
        <w:rPr>
          <w:rFonts w:ascii="Times New Roman" w:hAnsi="Times New Roman" w:cs="Times New Roman"/>
          <w:sz w:val="28"/>
          <w:szCs w:val="28"/>
        </w:rPr>
        <w:t xml:space="preserve"> давит компания: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Используй фразу-щит: «Я вас догоню — мне 10 секунд не критично».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Предложи альтернативу: «Давайте перейдём вместе, но правильно».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Помни: настоящий лидер — тот, кто заботится о безопасности команды.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🔹</w:t>
      </w:r>
      <w:r w:rsidRPr="002727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27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7275B">
        <w:rPr>
          <w:rFonts w:ascii="Times New Roman" w:hAnsi="Times New Roman" w:cs="Times New Roman"/>
          <w:sz w:val="28"/>
          <w:szCs w:val="28"/>
        </w:rPr>
        <w:t xml:space="preserve"> тёмное время: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Носи светоотражатели (на рюкзаке, одежде, браслете).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Иди навстречу транспорту (по обочине), чтобы видеть фары.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📞</w:t>
      </w:r>
      <w:r w:rsidRPr="002727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275B">
        <w:rPr>
          <w:rFonts w:ascii="Times New Roman" w:hAnsi="Times New Roman" w:cs="Times New Roman"/>
          <w:sz w:val="28"/>
          <w:szCs w:val="28"/>
        </w:rPr>
        <w:t>Экстренно</w:t>
      </w:r>
      <w:proofErr w:type="gramEnd"/>
      <w:r w:rsidRPr="0027275B">
        <w:rPr>
          <w:rFonts w:ascii="Times New Roman" w:hAnsi="Times New Roman" w:cs="Times New Roman"/>
          <w:sz w:val="28"/>
          <w:szCs w:val="28"/>
        </w:rPr>
        <w:t>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Если машина не останавливается — отступи назад, не беги!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Если упал — свернись в клубок, закрой голову руками.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Звони 112, если нужна помощь.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🎯</w:t>
      </w:r>
      <w:r w:rsidRPr="0027275B">
        <w:rPr>
          <w:rFonts w:ascii="Times New Roman" w:hAnsi="Times New Roman" w:cs="Times New Roman"/>
          <w:sz w:val="28"/>
          <w:szCs w:val="28"/>
        </w:rPr>
        <w:t xml:space="preserve"> Главный принцип: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«Лучше потерять 10 секунд, чем всю жизнь».</w:t>
      </w:r>
    </w:p>
    <w:p w:rsid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Pr="00847F28" w:rsidRDefault="0027275B" w:rsidP="00847F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3. </w:t>
      </w:r>
    </w:p>
    <w:p w:rsidR="0027275B" w:rsidRPr="00847F28" w:rsidRDefault="0027275B" w:rsidP="00847F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Бланк «Протокол расследования»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847F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ПРОТОКОЛ № ____</w:t>
      </w:r>
    </w:p>
    <w:p w:rsidR="0027275B" w:rsidRPr="0027275B" w:rsidRDefault="0027275B" w:rsidP="00847F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Команда: _______________   Дата: ___________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ОПИСАНИЕ СИТУАЦИИ: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(Кратко, своими словами)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847F2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Pr="0027275B">
        <w:rPr>
          <w:rFonts w:ascii="Times New Roman" w:hAnsi="Times New Roman" w:cs="Times New Roman"/>
          <w:sz w:val="28"/>
          <w:szCs w:val="28"/>
        </w:rPr>
        <w:t>____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 «УЛИКИ» (нарушенные/соблюдённые правила ПДД):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1. _________________________________________________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2. _________________________________________________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3. _________________________________________________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ВЕРСИИ (альтернативные действия героя):</w:t>
      </w: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47F28" w:rsidTr="00847F28"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Плюсы</w:t>
            </w: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Минусы</w:t>
            </w: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5B">
              <w:rPr>
                <w:rFonts w:ascii="Times New Roman" w:hAnsi="Times New Roman" w:cs="Times New Roman"/>
                <w:sz w:val="28"/>
                <w:szCs w:val="28"/>
              </w:rPr>
              <w:t>Последствия</w:t>
            </w:r>
          </w:p>
        </w:tc>
      </w:tr>
      <w:tr w:rsidR="00847F28" w:rsidTr="00847F28"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F28" w:rsidTr="00847F28"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F28" w:rsidTr="00847F28"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847F28" w:rsidRDefault="00847F28" w:rsidP="00082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7F28" w:rsidRPr="0027275B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ВЕРДИКТ (наше решение + обоснование):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_______________________</w:t>
      </w:r>
      <w:r w:rsidR="00847F28">
        <w:rPr>
          <w:rFonts w:ascii="Times New Roman" w:hAnsi="Times New Roman" w:cs="Times New Roman"/>
          <w:sz w:val="28"/>
          <w:szCs w:val="28"/>
        </w:rPr>
        <w:t>_____________</w:t>
      </w:r>
      <w:r w:rsidRPr="0027275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__________________________</w:t>
      </w:r>
      <w:r w:rsidR="00847F28">
        <w:rPr>
          <w:rFonts w:ascii="Times New Roman" w:hAnsi="Times New Roman" w:cs="Times New Roman"/>
          <w:sz w:val="28"/>
          <w:szCs w:val="28"/>
        </w:rPr>
        <w:t>_____________</w:t>
      </w:r>
      <w:r w:rsidRPr="0027275B">
        <w:rPr>
          <w:rFonts w:ascii="Times New Roman" w:hAnsi="Times New Roman" w:cs="Times New Roman"/>
          <w:sz w:val="28"/>
          <w:szCs w:val="28"/>
        </w:rPr>
        <w:t>___________</w:t>
      </w:r>
      <w:r w:rsidR="00847F2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  <w:r w:rsidRPr="0027275B">
        <w:rPr>
          <w:rFonts w:ascii="Times New Roman" w:hAnsi="Times New Roman" w:cs="Times New Roman"/>
          <w:sz w:val="28"/>
          <w:szCs w:val="28"/>
        </w:rPr>
        <w:t>__________________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НАШ СОВЕТ другим пешеходам в такой ситуации: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847F2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Pr="0027275B">
        <w:rPr>
          <w:rFonts w:ascii="Times New Roman" w:hAnsi="Times New Roman" w:cs="Times New Roman"/>
          <w:sz w:val="28"/>
          <w:szCs w:val="28"/>
        </w:rPr>
        <w:t>___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Подписи детективов: _______________ _______________ _______________</w:t>
      </w:r>
    </w:p>
    <w:p w:rsid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Pr="00847F28" w:rsidRDefault="0027275B" w:rsidP="00847F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4. </w:t>
      </w:r>
    </w:p>
    <w:p w:rsidR="0027275B" w:rsidRPr="00847F28" w:rsidRDefault="0027275B" w:rsidP="00847F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t>Критерии оценки выступлений (для жюри/педагога)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КРИТЕРИИ ОЦЕНКИ «ВЕРДИКТА» (макс. 10 баллов)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Содержание (4 балла):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Точность ссылок на ПДД (1 балл)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Полнота анализа рисков (1 балл)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Реалистичность прогноза последствий (1 балл)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Практическая применимость совета (1 балл)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Аргументация (3 балла):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Логичность выводов (1 балл)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Учёт разных точек зрения (1 балл)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Убедительность речи (1 балл)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Командная работа (2 балла):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Равное участие всех членов (1 балл)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• Умение слушать и дополнять (1 балл)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Segoe UI Symbol" w:hAnsi="Segoe UI Symbol" w:cs="Segoe UI Symbol"/>
          <w:sz w:val="28"/>
          <w:szCs w:val="28"/>
        </w:rPr>
        <w:t>✅</w:t>
      </w:r>
      <w:r w:rsidRPr="0027275B">
        <w:rPr>
          <w:rFonts w:ascii="Times New Roman" w:hAnsi="Times New Roman" w:cs="Times New Roman"/>
          <w:sz w:val="28"/>
          <w:szCs w:val="28"/>
        </w:rPr>
        <w:t xml:space="preserve"> Презентация (1 балл):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 xml:space="preserve">• Чёткость,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уложённость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7275B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Pr="0027275B">
        <w:rPr>
          <w:rFonts w:ascii="Times New Roman" w:hAnsi="Times New Roman" w:cs="Times New Roman"/>
          <w:sz w:val="28"/>
          <w:szCs w:val="28"/>
        </w:rPr>
        <w:t>, контакт с аудиторией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Бонус (+1 балл): Креативный, но обоснованный подход.</w:t>
      </w: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28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847F28" w:rsidRDefault="0027275B" w:rsidP="00847F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28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5B" w:rsidRPr="0027275B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275B" w:rsidRPr="0027275B">
        <w:rPr>
          <w:rFonts w:ascii="Times New Roman" w:hAnsi="Times New Roman" w:cs="Times New Roman"/>
          <w:sz w:val="28"/>
          <w:szCs w:val="28"/>
        </w:rPr>
        <w:t>Данная методическая разработка реализует современный подход к профилактике детского дорожно-транспортного травматизма: от знания правил — к формированию устойчивого безопасного поведения через личный опыт, рефлексию и социальное взаимодействие.</w:t>
      </w:r>
    </w:p>
    <w:p w:rsidR="0027275B" w:rsidRPr="0027275B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275B" w:rsidRPr="0027275B">
        <w:rPr>
          <w:rFonts w:ascii="Times New Roman" w:hAnsi="Times New Roman" w:cs="Times New Roman"/>
          <w:sz w:val="28"/>
          <w:szCs w:val="28"/>
        </w:rPr>
        <w:t>Формат «детективного расследования» позволяет: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Преодолеть сопротивление подростков к «назидательным» формам;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Развить критическое мышление и навыки принятия решений;</w:t>
      </w:r>
    </w:p>
    <w:p w:rsidR="0027275B" w:rsidRPr="0027275B" w:rsidRDefault="0027275B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5B">
        <w:rPr>
          <w:rFonts w:ascii="Times New Roman" w:hAnsi="Times New Roman" w:cs="Times New Roman"/>
          <w:sz w:val="28"/>
          <w:szCs w:val="28"/>
        </w:rPr>
        <w:t>- Создать позитивную мотивацию: безопасность — это не ограничение, а признак зрелости и силы.</w:t>
      </w:r>
    </w:p>
    <w:p w:rsidR="0027275B" w:rsidRPr="0027275B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275B" w:rsidRPr="0027275B">
        <w:rPr>
          <w:rFonts w:ascii="Times New Roman" w:hAnsi="Times New Roman" w:cs="Times New Roman"/>
          <w:sz w:val="28"/>
          <w:szCs w:val="28"/>
        </w:rPr>
        <w:t xml:space="preserve">Разработка гибкая: её можно адаптировать под разные возрастные группы, временные рамки и условия проведения. Главное </w:t>
      </w:r>
      <w:r>
        <w:rPr>
          <w:rFonts w:ascii="Times New Roman" w:hAnsi="Times New Roman" w:cs="Times New Roman"/>
          <w:sz w:val="28"/>
          <w:szCs w:val="28"/>
        </w:rPr>
        <w:t xml:space="preserve">— сохранить ключевой принцип: </w:t>
      </w:r>
      <w:r w:rsidR="0027275B" w:rsidRPr="0027275B">
        <w:rPr>
          <w:rFonts w:ascii="Times New Roman" w:hAnsi="Times New Roman" w:cs="Times New Roman"/>
          <w:sz w:val="28"/>
          <w:szCs w:val="28"/>
        </w:rPr>
        <w:t>обучающийся не объект воспитания, а активный субъект, расследующий и ко</w:t>
      </w:r>
      <w:r>
        <w:rPr>
          <w:rFonts w:ascii="Times New Roman" w:hAnsi="Times New Roman" w:cs="Times New Roman"/>
          <w:sz w:val="28"/>
          <w:szCs w:val="28"/>
        </w:rPr>
        <w:t>нструирующий свою безопасность</w:t>
      </w:r>
      <w:r w:rsidR="0027275B" w:rsidRPr="0027275B">
        <w:rPr>
          <w:rFonts w:ascii="Times New Roman" w:hAnsi="Times New Roman" w:cs="Times New Roman"/>
          <w:sz w:val="28"/>
          <w:szCs w:val="28"/>
        </w:rPr>
        <w:t>.</w:t>
      </w:r>
    </w:p>
    <w:p w:rsidR="0027275B" w:rsidRPr="0027275B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275B" w:rsidRPr="0027275B">
        <w:rPr>
          <w:rFonts w:ascii="Times New Roman" w:hAnsi="Times New Roman" w:cs="Times New Roman"/>
          <w:sz w:val="28"/>
          <w:szCs w:val="28"/>
        </w:rPr>
        <w:t>Дорога не прощает ошибок. Но она наг</w:t>
      </w:r>
      <w:r>
        <w:rPr>
          <w:rFonts w:ascii="Times New Roman" w:hAnsi="Times New Roman" w:cs="Times New Roman"/>
          <w:sz w:val="28"/>
          <w:szCs w:val="28"/>
        </w:rPr>
        <w:t>раждает тех, кто умеет думать»</w:t>
      </w:r>
    </w:p>
    <w:p w:rsidR="008D4CCF" w:rsidRPr="0027275B" w:rsidRDefault="00847F28" w:rsidP="00082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</w:t>
      </w:r>
      <w:r w:rsidR="0027275B" w:rsidRPr="0027275B">
        <w:rPr>
          <w:rFonts w:ascii="Times New Roman" w:hAnsi="Times New Roman" w:cs="Times New Roman"/>
          <w:sz w:val="28"/>
          <w:szCs w:val="28"/>
        </w:rPr>
        <w:t>териалы разработки могут быть использованы в системе повышения квалификации педагогов, методических объедине</w:t>
      </w:r>
      <w:r>
        <w:rPr>
          <w:rFonts w:ascii="Times New Roman" w:hAnsi="Times New Roman" w:cs="Times New Roman"/>
          <w:sz w:val="28"/>
          <w:szCs w:val="28"/>
        </w:rPr>
        <w:t>ниях, районных слётах ЮИД.</w:t>
      </w:r>
    </w:p>
    <w:sectPr w:rsidR="008D4CCF" w:rsidRPr="0027275B" w:rsidSect="002727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578B0"/>
    <w:multiLevelType w:val="hybridMultilevel"/>
    <w:tmpl w:val="E8524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E0"/>
    <w:rsid w:val="000828D1"/>
    <w:rsid w:val="0025030E"/>
    <w:rsid w:val="0027275B"/>
    <w:rsid w:val="002C14DB"/>
    <w:rsid w:val="003076E0"/>
    <w:rsid w:val="00595436"/>
    <w:rsid w:val="00847F28"/>
    <w:rsid w:val="008D4CCF"/>
    <w:rsid w:val="00B37ADC"/>
    <w:rsid w:val="00F9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463B3-A96B-4E8C-969F-C4BE5E6A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A1BDC-8E77-4B3C-A2D7-F15F0F70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3165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2026-03-26T15:51:00Z</dcterms:created>
  <dcterms:modified xsi:type="dcterms:W3CDTF">2026-03-26T16:55:00Z</dcterms:modified>
</cp:coreProperties>
</file>