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1BF6" w:rsidRPr="00C71BF6" w:rsidRDefault="00C71BF6" w:rsidP="00C71B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BF6">
        <w:rPr>
          <w:rFonts w:ascii="Times New Roman" w:hAnsi="Times New Roman" w:cs="Times New Roman"/>
          <w:b/>
          <w:sz w:val="28"/>
          <w:szCs w:val="28"/>
        </w:rPr>
        <w:t xml:space="preserve">Конкурс детского народного творчества "Жива в нашем сердце победная дата", посвященный 80 </w:t>
      </w:r>
      <w:proofErr w:type="spellStart"/>
      <w:r w:rsidRPr="00C71BF6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C71BF6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1941-1945 гг.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Кураловская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 xml:space="preserve"> школа и Сельский дом культуры объявляют конкурс детского народного творчества "Жива в нашем сердце победная дата".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C71BF6">
        <w:rPr>
          <w:rFonts w:ascii="Times New Roman" w:hAnsi="Times New Roman" w:cs="Times New Roman"/>
          <w:sz w:val="28"/>
          <w:szCs w:val="28"/>
        </w:rPr>
        <w:t xml:space="preserve"> работы принимаются до 1 апреля 2025 года.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C71BF6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учащиеся школы в возрасте от 7 до 18 лет в следующих возрастных категориях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возрастная группа: 7-10 лет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возрастная группа: 13-15 лет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возрастная группа: 16-18 лет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BF6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1. декоративно-прикладное творчество - творческие работы,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выполненные в различных техниках декоративно-прикладного искусства: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 xml:space="preserve">- рукоделие (вышивка, вязание, макраме,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>, шитье и др.);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современные технологии (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скрапбукинг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>,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 xml:space="preserve">цветы из ткани и других материалов, мягкая игрушка,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>, работа с кожей, мехом и т.п.);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работа по дереву и работы с природными материалами (резьба,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 xml:space="preserve">выпиливание, выжигание,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лозоплетение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>, изделия из бересты, соломки и т.п.);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роспись (по дереву, ткани, металлу и т.п.);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- макеты военной техники, макеты памятников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2. Изобразительное творчество: рисунок, плакат, выполненный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красками (акварельными, гуашью и т.п.), картина с использованием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 xml:space="preserve">смешанных техник: рисунок и аппликация; рисунок и </w:t>
      </w:r>
      <w:proofErr w:type="spellStart"/>
      <w:r w:rsidRPr="00C71BF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C71BF6">
        <w:rPr>
          <w:rFonts w:ascii="Times New Roman" w:hAnsi="Times New Roman" w:cs="Times New Roman"/>
          <w:sz w:val="28"/>
          <w:szCs w:val="28"/>
        </w:rPr>
        <w:t>; рисунок и нетрадиционные материалы; обрывная аппликация и т.п.;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BF6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1. По итогам конкурса определяются победители в каждой номинации и возрастной категории за 1, 2, 3 место. Победители получат дипломы и подарки.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lastRenderedPageBreak/>
        <w:t>2. По итогам конкурса могут быть выделены и оригинальные работы, которые будут награждены индивидуальными Дипломами за определенную ими отдельную номинацию.</w:t>
      </w:r>
    </w:p>
    <w:p w:rsidR="00C71BF6" w:rsidRPr="00C71BF6" w:rsidRDefault="00C71BF6" w:rsidP="00C71BF6">
      <w:pPr>
        <w:jc w:val="both"/>
        <w:rPr>
          <w:rFonts w:ascii="Times New Roman" w:hAnsi="Times New Roman" w:cs="Times New Roman"/>
          <w:sz w:val="28"/>
          <w:szCs w:val="28"/>
        </w:rPr>
      </w:pPr>
      <w:r w:rsidRPr="00C71BF6">
        <w:rPr>
          <w:rFonts w:ascii="Times New Roman" w:hAnsi="Times New Roman" w:cs="Times New Roman"/>
          <w:sz w:val="28"/>
          <w:szCs w:val="28"/>
        </w:rPr>
        <w:t>3. Участники не занявшие места получат сертификаты участника.</w:t>
      </w:r>
    </w:p>
    <w:p w:rsidR="00DC5688" w:rsidRPr="00C71BF6" w:rsidRDefault="00C71BF6" w:rsidP="00C71BF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1BF6">
        <w:rPr>
          <w:rFonts w:ascii="Times New Roman" w:hAnsi="Times New Roman" w:cs="Times New Roman"/>
          <w:b/>
          <w:sz w:val="28"/>
          <w:szCs w:val="28"/>
        </w:rPr>
        <w:t>Лучшие работы будут представлены на районном Фестивале "Мы этой памяти верны".</w:t>
      </w:r>
      <w:bookmarkEnd w:id="0"/>
    </w:p>
    <w:sectPr w:rsidR="00DC5688" w:rsidRPr="00C7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9C"/>
    <w:rsid w:val="0013479C"/>
    <w:rsid w:val="00C71BF6"/>
    <w:rsid w:val="00D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91567-5939-45B8-BE13-B8512C06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2025-03-26T14:35:00Z</dcterms:created>
  <dcterms:modified xsi:type="dcterms:W3CDTF">2025-03-26T14:36:00Z</dcterms:modified>
</cp:coreProperties>
</file>