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26607" w14:textId="77777777" w:rsidR="002F29E3" w:rsidRDefault="00000000">
      <w:pPr>
        <w:spacing w:before="78"/>
        <w:ind w:right="103"/>
        <w:jc w:val="right"/>
        <w:rPr>
          <w:sz w:val="20"/>
        </w:rPr>
      </w:pPr>
      <w:r>
        <w:rPr>
          <w:spacing w:val="-2"/>
          <w:sz w:val="20"/>
        </w:rPr>
        <w:t>Приложение</w:t>
      </w:r>
    </w:p>
    <w:p w14:paraId="7AF0EAA3" w14:textId="77777777" w:rsidR="002F29E3" w:rsidRDefault="00000000">
      <w:pPr>
        <w:spacing w:before="32"/>
        <w:ind w:right="102"/>
        <w:jc w:val="right"/>
      </w:pPr>
      <w:r>
        <w:t>обсуждено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заседании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rPr>
          <w:spacing w:val="-2"/>
        </w:rPr>
        <w:t>совета.</w:t>
      </w:r>
    </w:p>
    <w:p w14:paraId="07667617" w14:textId="21FCD8C7" w:rsidR="002F29E3" w:rsidRDefault="00000000">
      <w:pPr>
        <w:spacing w:before="179" w:line="415" w:lineRule="auto"/>
        <w:ind w:left="5418" w:right="101" w:firstLine="2109"/>
        <w:jc w:val="right"/>
        <w:rPr>
          <w:rFonts w:ascii="Calibri" w:hAnsi="Calibri"/>
        </w:rPr>
      </w:pPr>
      <w:r>
        <w:t>Протокол</w:t>
      </w:r>
      <w:r>
        <w:rPr>
          <w:spacing w:val="-10"/>
        </w:rPr>
        <w:t xml:space="preserve"> </w:t>
      </w:r>
      <w:r>
        <w:t>№1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</w:t>
      </w:r>
      <w:r w:rsidR="007019FE">
        <w:t>9</w:t>
      </w:r>
      <w:r>
        <w:t>.08.202</w:t>
      </w:r>
      <w:r w:rsidR="007019FE">
        <w:t>4</w:t>
      </w:r>
      <w:r>
        <w:t>г. Введено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действи</w:t>
      </w:r>
      <w:r w:rsidR="007019FE">
        <w:t>е</w:t>
      </w:r>
      <w:r>
        <w:rPr>
          <w:spacing w:val="-4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№9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2</w:t>
      </w:r>
      <w:r w:rsidR="007019FE">
        <w:rPr>
          <w:spacing w:val="-2"/>
        </w:rPr>
        <w:t>9</w:t>
      </w:r>
      <w:r>
        <w:rPr>
          <w:spacing w:val="-2"/>
        </w:rPr>
        <w:t>.08.202</w:t>
      </w:r>
      <w:r w:rsidR="007019FE">
        <w:rPr>
          <w:spacing w:val="-2"/>
        </w:rPr>
        <w:t>4</w:t>
      </w:r>
      <w:r>
        <w:rPr>
          <w:spacing w:val="-2"/>
        </w:rPr>
        <w:t>г</w:t>
      </w:r>
      <w:r>
        <w:rPr>
          <w:rFonts w:ascii="Calibri" w:hAnsi="Calibri"/>
          <w:spacing w:val="-2"/>
        </w:rPr>
        <w:t>.</w:t>
      </w:r>
    </w:p>
    <w:p w14:paraId="00F1E2BE" w14:textId="77777777" w:rsidR="002F29E3" w:rsidRDefault="002F29E3">
      <w:pPr>
        <w:pStyle w:val="a3"/>
        <w:spacing w:before="231"/>
        <w:ind w:left="0" w:firstLine="0"/>
        <w:jc w:val="left"/>
        <w:rPr>
          <w:rFonts w:ascii="Calibri"/>
          <w:sz w:val="22"/>
        </w:rPr>
      </w:pPr>
    </w:p>
    <w:p w14:paraId="5A943D5B" w14:textId="30BC13E8" w:rsidR="002F29E3" w:rsidRDefault="002561FA" w:rsidP="002561FA">
      <w:pPr>
        <w:pStyle w:val="a4"/>
        <w:jc w:val="center"/>
      </w:pPr>
      <w:r>
        <w:t>Характеристика</w:t>
      </w:r>
      <w:r w:rsidR="00000000">
        <w:rPr>
          <w:spacing w:val="-15"/>
        </w:rPr>
        <w:t xml:space="preserve"> </w:t>
      </w:r>
      <w:r w:rsidR="00000000">
        <w:t>условий</w:t>
      </w:r>
      <w:r w:rsidR="00000000">
        <w:rPr>
          <w:spacing w:val="-14"/>
        </w:rPr>
        <w:t xml:space="preserve"> </w:t>
      </w:r>
      <w:r w:rsidR="00000000">
        <w:t>реализации</w:t>
      </w:r>
      <w:r w:rsidR="00000000">
        <w:rPr>
          <w:spacing w:val="-14"/>
        </w:rPr>
        <w:t xml:space="preserve"> </w:t>
      </w:r>
      <w:r>
        <w:t>федеральной</w:t>
      </w:r>
      <w:r w:rsidR="00000000">
        <w:rPr>
          <w:spacing w:val="-12"/>
        </w:rPr>
        <w:t xml:space="preserve"> </w:t>
      </w:r>
      <w:r w:rsidR="00000000">
        <w:t>образовательной</w:t>
      </w:r>
      <w:r w:rsidR="00000000">
        <w:rPr>
          <w:spacing w:val="-15"/>
        </w:rPr>
        <w:t xml:space="preserve"> </w:t>
      </w:r>
      <w:r w:rsidR="00000000">
        <w:rPr>
          <w:spacing w:val="-2"/>
        </w:rPr>
        <w:t>программы</w:t>
      </w:r>
      <w:r>
        <w:rPr>
          <w:spacing w:val="-2"/>
        </w:rPr>
        <w:t xml:space="preserve"> на уровне ООО</w:t>
      </w:r>
    </w:p>
    <w:p w14:paraId="0402BDF4" w14:textId="77777777" w:rsidR="002F29E3" w:rsidRDefault="002F29E3" w:rsidP="002561FA">
      <w:pPr>
        <w:pStyle w:val="a3"/>
        <w:spacing w:before="35"/>
        <w:ind w:left="0" w:firstLine="0"/>
        <w:jc w:val="center"/>
        <w:rPr>
          <w:rFonts w:ascii="Cambria"/>
          <w:sz w:val="26"/>
        </w:rPr>
      </w:pPr>
    </w:p>
    <w:p w14:paraId="783DFC2D" w14:textId="77777777" w:rsidR="002F29E3" w:rsidRDefault="00000000">
      <w:pPr>
        <w:pStyle w:val="1"/>
        <w:ind w:left="3920" w:right="1861" w:hanging="1482"/>
      </w:pPr>
      <w:r>
        <w:t>Требования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кадровым</w:t>
      </w:r>
      <w:r>
        <w:rPr>
          <w:spacing w:val="-15"/>
        </w:rPr>
        <w:t xml:space="preserve"> </w:t>
      </w:r>
      <w:r>
        <w:t>условиям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основной образовательной программы</w:t>
      </w:r>
    </w:p>
    <w:p w14:paraId="7D002F93" w14:textId="77777777" w:rsidR="002F29E3" w:rsidRDefault="00000000">
      <w:pPr>
        <w:pStyle w:val="a3"/>
        <w:spacing w:line="276" w:lineRule="auto"/>
        <w:ind w:right="109"/>
      </w:pPr>
      <w:r>
        <w:t>Лицей укомплектован кадрами, имеющими необходимую квалификацию для решения задач, определенных основной образовательной программой образовательной организации, и способными к инновационной профессиональной деятельности.</w:t>
      </w:r>
    </w:p>
    <w:p w14:paraId="0B2E0388" w14:textId="77777777" w:rsidR="002F29E3" w:rsidRDefault="00000000">
      <w:pPr>
        <w:pStyle w:val="a3"/>
        <w:ind w:left="679" w:firstLine="0"/>
      </w:pPr>
      <w:r>
        <w:rPr>
          <w:spacing w:val="-2"/>
        </w:rPr>
        <w:t>Соответствуют</w:t>
      </w:r>
      <w:r>
        <w:rPr>
          <w:spacing w:val="4"/>
        </w:rPr>
        <w:t xml:space="preserve"> </w:t>
      </w:r>
      <w:r>
        <w:rPr>
          <w:spacing w:val="-2"/>
        </w:rPr>
        <w:t>требованиям:</w:t>
      </w:r>
    </w:p>
    <w:p w14:paraId="7F4A25E2" w14:textId="77777777" w:rsidR="002F29E3" w:rsidRDefault="00000000">
      <w:pPr>
        <w:pStyle w:val="a5"/>
        <w:numPr>
          <w:ilvl w:val="0"/>
          <w:numId w:val="2"/>
        </w:numPr>
        <w:tabs>
          <w:tab w:val="left" w:pos="958"/>
        </w:tabs>
        <w:spacing w:before="37" w:line="276" w:lineRule="auto"/>
        <w:ind w:right="109" w:firstLine="566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 и иными работниками – 100%;</w:t>
      </w:r>
    </w:p>
    <w:p w14:paraId="5A9C591E" w14:textId="5D8B716A" w:rsidR="002F29E3" w:rsidRDefault="00000000">
      <w:pPr>
        <w:pStyle w:val="a5"/>
        <w:numPr>
          <w:ilvl w:val="0"/>
          <w:numId w:val="2"/>
        </w:numPr>
        <w:tabs>
          <w:tab w:val="left" w:pos="901"/>
        </w:tabs>
        <w:spacing w:line="276" w:lineRule="auto"/>
        <w:ind w:right="106" w:firstLine="566"/>
        <w:rPr>
          <w:sz w:val="24"/>
        </w:rPr>
      </w:pPr>
      <w:r>
        <w:rPr>
          <w:sz w:val="24"/>
        </w:rPr>
        <w:t xml:space="preserve">уровень квалификации педагогических и иных работников образовательной организации соответствует требованиям ФГОС </w:t>
      </w:r>
      <w:r w:rsidR="00E1702B">
        <w:rPr>
          <w:sz w:val="24"/>
        </w:rPr>
        <w:t>О</w:t>
      </w:r>
      <w:r>
        <w:rPr>
          <w:sz w:val="24"/>
        </w:rPr>
        <w:t>ОО, актуализируется ежегодно;</w:t>
      </w:r>
    </w:p>
    <w:p w14:paraId="3B13C437" w14:textId="0BDC4524" w:rsidR="002F29E3" w:rsidRDefault="00000000">
      <w:pPr>
        <w:pStyle w:val="a5"/>
        <w:numPr>
          <w:ilvl w:val="0"/>
          <w:numId w:val="2"/>
        </w:numPr>
        <w:tabs>
          <w:tab w:val="left" w:pos="1001"/>
        </w:tabs>
        <w:spacing w:line="276" w:lineRule="auto"/>
        <w:ind w:right="110" w:firstLine="566"/>
        <w:rPr>
          <w:sz w:val="24"/>
        </w:rPr>
      </w:pPr>
      <w:r>
        <w:rPr>
          <w:sz w:val="24"/>
        </w:rPr>
        <w:t xml:space="preserve">профессиональное развитие педагогических работников актуализируется ежегодно, представлено в Приложении к </w:t>
      </w:r>
      <w:r w:rsidR="00112109">
        <w:rPr>
          <w:sz w:val="24"/>
        </w:rPr>
        <w:t>Ф</w:t>
      </w:r>
      <w:r>
        <w:rPr>
          <w:sz w:val="24"/>
        </w:rPr>
        <w:t xml:space="preserve">ОП </w:t>
      </w:r>
      <w:r w:rsidR="00E1702B">
        <w:rPr>
          <w:sz w:val="24"/>
        </w:rPr>
        <w:t>О</w:t>
      </w:r>
      <w:r>
        <w:rPr>
          <w:sz w:val="24"/>
        </w:rPr>
        <w:t>ОО.</w:t>
      </w:r>
    </w:p>
    <w:p w14:paraId="005B568A" w14:textId="330B3A47" w:rsidR="002F29E3" w:rsidRDefault="00000000">
      <w:pPr>
        <w:pStyle w:val="1"/>
        <w:spacing w:before="6" w:line="276" w:lineRule="auto"/>
        <w:ind w:left="679" w:right="101" w:firstLine="74"/>
      </w:pPr>
      <w:r>
        <w:t>Психолого-педагогические условия реализации основной образовательной программы Обеспечение</w:t>
      </w:r>
      <w:r>
        <w:rPr>
          <w:spacing w:val="33"/>
        </w:rPr>
        <w:t xml:space="preserve"> </w:t>
      </w:r>
      <w:r>
        <w:t>преемственности</w:t>
      </w:r>
      <w:r>
        <w:rPr>
          <w:spacing w:val="36"/>
        </w:rPr>
        <w:t xml:space="preserve"> </w:t>
      </w:r>
      <w:r>
        <w:t>содержания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форм</w:t>
      </w:r>
      <w:r>
        <w:rPr>
          <w:spacing w:val="34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rPr>
          <w:spacing w:val="-2"/>
        </w:rPr>
        <w:t>образовательной</w:t>
      </w:r>
    </w:p>
    <w:p w14:paraId="4B139678" w14:textId="56CE55BE" w:rsidR="002F29E3" w:rsidRDefault="00000000">
      <w:pPr>
        <w:spacing w:line="232" w:lineRule="exact"/>
        <w:ind w:left="112"/>
        <w:jc w:val="both"/>
        <w:rPr>
          <w:b/>
          <w:sz w:val="24"/>
        </w:rPr>
      </w:pPr>
      <w:r>
        <w:rPr>
          <w:b/>
          <w:sz w:val="24"/>
        </w:rPr>
        <w:t>деятельности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получении</w:t>
      </w:r>
      <w:r>
        <w:rPr>
          <w:b/>
          <w:spacing w:val="-6"/>
          <w:sz w:val="24"/>
        </w:rPr>
        <w:t xml:space="preserve"> </w:t>
      </w:r>
      <w:r w:rsidR="00E1702B">
        <w:rPr>
          <w:b/>
          <w:sz w:val="24"/>
        </w:rPr>
        <w:t>основного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14:paraId="4980451F" w14:textId="056AB196" w:rsidR="002F29E3" w:rsidRDefault="00000000">
      <w:pPr>
        <w:pStyle w:val="a3"/>
        <w:ind w:right="107"/>
      </w:pPr>
      <w:r>
        <w:t xml:space="preserve">Основная образовательная программа </w:t>
      </w:r>
      <w:r w:rsidR="00E1702B">
        <w:t>О</w:t>
      </w:r>
      <w:r>
        <w:t xml:space="preserve">ОО строится на тех же принципах, что и программа </w:t>
      </w:r>
      <w:r w:rsidR="00E1702B">
        <w:t>начального</w:t>
      </w:r>
      <w:r>
        <w:t xml:space="preserve"> общего образования с включением новых форм.</w:t>
      </w:r>
    </w:p>
    <w:p w14:paraId="58E8A215" w14:textId="77777777" w:rsidR="002F29E3" w:rsidRDefault="00000000">
      <w:pPr>
        <w:pStyle w:val="a3"/>
        <w:ind w:right="107"/>
      </w:pPr>
      <w:r>
        <w:t>Обеспечение преемственности в формах организации деятельности обучающихся реализуется как в урочной, так и во внеурочной работе.</w:t>
      </w:r>
    </w:p>
    <w:p w14:paraId="6F9EE814" w14:textId="77777777" w:rsidR="002F29E3" w:rsidRDefault="002F29E3">
      <w:pPr>
        <w:pStyle w:val="a3"/>
        <w:spacing w:before="2"/>
        <w:ind w:left="0" w:firstLine="0"/>
        <w:jc w:val="left"/>
      </w:pPr>
    </w:p>
    <w:p w14:paraId="3E3A290C" w14:textId="77777777" w:rsidR="002F29E3" w:rsidRDefault="00000000">
      <w:pPr>
        <w:pStyle w:val="1"/>
        <w:spacing w:line="274" w:lineRule="exact"/>
        <w:ind w:left="1591"/>
      </w:pPr>
      <w:r>
        <w:t>Учет</w:t>
      </w:r>
      <w:r>
        <w:rPr>
          <w:spacing w:val="-11"/>
        </w:rPr>
        <w:t xml:space="preserve"> </w:t>
      </w:r>
      <w:r>
        <w:t>специфики</w:t>
      </w:r>
      <w:r>
        <w:rPr>
          <w:spacing w:val="-9"/>
        </w:rPr>
        <w:t xml:space="preserve"> </w:t>
      </w:r>
      <w:r>
        <w:t>возрастного</w:t>
      </w:r>
      <w:r>
        <w:rPr>
          <w:spacing w:val="-10"/>
        </w:rPr>
        <w:t xml:space="preserve"> </w:t>
      </w:r>
      <w:r>
        <w:t>психофизического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rPr>
          <w:spacing w:val="-2"/>
        </w:rPr>
        <w:t>обучающихся</w:t>
      </w:r>
    </w:p>
    <w:p w14:paraId="58458CD8" w14:textId="19DA8FCC" w:rsidR="002F29E3" w:rsidRDefault="00000000">
      <w:pPr>
        <w:pStyle w:val="a3"/>
        <w:ind w:right="102"/>
      </w:pPr>
      <w:r>
        <w:t xml:space="preserve">Обеспечение преемственности осуществляется с учетом возрастных психофизических особенностей обучающихся на уровне </w:t>
      </w:r>
      <w:r w:rsidR="00CB4DD1">
        <w:t>основного</w:t>
      </w:r>
      <w:r>
        <w:t xml:space="preserve"> общего образования. На уровне </w:t>
      </w:r>
      <w:r w:rsidR="00CB4DD1">
        <w:t>основного</w:t>
      </w:r>
      <w:r>
        <w:t xml:space="preserve"> общего образования меняется мотивация, учеба приобретает профессионально-ориентированный</w:t>
      </w:r>
      <w:r>
        <w:rPr>
          <w:spacing w:val="40"/>
        </w:rPr>
        <w:t xml:space="preserve"> </w:t>
      </w:r>
      <w:r>
        <w:rPr>
          <w:spacing w:val="-2"/>
        </w:rPr>
        <w:t>характер.</w:t>
      </w:r>
    </w:p>
    <w:p w14:paraId="7F39325A" w14:textId="4AE80A02" w:rsidR="002F29E3" w:rsidRPr="00523792" w:rsidRDefault="00000000">
      <w:pPr>
        <w:ind w:left="112" w:right="103" w:firstLine="566"/>
        <w:jc w:val="both"/>
        <w:rPr>
          <w:bCs/>
          <w:sz w:val="24"/>
        </w:rPr>
      </w:pPr>
      <w:r>
        <w:rPr>
          <w:sz w:val="24"/>
        </w:rPr>
        <w:t>Направления работы предусматривают мониторинг психологического и эмоционального здоровья обучающихся с целью сохранения и повышения достижений в личностном развитии, а также определения индивидуальной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помощи обучающимся, испытывающим разного рода трудности. Для этого в </w:t>
      </w:r>
      <w:r w:rsidR="00112109">
        <w:rPr>
          <w:sz w:val="24"/>
        </w:rPr>
        <w:t>Ф</w:t>
      </w:r>
      <w:r>
        <w:rPr>
          <w:sz w:val="24"/>
        </w:rPr>
        <w:t xml:space="preserve">ОП включена </w:t>
      </w:r>
      <w:r w:rsidRPr="00523792">
        <w:rPr>
          <w:bCs/>
          <w:sz w:val="24"/>
        </w:rPr>
        <w:t xml:space="preserve">Программа коррекционной работы на уровне </w:t>
      </w:r>
      <w:r w:rsidR="00523792" w:rsidRPr="00523792">
        <w:rPr>
          <w:bCs/>
          <w:sz w:val="24"/>
        </w:rPr>
        <w:t>основного</w:t>
      </w:r>
      <w:r w:rsidRPr="00523792">
        <w:rPr>
          <w:bCs/>
          <w:sz w:val="24"/>
        </w:rPr>
        <w:t xml:space="preserve"> общего образования для школьников, оказавшихся в трудной жизненной ситуации, а также обучающихся с трудностями в обучении и социализации.</w:t>
      </w:r>
    </w:p>
    <w:p w14:paraId="504D9883" w14:textId="77777777" w:rsidR="002F29E3" w:rsidRDefault="002F29E3">
      <w:pPr>
        <w:jc w:val="both"/>
        <w:rPr>
          <w:sz w:val="24"/>
        </w:rPr>
        <w:sectPr w:rsidR="002F29E3" w:rsidSect="001F6A0F">
          <w:footerReference w:type="default" r:id="rId7"/>
          <w:type w:val="continuous"/>
          <w:pgSz w:w="11910" w:h="16840"/>
          <w:pgMar w:top="568" w:right="460" w:bottom="240" w:left="1020" w:header="0" w:footer="48" w:gutter="0"/>
          <w:pgNumType w:start="1"/>
          <w:cols w:space="720"/>
        </w:sectPr>
      </w:pPr>
    </w:p>
    <w:p w14:paraId="4BE0B022" w14:textId="77777777" w:rsidR="002F29E3" w:rsidRDefault="00000000">
      <w:pPr>
        <w:pStyle w:val="1"/>
        <w:spacing w:before="60"/>
        <w:ind w:left="372" w:firstLine="516"/>
        <w:jc w:val="left"/>
      </w:pPr>
      <w:r>
        <w:lastRenderedPageBreak/>
        <w:t>Формирование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психолого-педагогической</w:t>
      </w:r>
      <w:r>
        <w:rPr>
          <w:spacing w:val="-15"/>
        </w:rPr>
        <w:t xml:space="preserve"> </w:t>
      </w:r>
      <w:r>
        <w:t>компетентности</w:t>
      </w:r>
      <w:r>
        <w:rPr>
          <w:spacing w:val="-15"/>
        </w:rPr>
        <w:t xml:space="preserve"> </w:t>
      </w:r>
      <w:r>
        <w:t>обучающихся, педагогических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административных</w:t>
      </w:r>
      <w:r>
        <w:rPr>
          <w:spacing w:val="-2"/>
        </w:rPr>
        <w:t xml:space="preserve"> </w:t>
      </w:r>
      <w:r>
        <w:t>работников,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</w:p>
    <w:p w14:paraId="05D1DA54" w14:textId="77777777" w:rsidR="002F29E3" w:rsidRDefault="00000000">
      <w:pPr>
        <w:spacing w:before="1" w:line="274" w:lineRule="exact"/>
        <w:ind w:left="4477"/>
        <w:rPr>
          <w:b/>
          <w:sz w:val="24"/>
        </w:rPr>
      </w:pPr>
      <w:r>
        <w:rPr>
          <w:b/>
          <w:spacing w:val="-2"/>
          <w:sz w:val="24"/>
        </w:rPr>
        <w:t>обучающихся</w:t>
      </w:r>
    </w:p>
    <w:p w14:paraId="5EB1710D" w14:textId="77777777" w:rsidR="002F29E3" w:rsidRDefault="00000000">
      <w:pPr>
        <w:pStyle w:val="a3"/>
        <w:ind w:right="104"/>
      </w:pPr>
      <w:r>
        <w:t>С целью обеспечения поддержки обучающихся проводится работа по формированию психологической компетентности родителей (законных представителей) обучающихся. Работа с родителями (законными представителями) осуществляется через тематические родительские собрания, консультации педагогов и специалистов, психолого-педагогические консилиумы, круглые столы, презентации классов, посещение уроков и внеурочных мероприятий. Психологическая компетентность родителей (законных представителей) формируется также в дистанционной форме через Интернет.</w:t>
      </w:r>
    </w:p>
    <w:p w14:paraId="584AE3D3" w14:textId="43222C19" w:rsidR="002F29E3" w:rsidRDefault="00000000">
      <w:pPr>
        <w:pStyle w:val="a3"/>
        <w:ind w:right="101"/>
      </w:pPr>
      <w:r>
        <w:t>Психологическое просвещение обучающихся осуществляется на психологических занятиях, тренингах, интегрированных уроках, консультациях, дистанционно. Программа мероприятия представлена в Плане работы педагога-психолога.</w:t>
      </w:r>
    </w:p>
    <w:p w14:paraId="4C130944" w14:textId="77777777" w:rsidR="002F29E3" w:rsidRDefault="002F29E3">
      <w:pPr>
        <w:pStyle w:val="a3"/>
        <w:spacing w:before="2"/>
        <w:ind w:left="0" w:firstLine="0"/>
        <w:jc w:val="left"/>
      </w:pPr>
    </w:p>
    <w:p w14:paraId="115759F6" w14:textId="77777777" w:rsidR="002F29E3" w:rsidRDefault="00000000">
      <w:pPr>
        <w:pStyle w:val="1"/>
        <w:spacing w:before="1"/>
        <w:ind w:left="3639" w:hanging="2742"/>
        <w:jc w:val="left"/>
      </w:pPr>
      <w:r>
        <w:rPr>
          <w:spacing w:val="-2"/>
        </w:rPr>
        <w:t xml:space="preserve">Вариативность направлений психолого-педагогического сопровождения участников </w:t>
      </w:r>
      <w:r>
        <w:t>образовательных отношений</w:t>
      </w:r>
    </w:p>
    <w:p w14:paraId="5F22E731" w14:textId="77777777" w:rsidR="002F29E3" w:rsidRDefault="00000000">
      <w:pPr>
        <w:pStyle w:val="a3"/>
        <w:jc w:val="left"/>
      </w:pPr>
      <w:r>
        <w:t xml:space="preserve">К основным направлениям психолого-педагогического сопровождения обучающихся можно </w:t>
      </w:r>
      <w:r>
        <w:rPr>
          <w:spacing w:val="-2"/>
        </w:rPr>
        <w:t>отнести:</w:t>
      </w:r>
    </w:p>
    <w:p w14:paraId="590C1ED0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4106ED80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жизни;</w:t>
      </w:r>
    </w:p>
    <w:p w14:paraId="41D21C78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jc w:val="left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экологической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14:paraId="349B00AF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jc w:val="left"/>
        <w:rPr>
          <w:sz w:val="24"/>
        </w:rPr>
      </w:pPr>
      <w:r>
        <w:rPr>
          <w:sz w:val="24"/>
        </w:rPr>
        <w:t>дифференциацию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14:paraId="3976124A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01A87D20" w14:textId="77777777" w:rsidR="002F29E3" w:rsidRDefault="00000000">
      <w:pPr>
        <w:pStyle w:val="a5"/>
        <w:numPr>
          <w:ilvl w:val="0"/>
          <w:numId w:val="2"/>
        </w:numPr>
        <w:tabs>
          <w:tab w:val="left" w:pos="918"/>
        </w:tabs>
        <w:ind w:right="109" w:firstLine="566"/>
        <w:rPr>
          <w:sz w:val="24"/>
        </w:rPr>
      </w:pPr>
      <w:r>
        <w:rPr>
          <w:sz w:val="24"/>
        </w:rPr>
        <w:t>выявление и поддержку одаренных обучающихся, поддержку обучающихся с особыми образовательными потребностями;</w:t>
      </w:r>
    </w:p>
    <w:p w14:paraId="37D4D8BE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rPr>
          <w:sz w:val="24"/>
        </w:rPr>
      </w:pPr>
      <w:r>
        <w:rPr>
          <w:spacing w:val="-2"/>
          <w:sz w:val="24"/>
        </w:rPr>
        <w:t>психолого-педагогическую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поддержку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участников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олимпиадного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14:paraId="7B8BB9A0" w14:textId="77777777" w:rsidR="002F29E3" w:rsidRDefault="00000000">
      <w:pPr>
        <w:pStyle w:val="a5"/>
        <w:numPr>
          <w:ilvl w:val="0"/>
          <w:numId w:val="2"/>
        </w:numPr>
        <w:tabs>
          <w:tab w:val="left" w:pos="884"/>
        </w:tabs>
        <w:ind w:right="107" w:firstLine="566"/>
        <w:rPr>
          <w:sz w:val="24"/>
        </w:rPr>
      </w:pPr>
      <w:r>
        <w:rPr>
          <w:sz w:val="24"/>
        </w:rPr>
        <w:t xml:space="preserve">обеспечение осознанного и ответственного выбора дальнейшей профессиональной сферы </w:t>
      </w:r>
      <w:r>
        <w:rPr>
          <w:spacing w:val="-2"/>
          <w:sz w:val="24"/>
        </w:rPr>
        <w:t>деятельности;</w:t>
      </w:r>
    </w:p>
    <w:p w14:paraId="3A5D3B2B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сверстников;</w:t>
      </w:r>
    </w:p>
    <w:p w14:paraId="25B3A6D5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rPr>
          <w:sz w:val="24"/>
        </w:rPr>
      </w:pPr>
      <w:r>
        <w:rPr>
          <w:spacing w:val="-2"/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объединений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обучающихся,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ученического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самоуправления.</w:t>
      </w:r>
    </w:p>
    <w:p w14:paraId="7813F46B" w14:textId="77777777" w:rsidR="002F29E3" w:rsidRDefault="00000000">
      <w:pPr>
        <w:pStyle w:val="a3"/>
        <w:ind w:right="101"/>
      </w:pPr>
      <w:r>
        <w:t>Важной составляющей деятельности образовательных организаций является психолого- педагогическое сопровождение педагогов. Оно осуществляется с целью повышения психологической компетентности, создания комфортной психологической атмосферы в педагогическом коллективе, профилактики профессионального выгорания психолого- педагогических кадров.</w:t>
      </w:r>
    </w:p>
    <w:p w14:paraId="3094B22B" w14:textId="77777777" w:rsidR="002F29E3" w:rsidRDefault="00000000">
      <w:pPr>
        <w:pStyle w:val="a3"/>
        <w:ind w:right="101"/>
      </w:pPr>
      <w:r>
        <w:t>Значительное место в психолого-педагогическом сопровождении педагогов занимает профилактическая работа, в процессе которой педагоги обучаются установлению</w:t>
      </w:r>
      <w:r>
        <w:rPr>
          <w:spacing w:val="40"/>
        </w:rPr>
        <w:t xml:space="preserve"> </w:t>
      </w:r>
      <w:r>
        <w:t>психологически грамотной системы взаимоотношений с обучающимися, основанной на взаимопонимании и взаимном восприятии друг друга. Педагоги обучаются навыкам формирования адекватной Я- концепции, разрешения проблем, оказания психологической поддержки в процессе взаимодействия с обучающимися и коллегами.</w:t>
      </w:r>
    </w:p>
    <w:p w14:paraId="5383FADB" w14:textId="77777777" w:rsidR="002F29E3" w:rsidRDefault="00000000">
      <w:pPr>
        <w:pStyle w:val="a3"/>
        <w:ind w:right="109"/>
      </w:pPr>
      <w:r>
        <w:t>По вопросам совершенствования организации образовательных отношений проводится консультирование (сопровождение индивидуальных образовательных траекторий), лекции, семинары, практические занятия.</w:t>
      </w:r>
    </w:p>
    <w:p w14:paraId="093B783B" w14:textId="77777777" w:rsidR="002F29E3" w:rsidRDefault="002F29E3">
      <w:pPr>
        <w:pStyle w:val="a3"/>
        <w:spacing w:before="2"/>
        <w:ind w:left="0" w:firstLine="0"/>
        <w:jc w:val="left"/>
      </w:pPr>
    </w:p>
    <w:p w14:paraId="49802CA6" w14:textId="77777777" w:rsidR="002F29E3" w:rsidRDefault="00000000">
      <w:pPr>
        <w:pStyle w:val="1"/>
        <w:spacing w:line="274" w:lineRule="exact"/>
        <w:ind w:left="1721"/>
      </w:pPr>
      <w:r>
        <w:rPr>
          <w:spacing w:val="-2"/>
        </w:rPr>
        <w:t>Диверсификация</w:t>
      </w:r>
      <w:r>
        <w:rPr>
          <w:spacing w:val="6"/>
        </w:rPr>
        <w:t xml:space="preserve"> </w:t>
      </w:r>
      <w:r>
        <w:rPr>
          <w:spacing w:val="-2"/>
        </w:rPr>
        <w:t>уровней</w:t>
      </w:r>
      <w:r>
        <w:rPr>
          <w:spacing w:val="8"/>
        </w:rPr>
        <w:t xml:space="preserve"> </w:t>
      </w:r>
      <w:r>
        <w:rPr>
          <w:spacing w:val="-2"/>
        </w:rPr>
        <w:t>психолого-педагогического</w:t>
      </w:r>
      <w:r>
        <w:rPr>
          <w:spacing w:val="9"/>
        </w:rPr>
        <w:t xml:space="preserve"> </w:t>
      </w:r>
      <w:r>
        <w:rPr>
          <w:spacing w:val="-2"/>
        </w:rPr>
        <w:t>сопровождения</w:t>
      </w:r>
    </w:p>
    <w:p w14:paraId="553DC581" w14:textId="77777777" w:rsidR="002F29E3" w:rsidRDefault="00000000">
      <w:pPr>
        <w:pStyle w:val="a3"/>
        <w:ind w:right="106"/>
      </w:pPr>
      <w:r>
        <w:t>При организации психолого-педагогического сопровождения участников образовательных отношений на уровне среднего общего образования можно выделить следующие уровни психолого-педагогического сопровождения: индивидуальное, групповое, на уровне класса, на уровне образовательной организации.</w:t>
      </w:r>
    </w:p>
    <w:p w14:paraId="3DCEC09A" w14:textId="77777777" w:rsidR="002F29E3" w:rsidRDefault="002F29E3">
      <w:pPr>
        <w:sectPr w:rsidR="002F29E3">
          <w:pgSz w:w="11910" w:h="16840"/>
          <w:pgMar w:top="1360" w:right="460" w:bottom="240" w:left="1020" w:header="0" w:footer="48" w:gutter="0"/>
          <w:cols w:space="720"/>
        </w:sectPr>
      </w:pPr>
    </w:p>
    <w:p w14:paraId="3FBFAC83" w14:textId="77777777" w:rsidR="002F29E3" w:rsidRDefault="00000000">
      <w:pPr>
        <w:pStyle w:val="a3"/>
        <w:spacing w:before="76"/>
        <w:ind w:right="101"/>
      </w:pPr>
      <w:r>
        <w:t>Система психологического сопровождения строится на основе развития профессионального взаимодействия психолога и педагогов, специалистов; она представляет собой интегративное единство целей, задач, принципов, структурно-содержательных компонентов, психолого- педагогических условий, показателей, охватывающих всех участников образовательных отношений: учеников, их родителей (законных представителей), педагогов.</w:t>
      </w:r>
    </w:p>
    <w:p w14:paraId="3749EBE4" w14:textId="77777777" w:rsidR="002F29E3" w:rsidRDefault="00000000">
      <w:pPr>
        <w:pStyle w:val="1"/>
        <w:spacing w:before="5"/>
        <w:ind w:left="3639" w:right="749" w:hanging="2317"/>
      </w:pPr>
      <w:r>
        <w:rPr>
          <w:spacing w:val="-2"/>
        </w:rPr>
        <w:t xml:space="preserve">Вариативность форм психолого-педагогического сопровождения участников </w:t>
      </w:r>
      <w:r>
        <w:t>образовательных отношений</w:t>
      </w:r>
    </w:p>
    <w:p w14:paraId="29EB5C8D" w14:textId="77777777" w:rsidR="002F29E3" w:rsidRDefault="00000000">
      <w:pPr>
        <w:pStyle w:val="a3"/>
        <w:spacing w:line="271" w:lineRule="exact"/>
        <w:ind w:left="679" w:firstLine="0"/>
        <w:jc w:val="left"/>
      </w:pPr>
      <w:r>
        <w:rPr>
          <w:spacing w:val="-2"/>
        </w:rPr>
        <w:t>Основными</w:t>
      </w:r>
      <w:r>
        <w:rPr>
          <w:spacing w:val="5"/>
        </w:rPr>
        <w:t xml:space="preserve"> </w:t>
      </w:r>
      <w:r>
        <w:rPr>
          <w:spacing w:val="-2"/>
        </w:rPr>
        <w:t>формами</w:t>
      </w:r>
      <w:r>
        <w:rPr>
          <w:spacing w:val="8"/>
        </w:rPr>
        <w:t xml:space="preserve"> </w:t>
      </w:r>
      <w:r>
        <w:rPr>
          <w:spacing w:val="-2"/>
        </w:rPr>
        <w:t>психолого-педагогического</w:t>
      </w:r>
      <w:r>
        <w:rPr>
          <w:spacing w:val="7"/>
        </w:rPr>
        <w:t xml:space="preserve"> </w:t>
      </w:r>
      <w:r>
        <w:rPr>
          <w:spacing w:val="-2"/>
        </w:rPr>
        <w:t>сопровождения</w:t>
      </w:r>
      <w:r>
        <w:rPr>
          <w:spacing w:val="8"/>
        </w:rPr>
        <w:t xml:space="preserve"> </w:t>
      </w:r>
      <w:r>
        <w:rPr>
          <w:spacing w:val="-2"/>
        </w:rPr>
        <w:t>выступают:</w:t>
      </w:r>
    </w:p>
    <w:p w14:paraId="454A5514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jc w:val="left"/>
        <w:rPr>
          <w:sz w:val="24"/>
        </w:rPr>
      </w:pPr>
      <w:r>
        <w:rPr>
          <w:sz w:val="24"/>
        </w:rPr>
        <w:t>диагностика,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обучающегося,</w:t>
      </w:r>
    </w:p>
    <w:p w14:paraId="4FAEC186" w14:textId="77777777" w:rsidR="002F29E3" w:rsidRDefault="00000000">
      <w:pPr>
        <w:pStyle w:val="a5"/>
        <w:numPr>
          <w:ilvl w:val="0"/>
          <w:numId w:val="2"/>
        </w:numPr>
        <w:tabs>
          <w:tab w:val="left" w:pos="872"/>
        </w:tabs>
        <w:ind w:right="102" w:firstLine="566"/>
        <w:jc w:val="left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психологом с учетом результатов диагностики, а также администрацией образовательной организации;</w:t>
      </w:r>
    </w:p>
    <w:p w14:paraId="7E4302AC" w14:textId="77777777" w:rsidR="002F29E3" w:rsidRDefault="00000000">
      <w:pPr>
        <w:pStyle w:val="a5"/>
        <w:numPr>
          <w:ilvl w:val="0"/>
          <w:numId w:val="2"/>
        </w:numPr>
        <w:tabs>
          <w:tab w:val="left" w:pos="949"/>
        </w:tabs>
        <w:ind w:right="107" w:firstLine="566"/>
        <w:jc w:val="left"/>
        <w:rPr>
          <w:sz w:val="24"/>
        </w:rPr>
      </w:pPr>
      <w:r>
        <w:rPr>
          <w:sz w:val="24"/>
        </w:rPr>
        <w:t>профилактика,</w:t>
      </w:r>
      <w:r>
        <w:rPr>
          <w:spacing w:val="40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осуществляемая в течение всего учебного времени.</w:t>
      </w:r>
    </w:p>
    <w:p w14:paraId="6BCA8E3F" w14:textId="77777777" w:rsidR="002F29E3" w:rsidRDefault="002F29E3">
      <w:pPr>
        <w:pStyle w:val="a3"/>
        <w:spacing w:before="5"/>
        <w:ind w:left="0" w:firstLine="0"/>
        <w:jc w:val="left"/>
      </w:pPr>
    </w:p>
    <w:p w14:paraId="54BFFA33" w14:textId="3EB6CFD7" w:rsidR="002F29E3" w:rsidRDefault="00000000">
      <w:pPr>
        <w:pStyle w:val="1"/>
        <w:jc w:val="center"/>
      </w:pPr>
      <w:r>
        <w:t>Финансовое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 w:rsidR="004A35CA">
        <w:t>основного</w:t>
      </w:r>
      <w:r>
        <w:rPr>
          <w:spacing w:val="-6"/>
        </w:rPr>
        <w:t xml:space="preserve"> </w:t>
      </w:r>
      <w:r>
        <w:rPr>
          <w:spacing w:val="-2"/>
        </w:rPr>
        <w:t>общего</w:t>
      </w:r>
    </w:p>
    <w:p w14:paraId="63EE6558" w14:textId="77777777" w:rsidR="002F29E3" w:rsidRDefault="00000000">
      <w:pPr>
        <w:spacing w:before="1" w:line="274" w:lineRule="exact"/>
        <w:ind w:left="10"/>
        <w:jc w:val="center"/>
        <w:rPr>
          <w:b/>
          <w:sz w:val="24"/>
        </w:rPr>
      </w:pPr>
      <w:r>
        <w:rPr>
          <w:b/>
          <w:spacing w:val="-2"/>
          <w:sz w:val="24"/>
        </w:rPr>
        <w:t>образования</w:t>
      </w:r>
    </w:p>
    <w:p w14:paraId="4BB2D39C" w14:textId="4C4861AA" w:rsidR="002F29E3" w:rsidRDefault="00000000">
      <w:pPr>
        <w:pStyle w:val="a3"/>
        <w:ind w:right="111"/>
      </w:pPr>
      <w:r>
        <w:t>Финансовое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 w:rsidR="004A35CA">
        <w:t>основного</w:t>
      </w:r>
      <w:r>
        <w:rPr>
          <w:spacing w:val="-4"/>
        </w:rPr>
        <w:t xml:space="preserve"> </w:t>
      </w:r>
      <w:r>
        <w:t>общего образования включает в себя:</w:t>
      </w:r>
    </w:p>
    <w:p w14:paraId="266CDE11" w14:textId="4C2D2CE1" w:rsidR="002F29E3" w:rsidRDefault="00000000">
      <w:pPr>
        <w:pStyle w:val="a5"/>
        <w:numPr>
          <w:ilvl w:val="0"/>
          <w:numId w:val="2"/>
        </w:numPr>
        <w:tabs>
          <w:tab w:val="left" w:pos="1009"/>
        </w:tabs>
        <w:ind w:right="110" w:firstLine="566"/>
        <w:rPr>
          <w:sz w:val="24"/>
        </w:rPr>
      </w:pPr>
      <w:r>
        <w:rPr>
          <w:sz w:val="24"/>
        </w:rPr>
        <w:t xml:space="preserve">обеспечение государственных гарантий прав граждан на получение бесплатного общедоступного </w:t>
      </w:r>
      <w:r w:rsidR="004A35CA">
        <w:rPr>
          <w:sz w:val="24"/>
        </w:rPr>
        <w:t>основного</w:t>
      </w:r>
      <w:r>
        <w:rPr>
          <w:sz w:val="24"/>
        </w:rPr>
        <w:t xml:space="preserve"> общего образования;</w:t>
      </w:r>
    </w:p>
    <w:p w14:paraId="398FF636" w14:textId="608A43D1" w:rsidR="002F29E3" w:rsidRDefault="00000000">
      <w:pPr>
        <w:pStyle w:val="a5"/>
        <w:numPr>
          <w:ilvl w:val="0"/>
          <w:numId w:val="2"/>
        </w:numPr>
        <w:tabs>
          <w:tab w:val="left" w:pos="934"/>
        </w:tabs>
        <w:ind w:right="110" w:firstLine="566"/>
        <w:rPr>
          <w:sz w:val="24"/>
        </w:rPr>
      </w:pPr>
      <w:r>
        <w:rPr>
          <w:sz w:val="24"/>
        </w:rPr>
        <w:t xml:space="preserve">исполнение требований ФГОС </w:t>
      </w:r>
      <w:r w:rsidR="004A35CA">
        <w:rPr>
          <w:sz w:val="24"/>
        </w:rPr>
        <w:t>О</w:t>
      </w:r>
      <w:r>
        <w:rPr>
          <w:sz w:val="24"/>
        </w:rPr>
        <w:t xml:space="preserve">ОО организацией, осуществляющей образовательную </w:t>
      </w:r>
      <w:r>
        <w:rPr>
          <w:spacing w:val="-2"/>
          <w:sz w:val="24"/>
        </w:rPr>
        <w:t>деятельность;</w:t>
      </w:r>
    </w:p>
    <w:p w14:paraId="62E54CC2" w14:textId="77777777" w:rsidR="002F29E3" w:rsidRDefault="00000000">
      <w:pPr>
        <w:pStyle w:val="a5"/>
        <w:numPr>
          <w:ilvl w:val="0"/>
          <w:numId w:val="2"/>
        </w:numPr>
        <w:tabs>
          <w:tab w:val="left" w:pos="1018"/>
        </w:tabs>
        <w:ind w:right="106" w:firstLine="566"/>
        <w:rPr>
          <w:sz w:val="24"/>
        </w:rPr>
      </w:pPr>
      <w:r>
        <w:rPr>
          <w:sz w:val="24"/>
        </w:rPr>
        <w:t>реализацию обязательной части основной образовательной программы и части, формируемой участниками образовательных отношений, включая выполнение индивидуальных проектов и внеурочную деятельность.</w:t>
      </w:r>
    </w:p>
    <w:p w14:paraId="11BE91D6" w14:textId="27C4FF02" w:rsidR="002F29E3" w:rsidRDefault="00000000">
      <w:pPr>
        <w:pStyle w:val="a3"/>
        <w:ind w:right="109"/>
      </w:pPr>
      <w:r>
        <w:t>Финансовое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 w:rsidR="007A56BC">
        <w:t>основного</w:t>
      </w:r>
      <w:r>
        <w:rPr>
          <w:spacing w:val="-4"/>
        </w:rPr>
        <w:t xml:space="preserve"> </w:t>
      </w:r>
      <w:r>
        <w:t xml:space="preserve">общего образования отражает структуру и объем расходов, необходимых для реализации основной образовательной программы </w:t>
      </w:r>
      <w:r w:rsidR="007A56BC">
        <w:t>основного</w:t>
      </w:r>
      <w:r>
        <w:t xml:space="preserve"> общего образования, а также механизм их формирования.</w:t>
      </w:r>
    </w:p>
    <w:p w14:paraId="56ED6CAC" w14:textId="77777777" w:rsidR="002F29E3" w:rsidRDefault="00000000">
      <w:pPr>
        <w:pStyle w:val="a3"/>
        <w:ind w:right="100"/>
      </w:pPr>
      <w:r>
        <w:t>Расчет нормативов,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г.</w:t>
      </w:r>
    </w:p>
    <w:p w14:paraId="6D6EE995" w14:textId="7E1A565E" w:rsidR="002F29E3" w:rsidRDefault="00000000">
      <w:pPr>
        <w:pStyle w:val="a3"/>
        <w:ind w:right="103" w:firstLine="0"/>
      </w:pPr>
      <w:r>
        <w:t xml:space="preserve">№ 273-ФЗ «Об образовании в Российской Федерации», нормативных затрат оказания государственных (муниципальных) услуг по реализации образовательной программы </w:t>
      </w:r>
      <w:r w:rsidR="00825537">
        <w:t>основного</w:t>
      </w:r>
      <w:r>
        <w:t xml:space="preserve"> общего образования осуществляется по направленности основной образовательной программы </w:t>
      </w:r>
      <w:r w:rsidR="00825537">
        <w:t>основного</w:t>
      </w:r>
      <w:r>
        <w:t xml:space="preserve"> общего образования с учетом форм обучения,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указанным Федеральным законом особенностей организации и осуществления образовательной деятельности (для различных категорий обучающихся) в расчете на одного обучающегося.</w:t>
      </w:r>
    </w:p>
    <w:p w14:paraId="5303F6EF" w14:textId="77777777" w:rsidR="002F29E3" w:rsidRDefault="002F29E3">
      <w:pPr>
        <w:pStyle w:val="a3"/>
        <w:spacing w:before="3"/>
        <w:ind w:left="0" w:firstLine="0"/>
        <w:jc w:val="left"/>
      </w:pPr>
    </w:p>
    <w:p w14:paraId="5A2507C3" w14:textId="77777777" w:rsidR="002F29E3" w:rsidRDefault="00000000">
      <w:pPr>
        <w:pStyle w:val="1"/>
        <w:spacing w:before="1" w:line="274" w:lineRule="exact"/>
        <w:ind w:left="758"/>
        <w:jc w:val="left"/>
      </w:pPr>
      <w:r>
        <w:t>Материально-технические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14:paraId="59A7B4FB" w14:textId="77777777" w:rsidR="002F29E3" w:rsidRDefault="00000000">
      <w:pPr>
        <w:pStyle w:val="a3"/>
        <w:spacing w:line="276" w:lineRule="auto"/>
        <w:ind w:right="99"/>
      </w:pPr>
      <w:r>
        <w:t>Материально-технические условия реализации основной образовательной программы формируются с учетом:</w:t>
      </w:r>
    </w:p>
    <w:p w14:paraId="11D6E5AA" w14:textId="6FE756F0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spacing w:line="275" w:lineRule="exact"/>
        <w:ind w:left="859" w:hanging="180"/>
        <w:jc w:val="left"/>
        <w:rPr>
          <w:sz w:val="24"/>
        </w:rPr>
      </w:pP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 w:rsidR="00EA2F9C">
        <w:rPr>
          <w:spacing w:val="-4"/>
          <w:sz w:val="24"/>
        </w:rPr>
        <w:t>О</w:t>
      </w:r>
      <w:r>
        <w:rPr>
          <w:spacing w:val="-4"/>
          <w:sz w:val="24"/>
        </w:rPr>
        <w:t>ОО;</w:t>
      </w:r>
    </w:p>
    <w:p w14:paraId="7C35747C" w14:textId="2590B000" w:rsidR="002F29E3" w:rsidRDefault="004A0E7D" w:rsidP="004A0E7D">
      <w:pPr>
        <w:pStyle w:val="a5"/>
        <w:tabs>
          <w:tab w:val="left" w:pos="1112"/>
        </w:tabs>
        <w:spacing w:before="38" w:line="278" w:lineRule="auto"/>
        <w:ind w:left="678" w:right="112" w:firstLine="0"/>
        <w:rPr>
          <w:sz w:val="24"/>
        </w:rPr>
      </w:pPr>
      <w:r>
        <w:rPr>
          <w:sz w:val="24"/>
        </w:rPr>
        <w:t>- положения о лицензировании образовательной деятельности, утвержденного постановлением Правительства Российской Федерации от 18.09.2020 года №1490;</w:t>
      </w:r>
    </w:p>
    <w:p w14:paraId="29C2AF10" w14:textId="77777777" w:rsidR="002F29E3" w:rsidRDefault="002F29E3">
      <w:pPr>
        <w:spacing w:line="278" w:lineRule="auto"/>
        <w:jc w:val="both"/>
        <w:rPr>
          <w:sz w:val="24"/>
        </w:rPr>
        <w:sectPr w:rsidR="002F29E3">
          <w:pgSz w:w="11910" w:h="16840"/>
          <w:pgMar w:top="1340" w:right="460" w:bottom="240" w:left="1020" w:header="0" w:footer="48" w:gutter="0"/>
          <w:cols w:space="720"/>
        </w:sectPr>
      </w:pPr>
    </w:p>
    <w:p w14:paraId="2CC2AF96" w14:textId="77777777" w:rsidR="002F29E3" w:rsidRDefault="00000000">
      <w:pPr>
        <w:pStyle w:val="a5"/>
        <w:numPr>
          <w:ilvl w:val="0"/>
          <w:numId w:val="2"/>
        </w:numPr>
        <w:tabs>
          <w:tab w:val="left" w:pos="992"/>
        </w:tabs>
        <w:spacing w:before="76" w:line="276" w:lineRule="auto"/>
        <w:ind w:right="99" w:firstLine="566"/>
        <w:rPr>
          <w:sz w:val="24"/>
        </w:rPr>
      </w:pPr>
      <w:r>
        <w:rPr>
          <w:sz w:val="24"/>
        </w:rPr>
        <w:t>Санитарно-эпидемиологических правил и нормативов СП 2.4.3648-20 "Санитарно- эпидемиологические требования к организациям воспитания и обучения, отдыха и оздоровления детей и молодежи" СП 2.4.3648-20 Санитарно-эпидемиологические требования к организациям воспитания и обучения, отдыха и оздоровления детей и молодежи,</w:t>
      </w:r>
    </w:p>
    <w:p w14:paraId="43D6DEDD" w14:textId="77777777" w:rsidR="002F29E3" w:rsidRDefault="00000000">
      <w:pPr>
        <w:pStyle w:val="a5"/>
        <w:numPr>
          <w:ilvl w:val="0"/>
          <w:numId w:val="2"/>
        </w:numPr>
        <w:tabs>
          <w:tab w:val="left" w:pos="886"/>
        </w:tabs>
        <w:spacing w:line="276" w:lineRule="auto"/>
        <w:ind w:right="101" w:firstLine="566"/>
        <w:rPr>
          <w:sz w:val="24"/>
        </w:rPr>
      </w:pPr>
      <w:r>
        <w:rPr>
          <w:sz w:val="24"/>
        </w:rPr>
        <w:t>Санитарно-эпидемиологических правил и нормативов СанПиН 2.4.5.2409-08 «Санитарно- эпидемиологические требования к организации питания обучающихся в общеобразовательных организациях, учреждениях начального и среднего профессионального образования», утвержденных постановлением Главного государственного санитарного врача Российской Федерации от 23 июля 2008 г. № 45;</w:t>
      </w:r>
    </w:p>
    <w:p w14:paraId="2530A82B" w14:textId="77777777" w:rsidR="002F29E3" w:rsidRDefault="00000000">
      <w:pPr>
        <w:pStyle w:val="a5"/>
        <w:numPr>
          <w:ilvl w:val="0"/>
          <w:numId w:val="2"/>
        </w:numPr>
        <w:tabs>
          <w:tab w:val="left" w:pos="882"/>
        </w:tabs>
        <w:spacing w:line="276" w:lineRule="auto"/>
        <w:ind w:right="111" w:firstLine="566"/>
        <w:rPr>
          <w:sz w:val="24"/>
        </w:rPr>
      </w:pPr>
      <w:r>
        <w:rPr>
          <w:sz w:val="24"/>
        </w:rPr>
        <w:t>иных действующих федеральных/региональных/муниципальных/ локальных нормативных актов и рекомендаций.</w:t>
      </w:r>
    </w:p>
    <w:p w14:paraId="56B031F7" w14:textId="77777777" w:rsidR="002F29E3" w:rsidRDefault="00000000">
      <w:pPr>
        <w:pStyle w:val="a3"/>
        <w:spacing w:before="1"/>
        <w:ind w:left="679" w:firstLine="0"/>
      </w:pPr>
      <w:r>
        <w:t>Материально-технические</w:t>
      </w:r>
      <w:r>
        <w:rPr>
          <w:spacing w:val="-10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программы:</w:t>
      </w:r>
    </w:p>
    <w:p w14:paraId="4079C159" w14:textId="77777777" w:rsidR="002F29E3" w:rsidRDefault="00000000">
      <w:pPr>
        <w:pStyle w:val="a5"/>
        <w:numPr>
          <w:ilvl w:val="0"/>
          <w:numId w:val="2"/>
        </w:numPr>
        <w:tabs>
          <w:tab w:val="left" w:pos="1054"/>
        </w:tabs>
        <w:ind w:right="107" w:firstLine="566"/>
        <w:rPr>
          <w:sz w:val="24"/>
        </w:rPr>
      </w:pPr>
      <w:r>
        <w:rPr>
          <w:sz w:val="24"/>
        </w:rPr>
        <w:t>обеспечивают формирование единой мотивирующей интерактивной среды как совокупности имитационных и исследовательских практик, реализующих через техносферу образовательной организации вариативность, развитие мотивации обучающихся к познанию и творчеству (в том числе научно-техническому), включение познания в значимые виды деятельности, а также развитие различных компетентностей;</w:t>
      </w:r>
    </w:p>
    <w:p w14:paraId="19FB4D66" w14:textId="77777777" w:rsidR="002F29E3" w:rsidRDefault="00000000">
      <w:pPr>
        <w:pStyle w:val="a5"/>
        <w:numPr>
          <w:ilvl w:val="0"/>
          <w:numId w:val="2"/>
        </w:numPr>
        <w:tabs>
          <w:tab w:val="left" w:pos="861"/>
        </w:tabs>
        <w:spacing w:before="1" w:line="276" w:lineRule="exact"/>
        <w:ind w:left="861" w:hanging="182"/>
        <w:rPr>
          <w:sz w:val="24"/>
        </w:rPr>
      </w:pPr>
      <w:r>
        <w:rPr>
          <w:spacing w:val="-2"/>
          <w:sz w:val="24"/>
        </w:rPr>
        <w:t>учитывают:</w:t>
      </w:r>
    </w:p>
    <w:p w14:paraId="58D50244" w14:textId="77777777" w:rsidR="002F29E3" w:rsidRDefault="00000000">
      <w:pPr>
        <w:pStyle w:val="a5"/>
        <w:numPr>
          <w:ilvl w:val="0"/>
          <w:numId w:val="1"/>
        </w:numPr>
        <w:tabs>
          <w:tab w:val="left" w:pos="848"/>
        </w:tabs>
        <w:ind w:right="109" w:firstLine="566"/>
        <w:rPr>
          <w:sz w:val="24"/>
        </w:rPr>
      </w:pPr>
      <w:r>
        <w:rPr>
          <w:sz w:val="24"/>
        </w:rPr>
        <w:t>специальные потребности различных категорий обучающихся (с повышенными образовательными потребностями, с ограниченными возможностями здоровья и пр.);</w:t>
      </w:r>
    </w:p>
    <w:p w14:paraId="7EC4DE17" w14:textId="02939594" w:rsidR="002F29E3" w:rsidRDefault="00000000">
      <w:pPr>
        <w:pStyle w:val="a5"/>
        <w:numPr>
          <w:ilvl w:val="0"/>
          <w:numId w:val="1"/>
        </w:numPr>
        <w:tabs>
          <w:tab w:val="left" w:pos="849"/>
        </w:tabs>
        <w:spacing w:before="1" w:line="294" w:lineRule="exact"/>
        <w:ind w:left="849" w:hanging="170"/>
        <w:rPr>
          <w:sz w:val="24"/>
        </w:rPr>
      </w:pPr>
      <w:r>
        <w:rPr>
          <w:sz w:val="24"/>
        </w:rPr>
        <w:t>специфику</w:t>
      </w:r>
      <w:r>
        <w:rPr>
          <w:spacing w:val="-1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 w:rsidR="004A0E7D"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общего</w:t>
      </w:r>
    </w:p>
    <w:p w14:paraId="61890E11" w14:textId="62392AD3" w:rsidR="002F29E3" w:rsidRDefault="00000000">
      <w:pPr>
        <w:pStyle w:val="a3"/>
        <w:ind w:right="105"/>
      </w:pPr>
      <w:r>
        <w:t>образования (индивидуальная проектно-исследовательская деятельность, урочная и внеурочная деятельность);</w:t>
      </w:r>
    </w:p>
    <w:p w14:paraId="61ED89CD" w14:textId="77777777" w:rsidR="002F29E3" w:rsidRDefault="00000000">
      <w:pPr>
        <w:pStyle w:val="a5"/>
        <w:numPr>
          <w:ilvl w:val="0"/>
          <w:numId w:val="1"/>
        </w:numPr>
        <w:tabs>
          <w:tab w:val="left" w:pos="848"/>
        </w:tabs>
        <w:ind w:right="103" w:firstLine="566"/>
        <w:rPr>
          <w:sz w:val="24"/>
        </w:rPr>
      </w:pPr>
      <w:r>
        <w:rPr>
          <w:sz w:val="24"/>
        </w:rPr>
        <w:t>актуальные потребности развития образования (открытость, вариативность, мобильность, доступность, непрерывность, интегрируемость с дополнительным и неформальным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образованием);</w:t>
      </w:r>
    </w:p>
    <w:p w14:paraId="70CC5F54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spacing w:line="276" w:lineRule="exact"/>
        <w:ind w:left="859" w:hanging="180"/>
        <w:rPr>
          <w:sz w:val="24"/>
        </w:rPr>
      </w:pPr>
      <w:r>
        <w:rPr>
          <w:spacing w:val="-2"/>
          <w:sz w:val="24"/>
        </w:rPr>
        <w:t>обеспечивают:</w:t>
      </w:r>
    </w:p>
    <w:p w14:paraId="6B71FBE5" w14:textId="77777777" w:rsidR="002F29E3" w:rsidRDefault="00000000">
      <w:pPr>
        <w:pStyle w:val="a5"/>
        <w:numPr>
          <w:ilvl w:val="0"/>
          <w:numId w:val="1"/>
        </w:numPr>
        <w:tabs>
          <w:tab w:val="left" w:pos="849"/>
        </w:tabs>
        <w:spacing w:before="1" w:line="293" w:lineRule="exact"/>
        <w:ind w:left="849" w:hanging="170"/>
        <w:jc w:val="left"/>
        <w:rPr>
          <w:sz w:val="24"/>
        </w:rPr>
      </w:pPr>
      <w:r>
        <w:rPr>
          <w:sz w:val="24"/>
        </w:rPr>
        <w:t>подготовку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образованию;</w:t>
      </w:r>
    </w:p>
    <w:p w14:paraId="0ED96D11" w14:textId="77777777" w:rsidR="002F29E3" w:rsidRDefault="00000000">
      <w:pPr>
        <w:pStyle w:val="a5"/>
        <w:numPr>
          <w:ilvl w:val="0"/>
          <w:numId w:val="1"/>
        </w:numPr>
        <w:tabs>
          <w:tab w:val="left" w:pos="848"/>
          <w:tab w:val="left" w:pos="2567"/>
          <w:tab w:val="left" w:pos="2922"/>
          <w:tab w:val="left" w:pos="4049"/>
          <w:tab w:val="left" w:pos="5375"/>
          <w:tab w:val="left" w:pos="5715"/>
          <w:tab w:val="left" w:pos="7015"/>
          <w:tab w:val="left" w:pos="8354"/>
          <w:tab w:val="left" w:pos="8716"/>
        </w:tabs>
        <w:ind w:right="102" w:firstLine="566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мотивации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познанию,</w:t>
      </w:r>
      <w:r>
        <w:rPr>
          <w:sz w:val="24"/>
        </w:rPr>
        <w:tab/>
      </w:r>
      <w:r>
        <w:rPr>
          <w:spacing w:val="-2"/>
          <w:sz w:val="24"/>
        </w:rPr>
        <w:t>творчеству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инновационной деятельности;</w:t>
      </w:r>
    </w:p>
    <w:p w14:paraId="4639D5CE" w14:textId="77777777" w:rsidR="002F29E3" w:rsidRDefault="00000000">
      <w:pPr>
        <w:pStyle w:val="a5"/>
        <w:numPr>
          <w:ilvl w:val="0"/>
          <w:numId w:val="1"/>
        </w:numPr>
        <w:tabs>
          <w:tab w:val="left" w:pos="849"/>
        </w:tabs>
        <w:spacing w:before="1" w:line="293" w:lineRule="exact"/>
        <w:ind w:left="849" w:hanging="17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мира;</w:t>
      </w:r>
    </w:p>
    <w:p w14:paraId="33CC1541" w14:textId="77777777" w:rsidR="002F29E3" w:rsidRDefault="00000000">
      <w:pPr>
        <w:pStyle w:val="a5"/>
        <w:numPr>
          <w:ilvl w:val="0"/>
          <w:numId w:val="1"/>
        </w:numPr>
        <w:tabs>
          <w:tab w:val="left" w:pos="851"/>
        </w:tabs>
        <w:spacing w:line="293" w:lineRule="exact"/>
        <w:ind w:left="851" w:hanging="172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37583B27" w14:textId="77777777" w:rsidR="002F29E3" w:rsidRDefault="00000000">
      <w:pPr>
        <w:pStyle w:val="a5"/>
        <w:numPr>
          <w:ilvl w:val="0"/>
          <w:numId w:val="1"/>
        </w:numPr>
        <w:tabs>
          <w:tab w:val="left" w:pos="849"/>
        </w:tabs>
        <w:spacing w:before="1" w:line="293" w:lineRule="exact"/>
        <w:ind w:left="849" w:hanging="17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8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жить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непохожими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людьми;</w:t>
      </w:r>
    </w:p>
    <w:p w14:paraId="4EE20728" w14:textId="77777777" w:rsidR="002F29E3" w:rsidRDefault="00000000">
      <w:pPr>
        <w:pStyle w:val="a5"/>
        <w:numPr>
          <w:ilvl w:val="0"/>
          <w:numId w:val="1"/>
        </w:numPr>
        <w:tabs>
          <w:tab w:val="left" w:pos="849"/>
        </w:tabs>
        <w:spacing w:line="293" w:lineRule="exact"/>
        <w:ind w:left="849" w:hanging="17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креативности,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мышления;</w:t>
      </w:r>
    </w:p>
    <w:p w14:paraId="50396804" w14:textId="77777777" w:rsidR="002F29E3" w:rsidRDefault="00000000">
      <w:pPr>
        <w:pStyle w:val="a5"/>
        <w:numPr>
          <w:ilvl w:val="0"/>
          <w:numId w:val="1"/>
        </w:numPr>
        <w:tabs>
          <w:tab w:val="left" w:pos="849"/>
        </w:tabs>
        <w:spacing w:before="1" w:line="293" w:lineRule="exact"/>
        <w:ind w:left="849" w:hanging="170"/>
        <w:jc w:val="left"/>
        <w:rPr>
          <w:sz w:val="24"/>
        </w:rPr>
      </w:pPr>
      <w:r>
        <w:rPr>
          <w:sz w:val="24"/>
        </w:rPr>
        <w:t>поддержку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профессии;</w:t>
      </w:r>
    </w:p>
    <w:p w14:paraId="45583D2A" w14:textId="77777777" w:rsidR="002F29E3" w:rsidRDefault="00000000">
      <w:pPr>
        <w:pStyle w:val="a5"/>
        <w:numPr>
          <w:ilvl w:val="0"/>
          <w:numId w:val="1"/>
        </w:numPr>
        <w:tabs>
          <w:tab w:val="left" w:pos="848"/>
        </w:tabs>
        <w:ind w:right="110" w:firstLine="566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80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личностных результатов освоения основной образовательной программы;</w:t>
      </w:r>
    </w:p>
    <w:p w14:paraId="652F5AAF" w14:textId="77777777" w:rsidR="002F29E3" w:rsidRDefault="00000000">
      <w:pPr>
        <w:pStyle w:val="a5"/>
        <w:numPr>
          <w:ilvl w:val="0"/>
          <w:numId w:val="1"/>
        </w:numPr>
        <w:tabs>
          <w:tab w:val="left" w:pos="848"/>
          <w:tab w:val="left" w:pos="2478"/>
          <w:tab w:val="left" w:pos="3125"/>
          <w:tab w:val="left" w:pos="5480"/>
          <w:tab w:val="left" w:pos="6586"/>
          <w:tab w:val="left" w:pos="8287"/>
          <w:tab w:val="left" w:pos="8690"/>
        </w:tabs>
        <w:spacing w:before="1"/>
        <w:ind w:right="106" w:firstLine="566"/>
        <w:jc w:val="left"/>
        <w:rPr>
          <w:sz w:val="24"/>
        </w:rPr>
      </w:pPr>
      <w:r>
        <w:rPr>
          <w:spacing w:val="-2"/>
          <w:sz w:val="24"/>
        </w:rPr>
        <w:t>возможность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беспрепятственного</w:t>
      </w:r>
      <w:r>
        <w:rPr>
          <w:sz w:val="24"/>
        </w:rPr>
        <w:tab/>
      </w:r>
      <w:r>
        <w:rPr>
          <w:spacing w:val="-2"/>
          <w:sz w:val="24"/>
        </w:rPr>
        <w:t>доступа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ограниченными </w:t>
      </w:r>
      <w:r>
        <w:rPr>
          <w:sz w:val="24"/>
        </w:rPr>
        <w:t>возможностями здоровья и инвалидов к объектам инфраструктуры образовательной организации;</w:t>
      </w:r>
    </w:p>
    <w:p w14:paraId="64B6D106" w14:textId="77777777" w:rsidR="002F29E3" w:rsidRDefault="00000000">
      <w:pPr>
        <w:pStyle w:val="a5"/>
        <w:numPr>
          <w:ilvl w:val="0"/>
          <w:numId w:val="1"/>
        </w:numPr>
        <w:tabs>
          <w:tab w:val="left" w:pos="848"/>
          <w:tab w:val="left" w:pos="2970"/>
          <w:tab w:val="left" w:pos="6015"/>
          <w:tab w:val="left" w:pos="6547"/>
          <w:tab w:val="left" w:pos="9130"/>
        </w:tabs>
        <w:ind w:right="113" w:firstLine="566"/>
        <w:jc w:val="left"/>
        <w:rPr>
          <w:sz w:val="24"/>
        </w:rPr>
      </w:pPr>
      <w:r>
        <w:rPr>
          <w:spacing w:val="-2"/>
          <w:sz w:val="24"/>
        </w:rPr>
        <w:t>эргономичность,</w:t>
      </w:r>
      <w:r>
        <w:rPr>
          <w:sz w:val="24"/>
        </w:rPr>
        <w:tab/>
      </w:r>
      <w:r>
        <w:rPr>
          <w:spacing w:val="-2"/>
          <w:sz w:val="24"/>
        </w:rPr>
        <w:t>мультифункциональность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трансформируемость</w:t>
      </w:r>
      <w:r>
        <w:rPr>
          <w:sz w:val="24"/>
        </w:rPr>
        <w:tab/>
      </w:r>
      <w:r>
        <w:rPr>
          <w:spacing w:val="-2"/>
          <w:sz w:val="24"/>
        </w:rPr>
        <w:t xml:space="preserve">помещений </w:t>
      </w:r>
      <w:r>
        <w:rPr>
          <w:sz w:val="24"/>
        </w:rPr>
        <w:t>образовательной организации.</w:t>
      </w:r>
    </w:p>
    <w:p w14:paraId="547DD122" w14:textId="50634247" w:rsidR="002F29E3" w:rsidRDefault="00000000">
      <w:pPr>
        <w:pStyle w:val="a3"/>
        <w:ind w:right="103"/>
      </w:pPr>
      <w:r>
        <w:t>Здание образовательной организации, набор и размещение помещений для осуществления образовательной деятельности, активной деятельности, отдыха, питания и медицинского обслуживания обучающихся, их площадь, освещенность и воздушно-тепловой режим, расположение и размеры рабочих, учебных зон и зон для индивидуальных занятий соответствуют государственным</w:t>
      </w:r>
      <w:r>
        <w:rPr>
          <w:spacing w:val="62"/>
        </w:rPr>
        <w:t xml:space="preserve"> </w:t>
      </w:r>
      <w:r>
        <w:t>санитарно-эпидемиологическим</w:t>
      </w:r>
      <w:r>
        <w:rPr>
          <w:spacing w:val="62"/>
        </w:rPr>
        <w:t xml:space="preserve"> </w:t>
      </w:r>
      <w:r>
        <w:t>правилам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нормативам,</w:t>
      </w:r>
      <w:r>
        <w:rPr>
          <w:spacing w:val="62"/>
        </w:rPr>
        <w:t xml:space="preserve"> </w:t>
      </w:r>
      <w:r>
        <w:t>обеспечивают</w:t>
      </w:r>
    </w:p>
    <w:p w14:paraId="79CCEC26" w14:textId="77777777" w:rsidR="002F29E3" w:rsidRDefault="002F29E3">
      <w:pPr>
        <w:sectPr w:rsidR="002F29E3">
          <w:pgSz w:w="11910" w:h="16840"/>
          <w:pgMar w:top="1340" w:right="460" w:bottom="240" w:left="1020" w:header="0" w:footer="48" w:gutter="0"/>
          <w:cols w:space="720"/>
        </w:sectPr>
      </w:pPr>
    </w:p>
    <w:p w14:paraId="458C7619" w14:textId="77777777" w:rsidR="002F29E3" w:rsidRDefault="00000000">
      <w:pPr>
        <w:pStyle w:val="a3"/>
        <w:spacing w:before="76"/>
        <w:ind w:right="111" w:firstLine="0"/>
      </w:pPr>
      <w:r>
        <w:t>возможность безопасной и комфортной организации всех видов урочной и внеурочной деятельности для всех ее участников.</w:t>
      </w:r>
    </w:p>
    <w:p w14:paraId="389B8682" w14:textId="235FA0B1" w:rsidR="002F29E3" w:rsidRDefault="00000000">
      <w:pPr>
        <w:pStyle w:val="a3"/>
        <w:spacing w:line="276" w:lineRule="auto"/>
        <w:ind w:right="104"/>
      </w:pPr>
      <w:r>
        <w:t xml:space="preserve">Организация располагает на праве собственности материально-техническим обеспечением образовательной деятельности (помещениями и оборудованием) для реализации программы </w:t>
      </w:r>
      <w:r w:rsidR="000635A6">
        <w:t>основного</w:t>
      </w:r>
      <w:r>
        <w:rPr>
          <w:spacing w:val="80"/>
        </w:rPr>
        <w:t xml:space="preserve">   </w:t>
      </w:r>
      <w:r>
        <w:t>общего</w:t>
      </w:r>
      <w:r>
        <w:rPr>
          <w:spacing w:val="80"/>
        </w:rPr>
        <w:t xml:space="preserve">   </w:t>
      </w:r>
      <w:r>
        <w:t>образования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соответствии</w:t>
      </w:r>
      <w:r>
        <w:rPr>
          <w:spacing w:val="80"/>
        </w:rPr>
        <w:t xml:space="preserve">   </w:t>
      </w:r>
      <w:r>
        <w:t>с</w:t>
      </w:r>
      <w:r>
        <w:rPr>
          <w:spacing w:val="80"/>
        </w:rPr>
        <w:t xml:space="preserve">   </w:t>
      </w:r>
      <w:r>
        <w:t>учебным</w:t>
      </w:r>
      <w:r>
        <w:rPr>
          <w:spacing w:val="80"/>
        </w:rPr>
        <w:t xml:space="preserve">   </w:t>
      </w:r>
      <w:r>
        <w:t xml:space="preserve">планом. Помещение для реализации программы: отдельно стоящее </w:t>
      </w:r>
      <w:r w:rsidR="000635A6">
        <w:t>трёх</w:t>
      </w:r>
      <w:r>
        <w:t>этажное здание с огражденной территорией, находящееся по адресу: РТ, г. Казань, ул. А</w:t>
      </w:r>
      <w:r w:rsidR="000635A6">
        <w:t>.</w:t>
      </w:r>
      <w:r w:rsidR="0006417A">
        <w:t xml:space="preserve"> </w:t>
      </w:r>
      <w:r w:rsidR="000635A6">
        <w:t>Аббасова</w:t>
      </w:r>
      <w:r>
        <w:t>, д. 1</w:t>
      </w:r>
      <w:r w:rsidR="000635A6">
        <w:t>5</w:t>
      </w:r>
      <w:r>
        <w:t>.</w:t>
      </w:r>
    </w:p>
    <w:p w14:paraId="4183F282" w14:textId="7A985BF9" w:rsidR="002F29E3" w:rsidRDefault="00000000">
      <w:pPr>
        <w:pStyle w:val="a3"/>
        <w:spacing w:before="160"/>
        <w:ind w:right="109"/>
      </w:pPr>
      <w:r>
        <w:t>В образовательной организации выделяются и оборудуются помещения для реализации образовательной деятельности обучающихся, административной и хозяйственной деятельности. Выделение (назначение) помещений осуществляется с учетом основной образовательной программы образовательной организации, ее специализации и программы развития, а также иных особенностей реализуемой основной образовательной программы.</w:t>
      </w:r>
    </w:p>
    <w:p w14:paraId="7DFB316D" w14:textId="77777777" w:rsidR="002F29E3" w:rsidRDefault="00000000">
      <w:pPr>
        <w:pStyle w:val="a3"/>
        <w:spacing w:before="1"/>
        <w:ind w:left="679" w:firstLine="0"/>
      </w:pPr>
      <w:r>
        <w:t>В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rPr>
          <w:spacing w:val="-2"/>
        </w:rPr>
        <w:t>предусмотрены:</w:t>
      </w:r>
    </w:p>
    <w:p w14:paraId="28A41863" w14:textId="77777777" w:rsidR="002F29E3" w:rsidRDefault="00000000">
      <w:pPr>
        <w:pStyle w:val="a5"/>
        <w:numPr>
          <w:ilvl w:val="0"/>
          <w:numId w:val="2"/>
        </w:numPr>
        <w:tabs>
          <w:tab w:val="left" w:pos="861"/>
        </w:tabs>
        <w:ind w:left="861" w:hanging="182"/>
        <w:rPr>
          <w:sz w:val="24"/>
        </w:rPr>
      </w:pP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кабинеты;</w:t>
      </w:r>
    </w:p>
    <w:p w14:paraId="3A48561F" w14:textId="77777777" w:rsidR="002F29E3" w:rsidRDefault="00000000">
      <w:pPr>
        <w:pStyle w:val="a5"/>
        <w:numPr>
          <w:ilvl w:val="0"/>
          <w:numId w:val="2"/>
        </w:numPr>
        <w:tabs>
          <w:tab w:val="left" w:pos="1040"/>
        </w:tabs>
        <w:ind w:right="105" w:firstLine="566"/>
        <w:rPr>
          <w:sz w:val="24"/>
        </w:rPr>
      </w:pPr>
      <w:r>
        <w:rPr>
          <w:sz w:val="24"/>
        </w:rPr>
        <w:t>помещения для занятий учебно-исследовательской и проектной деятельностью, моделированием и техническим творчеством, музыкой и изобразительным искусством, а также другими учебными курсами и курсами внеурочной деятельности по выбору обучающихся;</w:t>
      </w:r>
    </w:p>
    <w:p w14:paraId="041CBA08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rPr>
          <w:sz w:val="24"/>
        </w:rPr>
      </w:pPr>
      <w:r>
        <w:rPr>
          <w:sz w:val="24"/>
        </w:rPr>
        <w:t>цеха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профилями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14:paraId="5D19856B" w14:textId="77777777" w:rsidR="002F29E3" w:rsidRDefault="00000000">
      <w:pPr>
        <w:pStyle w:val="a5"/>
        <w:numPr>
          <w:ilvl w:val="0"/>
          <w:numId w:val="2"/>
        </w:numPr>
        <w:tabs>
          <w:tab w:val="left" w:pos="1052"/>
        </w:tabs>
        <w:ind w:right="104" w:firstLine="566"/>
        <w:rPr>
          <w:sz w:val="24"/>
        </w:rPr>
      </w:pPr>
      <w:r>
        <w:rPr>
          <w:sz w:val="24"/>
        </w:rPr>
        <w:t xml:space="preserve">информационно-библиотечные центры с рабочими зонами свободного доступа (коллективного пользования), оборудованными читальными залами и книгохранилищами, </w:t>
      </w:r>
      <w:r>
        <w:rPr>
          <w:spacing w:val="-2"/>
          <w:sz w:val="24"/>
        </w:rPr>
        <w:t>медиатекой;</w:t>
      </w:r>
    </w:p>
    <w:p w14:paraId="372042C6" w14:textId="77777777" w:rsidR="002F29E3" w:rsidRDefault="00000000">
      <w:pPr>
        <w:pStyle w:val="a5"/>
        <w:numPr>
          <w:ilvl w:val="0"/>
          <w:numId w:val="2"/>
        </w:numPr>
        <w:tabs>
          <w:tab w:val="left" w:pos="982"/>
        </w:tabs>
        <w:ind w:right="101" w:firstLine="566"/>
        <w:rPr>
          <w:sz w:val="24"/>
        </w:rPr>
      </w:pPr>
      <w:r>
        <w:rPr>
          <w:sz w:val="24"/>
        </w:rPr>
        <w:t>мультифункциональный актовый зал для проведения информационно-методических, учебных, а также массовых, досуговых, развлекательных мероприятий;</w:t>
      </w:r>
    </w:p>
    <w:p w14:paraId="6BAE64CB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rPr>
          <w:sz w:val="24"/>
        </w:rPr>
      </w:pP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зал,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сооружения;</w:t>
      </w:r>
    </w:p>
    <w:p w14:paraId="1C5DA8CC" w14:textId="77777777" w:rsidR="002F29E3" w:rsidRDefault="00000000">
      <w:pPr>
        <w:pStyle w:val="a5"/>
        <w:numPr>
          <w:ilvl w:val="0"/>
          <w:numId w:val="2"/>
        </w:numPr>
        <w:tabs>
          <w:tab w:val="left" w:pos="906"/>
        </w:tabs>
        <w:ind w:right="113" w:firstLine="566"/>
        <w:rPr>
          <w:sz w:val="24"/>
        </w:rPr>
      </w:pPr>
      <w:r>
        <w:rPr>
          <w:sz w:val="24"/>
        </w:rPr>
        <w:t>помещения для питания обучающихся, а также для хранения и приготовления пищи (с возможностью организации горячего питания);</w:t>
      </w:r>
    </w:p>
    <w:p w14:paraId="5021670F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rPr>
          <w:sz w:val="24"/>
        </w:rPr>
      </w:pPr>
      <w:r>
        <w:rPr>
          <w:spacing w:val="-2"/>
          <w:sz w:val="24"/>
        </w:rPr>
        <w:t>помещение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медицинского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назначения;</w:t>
      </w:r>
    </w:p>
    <w:p w14:paraId="2C7B9932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spacing w:before="1"/>
        <w:ind w:left="859" w:hanging="180"/>
        <w:rPr>
          <w:sz w:val="24"/>
        </w:rPr>
      </w:pPr>
      <w:r>
        <w:rPr>
          <w:sz w:val="24"/>
        </w:rPr>
        <w:t>административные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оборудованием;</w:t>
      </w:r>
    </w:p>
    <w:p w14:paraId="1CB0D87A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rPr>
          <w:sz w:val="24"/>
        </w:rPr>
      </w:pPr>
      <w:r>
        <w:rPr>
          <w:sz w:val="24"/>
        </w:rPr>
        <w:t>гардеробы,</w:t>
      </w:r>
      <w:r>
        <w:rPr>
          <w:spacing w:val="-3"/>
          <w:sz w:val="24"/>
        </w:rPr>
        <w:t xml:space="preserve"> </w:t>
      </w:r>
      <w:r>
        <w:rPr>
          <w:sz w:val="24"/>
        </w:rPr>
        <w:t>санузлы,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личной </w:t>
      </w:r>
      <w:r>
        <w:rPr>
          <w:spacing w:val="-2"/>
          <w:sz w:val="24"/>
        </w:rPr>
        <w:t>гигиены;</w:t>
      </w:r>
    </w:p>
    <w:p w14:paraId="476D7478" w14:textId="77777777" w:rsidR="002F29E3" w:rsidRDefault="00000000">
      <w:pPr>
        <w:pStyle w:val="a5"/>
        <w:numPr>
          <w:ilvl w:val="0"/>
          <w:numId w:val="2"/>
        </w:numPr>
        <w:tabs>
          <w:tab w:val="left" w:pos="861"/>
        </w:tabs>
        <w:ind w:left="861" w:hanging="182"/>
        <w:rPr>
          <w:sz w:val="24"/>
        </w:rPr>
      </w:pPr>
      <w:r>
        <w:rPr>
          <w:sz w:val="24"/>
        </w:rPr>
        <w:t>участок</w:t>
      </w:r>
      <w:r>
        <w:rPr>
          <w:spacing w:val="-13"/>
          <w:sz w:val="24"/>
        </w:rPr>
        <w:t xml:space="preserve"> </w:t>
      </w:r>
      <w:r>
        <w:rPr>
          <w:sz w:val="24"/>
        </w:rPr>
        <w:t>(территория)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14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зон;</w:t>
      </w:r>
    </w:p>
    <w:p w14:paraId="4D1A099E" w14:textId="77777777" w:rsidR="002F29E3" w:rsidRDefault="00000000">
      <w:pPr>
        <w:pStyle w:val="a5"/>
        <w:numPr>
          <w:ilvl w:val="0"/>
          <w:numId w:val="2"/>
        </w:numPr>
        <w:tabs>
          <w:tab w:val="left" w:pos="1001"/>
        </w:tabs>
        <w:ind w:right="104" w:firstLine="566"/>
        <w:rPr>
          <w:sz w:val="24"/>
        </w:rPr>
      </w:pPr>
      <w:r>
        <w:rPr>
          <w:sz w:val="24"/>
        </w:rPr>
        <w:t xml:space="preserve">полные комплекты технического оснащения и оборудования, включая расходные материалы, обеспечивающие изучение учебных предметов, курсов и курсов внеурочной </w:t>
      </w:r>
      <w:r>
        <w:rPr>
          <w:spacing w:val="-2"/>
          <w:sz w:val="24"/>
        </w:rPr>
        <w:t>деятельности;</w:t>
      </w:r>
    </w:p>
    <w:p w14:paraId="7AEFCD0F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rPr>
          <w:sz w:val="24"/>
        </w:rPr>
      </w:pPr>
      <w:r>
        <w:rPr>
          <w:sz w:val="24"/>
        </w:rPr>
        <w:t>мебель,</w:t>
      </w:r>
      <w:r>
        <w:rPr>
          <w:spacing w:val="-6"/>
          <w:sz w:val="24"/>
        </w:rPr>
        <w:t xml:space="preserve"> </w:t>
      </w:r>
      <w:r>
        <w:rPr>
          <w:sz w:val="24"/>
        </w:rPr>
        <w:t>офисное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инвентарь.</w:t>
      </w:r>
    </w:p>
    <w:p w14:paraId="5C9AB068" w14:textId="77777777" w:rsidR="002F29E3" w:rsidRDefault="002F29E3">
      <w:pPr>
        <w:pStyle w:val="a3"/>
        <w:ind w:left="0" w:firstLine="0"/>
        <w:jc w:val="left"/>
      </w:pPr>
    </w:p>
    <w:p w14:paraId="356E7EA4" w14:textId="77777777" w:rsidR="002F29E3" w:rsidRDefault="00000000">
      <w:pPr>
        <w:pStyle w:val="a3"/>
        <w:ind w:right="110"/>
      </w:pPr>
      <w:r>
        <w:t>Материально-техническое оснащение образовательной деятельности обеспечивает следующие ключевые возможности:</w:t>
      </w:r>
    </w:p>
    <w:p w14:paraId="6AFD32E4" w14:textId="77777777" w:rsidR="002F29E3" w:rsidRDefault="00000000">
      <w:pPr>
        <w:pStyle w:val="a5"/>
        <w:numPr>
          <w:ilvl w:val="0"/>
          <w:numId w:val="2"/>
        </w:numPr>
        <w:tabs>
          <w:tab w:val="left" w:pos="1016"/>
        </w:tabs>
        <w:ind w:right="105" w:firstLine="566"/>
        <w:rPr>
          <w:sz w:val="24"/>
        </w:rPr>
      </w:pPr>
      <w:r>
        <w:rPr>
          <w:sz w:val="24"/>
        </w:rPr>
        <w:t>реализацию индивидуальных учебных планов обучающихся, осуществления ими самостоятельной познавательной деятельности;</w:t>
      </w:r>
    </w:p>
    <w:p w14:paraId="0E964274" w14:textId="77777777" w:rsidR="002F29E3" w:rsidRDefault="00000000">
      <w:pPr>
        <w:pStyle w:val="a5"/>
        <w:numPr>
          <w:ilvl w:val="0"/>
          <w:numId w:val="2"/>
        </w:numPr>
        <w:tabs>
          <w:tab w:val="left" w:pos="913"/>
        </w:tabs>
        <w:ind w:right="99" w:firstLine="566"/>
        <w:rPr>
          <w:sz w:val="24"/>
        </w:rPr>
      </w:pPr>
      <w:r>
        <w:rPr>
          <w:sz w:val="24"/>
        </w:rPr>
        <w:t>проектную и исследовательскую деятельность обучающихся, проведение наблюдений и экспериментов (в т.ч. с использованием традиционного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лабораторного оборудования, виртуальных лабораторий, электронных образовательных ресурсов, вещественных и виртуально- наглядных моделей и коллекций основных математических и естественно-научных объектов и </w:t>
      </w:r>
      <w:r>
        <w:rPr>
          <w:spacing w:val="-2"/>
          <w:sz w:val="24"/>
        </w:rPr>
        <w:t>явлений);</w:t>
      </w:r>
    </w:p>
    <w:p w14:paraId="358005BA" w14:textId="77777777" w:rsidR="002F29E3" w:rsidRDefault="00000000">
      <w:pPr>
        <w:pStyle w:val="a5"/>
        <w:numPr>
          <w:ilvl w:val="0"/>
          <w:numId w:val="2"/>
        </w:numPr>
        <w:tabs>
          <w:tab w:val="left" w:pos="903"/>
        </w:tabs>
        <w:ind w:right="108" w:firstLine="566"/>
        <w:rPr>
          <w:sz w:val="24"/>
        </w:rPr>
      </w:pPr>
      <w:r>
        <w:rPr>
          <w:sz w:val="24"/>
        </w:rPr>
        <w:t>художественное творчество с использованием современных инструментов и технологий, художественно-оформительские и издательские работы;</w:t>
      </w:r>
    </w:p>
    <w:p w14:paraId="0B688325" w14:textId="3C18BFB4" w:rsidR="002F29E3" w:rsidRDefault="00000000">
      <w:pPr>
        <w:pStyle w:val="a5"/>
        <w:numPr>
          <w:ilvl w:val="0"/>
          <w:numId w:val="2"/>
        </w:numPr>
        <w:tabs>
          <w:tab w:val="left" w:pos="915"/>
        </w:tabs>
        <w:ind w:right="110" w:firstLine="566"/>
        <w:rPr>
          <w:sz w:val="24"/>
        </w:rPr>
      </w:pPr>
      <w:r>
        <w:rPr>
          <w:sz w:val="24"/>
        </w:rPr>
        <w:t>научно-техническое творчество, создание материальных и информационных объектов с использованием цифрового производства;</w:t>
      </w:r>
    </w:p>
    <w:p w14:paraId="437BDC5C" w14:textId="77777777" w:rsidR="002F29E3" w:rsidRDefault="002F29E3">
      <w:pPr>
        <w:jc w:val="both"/>
        <w:rPr>
          <w:sz w:val="24"/>
        </w:rPr>
        <w:sectPr w:rsidR="002F29E3">
          <w:pgSz w:w="11910" w:h="16840"/>
          <w:pgMar w:top="1340" w:right="460" w:bottom="240" w:left="1020" w:header="0" w:footer="48" w:gutter="0"/>
          <w:cols w:space="720"/>
        </w:sectPr>
      </w:pPr>
    </w:p>
    <w:p w14:paraId="01C19EED" w14:textId="77777777" w:rsidR="002F29E3" w:rsidRDefault="00000000">
      <w:pPr>
        <w:pStyle w:val="a5"/>
        <w:numPr>
          <w:ilvl w:val="0"/>
          <w:numId w:val="2"/>
        </w:numPr>
        <w:tabs>
          <w:tab w:val="left" w:pos="894"/>
        </w:tabs>
        <w:spacing w:before="76"/>
        <w:ind w:right="104" w:firstLine="566"/>
        <w:rPr>
          <w:sz w:val="24"/>
        </w:rPr>
      </w:pPr>
      <w:r>
        <w:rPr>
          <w:sz w:val="24"/>
        </w:rPr>
        <w:t>получение личного опыта применения универсальных учебных действий в экологически ориентированной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культуры;</w:t>
      </w:r>
    </w:p>
    <w:p w14:paraId="7BFA93FB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rPr>
          <w:sz w:val="24"/>
        </w:rPr>
      </w:pPr>
      <w:r>
        <w:rPr>
          <w:sz w:val="24"/>
        </w:rPr>
        <w:t>базовое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14:paraId="570BF2A1" w14:textId="77777777" w:rsidR="002F29E3" w:rsidRDefault="00000000">
      <w:pPr>
        <w:pStyle w:val="a5"/>
        <w:numPr>
          <w:ilvl w:val="0"/>
          <w:numId w:val="2"/>
        </w:numPr>
        <w:tabs>
          <w:tab w:val="left" w:pos="922"/>
        </w:tabs>
        <w:ind w:right="106" w:firstLine="566"/>
        <w:rPr>
          <w:sz w:val="24"/>
        </w:rPr>
      </w:pPr>
      <w:r>
        <w:rPr>
          <w:sz w:val="24"/>
        </w:rPr>
        <w:t xml:space="preserve">проектирование и конструирование, в том числе моделей с цифровым управлением и обратной связью, с использованием конструкторов, образовательной робототехники, </w:t>
      </w:r>
      <w:r>
        <w:rPr>
          <w:spacing w:val="-2"/>
          <w:sz w:val="24"/>
        </w:rPr>
        <w:t>программирования;</w:t>
      </w:r>
    </w:p>
    <w:p w14:paraId="0067F15E" w14:textId="77777777" w:rsidR="002F29E3" w:rsidRDefault="00000000">
      <w:pPr>
        <w:pStyle w:val="a5"/>
        <w:numPr>
          <w:ilvl w:val="0"/>
          <w:numId w:val="2"/>
        </w:numPr>
        <w:tabs>
          <w:tab w:val="left" w:pos="865"/>
        </w:tabs>
        <w:ind w:right="110" w:firstLine="566"/>
        <w:rPr>
          <w:sz w:val="24"/>
        </w:rPr>
      </w:pPr>
      <w:r>
        <w:rPr>
          <w:sz w:val="24"/>
        </w:rPr>
        <w:t>наблюдение,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4"/>
          <w:sz w:val="24"/>
        </w:rPr>
        <w:t xml:space="preserve"> </w:t>
      </w:r>
      <w:r>
        <w:rPr>
          <w:sz w:val="24"/>
        </w:rPr>
        <w:t>и карт, спутниковых изображений;</w:t>
      </w:r>
    </w:p>
    <w:p w14:paraId="2EA365B0" w14:textId="77777777" w:rsidR="002F29E3" w:rsidRDefault="00000000">
      <w:pPr>
        <w:pStyle w:val="a5"/>
        <w:numPr>
          <w:ilvl w:val="0"/>
          <w:numId w:val="2"/>
        </w:numPr>
        <w:tabs>
          <w:tab w:val="left" w:pos="867"/>
        </w:tabs>
        <w:ind w:right="105" w:firstLine="566"/>
        <w:rPr>
          <w:sz w:val="24"/>
        </w:rPr>
      </w:pPr>
      <w:r>
        <w:rPr>
          <w:sz w:val="24"/>
        </w:rPr>
        <w:t>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культурой и спортом, участие в физкультурно-спортивных и оздоровительных мероприятиях;</w:t>
      </w:r>
    </w:p>
    <w:p w14:paraId="4D80CFCE" w14:textId="77777777" w:rsidR="002F29E3" w:rsidRDefault="00000000">
      <w:pPr>
        <w:pStyle w:val="a5"/>
        <w:numPr>
          <w:ilvl w:val="0"/>
          <w:numId w:val="2"/>
        </w:numPr>
        <w:tabs>
          <w:tab w:val="left" w:pos="975"/>
        </w:tabs>
        <w:ind w:right="114" w:firstLine="566"/>
        <w:rPr>
          <w:sz w:val="24"/>
        </w:rPr>
      </w:pPr>
      <w:r>
        <w:rPr>
          <w:sz w:val="24"/>
        </w:rPr>
        <w:t>исполнение, сочинение и аранжировку музыкальных произведений с применением традиционных народных и современных инструментов и цифровых технологий;</w:t>
      </w:r>
    </w:p>
    <w:p w14:paraId="61B0E2E8" w14:textId="77777777" w:rsidR="002F29E3" w:rsidRDefault="00000000">
      <w:pPr>
        <w:pStyle w:val="a5"/>
        <w:numPr>
          <w:ilvl w:val="0"/>
          <w:numId w:val="2"/>
        </w:numPr>
        <w:tabs>
          <w:tab w:val="left" w:pos="1018"/>
        </w:tabs>
        <w:ind w:right="104" w:firstLine="566"/>
        <w:rPr>
          <w:sz w:val="24"/>
        </w:rPr>
      </w:pPr>
      <w:r>
        <w:rPr>
          <w:sz w:val="24"/>
        </w:rPr>
        <w:t>практическое освоение правил безопасного поведения на дорогах и улицах с использованием игр, оборудования, а также компьютерных технологий;</w:t>
      </w:r>
    </w:p>
    <w:p w14:paraId="59FDCCA6" w14:textId="77777777" w:rsidR="002F29E3" w:rsidRDefault="00000000">
      <w:pPr>
        <w:pStyle w:val="a5"/>
        <w:numPr>
          <w:ilvl w:val="0"/>
          <w:numId w:val="2"/>
        </w:numPr>
        <w:tabs>
          <w:tab w:val="left" w:pos="1073"/>
        </w:tabs>
        <w:ind w:right="102" w:firstLine="566"/>
        <w:rPr>
          <w:sz w:val="24"/>
        </w:rPr>
      </w:pPr>
      <w:r>
        <w:rPr>
          <w:sz w:val="24"/>
        </w:rPr>
        <w:t xml:space="preserve">размещение продуктов познавательной, учебно-исследовательской и проектной деятельности обучающихся в информационно-образовательной среде образовательной </w:t>
      </w:r>
      <w:r>
        <w:rPr>
          <w:spacing w:val="-2"/>
          <w:sz w:val="24"/>
        </w:rPr>
        <w:t>организации;</w:t>
      </w:r>
    </w:p>
    <w:p w14:paraId="78A0EB7F" w14:textId="77777777" w:rsidR="002F29E3" w:rsidRDefault="00000000">
      <w:pPr>
        <w:pStyle w:val="a5"/>
        <w:numPr>
          <w:ilvl w:val="0"/>
          <w:numId w:val="2"/>
        </w:numPr>
        <w:tabs>
          <w:tab w:val="left" w:pos="874"/>
        </w:tabs>
        <w:spacing w:before="1"/>
        <w:ind w:right="109" w:firstLine="566"/>
        <w:rPr>
          <w:sz w:val="24"/>
        </w:rPr>
      </w:pPr>
      <w:r>
        <w:rPr>
          <w:sz w:val="24"/>
        </w:rPr>
        <w:t>индивидуальную и групповую деятельность, планирование образовательной деятельности, фиксацию его реализации в целом и на отдельных этапах, выявление и фиксирование динамики промежуточных и итоговых результатов;</w:t>
      </w:r>
    </w:p>
    <w:p w14:paraId="50775641" w14:textId="77777777" w:rsidR="002F29E3" w:rsidRDefault="00000000">
      <w:pPr>
        <w:pStyle w:val="a5"/>
        <w:numPr>
          <w:ilvl w:val="0"/>
          <w:numId w:val="2"/>
        </w:numPr>
        <w:tabs>
          <w:tab w:val="left" w:pos="994"/>
        </w:tabs>
        <w:ind w:right="100" w:firstLine="566"/>
        <w:rPr>
          <w:sz w:val="24"/>
        </w:rPr>
      </w:pPr>
      <w:r>
        <w:rPr>
          <w:sz w:val="24"/>
        </w:rPr>
        <w:t xml:space="preserve">доступ к информационно-библиотечному центру, ресурсам Интернета, учебной и художественной литературе, коллекциям медиаресурсов на электронных носителях, к множительной технике для тиражирования учебных и методических текстографических и аудио-, видеоматериалов, результатов творческой, научно-исследовательской и проектной деятельности </w:t>
      </w:r>
      <w:r>
        <w:rPr>
          <w:spacing w:val="-2"/>
          <w:sz w:val="24"/>
        </w:rPr>
        <w:t>обучающихся;</w:t>
      </w:r>
    </w:p>
    <w:p w14:paraId="0D34E3D8" w14:textId="77777777" w:rsidR="002F29E3" w:rsidRDefault="00000000">
      <w:pPr>
        <w:pStyle w:val="a5"/>
        <w:numPr>
          <w:ilvl w:val="0"/>
          <w:numId w:val="2"/>
        </w:numPr>
        <w:tabs>
          <w:tab w:val="left" w:pos="949"/>
        </w:tabs>
        <w:ind w:right="103" w:firstLine="566"/>
        <w:rPr>
          <w:sz w:val="24"/>
        </w:rPr>
      </w:pPr>
      <w:r>
        <w:rPr>
          <w:sz w:val="24"/>
        </w:rPr>
        <w:t>проведение массовых мероприятий, собраний, представлений, организацию досуга и общения обучающихся, группового просмотра кино- и видеоматериалов, организацию сценической работы, театрализованных представлений (обеспеченных озвучиванием, освещением и мультимедийным сопровождением);</w:t>
      </w:r>
    </w:p>
    <w:p w14:paraId="41157BFB" w14:textId="77777777" w:rsidR="002F29E3" w:rsidRDefault="00000000">
      <w:pPr>
        <w:pStyle w:val="a5"/>
        <w:numPr>
          <w:ilvl w:val="0"/>
          <w:numId w:val="2"/>
        </w:numPr>
        <w:tabs>
          <w:tab w:val="left" w:pos="882"/>
        </w:tabs>
        <w:spacing w:before="1"/>
        <w:ind w:right="103" w:firstLine="566"/>
        <w:rPr>
          <w:sz w:val="24"/>
        </w:rPr>
      </w:pPr>
      <w:r>
        <w:rPr>
          <w:sz w:val="24"/>
        </w:rPr>
        <w:t>маркетинг образовательных услуг и работу школьных медиа (выпуск школьных печатных изданий, работа сайта образовательной организации, школьного телевидения, представление школы в социальных сетях и пр.);</w:t>
      </w:r>
    </w:p>
    <w:p w14:paraId="704233F5" w14:textId="77777777" w:rsidR="002F29E3" w:rsidRDefault="00000000">
      <w:pPr>
        <w:pStyle w:val="a5"/>
        <w:numPr>
          <w:ilvl w:val="0"/>
          <w:numId w:val="2"/>
        </w:numPr>
        <w:tabs>
          <w:tab w:val="left" w:pos="946"/>
        </w:tabs>
        <w:ind w:right="109" w:firstLine="566"/>
        <w:rPr>
          <w:sz w:val="24"/>
        </w:rPr>
      </w:pPr>
      <w:r>
        <w:rPr>
          <w:sz w:val="24"/>
        </w:rPr>
        <w:t>организацию качественного горячего питания, медицинского обслуживания и отдыха обучающихся и педагогических работников.</w:t>
      </w:r>
    </w:p>
    <w:p w14:paraId="36D02DCC" w14:textId="77777777" w:rsidR="002F29E3" w:rsidRDefault="00000000">
      <w:pPr>
        <w:pStyle w:val="a3"/>
        <w:ind w:right="110"/>
      </w:pPr>
      <w:r>
        <w:t>Указанные виды деятельности обеспечиваются расходными материалами. Важно, чтобы инфраструктура образовательной организации обеспечивала дополнительные возможности:</w:t>
      </w:r>
    </w:p>
    <w:p w14:paraId="6B79C53F" w14:textId="77777777" w:rsidR="002F29E3" w:rsidRDefault="00000000">
      <w:pPr>
        <w:pStyle w:val="a5"/>
        <w:numPr>
          <w:ilvl w:val="0"/>
          <w:numId w:val="2"/>
        </w:numPr>
        <w:tabs>
          <w:tab w:val="left" w:pos="915"/>
        </w:tabs>
        <w:ind w:right="107" w:firstLine="566"/>
        <w:rPr>
          <w:sz w:val="24"/>
        </w:rPr>
      </w:pPr>
      <w:r>
        <w:rPr>
          <w:sz w:val="24"/>
        </w:rPr>
        <w:t>зоны (помещения) для коворкинга (свободной совместной деятельности) обучающихся, педагогических и административных работников;</w:t>
      </w:r>
    </w:p>
    <w:p w14:paraId="3990EF6F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rPr>
          <w:sz w:val="24"/>
        </w:rPr>
      </w:pPr>
      <w:r>
        <w:rPr>
          <w:sz w:val="24"/>
        </w:rPr>
        <w:t>зоны</w:t>
      </w:r>
      <w:r>
        <w:rPr>
          <w:spacing w:val="-14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разгрузки;</w:t>
      </w:r>
    </w:p>
    <w:p w14:paraId="083E3E62" w14:textId="77777777" w:rsidR="002F29E3" w:rsidRDefault="00000000">
      <w:pPr>
        <w:pStyle w:val="a5"/>
        <w:numPr>
          <w:ilvl w:val="0"/>
          <w:numId w:val="2"/>
        </w:numPr>
        <w:tabs>
          <w:tab w:val="left" w:pos="958"/>
        </w:tabs>
        <w:ind w:right="107" w:firstLine="566"/>
        <w:rPr>
          <w:sz w:val="24"/>
        </w:rPr>
      </w:pPr>
      <w:r>
        <w:rPr>
          <w:sz w:val="24"/>
        </w:rPr>
        <w:t>зоны индивидуальной работы обучающихся (информационный поиск, формирование контента, подготовка к занятиям и пр.);</w:t>
      </w:r>
    </w:p>
    <w:p w14:paraId="56EBECE6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rPr>
          <w:sz w:val="24"/>
        </w:rPr>
      </w:pPr>
      <w:r>
        <w:rPr>
          <w:sz w:val="24"/>
        </w:rPr>
        <w:t>беспроводной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33EC0F58" w14:textId="77777777" w:rsidR="002F29E3" w:rsidRDefault="00000000">
      <w:pPr>
        <w:pStyle w:val="a5"/>
        <w:numPr>
          <w:ilvl w:val="0"/>
          <w:numId w:val="2"/>
        </w:numPr>
        <w:tabs>
          <w:tab w:val="left" w:pos="961"/>
        </w:tabs>
        <w:spacing w:before="1"/>
        <w:ind w:right="112" w:firstLine="566"/>
        <w:rPr>
          <w:sz w:val="24"/>
        </w:rPr>
      </w:pPr>
      <w:r>
        <w:rPr>
          <w:sz w:val="24"/>
        </w:rPr>
        <w:t xml:space="preserve">использование личных электронных устройств с учетом политики информационной </w:t>
      </w:r>
      <w:r>
        <w:rPr>
          <w:spacing w:val="-2"/>
          <w:sz w:val="24"/>
        </w:rPr>
        <w:t>безопасности.</w:t>
      </w:r>
    </w:p>
    <w:p w14:paraId="02156A01" w14:textId="77777777" w:rsidR="002F29E3" w:rsidRDefault="00000000">
      <w:pPr>
        <w:pStyle w:val="a3"/>
        <w:ind w:right="110"/>
      </w:pPr>
      <w:r>
        <w:t>Оформление помещений образовательной организации соответствует действующим санитарным нормам и правилам, рекомендациям по обеспечению эргономики, а также максимально способствует реализации интеллектуальных, творческих и иных способностей и замыслов обучающихся и педагогических работников.</w:t>
      </w:r>
    </w:p>
    <w:p w14:paraId="0A906356" w14:textId="77777777" w:rsidR="002F29E3" w:rsidRDefault="002F29E3">
      <w:pPr>
        <w:sectPr w:rsidR="002F29E3">
          <w:pgSz w:w="11910" w:h="16840"/>
          <w:pgMar w:top="1340" w:right="460" w:bottom="240" w:left="1020" w:header="0" w:footer="48" w:gutter="0"/>
          <w:cols w:space="720"/>
        </w:sectPr>
      </w:pPr>
    </w:p>
    <w:p w14:paraId="603F8BD8" w14:textId="77777777" w:rsidR="002F29E3" w:rsidRDefault="00000000">
      <w:pPr>
        <w:pStyle w:val="1"/>
        <w:spacing w:before="60"/>
        <w:ind w:right="4"/>
        <w:jc w:val="center"/>
      </w:pPr>
      <w:r>
        <w:t>Информационно-методические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rPr>
          <w:spacing w:val="-2"/>
        </w:rPr>
        <w:t>образовательной</w:t>
      </w:r>
    </w:p>
    <w:p w14:paraId="00E4D7BF" w14:textId="77777777" w:rsidR="002F29E3" w:rsidRDefault="00000000">
      <w:pPr>
        <w:spacing w:before="1" w:line="274" w:lineRule="exact"/>
        <w:ind w:left="8"/>
        <w:jc w:val="center"/>
        <w:rPr>
          <w:b/>
          <w:sz w:val="24"/>
        </w:rPr>
      </w:pPr>
      <w:r>
        <w:rPr>
          <w:b/>
          <w:spacing w:val="-2"/>
          <w:sz w:val="24"/>
        </w:rPr>
        <w:t>программы</w:t>
      </w:r>
    </w:p>
    <w:p w14:paraId="66356F5C" w14:textId="77777777" w:rsidR="002F29E3" w:rsidRDefault="00000000">
      <w:pPr>
        <w:pStyle w:val="a3"/>
        <w:ind w:right="109"/>
      </w:pPr>
      <w:r>
        <w:t>Информационно-методические условия реализации основной образовательной программы обеспечиваются современной информационно-образовательной средой (ИОС), включающей:</w:t>
      </w:r>
    </w:p>
    <w:p w14:paraId="2AFE0660" w14:textId="77777777" w:rsidR="002F29E3" w:rsidRDefault="00000000">
      <w:pPr>
        <w:pStyle w:val="a5"/>
        <w:numPr>
          <w:ilvl w:val="0"/>
          <w:numId w:val="2"/>
        </w:numPr>
        <w:tabs>
          <w:tab w:val="left" w:pos="1040"/>
        </w:tabs>
        <w:ind w:right="107" w:firstLine="566"/>
        <w:rPr>
          <w:sz w:val="24"/>
        </w:rPr>
      </w:pPr>
      <w:r>
        <w:rPr>
          <w:sz w:val="24"/>
        </w:rPr>
        <w:t>комплекс информационных образовательных ресурсов, в том числе цифровые образовательные ресурсы;</w:t>
      </w:r>
    </w:p>
    <w:p w14:paraId="6E4749AB" w14:textId="77777777" w:rsidR="002F29E3" w:rsidRDefault="00000000">
      <w:pPr>
        <w:pStyle w:val="a5"/>
        <w:numPr>
          <w:ilvl w:val="0"/>
          <w:numId w:val="2"/>
        </w:numPr>
        <w:tabs>
          <w:tab w:val="left" w:pos="1006"/>
        </w:tabs>
        <w:ind w:right="109" w:firstLine="566"/>
        <w:rPr>
          <w:sz w:val="24"/>
        </w:rPr>
      </w:pPr>
      <w:r>
        <w:rPr>
          <w:sz w:val="24"/>
        </w:rPr>
        <w:t>совокупность технологических средств ИКТ: компьютеры, иное информационное оборудование, коммуникационные каналы;</w:t>
      </w:r>
    </w:p>
    <w:p w14:paraId="3FE2192F" w14:textId="77777777" w:rsidR="002F29E3" w:rsidRDefault="00000000">
      <w:pPr>
        <w:pStyle w:val="a5"/>
        <w:numPr>
          <w:ilvl w:val="0"/>
          <w:numId w:val="2"/>
        </w:numPr>
        <w:tabs>
          <w:tab w:val="left" w:pos="1037"/>
        </w:tabs>
        <w:ind w:right="109" w:firstLine="566"/>
        <w:rPr>
          <w:sz w:val="24"/>
        </w:rPr>
      </w:pPr>
      <w:r>
        <w:rPr>
          <w:sz w:val="24"/>
        </w:rPr>
        <w:t>систему современных педагогических технологий, обеспечивающих обучение в современной информационно-образовательной среде.</w:t>
      </w:r>
    </w:p>
    <w:p w14:paraId="5FED07D9" w14:textId="77777777" w:rsidR="002F29E3" w:rsidRDefault="00000000">
      <w:pPr>
        <w:pStyle w:val="a3"/>
        <w:ind w:right="107"/>
      </w:pPr>
      <w:r>
        <w:t>Функционирование информационной образовательной среды образовательной организации обеспечивается средствами информационно-коммуникационных технологий и квалификацией работников, ее использующих и поддерживающих.</w:t>
      </w:r>
    </w:p>
    <w:p w14:paraId="2352FFA1" w14:textId="77777777" w:rsidR="002F29E3" w:rsidRDefault="00000000">
      <w:pPr>
        <w:pStyle w:val="a3"/>
        <w:ind w:left="679" w:firstLine="0"/>
      </w:pPr>
      <w:r>
        <w:t>Основными</w:t>
      </w:r>
      <w:r>
        <w:rPr>
          <w:spacing w:val="-8"/>
        </w:rPr>
        <w:t xml:space="preserve"> </w:t>
      </w:r>
      <w:r>
        <w:t>структурными</w:t>
      </w:r>
      <w:r>
        <w:rPr>
          <w:spacing w:val="-7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ИОС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14:paraId="42257744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виде</w:t>
      </w:r>
      <w:r>
        <w:rPr>
          <w:spacing w:val="-10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продукции;</w:t>
      </w:r>
    </w:p>
    <w:p w14:paraId="325D32E3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носителях;</w:t>
      </w:r>
    </w:p>
    <w:p w14:paraId="3C75F75F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0"/>
          <w:sz w:val="24"/>
        </w:rPr>
        <w:t xml:space="preserve"> </w:t>
      </w:r>
      <w:r>
        <w:rPr>
          <w:sz w:val="24"/>
        </w:rPr>
        <w:t>сети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149FC73D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rPr>
          <w:sz w:val="24"/>
        </w:rPr>
      </w:pPr>
      <w:r>
        <w:rPr>
          <w:spacing w:val="-2"/>
          <w:sz w:val="24"/>
        </w:rPr>
        <w:t>вычислительная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информационно-телекоммуникационная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инфраструктура;</w:t>
      </w:r>
    </w:p>
    <w:p w14:paraId="50AB2CD3" w14:textId="77777777" w:rsidR="002F29E3" w:rsidRDefault="00000000">
      <w:pPr>
        <w:pStyle w:val="a5"/>
        <w:numPr>
          <w:ilvl w:val="0"/>
          <w:numId w:val="2"/>
        </w:numPr>
        <w:tabs>
          <w:tab w:val="left" w:pos="896"/>
        </w:tabs>
        <w:ind w:right="104" w:firstLine="566"/>
        <w:rPr>
          <w:sz w:val="24"/>
        </w:rPr>
      </w:pPr>
      <w:r>
        <w:rPr>
          <w:sz w:val="24"/>
        </w:rPr>
        <w:t>прикладные программы, в том числе поддерживающие административную и финансово- хозяйственную деятельность образовательной организации (бухгалтерский учет, делопроизводство, кадры и т. д.).</w:t>
      </w:r>
    </w:p>
    <w:p w14:paraId="51E3874C" w14:textId="77777777" w:rsidR="002F29E3" w:rsidRDefault="00000000">
      <w:pPr>
        <w:pStyle w:val="a3"/>
        <w:ind w:right="113"/>
      </w:pPr>
      <w:r>
        <w:t>Важной частью ИОС является официальный сайт образовательной организации в сети Интернет, на котором размещается информация о реализуемых образовательных программах, ФГОС, материально-техническом обеспечении образовательной деятельности и др.</w:t>
      </w:r>
    </w:p>
    <w:p w14:paraId="20CA56FD" w14:textId="77777777" w:rsidR="002F29E3" w:rsidRDefault="00000000">
      <w:pPr>
        <w:pStyle w:val="a3"/>
        <w:ind w:right="109"/>
      </w:pPr>
      <w:r>
        <w:t>Информационно-образовательная среда организации, осуществляющей образовательную деятельность, обеспечивает:</w:t>
      </w:r>
    </w:p>
    <w:p w14:paraId="0D77DC5D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rPr>
          <w:sz w:val="24"/>
        </w:rPr>
      </w:pPr>
      <w:r>
        <w:rPr>
          <w:spacing w:val="-2"/>
          <w:sz w:val="24"/>
        </w:rPr>
        <w:t>информационно-методическую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поддержку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4A4D94F5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rPr>
          <w:sz w:val="24"/>
        </w:rPr>
      </w:pPr>
      <w:r>
        <w:rPr>
          <w:sz w:val="24"/>
        </w:rPr>
        <w:t>планирование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14:paraId="1D58452F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rPr>
          <w:sz w:val="24"/>
        </w:rPr>
      </w:pPr>
      <w:r>
        <w:rPr>
          <w:sz w:val="24"/>
        </w:rPr>
        <w:t>проектирование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5E62EF2B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rPr>
          <w:sz w:val="24"/>
        </w:rPr>
      </w:pPr>
      <w:r>
        <w:rPr>
          <w:sz w:val="24"/>
        </w:rPr>
        <w:t>мониторинг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15"/>
          <w:sz w:val="24"/>
        </w:rPr>
        <w:t xml:space="preserve"> </w:t>
      </w:r>
      <w:r>
        <w:rPr>
          <w:sz w:val="24"/>
        </w:rPr>
        <w:t>хода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147E2F52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rPr>
          <w:sz w:val="24"/>
        </w:rPr>
      </w:pPr>
      <w:r>
        <w:rPr>
          <w:sz w:val="24"/>
        </w:rPr>
        <w:t>мониторинг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47EA2971" w14:textId="77777777" w:rsidR="002F29E3" w:rsidRDefault="00000000">
      <w:pPr>
        <w:pStyle w:val="a5"/>
        <w:numPr>
          <w:ilvl w:val="0"/>
          <w:numId w:val="2"/>
        </w:numPr>
        <w:tabs>
          <w:tab w:val="left" w:pos="978"/>
        </w:tabs>
        <w:ind w:right="111" w:firstLine="566"/>
        <w:rPr>
          <w:sz w:val="24"/>
        </w:rPr>
      </w:pPr>
      <w:r>
        <w:rPr>
          <w:sz w:val="24"/>
        </w:rPr>
        <w:t>современные процедуры создания, поиска, сбора, анализа, обработки, хранения и представления информации;</w:t>
      </w:r>
    </w:p>
    <w:p w14:paraId="7D44A6EB" w14:textId="77777777" w:rsidR="002F29E3" w:rsidRDefault="00000000">
      <w:pPr>
        <w:pStyle w:val="a5"/>
        <w:numPr>
          <w:ilvl w:val="0"/>
          <w:numId w:val="2"/>
        </w:numPr>
        <w:tabs>
          <w:tab w:val="left" w:pos="1105"/>
        </w:tabs>
        <w:ind w:right="104" w:firstLine="566"/>
        <w:rPr>
          <w:sz w:val="24"/>
        </w:rPr>
      </w:pPr>
      <w:r>
        <w:rPr>
          <w:sz w:val="24"/>
        </w:rPr>
        <w:t xml:space="preserve">дистанционное взаимодействие всех участников образовательных отношений (обучающихся, их родителей </w:t>
      </w:r>
      <w:hyperlink r:id="rId8">
        <w:r w:rsidR="002F29E3">
          <w:rPr>
            <w:sz w:val="24"/>
          </w:rPr>
          <w:t>(законных представителей),</w:t>
        </w:r>
      </w:hyperlink>
      <w:r>
        <w:rPr>
          <w:sz w:val="24"/>
        </w:rPr>
        <w:t xml:space="preserve"> педагогических работников, органов, осуществляющих управление в сфере образования, общественности), в том числе с применением дистанционных образовательных технологий;</w:t>
      </w:r>
    </w:p>
    <w:p w14:paraId="4DC48187" w14:textId="77777777" w:rsidR="002F29E3" w:rsidRDefault="00000000">
      <w:pPr>
        <w:pStyle w:val="a5"/>
        <w:numPr>
          <w:ilvl w:val="0"/>
          <w:numId w:val="2"/>
        </w:numPr>
        <w:tabs>
          <w:tab w:val="left" w:pos="1083"/>
        </w:tabs>
        <w:ind w:right="108" w:firstLine="566"/>
        <w:rPr>
          <w:sz w:val="24"/>
        </w:rPr>
      </w:pPr>
      <w:r>
        <w:rPr>
          <w:sz w:val="24"/>
        </w:rPr>
        <w:t xml:space="preserve">дистанционное взаимодействие организации, осуществляющей образовательную деятельность с другими образовательными организациями, учреждениями культуры, здравоохранения, спорта, досуга, службами занятости населения, обеспечения безопасности </w:t>
      </w:r>
      <w:r>
        <w:rPr>
          <w:spacing w:val="-2"/>
          <w:sz w:val="24"/>
        </w:rPr>
        <w:t>жизнедеятельности.</w:t>
      </w:r>
    </w:p>
    <w:p w14:paraId="06A9F123" w14:textId="77777777" w:rsidR="002F29E3" w:rsidRDefault="002F29E3">
      <w:pPr>
        <w:pStyle w:val="a3"/>
        <w:spacing w:before="5"/>
        <w:ind w:left="0" w:firstLine="0"/>
        <w:jc w:val="left"/>
      </w:pPr>
    </w:p>
    <w:p w14:paraId="40947E11" w14:textId="77777777" w:rsidR="002F29E3" w:rsidRDefault="00000000">
      <w:pPr>
        <w:pStyle w:val="1"/>
        <w:ind w:left="3637" w:right="799" w:hanging="2264"/>
      </w:pPr>
      <w:r>
        <w:t>Учебно-методическое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информационное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основной образовательной программы</w:t>
      </w:r>
    </w:p>
    <w:p w14:paraId="10C262FD" w14:textId="21849C48" w:rsidR="002F29E3" w:rsidRDefault="00000000" w:rsidP="00AB5ECE">
      <w:pPr>
        <w:pStyle w:val="a3"/>
        <w:ind w:right="105"/>
        <w:sectPr w:rsidR="002F29E3">
          <w:pgSz w:w="11910" w:h="16840"/>
          <w:pgMar w:top="1360" w:right="460" w:bottom="240" w:left="1020" w:header="0" w:footer="48" w:gutter="0"/>
          <w:cols w:space="720"/>
        </w:sectPr>
      </w:pPr>
      <w:r>
        <w:t>В целях обеспечения реализации образовательных программ сформированы библиотеки, в том числе цифровые (электронные), обеспечивающие доступ к информационным справочным и поисковым системам, а также иным информационным ресурсам. Библиотечный фонд укомплектован печатными и (или) электронными учебными изданиями (включая учебники и учебные</w:t>
      </w:r>
      <w:r>
        <w:rPr>
          <w:spacing w:val="-7"/>
        </w:rPr>
        <w:t xml:space="preserve"> </w:t>
      </w:r>
      <w:r>
        <w:t>пособия),</w:t>
      </w:r>
      <w:r>
        <w:rPr>
          <w:spacing w:val="-5"/>
        </w:rPr>
        <w:t xml:space="preserve"> </w:t>
      </w:r>
      <w:r>
        <w:t>методическими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периодическими</w:t>
      </w:r>
      <w:r>
        <w:rPr>
          <w:spacing w:val="-6"/>
        </w:rPr>
        <w:t xml:space="preserve"> </w:t>
      </w:r>
      <w:r>
        <w:t>изданиями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входящим в</w:t>
      </w:r>
      <w:r>
        <w:rPr>
          <w:spacing w:val="-7"/>
        </w:rPr>
        <w:t xml:space="preserve"> </w:t>
      </w:r>
      <w:r>
        <w:t>реализуемую основную образовательную программу</w:t>
      </w:r>
      <w:r>
        <w:rPr>
          <w:spacing w:val="-2"/>
        </w:rPr>
        <w:t xml:space="preserve"> </w:t>
      </w:r>
      <w:r w:rsidR="000C4716">
        <w:t>основного</w:t>
      </w:r>
      <w:r>
        <w:t xml:space="preserve"> общего образования учебным</w:t>
      </w:r>
      <w:r>
        <w:rPr>
          <w:spacing w:val="-1"/>
        </w:rPr>
        <w:t xml:space="preserve"> </w:t>
      </w:r>
      <w:r>
        <w:t>предметам, курсам,</w:t>
      </w:r>
    </w:p>
    <w:p w14:paraId="0C5C4C85" w14:textId="77777777" w:rsidR="002F29E3" w:rsidRDefault="00000000" w:rsidP="00AB5ECE">
      <w:pPr>
        <w:pStyle w:val="a3"/>
        <w:spacing w:before="76"/>
        <w:ind w:left="0" w:right="110" w:firstLine="0"/>
      </w:pPr>
      <w:r>
        <w:t>дисциплинам (модулям) на определенных учредителем организации, осуществляющей образовательную деятельность, языках обучения и воспитания.</w:t>
      </w:r>
    </w:p>
    <w:p w14:paraId="4BF03E2B" w14:textId="77777777" w:rsidR="002F29E3" w:rsidRDefault="00000000">
      <w:pPr>
        <w:pStyle w:val="a3"/>
        <w:ind w:right="104"/>
      </w:pPr>
      <w:r>
        <w:t>Кроме учебной литературы библиотека содержит фонд дополнительной литературы: отечественная и зарубежная, классическая и современная художественная литература; научно- популярная и научно-техническая литература; издания по изобразительному искусству, музыке, физической культуре и спорту, экологии, правилам безопасного поведения на дорогах; справочно- 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14:paraId="5A8DC5C5" w14:textId="77777777" w:rsidR="002F29E3" w:rsidRDefault="00000000">
      <w:pPr>
        <w:pStyle w:val="a3"/>
        <w:ind w:right="102"/>
      </w:pPr>
      <w:r>
        <w:t>С целью создания широкого, постоянного и устойчивого доступа всех участников образовательных отношений к любой информации, связанной с реализацией основной образовательной программы, достижением планируемых результатов, организацией образовательной деятельности, обеспечивается функционирование школьного сервера, школьного сайта, внутренней (локальной) сети, внешней (в том числе глобальной) сети.</w:t>
      </w:r>
    </w:p>
    <w:p w14:paraId="0BE901B8" w14:textId="00F0CDE2" w:rsidR="002F29E3" w:rsidRDefault="00000000">
      <w:pPr>
        <w:pStyle w:val="a3"/>
        <w:spacing w:line="276" w:lineRule="auto"/>
        <w:ind w:right="102"/>
      </w:pPr>
      <w:r>
        <w:t xml:space="preserve">При реализации программы </w:t>
      </w:r>
      <w:r w:rsidR="00AB5ECE">
        <w:t>основного</w:t>
      </w:r>
      <w:r>
        <w:t xml:space="preserve"> общего образования каждому обучающемуся, родителям (законным представителям) несовершеннолетнего обучающегося в течение всего периода обучения обеспечен доступ к информационно-образовательной среде организации. Каждый обучающийся и родитель (законный представитель) имеет </w:t>
      </w:r>
      <w:r w:rsidR="00AB5ECE">
        <w:t>доступ к</w:t>
      </w:r>
      <w:r>
        <w:t xml:space="preserve"> электронной информационной системы «</w:t>
      </w:r>
      <w:r w:rsidR="00AB5ECE">
        <w:t>Моя школа» (МЭШ)</w:t>
      </w:r>
      <w:r>
        <w:t>, также имеется свободный доступ к официальному сайту образовательной организации в сети Интернет.</w:t>
      </w:r>
    </w:p>
    <w:p w14:paraId="04F39995" w14:textId="77777777" w:rsidR="002F29E3" w:rsidRDefault="00000000">
      <w:pPr>
        <w:pStyle w:val="a3"/>
        <w:spacing w:before="161"/>
        <w:ind w:left="679" w:firstLine="0"/>
        <w:jc w:val="left"/>
      </w:pPr>
      <w:r>
        <w:t>На</w:t>
      </w:r>
      <w:r>
        <w:rPr>
          <w:spacing w:val="-3"/>
        </w:rPr>
        <w:t xml:space="preserve"> </w:t>
      </w:r>
      <w:r>
        <w:t>сайте имеется</w:t>
      </w:r>
      <w:r>
        <w:rPr>
          <w:spacing w:val="-1"/>
        </w:rPr>
        <w:t xml:space="preserve"> </w:t>
      </w:r>
      <w:r>
        <w:t xml:space="preserve">доступ </w:t>
      </w:r>
      <w:r>
        <w:rPr>
          <w:spacing w:val="-5"/>
        </w:rPr>
        <w:t>к:</w:t>
      </w:r>
    </w:p>
    <w:p w14:paraId="1057A347" w14:textId="77777777" w:rsidR="002F29E3" w:rsidRDefault="00000000">
      <w:pPr>
        <w:pStyle w:val="a5"/>
        <w:numPr>
          <w:ilvl w:val="1"/>
          <w:numId w:val="2"/>
        </w:numPr>
        <w:tabs>
          <w:tab w:val="left" w:pos="1399"/>
        </w:tabs>
        <w:spacing w:before="201" w:line="276" w:lineRule="auto"/>
        <w:ind w:right="104"/>
        <w:rPr>
          <w:sz w:val="24"/>
        </w:rPr>
      </w:pPr>
      <w:r>
        <w:rPr>
          <w:sz w:val="24"/>
        </w:rPr>
        <w:t>к учебным планам, рабочим программам учебных предметов, учебных курсов (в том числе внеурочной деятельности), учебных модулей, учебным изданиям и образовательным ресурсам, указанным в рабочих программах учебных предметов, учебных курсов (в том числе внеурочной деятельности), учебных модулей, информации о ходе образовательного процесса, результатах промежуточной и государственной итоговой аттестации обучающихся (ссылка на официальный ресурс получения результатов);</w:t>
      </w:r>
    </w:p>
    <w:p w14:paraId="0D1F8C79" w14:textId="77777777" w:rsidR="002F29E3" w:rsidRDefault="00000000">
      <w:pPr>
        <w:pStyle w:val="a5"/>
        <w:numPr>
          <w:ilvl w:val="1"/>
          <w:numId w:val="2"/>
        </w:numPr>
        <w:tabs>
          <w:tab w:val="left" w:pos="1399"/>
        </w:tabs>
        <w:spacing w:line="273" w:lineRule="auto"/>
        <w:ind w:right="110"/>
        <w:rPr>
          <w:sz w:val="24"/>
        </w:rPr>
      </w:pPr>
      <w:r>
        <w:rPr>
          <w:sz w:val="24"/>
        </w:rPr>
        <w:t>доступ к информации о расписании проведения учебных занятий, процедурах и критериях оценки результатов обучения;</w:t>
      </w:r>
    </w:p>
    <w:p w14:paraId="0E5CC1D8" w14:textId="3DF101EC" w:rsidR="002F29E3" w:rsidRDefault="00000000">
      <w:pPr>
        <w:pStyle w:val="a5"/>
        <w:numPr>
          <w:ilvl w:val="1"/>
          <w:numId w:val="2"/>
        </w:numPr>
        <w:tabs>
          <w:tab w:val="left" w:pos="1399"/>
        </w:tabs>
        <w:spacing w:line="276" w:lineRule="auto"/>
        <w:ind w:right="103"/>
        <w:rPr>
          <w:sz w:val="24"/>
        </w:rPr>
      </w:pPr>
      <w:r>
        <w:rPr>
          <w:sz w:val="24"/>
        </w:rPr>
        <w:t xml:space="preserve">возможность использования современных ИКТ в реализации программы </w:t>
      </w:r>
      <w:r w:rsidR="00F703FB">
        <w:rPr>
          <w:sz w:val="24"/>
        </w:rPr>
        <w:t>основного</w:t>
      </w:r>
      <w:r>
        <w:rPr>
          <w:sz w:val="24"/>
        </w:rPr>
        <w:t xml:space="preserve"> общего образования, в том числе использование имеющихся средств обучения и воспитания в электронном виде, электронных образовательных и информационных ресурсов, средств определения уровня знаний и оценки компетенций, а также иных объектов, необходимых для организации образовательной деятельности с применением электронного обучения, дистанционных образовательных технологий, объективного оценивания знаний, умений, навыков и достижений обучающихся.</w:t>
      </w:r>
    </w:p>
    <w:p w14:paraId="4D61072C" w14:textId="77777777" w:rsidR="002F29E3" w:rsidRDefault="002F29E3">
      <w:pPr>
        <w:spacing w:line="276" w:lineRule="auto"/>
        <w:sectPr w:rsidR="002F29E3">
          <w:pgSz w:w="11910" w:h="16840"/>
          <w:pgMar w:top="1340" w:right="460" w:bottom="240" w:left="1020" w:header="0" w:footer="48" w:gutter="0"/>
          <w:cols w:space="720"/>
        </w:sectPr>
      </w:pPr>
    </w:p>
    <w:p w14:paraId="1E5D1135" w14:textId="69CBB76C" w:rsidR="002F29E3" w:rsidRDefault="00000000">
      <w:pPr>
        <w:pStyle w:val="1"/>
        <w:spacing w:before="77"/>
        <w:ind w:left="1426" w:right="613" w:hanging="240"/>
      </w:pPr>
      <w:r>
        <w:t>Обоснование</w:t>
      </w:r>
      <w:r>
        <w:rPr>
          <w:spacing w:val="-6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изменений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имеющихся</w:t>
      </w:r>
      <w:r>
        <w:rPr>
          <w:spacing w:val="-5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 xml:space="preserve">с основной образовательной программой </w:t>
      </w:r>
      <w:r w:rsidR="00DE0B47">
        <w:t xml:space="preserve">основного </w:t>
      </w:r>
      <w:r>
        <w:t>общего образования</w:t>
      </w:r>
    </w:p>
    <w:p w14:paraId="7369D925" w14:textId="6A1547A1" w:rsidR="002F29E3" w:rsidRDefault="00000000">
      <w:pPr>
        <w:pStyle w:val="a3"/>
        <w:ind w:right="101"/>
      </w:pPr>
      <w:r>
        <w:t>Образовательной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приведению информационно-методических условий реализации основной образовательной программы </w:t>
      </w:r>
      <w:r w:rsidR="002B1A32">
        <w:t>основного</w:t>
      </w:r>
      <w:r>
        <w:t xml:space="preserve"> общего образования в соответствие с требованиями ФГОС </w:t>
      </w:r>
      <w:r w:rsidR="002B1A32">
        <w:t>О</w:t>
      </w:r>
      <w:r>
        <w:t>ОО.</w:t>
      </w:r>
    </w:p>
    <w:p w14:paraId="3EBC57CD" w14:textId="7B1BD1F2" w:rsidR="002F29E3" w:rsidRDefault="00000000">
      <w:pPr>
        <w:pStyle w:val="a3"/>
        <w:ind w:right="101"/>
      </w:pPr>
      <w:r>
        <w:t xml:space="preserve">Система условий реализации </w:t>
      </w:r>
      <w:r w:rsidR="00112109">
        <w:t>Ф</w:t>
      </w:r>
      <w:r>
        <w:t>ОП образовательной организации базируется на результатах проведенной в ходе разработки программы комплексной аналитико-обобщающей и прогностической работы, включающей:</w:t>
      </w:r>
    </w:p>
    <w:p w14:paraId="5A813AF3" w14:textId="13D5F31E" w:rsidR="002F29E3" w:rsidRDefault="00000000">
      <w:pPr>
        <w:pStyle w:val="a5"/>
        <w:numPr>
          <w:ilvl w:val="0"/>
          <w:numId w:val="2"/>
        </w:numPr>
        <w:tabs>
          <w:tab w:val="left" w:pos="961"/>
        </w:tabs>
        <w:ind w:right="112" w:firstLine="566"/>
        <w:rPr>
          <w:sz w:val="24"/>
        </w:rPr>
      </w:pPr>
      <w:r>
        <w:rPr>
          <w:sz w:val="24"/>
        </w:rPr>
        <w:t xml:space="preserve">анализ имеющихся в образовательной организации условий и ресурсов реализации основной образовательной программы </w:t>
      </w:r>
      <w:r w:rsidR="002B1A32">
        <w:rPr>
          <w:sz w:val="24"/>
        </w:rPr>
        <w:t>основного</w:t>
      </w:r>
      <w:r>
        <w:rPr>
          <w:sz w:val="24"/>
        </w:rPr>
        <w:t xml:space="preserve"> общего образования;</w:t>
      </w:r>
    </w:p>
    <w:p w14:paraId="2ABF5033" w14:textId="77777777" w:rsidR="002F29E3" w:rsidRDefault="00000000">
      <w:pPr>
        <w:pStyle w:val="a5"/>
        <w:numPr>
          <w:ilvl w:val="0"/>
          <w:numId w:val="2"/>
        </w:numPr>
        <w:tabs>
          <w:tab w:val="left" w:pos="932"/>
        </w:tabs>
        <w:ind w:right="107" w:firstLine="566"/>
        <w:rPr>
          <w:sz w:val="24"/>
        </w:rPr>
      </w:pPr>
      <w:r>
        <w:rPr>
          <w:sz w:val="24"/>
        </w:rPr>
        <w:t>установление степени их соответствия требованиям ФГОС, а также целям и задачам основной образовательной программы образовательной организации, сформированным с учетом потребностей всех участников образовательных отношений;</w:t>
      </w:r>
    </w:p>
    <w:p w14:paraId="087478CA" w14:textId="3325AD52" w:rsidR="002F29E3" w:rsidRDefault="00000000">
      <w:pPr>
        <w:pStyle w:val="a5"/>
        <w:numPr>
          <w:ilvl w:val="0"/>
          <w:numId w:val="2"/>
        </w:numPr>
        <w:tabs>
          <w:tab w:val="left" w:pos="966"/>
        </w:tabs>
        <w:ind w:right="110" w:firstLine="566"/>
        <w:rPr>
          <w:sz w:val="24"/>
        </w:rPr>
      </w:pPr>
      <w:r>
        <w:rPr>
          <w:sz w:val="24"/>
        </w:rPr>
        <w:t>выявление проблемных зон и установление необходимых изменений в имеющихся условиях для приведения их в соответствие 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требованиями ФГОС </w:t>
      </w:r>
      <w:r w:rsidR="00B10D8D">
        <w:rPr>
          <w:sz w:val="24"/>
        </w:rPr>
        <w:t>О</w:t>
      </w:r>
      <w:r>
        <w:rPr>
          <w:sz w:val="24"/>
        </w:rPr>
        <w:t>ОО;</w:t>
      </w:r>
    </w:p>
    <w:p w14:paraId="774AA310" w14:textId="77777777" w:rsidR="002F29E3" w:rsidRDefault="00000000">
      <w:pPr>
        <w:pStyle w:val="a5"/>
        <w:numPr>
          <w:ilvl w:val="0"/>
          <w:numId w:val="2"/>
        </w:numPr>
        <w:tabs>
          <w:tab w:val="left" w:pos="915"/>
        </w:tabs>
        <w:ind w:right="110" w:firstLine="566"/>
        <w:rPr>
          <w:sz w:val="24"/>
        </w:rPr>
      </w:pPr>
      <w:r>
        <w:rPr>
          <w:sz w:val="24"/>
        </w:rPr>
        <w:t>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условий;</w:t>
      </w:r>
    </w:p>
    <w:p w14:paraId="055E9A2C" w14:textId="77777777" w:rsidR="002F29E3" w:rsidRDefault="00000000">
      <w:pPr>
        <w:pStyle w:val="a5"/>
        <w:numPr>
          <w:ilvl w:val="0"/>
          <w:numId w:val="2"/>
        </w:numPr>
        <w:tabs>
          <w:tab w:val="left" w:pos="859"/>
        </w:tabs>
        <w:ind w:left="859" w:hanging="180"/>
        <w:rPr>
          <w:sz w:val="24"/>
        </w:rPr>
      </w:pPr>
      <w:r>
        <w:rPr>
          <w:sz w:val="24"/>
        </w:rPr>
        <w:t>разработку</w:t>
      </w:r>
      <w:r>
        <w:rPr>
          <w:spacing w:val="-17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0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-10"/>
          <w:sz w:val="24"/>
        </w:rPr>
        <w:t xml:space="preserve"> </w:t>
      </w:r>
      <w:r>
        <w:rPr>
          <w:sz w:val="24"/>
        </w:rPr>
        <w:t>карты)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условий;</w:t>
      </w:r>
    </w:p>
    <w:p w14:paraId="4294F10A" w14:textId="6D5C6F7A" w:rsidR="002F29E3" w:rsidRPr="00154210" w:rsidRDefault="00000000" w:rsidP="00154210">
      <w:pPr>
        <w:pStyle w:val="a5"/>
        <w:numPr>
          <w:ilvl w:val="0"/>
          <w:numId w:val="2"/>
        </w:numPr>
        <w:tabs>
          <w:tab w:val="left" w:pos="927"/>
        </w:tabs>
        <w:ind w:right="111" w:firstLine="566"/>
        <w:rPr>
          <w:sz w:val="24"/>
        </w:rPr>
      </w:pPr>
      <w:r>
        <w:rPr>
          <w:sz w:val="24"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p w14:paraId="180F5F15" w14:textId="77777777" w:rsidR="00154210" w:rsidRDefault="00154210">
      <w:pPr>
        <w:pStyle w:val="1"/>
        <w:spacing w:line="274" w:lineRule="exact"/>
        <w:ind w:left="1994"/>
      </w:pPr>
    </w:p>
    <w:p w14:paraId="66EFEEDD" w14:textId="0BB774FA" w:rsidR="002F29E3" w:rsidRDefault="00000000">
      <w:pPr>
        <w:pStyle w:val="1"/>
        <w:spacing w:line="274" w:lineRule="exact"/>
        <w:ind w:left="1994"/>
        <w:rPr>
          <w:spacing w:val="-2"/>
        </w:rPr>
      </w:pPr>
      <w:r>
        <w:t>Механизмы</w:t>
      </w:r>
      <w:r>
        <w:rPr>
          <w:spacing w:val="-6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rPr>
          <w:spacing w:val="-2"/>
        </w:rPr>
        <w:t>условий</w:t>
      </w:r>
    </w:p>
    <w:p w14:paraId="6AF7CA0D" w14:textId="77777777" w:rsidR="00154210" w:rsidRDefault="00154210">
      <w:pPr>
        <w:pStyle w:val="1"/>
        <w:spacing w:line="274" w:lineRule="exact"/>
        <w:ind w:left="1994"/>
      </w:pPr>
    </w:p>
    <w:p w14:paraId="1DAB7326" w14:textId="77777777" w:rsidR="002F29E3" w:rsidRDefault="00000000">
      <w:pPr>
        <w:pStyle w:val="a3"/>
        <w:ind w:right="107"/>
      </w:pPr>
      <w:r>
        <w:t>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среды, позволяющей формировать</w:t>
      </w:r>
      <w:r>
        <w:rPr>
          <w:spacing w:val="40"/>
        </w:rPr>
        <w:t xml:space="preserve"> </w:t>
      </w:r>
      <w:r>
        <w:t>успешную, интеллектуально развитую, творческую личность, способную свободно адаптироваться к социальным условиям, ответственную за свое здоровье и жизнь.</w:t>
      </w:r>
    </w:p>
    <w:p w14:paraId="556D2AA2" w14:textId="65D45163" w:rsidR="002F29E3" w:rsidRDefault="00000000">
      <w:pPr>
        <w:pStyle w:val="a3"/>
        <w:ind w:right="101"/>
      </w:pPr>
      <w:r>
        <w:t>Механизмы достижения целевых ориентиров в системе условий учитывают организационную структуру</w:t>
      </w:r>
      <w:r>
        <w:rPr>
          <w:spacing w:val="-1"/>
        </w:rPr>
        <w:t xml:space="preserve"> </w:t>
      </w:r>
      <w:r>
        <w:t xml:space="preserve">образовательной организации, взаимодействие с другими субъектами образовательных отношений, иерархию целевых ориентиров, обозначенную в ФГОС </w:t>
      </w:r>
      <w:r w:rsidR="008B7CF5">
        <w:t>О</w:t>
      </w:r>
      <w:r>
        <w:t>ОО и выстроенную в ООП образовательной организации.</w:t>
      </w:r>
    </w:p>
    <w:p w14:paraId="2673EB83" w14:textId="31ABC50D" w:rsidR="002F29E3" w:rsidRDefault="00000000" w:rsidP="00154210">
      <w:pPr>
        <w:pStyle w:val="a3"/>
        <w:ind w:right="101"/>
      </w:pPr>
      <w:r>
        <w:t>Одним из механизмов повышения качества образования является система государственно- общественного управления,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организациями; процедура принятия решений, которая включает обязательное согласование проектов решений с представителями</w:t>
      </w:r>
      <w:r>
        <w:rPr>
          <w:spacing w:val="-6"/>
        </w:rPr>
        <w:t xml:space="preserve"> </w:t>
      </w:r>
      <w:r>
        <w:t>общественности;</w:t>
      </w:r>
      <w:r>
        <w:rPr>
          <w:spacing w:val="-6"/>
        </w:rPr>
        <w:t xml:space="preserve"> </w:t>
      </w:r>
      <w:r>
        <w:t>делегирование</w:t>
      </w:r>
      <w:r>
        <w:rPr>
          <w:spacing w:val="-7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властных</w:t>
      </w:r>
      <w:r>
        <w:rPr>
          <w:spacing w:val="-6"/>
        </w:rPr>
        <w:t xml:space="preserve"> </w:t>
      </w:r>
      <w:r>
        <w:t>полномочий</w:t>
      </w:r>
      <w:r>
        <w:rPr>
          <w:spacing w:val="-6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управления образованием структурам, представляющим интересы определенных групп общественности; разработка механизмов (способов) разрешения возникающих противоречий и конфликтов между государственными и общественными структурами управления. В связи с этим к формированию системы условий могут быть привлечены различные участники образовательных отношений.</w:t>
      </w:r>
    </w:p>
    <w:p w14:paraId="714F5687" w14:textId="77777777" w:rsidR="00154210" w:rsidRDefault="00154210" w:rsidP="00154210">
      <w:pPr>
        <w:pStyle w:val="1"/>
        <w:ind w:left="5"/>
        <w:jc w:val="center"/>
      </w:pPr>
    </w:p>
    <w:p w14:paraId="481ED376" w14:textId="125C12F1" w:rsidR="002F29E3" w:rsidRDefault="00000000" w:rsidP="00154210">
      <w:pPr>
        <w:pStyle w:val="1"/>
        <w:ind w:left="5"/>
        <w:jc w:val="center"/>
        <w:rPr>
          <w:spacing w:val="-2"/>
        </w:rPr>
      </w:pPr>
      <w:r>
        <w:t>Контроль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rPr>
          <w:spacing w:val="-2"/>
        </w:rPr>
        <w:t>условий</w:t>
      </w:r>
    </w:p>
    <w:p w14:paraId="181C57AC" w14:textId="77777777" w:rsidR="00154210" w:rsidRDefault="00154210" w:rsidP="00154210">
      <w:pPr>
        <w:pStyle w:val="1"/>
        <w:ind w:left="5"/>
        <w:jc w:val="center"/>
      </w:pPr>
    </w:p>
    <w:p w14:paraId="61A32BA9" w14:textId="69D4C471" w:rsidR="002F29E3" w:rsidRDefault="00154210" w:rsidP="00154210">
      <w:pPr>
        <w:pStyle w:val="a3"/>
        <w:ind w:left="0" w:right="103" w:firstLine="0"/>
      </w:pPr>
      <w:r>
        <w:t xml:space="preserve">          Контроль за состоянием системы условий реализации </w:t>
      </w:r>
      <w:r w:rsidR="00112109">
        <w:t>Ф</w:t>
      </w:r>
      <w:r>
        <w:t>ОП ООО проводится путем мониторинга с целью эффективного управления процессом ее реализации. Оценке обязательно подлежат:</w:t>
      </w:r>
      <w:r>
        <w:rPr>
          <w:spacing w:val="32"/>
        </w:rPr>
        <w:t xml:space="preserve"> </w:t>
      </w:r>
      <w:r>
        <w:t>кадровые,</w:t>
      </w:r>
      <w:r>
        <w:rPr>
          <w:spacing w:val="32"/>
        </w:rPr>
        <w:t xml:space="preserve"> </w:t>
      </w:r>
      <w:r>
        <w:t>психолого-педагогические,</w:t>
      </w:r>
      <w:r>
        <w:rPr>
          <w:spacing w:val="32"/>
        </w:rPr>
        <w:t xml:space="preserve"> </w:t>
      </w:r>
      <w:r>
        <w:t>финансовые,</w:t>
      </w:r>
      <w:r>
        <w:rPr>
          <w:spacing w:val="32"/>
        </w:rPr>
        <w:t xml:space="preserve"> </w:t>
      </w:r>
      <w:r>
        <w:t>материально-технические</w:t>
      </w:r>
      <w:r>
        <w:rPr>
          <w:spacing w:val="33"/>
        </w:rPr>
        <w:t xml:space="preserve"> </w:t>
      </w:r>
      <w:r>
        <w:t>условия,</w:t>
      </w:r>
    </w:p>
    <w:p w14:paraId="4BCECB69" w14:textId="77777777" w:rsidR="002F29E3" w:rsidRDefault="002F29E3">
      <w:pPr>
        <w:sectPr w:rsidR="002F29E3" w:rsidSect="00154210">
          <w:pgSz w:w="11910" w:h="16840"/>
          <w:pgMar w:top="426" w:right="460" w:bottom="240" w:left="1020" w:header="0" w:footer="48" w:gutter="0"/>
          <w:cols w:space="720"/>
        </w:sectPr>
      </w:pPr>
    </w:p>
    <w:p w14:paraId="575E4CE4" w14:textId="77777777" w:rsidR="002F29E3" w:rsidRDefault="00000000">
      <w:pPr>
        <w:pStyle w:val="a3"/>
        <w:spacing w:before="76"/>
        <w:ind w:right="110" w:firstLine="0"/>
        <w:jc w:val="left"/>
      </w:pPr>
      <w:r>
        <w:t>учебно-методическое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информационное</w:t>
      </w:r>
      <w:r>
        <w:rPr>
          <w:spacing w:val="80"/>
        </w:rPr>
        <w:t xml:space="preserve"> </w:t>
      </w:r>
      <w:r>
        <w:t>обеспечение;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педагогов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реализации психолого-педагогических условий; условий (ресурсов) образовательной организации.</w:t>
      </w:r>
    </w:p>
    <w:sectPr w:rsidR="002F29E3">
      <w:pgSz w:w="11910" w:h="16840"/>
      <w:pgMar w:top="1340" w:right="460" w:bottom="240" w:left="1020" w:header="0" w:footer="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CEA2D" w14:textId="77777777" w:rsidR="00D47EED" w:rsidRDefault="00D47EED">
      <w:r>
        <w:separator/>
      </w:r>
    </w:p>
  </w:endnote>
  <w:endnote w:type="continuationSeparator" w:id="0">
    <w:p w14:paraId="245DB92E" w14:textId="77777777" w:rsidR="00D47EED" w:rsidRDefault="00D47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5CD88" w14:textId="77777777" w:rsidR="002F29E3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2400" behindDoc="1" locked="0" layoutInCell="1" allowOverlap="1" wp14:anchorId="594ECBFC" wp14:editId="3EF46CB8">
              <wp:simplePos x="0" y="0"/>
              <wp:positionH relativeFrom="page">
                <wp:posOffset>3851783</wp:posOffset>
              </wp:positionH>
              <wp:positionV relativeFrom="page">
                <wp:posOffset>10522408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FBB772" w14:textId="77777777" w:rsidR="002F29E3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4ECBF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3.3pt;margin-top:828.55pt;width:18.3pt;height:13.05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" filled="f" stroked="f">
              <v:textbox inset="0,0,0,0">
                <w:txbxContent>
                  <w:p w14:paraId="41FBB772" w14:textId="77777777" w:rsidR="002F29E3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E10C5" w14:textId="77777777" w:rsidR="00D47EED" w:rsidRDefault="00D47EED">
      <w:r>
        <w:separator/>
      </w:r>
    </w:p>
  </w:footnote>
  <w:footnote w:type="continuationSeparator" w:id="0">
    <w:p w14:paraId="2CB02249" w14:textId="77777777" w:rsidR="00D47EED" w:rsidRDefault="00D47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E3439"/>
    <w:multiLevelType w:val="hybridMultilevel"/>
    <w:tmpl w:val="79E25EE0"/>
    <w:lvl w:ilvl="0" w:tplc="416652A6">
      <w:numFmt w:val="bullet"/>
      <w:lvlText w:val=""/>
      <w:lvlJc w:val="left"/>
      <w:pPr>
        <w:ind w:left="11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FEF0FE">
      <w:numFmt w:val="bullet"/>
      <w:lvlText w:val="•"/>
      <w:lvlJc w:val="left"/>
      <w:pPr>
        <w:ind w:left="1150" w:hanging="171"/>
      </w:pPr>
      <w:rPr>
        <w:rFonts w:hint="default"/>
        <w:lang w:val="ru-RU" w:eastAsia="en-US" w:bidi="ar-SA"/>
      </w:rPr>
    </w:lvl>
    <w:lvl w:ilvl="2" w:tplc="BF303332">
      <w:numFmt w:val="bullet"/>
      <w:lvlText w:val="•"/>
      <w:lvlJc w:val="left"/>
      <w:pPr>
        <w:ind w:left="2181" w:hanging="171"/>
      </w:pPr>
      <w:rPr>
        <w:rFonts w:hint="default"/>
        <w:lang w:val="ru-RU" w:eastAsia="en-US" w:bidi="ar-SA"/>
      </w:rPr>
    </w:lvl>
    <w:lvl w:ilvl="3" w:tplc="56AA3F6C">
      <w:numFmt w:val="bullet"/>
      <w:lvlText w:val="•"/>
      <w:lvlJc w:val="left"/>
      <w:pPr>
        <w:ind w:left="3211" w:hanging="171"/>
      </w:pPr>
      <w:rPr>
        <w:rFonts w:hint="default"/>
        <w:lang w:val="ru-RU" w:eastAsia="en-US" w:bidi="ar-SA"/>
      </w:rPr>
    </w:lvl>
    <w:lvl w:ilvl="4" w:tplc="88941A9E">
      <w:numFmt w:val="bullet"/>
      <w:lvlText w:val="•"/>
      <w:lvlJc w:val="left"/>
      <w:pPr>
        <w:ind w:left="4242" w:hanging="171"/>
      </w:pPr>
      <w:rPr>
        <w:rFonts w:hint="default"/>
        <w:lang w:val="ru-RU" w:eastAsia="en-US" w:bidi="ar-SA"/>
      </w:rPr>
    </w:lvl>
    <w:lvl w:ilvl="5" w:tplc="973A16AC">
      <w:numFmt w:val="bullet"/>
      <w:lvlText w:val="•"/>
      <w:lvlJc w:val="left"/>
      <w:pPr>
        <w:ind w:left="5273" w:hanging="171"/>
      </w:pPr>
      <w:rPr>
        <w:rFonts w:hint="default"/>
        <w:lang w:val="ru-RU" w:eastAsia="en-US" w:bidi="ar-SA"/>
      </w:rPr>
    </w:lvl>
    <w:lvl w:ilvl="6" w:tplc="23E21D2C">
      <w:numFmt w:val="bullet"/>
      <w:lvlText w:val="•"/>
      <w:lvlJc w:val="left"/>
      <w:pPr>
        <w:ind w:left="6303" w:hanging="171"/>
      </w:pPr>
      <w:rPr>
        <w:rFonts w:hint="default"/>
        <w:lang w:val="ru-RU" w:eastAsia="en-US" w:bidi="ar-SA"/>
      </w:rPr>
    </w:lvl>
    <w:lvl w:ilvl="7" w:tplc="7FF2EDA0">
      <w:numFmt w:val="bullet"/>
      <w:lvlText w:val="•"/>
      <w:lvlJc w:val="left"/>
      <w:pPr>
        <w:ind w:left="7334" w:hanging="171"/>
      </w:pPr>
      <w:rPr>
        <w:rFonts w:hint="default"/>
        <w:lang w:val="ru-RU" w:eastAsia="en-US" w:bidi="ar-SA"/>
      </w:rPr>
    </w:lvl>
    <w:lvl w:ilvl="8" w:tplc="938E4DDE">
      <w:numFmt w:val="bullet"/>
      <w:lvlText w:val="•"/>
      <w:lvlJc w:val="left"/>
      <w:pPr>
        <w:ind w:left="8365" w:hanging="171"/>
      </w:pPr>
      <w:rPr>
        <w:rFonts w:hint="default"/>
        <w:lang w:val="ru-RU" w:eastAsia="en-US" w:bidi="ar-SA"/>
      </w:rPr>
    </w:lvl>
  </w:abstractNum>
  <w:abstractNum w:abstractNumId="1" w15:restartNumberingAfterBreak="0">
    <w:nsid w:val="61105DD4"/>
    <w:multiLevelType w:val="hybridMultilevel"/>
    <w:tmpl w:val="B6DEE78A"/>
    <w:lvl w:ilvl="0" w:tplc="1A8E167C">
      <w:numFmt w:val="bullet"/>
      <w:lvlText w:val="–"/>
      <w:lvlJc w:val="left"/>
      <w:pPr>
        <w:ind w:left="11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B60A44">
      <w:numFmt w:val="bullet"/>
      <w:lvlText w:val=""/>
      <w:lvlJc w:val="left"/>
      <w:pPr>
        <w:ind w:left="13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A36AA56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3" w:tplc="2102A2B4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4" w:tplc="60086B60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5" w:tplc="B0B6BD64">
      <w:numFmt w:val="bullet"/>
      <w:lvlText w:val="•"/>
      <w:lvlJc w:val="left"/>
      <w:pPr>
        <w:ind w:left="5411" w:hanging="360"/>
      </w:pPr>
      <w:rPr>
        <w:rFonts w:hint="default"/>
        <w:lang w:val="ru-RU" w:eastAsia="en-US" w:bidi="ar-SA"/>
      </w:rPr>
    </w:lvl>
    <w:lvl w:ilvl="6" w:tplc="307EC01A">
      <w:numFmt w:val="bullet"/>
      <w:lvlText w:val="•"/>
      <w:lvlJc w:val="left"/>
      <w:pPr>
        <w:ind w:left="6414" w:hanging="360"/>
      </w:pPr>
      <w:rPr>
        <w:rFonts w:hint="default"/>
        <w:lang w:val="ru-RU" w:eastAsia="en-US" w:bidi="ar-SA"/>
      </w:rPr>
    </w:lvl>
    <w:lvl w:ilvl="7" w:tplc="25441856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 w:tplc="04B2727C">
      <w:numFmt w:val="bullet"/>
      <w:lvlText w:val="•"/>
      <w:lvlJc w:val="left"/>
      <w:pPr>
        <w:ind w:left="8420" w:hanging="360"/>
      </w:pPr>
      <w:rPr>
        <w:rFonts w:hint="default"/>
        <w:lang w:val="ru-RU" w:eastAsia="en-US" w:bidi="ar-SA"/>
      </w:rPr>
    </w:lvl>
  </w:abstractNum>
  <w:num w:numId="1" w16cid:durableId="887108001">
    <w:abstractNumId w:val="0"/>
  </w:num>
  <w:num w:numId="2" w16cid:durableId="1619490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9E3"/>
    <w:rsid w:val="0003228F"/>
    <w:rsid w:val="000635A6"/>
    <w:rsid w:val="0006417A"/>
    <w:rsid w:val="000C4716"/>
    <w:rsid w:val="00112109"/>
    <w:rsid w:val="00154210"/>
    <w:rsid w:val="0017074E"/>
    <w:rsid w:val="001F6A0F"/>
    <w:rsid w:val="002561FA"/>
    <w:rsid w:val="002B1A32"/>
    <w:rsid w:val="002F29E3"/>
    <w:rsid w:val="00325A9D"/>
    <w:rsid w:val="004139CD"/>
    <w:rsid w:val="004A0E7D"/>
    <w:rsid w:val="004A35CA"/>
    <w:rsid w:val="00523792"/>
    <w:rsid w:val="00576DE6"/>
    <w:rsid w:val="00657CAC"/>
    <w:rsid w:val="006B208F"/>
    <w:rsid w:val="006E1205"/>
    <w:rsid w:val="006F0F05"/>
    <w:rsid w:val="007019FE"/>
    <w:rsid w:val="007751A1"/>
    <w:rsid w:val="007973C9"/>
    <w:rsid w:val="007A56BC"/>
    <w:rsid w:val="00825537"/>
    <w:rsid w:val="00835F97"/>
    <w:rsid w:val="008840DE"/>
    <w:rsid w:val="008B7CF5"/>
    <w:rsid w:val="00950EFB"/>
    <w:rsid w:val="00AB51EB"/>
    <w:rsid w:val="00AB5ECE"/>
    <w:rsid w:val="00B02D42"/>
    <w:rsid w:val="00B10D8D"/>
    <w:rsid w:val="00B6705B"/>
    <w:rsid w:val="00CB4DD1"/>
    <w:rsid w:val="00D47EED"/>
    <w:rsid w:val="00DC0FF8"/>
    <w:rsid w:val="00DE0B47"/>
    <w:rsid w:val="00DF0A94"/>
    <w:rsid w:val="00E1702B"/>
    <w:rsid w:val="00E86B15"/>
    <w:rsid w:val="00EA2F9C"/>
    <w:rsid w:val="00EA5E60"/>
    <w:rsid w:val="00F703FB"/>
    <w:rsid w:val="00FE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2EA01"/>
  <w15:docId w15:val="{C31BAC8E-9A34-4808-AB09-CB3A55D2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7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130"/>
    </w:pPr>
    <w:rPr>
      <w:rFonts w:ascii="Cambria" w:eastAsia="Cambria" w:hAnsi="Cambria" w:cs="Cambria"/>
      <w:sz w:val="26"/>
      <w:szCs w:val="26"/>
    </w:rPr>
  </w:style>
  <w:style w:type="paragraph" w:styleId="a5">
    <w:name w:val="List Paragraph"/>
    <w:basedOn w:val="a"/>
    <w:uiPriority w:val="1"/>
    <w:qFormat/>
    <w:pPr>
      <w:ind w:left="11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7ABCF3F04028D109116B2191643291783C10185B30D08A7337CB4C146C34072F1419DDA662D0F9K8o9M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4054</Words>
  <Characters>23112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 Лилия Флюновна</dc:creator>
  <cp:lastModifiedBy>Икен</cp:lastModifiedBy>
  <cp:revision>10</cp:revision>
  <dcterms:created xsi:type="dcterms:W3CDTF">2024-11-29T12:48:00Z</dcterms:created>
  <dcterms:modified xsi:type="dcterms:W3CDTF">2024-11-29T12:58:00Z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2024-11-29T00:00:00Z</vt:filetime>
  </property>
  <property fmtid="{D5CDD505-2E9C-101B-9397-08002B2CF9AE}" pid="5" name="Producer">
    <vt:lpwstr>Microsoft® Word 2016</vt:lpwstr>
  </property>
</Properties>
</file>