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3A6" w:rsidRDefault="001633A6" w:rsidP="00D37A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3A6" w:rsidRDefault="001633A6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1633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797859"/>
            <wp:effectExtent l="0" t="0" r="3175" b="0"/>
            <wp:docPr id="1" name="Рисунок 1" descr="C:\Users\employee005\Desktop\Штамп Булатов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ployee005\Desktop\Штамп Булатова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B30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37A8A">
        <w:rPr>
          <w:rFonts w:ascii="Times New Roman" w:hAnsi="Times New Roman" w:cs="Times New Roman"/>
          <w:sz w:val="28"/>
          <w:szCs w:val="28"/>
        </w:rPr>
        <w:t xml:space="preserve">Положение об основаниях и порядке снижения стоимости платных образовательных услуг </w:t>
      </w:r>
    </w:p>
    <w:p w:rsidR="00283B30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283B30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>1.1. Настоящее Положение об основаниях и порядке снижения стоимости платных образовательных услуг МБОУ многопрофильный лицей «</w:t>
      </w:r>
      <w:proofErr w:type="spellStart"/>
      <w:r w:rsidRPr="00D37A8A"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 w:rsidRPr="00D37A8A">
        <w:rPr>
          <w:rFonts w:ascii="Times New Roman" w:hAnsi="Times New Roman" w:cs="Times New Roman"/>
          <w:sz w:val="28"/>
          <w:szCs w:val="28"/>
        </w:rPr>
        <w:t xml:space="preserve">» (далее — положение) разработано в соответствии с Федеральным законом от 29.12.2012 № 273-ФЗ «Об образовании в Российской Федерации», постановлением Правительства РФ от 15.09.2020 № 1441 «Об утверждении Правил оказания платных образовательных услуг», уставом МБОУ гимназии «Интеллект». </w:t>
      </w:r>
    </w:p>
    <w:p w:rsidR="00283B30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>1.2. Настоящее положение регулирует порядок и основания снижения стоимости платных образовательных услуг, оказываемых МБОУ многопрофильный лицей «</w:t>
      </w:r>
      <w:proofErr w:type="spellStart"/>
      <w:r w:rsidRPr="00D37A8A"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 w:rsidRPr="00D37A8A">
        <w:rPr>
          <w:rFonts w:ascii="Times New Roman" w:hAnsi="Times New Roman" w:cs="Times New Roman"/>
          <w:sz w:val="28"/>
          <w:szCs w:val="28"/>
        </w:rPr>
        <w:t>» по договорам, заключаемым при приеме на обучение за счет средств физического и (или) юридического лица.</w:t>
      </w:r>
    </w:p>
    <w:p w:rsidR="00283B30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 1.3. Стоимость платных образовательных услуг снижается с учетом покрытия недостающей стоимости платных образовательных услуг за счет собственных средств, полученных от приносящей доход деятельности, в том числе платных образовательных услуг, а также добровольных пожертвований и целевых взносов физических и (или) юридических лиц. </w:t>
      </w:r>
    </w:p>
    <w:p w:rsidR="00283B30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>1.4. В настоящем положении используются следующие понятия:</w:t>
      </w:r>
    </w:p>
    <w:p w:rsidR="00283B30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 1.4.1. «Заказчик» —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 об оказании платных образовательных услуг (далее — договор); </w:t>
      </w:r>
    </w:p>
    <w:p w:rsidR="00283B30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>1.4.2. «Исполнитель» — МБОУ многопрофильный лицей «</w:t>
      </w:r>
      <w:proofErr w:type="spellStart"/>
      <w:r w:rsidRPr="00D37A8A"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 w:rsidRPr="00D37A8A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283B30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1.4.3. «Обучающийся» — физическое лицо, осваивающее образовательную программу, предусмотренную договором, заключенным между заказчиком и исполнителем. </w:t>
      </w:r>
    </w:p>
    <w:p w:rsidR="00283B30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lastRenderedPageBreak/>
        <w:t xml:space="preserve">1.5. Действие настоящего положения распространяется на все образовательные программы, реализуемые исполнителем за плату. </w:t>
      </w:r>
    </w:p>
    <w:p w:rsidR="00283B30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2. Основания снижения стоимости платных образовательных услуг по договору об оказании платных образовательных услуг </w:t>
      </w:r>
    </w:p>
    <w:p w:rsidR="00D37A8A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>2.1. Полная стоимость платных образовательных услуг снижается на 20 процентов для следующих категорий обучающихся:</w:t>
      </w:r>
    </w:p>
    <w:p w:rsidR="00D37A8A" w:rsidRPr="00D37A8A" w:rsidRDefault="00D37A8A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>- де</w:t>
      </w:r>
      <w:r w:rsidR="00283B30" w:rsidRPr="00D37A8A">
        <w:rPr>
          <w:rFonts w:ascii="Times New Roman" w:hAnsi="Times New Roman" w:cs="Times New Roman"/>
          <w:sz w:val="28"/>
          <w:szCs w:val="28"/>
        </w:rPr>
        <w:t xml:space="preserve">ти-сироты и дети, оставшиеся без попечения родителей при предоставлении документа, подтверждающего установление опеки; </w:t>
      </w:r>
    </w:p>
    <w:p w:rsidR="00D37A8A" w:rsidRPr="00D37A8A" w:rsidRDefault="00D37A8A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>-</w:t>
      </w:r>
      <w:r w:rsidR="00283B30" w:rsidRPr="00D37A8A">
        <w:rPr>
          <w:rFonts w:ascii="Times New Roman" w:hAnsi="Times New Roman" w:cs="Times New Roman"/>
          <w:sz w:val="28"/>
          <w:szCs w:val="28"/>
        </w:rPr>
        <w:t xml:space="preserve"> дети-инвалиды при предоставлении справки учреждения медико</w:t>
      </w:r>
      <w:r w:rsidRPr="00D37A8A">
        <w:rPr>
          <w:rFonts w:ascii="Times New Roman" w:hAnsi="Times New Roman" w:cs="Times New Roman"/>
          <w:sz w:val="28"/>
          <w:szCs w:val="28"/>
        </w:rPr>
        <w:t>-</w:t>
      </w:r>
      <w:r w:rsidR="00283B30" w:rsidRPr="00D37A8A">
        <w:rPr>
          <w:rFonts w:ascii="Times New Roman" w:hAnsi="Times New Roman" w:cs="Times New Roman"/>
          <w:sz w:val="28"/>
          <w:szCs w:val="28"/>
        </w:rPr>
        <w:t xml:space="preserve">социальной экспертизы, подтверждающей факт установления инвалидности; </w:t>
      </w:r>
    </w:p>
    <w:p w:rsidR="00D37A8A" w:rsidRPr="00D37A8A" w:rsidRDefault="00D37A8A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>-</w:t>
      </w:r>
      <w:r w:rsidR="00283B30" w:rsidRPr="00D37A8A">
        <w:rPr>
          <w:rFonts w:ascii="Times New Roman" w:hAnsi="Times New Roman" w:cs="Times New Roman"/>
          <w:sz w:val="28"/>
          <w:szCs w:val="28"/>
        </w:rPr>
        <w:t xml:space="preserve"> дети из малоимущих семей при предоставлении справки из органов социальной защиты населения; </w:t>
      </w:r>
    </w:p>
    <w:p w:rsidR="00283B30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>- дети из многодетных семей (более 4-х детей)</w:t>
      </w:r>
    </w:p>
    <w:p w:rsidR="00D37A8A" w:rsidRPr="00D37A8A" w:rsidRDefault="00D37A8A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2.2 </w:t>
      </w:r>
      <w:r w:rsidR="00283B30" w:rsidRPr="00D37A8A">
        <w:rPr>
          <w:rFonts w:ascii="Times New Roman" w:hAnsi="Times New Roman" w:cs="Times New Roman"/>
          <w:sz w:val="28"/>
          <w:szCs w:val="28"/>
        </w:rPr>
        <w:t xml:space="preserve">Полная стоимость платных образовательных услуг снижается на 100 процентов для следующих категорий обучающихся: </w:t>
      </w:r>
    </w:p>
    <w:p w:rsidR="00D37A8A" w:rsidRPr="00D37A8A" w:rsidRDefault="00D37A8A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>- д</w:t>
      </w:r>
      <w:r w:rsidR="00283B30" w:rsidRPr="00D37A8A">
        <w:rPr>
          <w:rFonts w:ascii="Times New Roman" w:hAnsi="Times New Roman" w:cs="Times New Roman"/>
          <w:sz w:val="28"/>
          <w:szCs w:val="28"/>
        </w:rPr>
        <w:t xml:space="preserve">ети переселенцев ЛНР и ДНР, </w:t>
      </w:r>
    </w:p>
    <w:p w:rsidR="00D37A8A" w:rsidRPr="00D37A8A" w:rsidRDefault="00D37A8A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- дети </w:t>
      </w:r>
      <w:proofErr w:type="gramStart"/>
      <w:r w:rsidRPr="00D37A8A">
        <w:rPr>
          <w:rFonts w:ascii="Times New Roman" w:hAnsi="Times New Roman" w:cs="Times New Roman"/>
          <w:sz w:val="28"/>
          <w:szCs w:val="28"/>
        </w:rPr>
        <w:t>из семей</w:t>
      </w:r>
      <w:proofErr w:type="gramEnd"/>
      <w:r w:rsidRPr="00D37A8A">
        <w:rPr>
          <w:rFonts w:ascii="Times New Roman" w:hAnsi="Times New Roman" w:cs="Times New Roman"/>
          <w:sz w:val="28"/>
          <w:szCs w:val="28"/>
        </w:rPr>
        <w:t xml:space="preserve"> призванных на военную службу СВО, Героев России</w:t>
      </w:r>
    </w:p>
    <w:p w:rsidR="00D37A8A" w:rsidRPr="00D37A8A" w:rsidRDefault="00D37A8A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>- за обучение детей работников исполнителя;</w:t>
      </w:r>
    </w:p>
    <w:p w:rsidR="00D37A8A" w:rsidRPr="00D37A8A" w:rsidRDefault="00D37A8A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>2.3</w:t>
      </w:r>
      <w:r w:rsidR="00283B30" w:rsidRPr="00D37A8A">
        <w:rPr>
          <w:rFonts w:ascii="Times New Roman" w:hAnsi="Times New Roman" w:cs="Times New Roman"/>
          <w:sz w:val="28"/>
          <w:szCs w:val="28"/>
        </w:rPr>
        <w:t xml:space="preserve">. Основанием для снижения стоимости платных образовательных услуг является решение руководителя исполнителя или уполномоченного им лица. </w:t>
      </w:r>
    </w:p>
    <w:p w:rsidR="00D37A8A" w:rsidRPr="00D37A8A" w:rsidRDefault="00D37A8A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>2.4</w:t>
      </w:r>
      <w:r w:rsidR="00283B30" w:rsidRPr="00D37A8A">
        <w:rPr>
          <w:rFonts w:ascii="Times New Roman" w:hAnsi="Times New Roman" w:cs="Times New Roman"/>
          <w:sz w:val="28"/>
          <w:szCs w:val="28"/>
        </w:rPr>
        <w:t xml:space="preserve">. Стоимость платных образовательных услуг по договору может быть снижена только по одному из оснований, предусмотренных настоящим положением. </w:t>
      </w:r>
    </w:p>
    <w:p w:rsidR="00D37A8A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3. Порядок снижения стоимости платных образовательных услуг </w:t>
      </w:r>
    </w:p>
    <w:p w:rsidR="00D37A8A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3.1. При наличии оснований для снижения стоимости платных образовательных услуг заказчик представляет лицу, ответственному за организацию платных образовательных услуг, письменное заявление о снижении стоимости платных образовательных услуг по соответствующему основанию и подтверждающие документы. </w:t>
      </w:r>
    </w:p>
    <w:p w:rsidR="00D37A8A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3.2. Лицо, ответственное за организацию платных образовательных услуг, проверяет правильность оформления заявления, сверяет перечень прилагаемых документов с документами, которые заказчик прикладывает к заявлению, принимает и регистрирует принятые заявления или возвращает заявление с прилагаемым комплектом документов заказчику для устранения </w:t>
      </w:r>
      <w:r w:rsidRPr="00D37A8A">
        <w:rPr>
          <w:rFonts w:ascii="Times New Roman" w:hAnsi="Times New Roman" w:cs="Times New Roman"/>
          <w:sz w:val="28"/>
          <w:szCs w:val="28"/>
        </w:rPr>
        <w:lastRenderedPageBreak/>
        <w:t xml:space="preserve">выявленных замечаний. Заявление регистрируется в день его принятия лицом, ответственным за организацию платных образовательных услуг. </w:t>
      </w:r>
    </w:p>
    <w:p w:rsidR="00D37A8A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3.3. В течение одного рабочего дня с момента регистрации заявления лицо, ответственное за организацию платных образовательных услуг, направляет заявление и документы к нему на рассмотрение руководителю исполнителя или иного уполномоченного им лица для принятия решения по основаниям, предусмотренным Положения. пунктами 2.1–2.3 настоящего 3.4. </w:t>
      </w:r>
    </w:p>
    <w:p w:rsidR="00D37A8A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момента получения заявления и документов руководитель исполнителя или уполномоченное им лицо принимает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 Решение оформляется в виде резолюции на заявлении с указанием Ф. И. О. исполнителя по оформлению принятого решения, подписи лица, вынесшего резолюцию и даты принятия решения. </w:t>
      </w:r>
    </w:p>
    <w:p w:rsidR="00D37A8A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3.5. В случае поступления заявления о снижении стоимости платных образовательных услуг в порядке, предусмотренном пунктом 2.54 настоящего положения, лицо, ответственное за организацию платных образовательных услуг, направляет заявление и документы к нему на рассмотрение управляющего совета в течение одного рабочего дня с момента регистрации заявления. </w:t>
      </w:r>
    </w:p>
    <w:p w:rsidR="00D37A8A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3.6. Управляющий совет рассматривает заявление на ближайшем заседании и выносит решение о снижении стоимости платных образовательных услуг, в том числе в размере отличном от размера, указанного в заявлении, либо об обоснованном отказе в снижении стоимости платных образовательных услуг. При положительном решении управляющий совет утверждает размер стоимости обучения по образовательной программе. Решение управляющего совета оформляется протоколом в порядке, установленном уставом и локальными нормативными актами исполнителя. </w:t>
      </w:r>
    </w:p>
    <w:p w:rsidR="00D37A8A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3.7. Принятое решение доводится до сведения заказчика. </w:t>
      </w:r>
    </w:p>
    <w:p w:rsidR="00D37A8A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>3.8. В случае если заявление о снижении стоимости платных образовательных услуг поступило до заключения договора, лицо, ответственное за организацию платных образовательных услуг, включает в условия договора утвержденную сумму,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 снижена.</w:t>
      </w:r>
    </w:p>
    <w:p w:rsidR="00D37A8A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 3.9. В случае если заявление о снижении стоимости платных образовательных услуг поступило после заключения договора, лицо, ответственное за </w:t>
      </w:r>
      <w:r w:rsidRPr="00D37A8A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организацию платных образовательных услуг, оформляет дополнительное соглашение к договору с указанием суммы, на которую снижается полная стоимость платных образовательных услуг, а также номер пункта настоящего положения, на основании которого стоимость договора была снижена. </w:t>
      </w:r>
    </w:p>
    <w:p w:rsidR="00D37A8A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3.10. Договор (дополнительное соглашение к договору) направляется заказчику на подпись не позднее трех рабочих дней с даты принятия руководителем или уполномоченным им лицом решения о снижении стоимости платных образовательных услуг. </w:t>
      </w:r>
    </w:p>
    <w:p w:rsidR="00D37A8A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3.11. Перерасчет стоимости платных образовательных услуг в случае заключения дополнительного соглашения к договору осуществляется с даты регистрации заявления о снижении стоимости платных образовательных услуг. </w:t>
      </w:r>
    </w:p>
    <w:p w:rsidR="00D37A8A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3.12. Исполнитель вправе аннулировать решение о снижении стоимости платных образовательных услуг и взыскать с исполнителя полную стоимость в случаях, если: • исполнитель установил факт предоставления подложных документов и (или) документов, прекративших свое действие; • заказчик утратил основания, по которым полная стоимость платных образовательных услуг была снижена. </w:t>
      </w:r>
    </w:p>
    <w:p w:rsidR="00D37A8A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 xml:space="preserve">3.13. В случаях, предусмотренных пунктом 3.12 настоящего положения, лицо, ответственное за организацию платных образовательных услуг, готовит приказ об аннулировании решения о снижении стоимости платных образовательных услуг и представляет его на подпись руководителю или уполномоченному им лицу. </w:t>
      </w:r>
    </w:p>
    <w:p w:rsidR="00C843D8" w:rsidRPr="00D37A8A" w:rsidRDefault="00283B30" w:rsidP="00D37A8A">
      <w:pPr>
        <w:jc w:val="both"/>
        <w:rPr>
          <w:rFonts w:ascii="Times New Roman" w:hAnsi="Times New Roman" w:cs="Times New Roman"/>
          <w:sz w:val="28"/>
          <w:szCs w:val="28"/>
        </w:rPr>
      </w:pPr>
      <w:r w:rsidRPr="00D37A8A">
        <w:rPr>
          <w:rFonts w:ascii="Times New Roman" w:hAnsi="Times New Roman" w:cs="Times New Roman"/>
          <w:sz w:val="28"/>
          <w:szCs w:val="28"/>
        </w:rPr>
        <w:t>3.14. Перерасчет стоимости платных образовательных услуг в случаях, предусмотренных пунктом 3.12 настоящего положения, осуществляется с даты, указанной в приказе об аннулировании решения о снижении стоимости платных образовательных услуг</w:t>
      </w:r>
    </w:p>
    <w:sectPr w:rsidR="00C843D8" w:rsidRPr="00D37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84C96"/>
    <w:multiLevelType w:val="hybridMultilevel"/>
    <w:tmpl w:val="9182D3F4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30"/>
    <w:rsid w:val="001633A6"/>
    <w:rsid w:val="00283B30"/>
    <w:rsid w:val="00C843D8"/>
    <w:rsid w:val="00D3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D439D"/>
  <w15:chartTrackingRefBased/>
  <w15:docId w15:val="{E11CB2E0-0D49-4E3F-9D45-FF9B54C7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employee005</cp:lastModifiedBy>
  <cp:revision>2</cp:revision>
  <dcterms:created xsi:type="dcterms:W3CDTF">2025-02-04T07:43:00Z</dcterms:created>
  <dcterms:modified xsi:type="dcterms:W3CDTF">2025-02-04T08:34:00Z</dcterms:modified>
</cp:coreProperties>
</file>