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8C" w:rsidRPr="008F4915" w:rsidRDefault="00CA628C" w:rsidP="003276BB">
      <w:pPr>
        <w:pStyle w:val="2"/>
        <w:numPr>
          <w:ilvl w:val="0"/>
          <w:numId w:val="3"/>
        </w:numPr>
        <w:rPr>
          <w:rFonts w:ascii="Times New Roman" w:hAnsi="Times New Roman" w:cs="Times New Roman"/>
          <w:color w:val="auto"/>
        </w:rPr>
      </w:pPr>
      <w:bookmarkStart w:id="0" w:name="_Toc507238759"/>
      <w:bookmarkStart w:id="1" w:name="_Toc507509802"/>
      <w:r w:rsidRPr="008F4915">
        <w:rPr>
          <w:rFonts w:ascii="Times New Roman" w:hAnsi="Times New Roman" w:cs="Times New Roman"/>
          <w:color w:val="auto"/>
        </w:rPr>
        <w:t>Итоговая работа для промежуточной аттеста</w:t>
      </w:r>
      <w:r w:rsidR="005A7B0C" w:rsidRPr="008F4915">
        <w:rPr>
          <w:rFonts w:ascii="Times New Roman" w:hAnsi="Times New Roman" w:cs="Times New Roman"/>
          <w:color w:val="auto"/>
        </w:rPr>
        <w:t>ции по</w:t>
      </w:r>
      <w:r w:rsidR="00341516" w:rsidRPr="008F4915">
        <w:rPr>
          <w:rFonts w:ascii="Times New Roman" w:hAnsi="Times New Roman" w:cs="Times New Roman"/>
          <w:color w:val="auto"/>
        </w:rPr>
        <w:t>литературному чтению на родном (русском) языке</w:t>
      </w:r>
      <w:r w:rsidR="005A7B0C" w:rsidRPr="008F4915">
        <w:rPr>
          <w:rFonts w:ascii="Times New Roman" w:hAnsi="Times New Roman" w:cs="Times New Roman"/>
          <w:color w:val="auto"/>
        </w:rPr>
        <w:t xml:space="preserve"> за 3</w:t>
      </w:r>
      <w:r w:rsidRPr="008F4915">
        <w:rPr>
          <w:rFonts w:ascii="Times New Roman" w:hAnsi="Times New Roman" w:cs="Times New Roman"/>
          <w:color w:val="auto"/>
        </w:rPr>
        <w:t xml:space="preserve"> класс. 1 вариант.</w:t>
      </w:r>
      <w:bookmarkEnd w:id="0"/>
      <w:bookmarkEnd w:id="1"/>
    </w:p>
    <w:p w:rsidR="00CA628C" w:rsidRPr="00981DA8" w:rsidRDefault="00CA628C" w:rsidP="00CA628C">
      <w:pPr>
        <w:pStyle w:val="a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1DA8">
        <w:rPr>
          <w:rFonts w:ascii="Times New Roman" w:hAnsi="Times New Roman" w:cs="Times New Roman"/>
          <w:b/>
          <w:bCs/>
          <w:sz w:val="24"/>
          <w:szCs w:val="24"/>
        </w:rPr>
        <w:t>Инструкция по выполнению работы</w:t>
      </w:r>
    </w:p>
    <w:p w:rsidR="00C5214E" w:rsidRPr="00981DA8" w:rsidRDefault="00C5214E" w:rsidP="00C5214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DA8">
        <w:rPr>
          <w:rFonts w:ascii="Times New Roman" w:eastAsia="Times New Roman" w:hAnsi="Times New Roman" w:cs="Times New Roman"/>
          <w:sz w:val="24"/>
          <w:szCs w:val="24"/>
        </w:rPr>
        <w:t>На выполнение работы п</w:t>
      </w:r>
      <w:r w:rsidR="00C56768" w:rsidRPr="00981DA8">
        <w:rPr>
          <w:rFonts w:ascii="Times New Roman" w:eastAsia="Times New Roman" w:hAnsi="Times New Roman" w:cs="Times New Roman"/>
          <w:sz w:val="24"/>
          <w:szCs w:val="24"/>
        </w:rPr>
        <w:t>о литературному чтению даётся 45</w:t>
      </w:r>
      <w:r w:rsidR="00481554" w:rsidRPr="00981DA8">
        <w:rPr>
          <w:rFonts w:ascii="Times New Roman" w:eastAsia="Times New Roman" w:hAnsi="Times New Roman" w:cs="Times New Roman"/>
          <w:sz w:val="24"/>
          <w:szCs w:val="24"/>
        </w:rPr>
        <w:t>минут. Работа включает в себя 14</w:t>
      </w:r>
      <w:r w:rsidRPr="00981DA8">
        <w:rPr>
          <w:rFonts w:ascii="Times New Roman" w:eastAsia="Times New Roman" w:hAnsi="Times New Roman" w:cs="Times New Roman"/>
          <w:sz w:val="24"/>
          <w:szCs w:val="24"/>
        </w:rPr>
        <w:t xml:space="preserve"> заданий.</w:t>
      </w:r>
    </w:p>
    <w:p w:rsidR="00C5214E" w:rsidRPr="00981DA8" w:rsidRDefault="00C5214E" w:rsidP="00C52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DA8">
        <w:rPr>
          <w:rFonts w:ascii="Times New Roman" w:eastAsia="Times New Roman" w:hAnsi="Times New Roman" w:cs="Times New Roman"/>
          <w:sz w:val="24"/>
          <w:szCs w:val="24"/>
        </w:rPr>
        <w:t>Ответы на задания запиши в работе. Если ты хочешь изменить ответ, то зачеркни его и запиши рядом новый.</w:t>
      </w:r>
    </w:p>
    <w:p w:rsidR="00C5214E" w:rsidRPr="00981DA8" w:rsidRDefault="00E0237C" w:rsidP="00C52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DA8">
        <w:rPr>
          <w:rFonts w:ascii="Times New Roman" w:eastAsia="Times New Roman" w:hAnsi="Times New Roman" w:cs="Times New Roman"/>
          <w:sz w:val="24"/>
          <w:szCs w:val="24"/>
        </w:rPr>
        <w:t>При выполнении работы не</w:t>
      </w:r>
      <w:r w:rsidR="00C5214E" w:rsidRPr="00981DA8">
        <w:rPr>
          <w:rFonts w:ascii="Times New Roman" w:eastAsia="Times New Roman" w:hAnsi="Times New Roman" w:cs="Times New Roman"/>
          <w:sz w:val="24"/>
          <w:szCs w:val="24"/>
        </w:rPr>
        <w:t xml:space="preserve"> разрешается пользоваться учебником, рабочими тетрадями, справочными материалами.</w:t>
      </w:r>
    </w:p>
    <w:p w:rsidR="00C5214E" w:rsidRPr="00981DA8" w:rsidRDefault="00C5214E" w:rsidP="00C52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DA8">
        <w:rPr>
          <w:rFonts w:ascii="Times New Roman" w:eastAsia="Times New Roman" w:hAnsi="Times New Roman" w:cs="Times New Roman"/>
          <w:sz w:val="24"/>
          <w:szCs w:val="24"/>
        </w:rPr>
        <w:t>При необходимости можно пользоваться черновиком. Записи в черновике проверяться и оцениваться не будут.</w:t>
      </w:r>
    </w:p>
    <w:p w:rsidR="00C5214E" w:rsidRPr="00981DA8" w:rsidRDefault="00C5214E" w:rsidP="00C52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DA8">
        <w:rPr>
          <w:rFonts w:ascii="Times New Roman" w:eastAsia="Times New Roman" w:hAnsi="Times New Roman" w:cs="Times New Roman"/>
          <w:sz w:val="24"/>
          <w:szCs w:val="24"/>
        </w:rPr>
        <w:t xml:space="preserve">Советуем выполнять задания в том порядке, в котором они даны. Для экономии времени пропускай задание, которое не удаётся выполнить сразу, и переходи к следующему. Постарайся выполнить как можно больше заданий.  </w:t>
      </w:r>
    </w:p>
    <w:p w:rsidR="00CA628C" w:rsidRPr="00981DA8" w:rsidRDefault="00CA628C" w:rsidP="00CA628C">
      <w:pPr>
        <w:pStyle w:val="a5"/>
        <w:shd w:val="clear" w:color="auto" w:fill="FFFFFF"/>
        <w:ind w:left="720"/>
        <w:jc w:val="center"/>
        <w:rPr>
          <w:rFonts w:eastAsia="TimesNewRoman"/>
          <w:b/>
          <w:bCs/>
          <w:i/>
          <w:iCs/>
        </w:rPr>
      </w:pPr>
      <w:r w:rsidRPr="00981DA8">
        <w:rPr>
          <w:rFonts w:eastAsia="TimesNewRoman"/>
          <w:b/>
          <w:bCs/>
          <w:i/>
          <w:iCs/>
        </w:rPr>
        <w:t>Желаем успеха!</w:t>
      </w:r>
    </w:p>
    <w:p w:rsidR="00CA628C" w:rsidRPr="00C22E89" w:rsidRDefault="00CA628C">
      <w:pPr>
        <w:rPr>
          <w:rFonts w:ascii="Times New Roman" w:hAnsi="Times New Roman" w:cs="Times New Roman"/>
        </w:rPr>
      </w:pPr>
    </w:p>
    <w:p w:rsidR="00CA628C" w:rsidRPr="00C22E89" w:rsidRDefault="00CA628C">
      <w:pPr>
        <w:rPr>
          <w:rFonts w:ascii="Times New Roman" w:hAnsi="Times New Roman" w:cs="Times New Roman"/>
        </w:rPr>
      </w:pPr>
    </w:p>
    <w:p w:rsidR="00CA628C" w:rsidRPr="00C22E89" w:rsidRDefault="00CA628C">
      <w:pPr>
        <w:rPr>
          <w:rFonts w:ascii="Times New Roman" w:hAnsi="Times New Roman" w:cs="Times New Roman"/>
        </w:rPr>
      </w:pPr>
    </w:p>
    <w:p w:rsidR="00CA628C" w:rsidRPr="00C22E89" w:rsidRDefault="00CA628C">
      <w:pPr>
        <w:rPr>
          <w:rFonts w:ascii="Times New Roman" w:hAnsi="Times New Roman" w:cs="Times New Roman"/>
        </w:rPr>
      </w:pPr>
    </w:p>
    <w:p w:rsidR="00CA628C" w:rsidRPr="00C22E89" w:rsidRDefault="00CA628C">
      <w:pPr>
        <w:rPr>
          <w:rFonts w:ascii="Times New Roman" w:hAnsi="Times New Roman" w:cs="Times New Roman"/>
        </w:rPr>
      </w:pPr>
    </w:p>
    <w:p w:rsidR="002B7D7B" w:rsidRDefault="002B7D7B" w:rsidP="00481554">
      <w:pPr>
        <w:rPr>
          <w:rFonts w:ascii="Times New Roman" w:hAnsi="Times New Roman"/>
          <w:b/>
          <w:sz w:val="28"/>
          <w:szCs w:val="28"/>
        </w:rPr>
      </w:pPr>
    </w:p>
    <w:p w:rsidR="002B7D7B" w:rsidRDefault="002B7D7B" w:rsidP="00481554">
      <w:pPr>
        <w:rPr>
          <w:rFonts w:ascii="Times New Roman" w:hAnsi="Times New Roman"/>
          <w:b/>
          <w:sz w:val="28"/>
          <w:szCs w:val="28"/>
        </w:rPr>
      </w:pPr>
    </w:p>
    <w:p w:rsidR="002B7D7B" w:rsidRDefault="002B7D7B" w:rsidP="00481554">
      <w:pPr>
        <w:rPr>
          <w:rFonts w:ascii="Times New Roman" w:hAnsi="Times New Roman"/>
          <w:b/>
          <w:sz w:val="28"/>
          <w:szCs w:val="28"/>
        </w:rPr>
      </w:pPr>
    </w:p>
    <w:p w:rsidR="002B7D7B" w:rsidRDefault="002B7D7B" w:rsidP="00481554">
      <w:pPr>
        <w:rPr>
          <w:rFonts w:ascii="Times New Roman" w:hAnsi="Times New Roman"/>
          <w:b/>
          <w:sz w:val="28"/>
          <w:szCs w:val="28"/>
        </w:rPr>
      </w:pPr>
    </w:p>
    <w:p w:rsidR="002B7D7B" w:rsidRDefault="002B7D7B" w:rsidP="00481554">
      <w:pPr>
        <w:rPr>
          <w:rFonts w:ascii="Times New Roman" w:hAnsi="Times New Roman"/>
          <w:b/>
          <w:sz w:val="28"/>
          <w:szCs w:val="28"/>
        </w:rPr>
      </w:pPr>
    </w:p>
    <w:p w:rsidR="002B7D7B" w:rsidRDefault="002B7D7B" w:rsidP="00481554">
      <w:pPr>
        <w:rPr>
          <w:rFonts w:ascii="Times New Roman" w:hAnsi="Times New Roman"/>
          <w:b/>
          <w:sz w:val="28"/>
          <w:szCs w:val="28"/>
        </w:rPr>
      </w:pPr>
    </w:p>
    <w:p w:rsidR="002B7D7B" w:rsidRDefault="002B7D7B" w:rsidP="00481554">
      <w:pPr>
        <w:rPr>
          <w:rFonts w:ascii="Times New Roman" w:hAnsi="Times New Roman"/>
          <w:b/>
          <w:sz w:val="28"/>
          <w:szCs w:val="28"/>
        </w:rPr>
      </w:pPr>
    </w:p>
    <w:p w:rsidR="002B7D7B" w:rsidRDefault="002B7D7B" w:rsidP="00481554">
      <w:pPr>
        <w:rPr>
          <w:rFonts w:ascii="Times New Roman" w:hAnsi="Times New Roman"/>
          <w:b/>
          <w:sz w:val="28"/>
          <w:szCs w:val="28"/>
        </w:rPr>
      </w:pPr>
    </w:p>
    <w:p w:rsidR="002B7D7B" w:rsidRDefault="002B7D7B" w:rsidP="00481554">
      <w:pPr>
        <w:rPr>
          <w:rFonts w:ascii="Times New Roman" w:hAnsi="Times New Roman"/>
          <w:b/>
          <w:sz w:val="28"/>
          <w:szCs w:val="28"/>
        </w:rPr>
      </w:pPr>
    </w:p>
    <w:p w:rsidR="002B7D7B" w:rsidRDefault="002B7D7B" w:rsidP="00481554">
      <w:pPr>
        <w:rPr>
          <w:rFonts w:ascii="Times New Roman" w:hAnsi="Times New Roman"/>
          <w:b/>
          <w:sz w:val="28"/>
          <w:szCs w:val="28"/>
        </w:rPr>
      </w:pPr>
    </w:p>
    <w:p w:rsidR="00981DA8" w:rsidRDefault="00981DA8" w:rsidP="00481554">
      <w:pPr>
        <w:rPr>
          <w:rFonts w:ascii="Times New Roman" w:hAnsi="Times New Roman"/>
          <w:b/>
          <w:sz w:val="28"/>
          <w:szCs w:val="28"/>
        </w:rPr>
      </w:pPr>
    </w:p>
    <w:p w:rsidR="00481554" w:rsidRDefault="00481554" w:rsidP="0048155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Промежуточная аттестация по литературному чтению на родном языке для 3 класса. 1 вариант.</w:t>
      </w:r>
    </w:p>
    <w:p w:rsidR="00481554" w:rsidRDefault="00481554" w:rsidP="0048155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Ф. И. ………………………………………………………………………</w:t>
      </w:r>
    </w:p>
    <w:p w:rsidR="00481554" w:rsidRPr="008A26A9" w:rsidRDefault="00481554" w:rsidP="0048155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A26A9">
        <w:rPr>
          <w:rFonts w:ascii="Times New Roman" w:hAnsi="Times New Roman"/>
          <w:b/>
          <w:sz w:val="28"/>
          <w:szCs w:val="28"/>
        </w:rPr>
        <w:t>Прочитай текст</w:t>
      </w:r>
      <w:r w:rsidRPr="008A26A9">
        <w:rPr>
          <w:rFonts w:ascii="Times New Roman" w:hAnsi="Times New Roman"/>
          <w:sz w:val="28"/>
          <w:szCs w:val="28"/>
        </w:rPr>
        <w:t>.</w:t>
      </w:r>
    </w:p>
    <w:p w:rsidR="00481554" w:rsidRPr="00662DBE" w:rsidRDefault="00481554" w:rsidP="0048155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2DBE">
        <w:rPr>
          <w:rFonts w:ascii="Times New Roman" w:hAnsi="Times New Roman"/>
          <w:sz w:val="28"/>
          <w:szCs w:val="28"/>
        </w:rPr>
        <w:t>Кобра</w:t>
      </w:r>
    </w:p>
    <w:p w:rsidR="00481554" w:rsidRPr="00125741" w:rsidRDefault="00481554" w:rsidP="00481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741">
        <w:rPr>
          <w:rFonts w:ascii="Times New Roman" w:hAnsi="Times New Roman" w:cs="Times New Roman"/>
          <w:sz w:val="28"/>
          <w:szCs w:val="28"/>
        </w:rPr>
        <w:t xml:space="preserve">          Кобра – ядовитая и опасная змея. Заселяет пустынные и каменистые места нашей планеты. Нередко её можно увидеть вблизи человеческого жилья.</w:t>
      </w:r>
      <w:r w:rsidRPr="00540C1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 природе численность кобры повсеместно невысока.</w:t>
      </w:r>
      <w:r w:rsidRPr="00125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Она  сокращается из-за уничтожения местообитаний. А  </w:t>
      </w:r>
      <w:r w:rsidRPr="00540C1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местообитания разрушаются в результате интенсивного хозяйственного освоения.</w:t>
      </w:r>
      <w:r w:rsidRPr="0012574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81554" w:rsidRDefault="00481554" w:rsidP="00481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741">
        <w:rPr>
          <w:rFonts w:ascii="Times New Roman" w:hAnsi="Times New Roman" w:cs="Times New Roman"/>
          <w:sz w:val="28"/>
          <w:szCs w:val="28"/>
        </w:rPr>
        <w:t xml:space="preserve">              Кобра</w:t>
      </w:r>
      <w:r w:rsidRPr="00125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весной и осенью активна днём, летом — в утреннее, вечернее и </w:t>
      </w:r>
      <w:hyperlink r:id="rId8" w:tooltip="Ночной образ жизни животных" w:history="1">
        <w:r w:rsidRPr="0048155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ночное</w:t>
        </w:r>
      </w:hyperlink>
      <w:r w:rsidRPr="00481554">
        <w:rPr>
          <w:rFonts w:ascii="Times New Roman" w:hAnsi="Times New Roman" w:cs="Times New Roman"/>
          <w:sz w:val="28"/>
          <w:szCs w:val="28"/>
          <w:shd w:val="clear" w:color="auto" w:fill="FFFFFF"/>
        </w:rPr>
        <w:t> время. Осенью появляется на поверхности гораздо реже, чем весной. В тёплое время года укрытиями кобре служат норы </w:t>
      </w:r>
      <w:hyperlink r:id="rId9" w:tooltip="Грызуны" w:history="1">
        <w:r w:rsidRPr="0048155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грызунов</w:t>
        </w:r>
      </w:hyperlink>
      <w:r w:rsidRPr="00481554">
        <w:rPr>
          <w:rFonts w:ascii="Times New Roman" w:hAnsi="Times New Roman" w:cs="Times New Roman"/>
          <w:sz w:val="28"/>
          <w:szCs w:val="28"/>
          <w:shd w:val="clear" w:color="auto" w:fill="FFFFFF"/>
        </w:rPr>
        <w:t>, ниши под камнями, промоины и трещины </w:t>
      </w:r>
      <w:hyperlink r:id="rId10" w:tooltip="Почва" w:history="1">
        <w:r w:rsidRPr="0048155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почвы</w:t>
        </w:r>
      </w:hyperlink>
      <w:r w:rsidRPr="00481554">
        <w:rPr>
          <w:rFonts w:ascii="Times New Roman" w:hAnsi="Times New Roman" w:cs="Times New Roman"/>
          <w:sz w:val="28"/>
          <w:szCs w:val="28"/>
          <w:shd w:val="clear" w:color="auto" w:fill="FFFFFF"/>
        </w:rPr>
        <w:t>, заросли кустарников (</w:t>
      </w:r>
      <w:hyperlink r:id="rId11" w:tooltip="Ежевика" w:history="1">
        <w:r w:rsidRPr="0048155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ежевики</w:t>
        </w:r>
      </w:hyperlink>
      <w:r w:rsidRPr="00481554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2" w:tooltip="Эфедра" w:history="1">
        <w:r w:rsidRPr="0048155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эфедры</w:t>
        </w:r>
      </w:hyperlink>
      <w:r w:rsidRPr="00481554">
        <w:rPr>
          <w:rFonts w:ascii="Times New Roman" w:hAnsi="Times New Roman" w:cs="Times New Roman"/>
          <w:sz w:val="28"/>
          <w:szCs w:val="28"/>
          <w:shd w:val="clear" w:color="auto" w:fill="FFFFFF"/>
        </w:rPr>
        <w:t>), </w:t>
      </w:r>
      <w:hyperlink r:id="rId13" w:tooltip="Тростник" w:history="1">
        <w:r w:rsidRPr="0048155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тростники</w:t>
        </w:r>
      </w:hyperlink>
      <w:r w:rsidRPr="00481554">
        <w:rPr>
          <w:rFonts w:ascii="Times New Roman" w:hAnsi="Times New Roman" w:cs="Times New Roman"/>
          <w:sz w:val="28"/>
          <w:szCs w:val="28"/>
          <w:shd w:val="clear" w:color="auto" w:fill="FFFFFF"/>
        </w:rPr>
        <w:t> у</w:t>
      </w:r>
      <w:r w:rsidRPr="00125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водоёмов. Зимует в глубоких норах песчанок, трещинах, иногда под жилыми постройками. Питается </w:t>
      </w:r>
      <w:r w:rsidRPr="00125741">
        <w:rPr>
          <w:rFonts w:ascii="Times New Roman" w:hAnsi="Times New Roman" w:cs="Times New Roman"/>
          <w:sz w:val="28"/>
          <w:szCs w:val="28"/>
        </w:rPr>
        <w:t>лягушками, ящерицами, змеями, птицами, грызунами,</w:t>
      </w:r>
      <w:r w:rsidRPr="00125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птичьими яйцами.</w:t>
      </w:r>
    </w:p>
    <w:p w:rsidR="00481554" w:rsidRPr="00125741" w:rsidRDefault="00481554" w:rsidP="00481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741">
        <w:rPr>
          <w:rFonts w:ascii="Times New Roman" w:hAnsi="Times New Roman" w:cs="Times New Roman"/>
          <w:sz w:val="28"/>
          <w:szCs w:val="28"/>
        </w:rPr>
        <w:t>Королевская кобра – самая крупная ядовитая змея.</w:t>
      </w:r>
      <w:r w:rsidRPr="00125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Отдельные экземпляры могут достигать длины 5,6 м, в среднем размеры взрослой кобры не превышают 3—4 метров. </w:t>
      </w:r>
      <w:r w:rsidRPr="00125741">
        <w:rPr>
          <w:rFonts w:ascii="Times New Roman" w:hAnsi="Times New Roman" w:cs="Times New Roman"/>
          <w:sz w:val="28"/>
          <w:szCs w:val="28"/>
        </w:rPr>
        <w:t>Её ядовитые зубы впиваются в тело жертвы и впрыскивают в него яд, поступающий из ядовитых желёз. В случае опасности кобра занимает боевое положение и, поднимаясь, сильно расширяет шею.</w:t>
      </w:r>
    </w:p>
    <w:tbl>
      <w:tblPr>
        <w:tblStyle w:val="a6"/>
        <w:tblpPr w:leftFromText="180" w:rightFromText="180" w:vertAnchor="text" w:horzAnchor="page" w:tblpX="6628" w:tblpY="1366"/>
        <w:tblW w:w="0" w:type="auto"/>
        <w:tblLook w:val="04A0"/>
      </w:tblPr>
      <w:tblGrid>
        <w:gridCol w:w="707"/>
      </w:tblGrid>
      <w:tr w:rsidR="00481554" w:rsidTr="00182863">
        <w:trPr>
          <w:trHeight w:val="532"/>
        </w:trPr>
        <w:tc>
          <w:tcPr>
            <w:tcW w:w="707" w:type="dxa"/>
          </w:tcPr>
          <w:p w:rsidR="00481554" w:rsidRDefault="00481554" w:rsidP="00E16F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</w:tc>
      </w:tr>
    </w:tbl>
    <w:p w:rsidR="00481554" w:rsidRPr="00125741" w:rsidRDefault="00481554" w:rsidP="00481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741">
        <w:rPr>
          <w:rFonts w:ascii="Times New Roman" w:hAnsi="Times New Roman" w:cs="Times New Roman"/>
          <w:sz w:val="28"/>
          <w:szCs w:val="28"/>
        </w:rPr>
        <w:t xml:space="preserve">           Укус кобры очень опасен, так как яд действует на нервную систему и может вызвать паралич и смерть. Её зубы выделяют столько яда, что спустя четыре часа после укуса погибает даже слон. В медицине яд кобры используют как обезболивающее и успокаивающее средство, применяют при сердечно – сосудистых заболеваниях.</w:t>
      </w:r>
    </w:p>
    <w:p w:rsidR="00481554" w:rsidRPr="00540C1D" w:rsidRDefault="00481554" w:rsidP="00481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0C1D">
        <w:rPr>
          <w:rFonts w:ascii="Times New Roman" w:hAnsi="Times New Roman" w:cs="Times New Roman"/>
          <w:sz w:val="28"/>
          <w:szCs w:val="28"/>
          <w:u w:val="single"/>
        </w:rPr>
        <w:t>Кобра занесена в Красную книгу.</w:t>
      </w:r>
    </w:p>
    <w:p w:rsidR="00481554" w:rsidRDefault="00481554" w:rsidP="0048155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15DE8">
        <w:rPr>
          <w:rFonts w:ascii="Times New Roman" w:hAnsi="Times New Roman"/>
          <w:i/>
          <w:sz w:val="28"/>
          <w:szCs w:val="28"/>
        </w:rPr>
        <w:t>(Паралич – болезнь, приводящая к обездвиживанию).</w:t>
      </w:r>
    </w:p>
    <w:p w:rsidR="00481554" w:rsidRDefault="00481554" w:rsidP="00481554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481554" w:rsidRPr="008A26A9" w:rsidRDefault="00481554" w:rsidP="004815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26A9">
        <w:rPr>
          <w:rFonts w:ascii="Times New Roman" w:hAnsi="Times New Roman"/>
          <w:b/>
          <w:sz w:val="28"/>
          <w:szCs w:val="28"/>
        </w:rPr>
        <w:t>Выполни задания по тексту. Если надо, перечитай текст.</w:t>
      </w:r>
    </w:p>
    <w:p w:rsidR="00481554" w:rsidRDefault="00481554" w:rsidP="00481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Как ты думаешь, где  можно прочитать этот текст?</w:t>
      </w:r>
    </w:p>
    <w:p w:rsidR="00481554" w:rsidRDefault="00481554" w:rsidP="00481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в сборнике рассказов о природе  Б) в толковом  словаре</w:t>
      </w:r>
    </w:p>
    <w:p w:rsidR="00481554" w:rsidRDefault="00481554" w:rsidP="00481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энциклопедии о животных   Г) в поэтическом сборнике</w:t>
      </w:r>
    </w:p>
    <w:p w:rsidR="00481554" w:rsidRDefault="00481554" w:rsidP="00481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 в Википедии</w:t>
      </w:r>
    </w:p>
    <w:p w:rsidR="00481554" w:rsidRDefault="00481554" w:rsidP="00481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554" w:rsidRDefault="00481554" w:rsidP="00481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Ответ:……………………………….</w:t>
      </w:r>
    </w:p>
    <w:p w:rsidR="00481554" w:rsidRPr="004B7964" w:rsidRDefault="00481554" w:rsidP="004815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4B7964">
        <w:rPr>
          <w:rFonts w:ascii="Times New Roman" w:hAnsi="Times New Roman"/>
          <w:b/>
          <w:sz w:val="28"/>
          <w:szCs w:val="28"/>
        </w:rPr>
        <w:t>Подчеркни, как  в медицине используют яд кобры:</w:t>
      </w:r>
    </w:p>
    <w:p w:rsidR="00481554" w:rsidRPr="008A26A9" w:rsidRDefault="00481554" w:rsidP="0048155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8A26A9">
        <w:rPr>
          <w:rFonts w:ascii="Times New Roman" w:hAnsi="Times New Roman"/>
          <w:sz w:val="28"/>
          <w:szCs w:val="28"/>
        </w:rPr>
        <w:t>обезболивающее;</w:t>
      </w:r>
      <w:r>
        <w:rPr>
          <w:rFonts w:ascii="Times New Roman" w:hAnsi="Times New Roman"/>
          <w:sz w:val="28"/>
          <w:szCs w:val="28"/>
        </w:rPr>
        <w:t xml:space="preserve"> б) </w:t>
      </w:r>
      <w:r w:rsidRPr="008A26A9">
        <w:rPr>
          <w:rFonts w:ascii="Times New Roman" w:hAnsi="Times New Roman"/>
          <w:sz w:val="28"/>
          <w:szCs w:val="28"/>
        </w:rPr>
        <w:t>кровоостанавливающее;</w:t>
      </w:r>
      <w:r>
        <w:rPr>
          <w:rFonts w:ascii="Times New Roman" w:hAnsi="Times New Roman"/>
          <w:sz w:val="28"/>
          <w:szCs w:val="28"/>
        </w:rPr>
        <w:t xml:space="preserve"> В) </w:t>
      </w:r>
      <w:r w:rsidRPr="008A26A9">
        <w:rPr>
          <w:rFonts w:ascii="Times New Roman" w:hAnsi="Times New Roman"/>
          <w:sz w:val="28"/>
          <w:szCs w:val="28"/>
        </w:rPr>
        <w:t>успокаивающее;</w:t>
      </w:r>
    </w:p>
    <w:p w:rsidR="00481554" w:rsidRDefault="00481554" w:rsidP="0048155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8A26A9">
        <w:rPr>
          <w:rFonts w:ascii="Times New Roman" w:hAnsi="Times New Roman"/>
          <w:sz w:val="28"/>
          <w:szCs w:val="28"/>
        </w:rPr>
        <w:t>противовоспалительное.</w:t>
      </w:r>
    </w:p>
    <w:p w:rsidR="00481554" w:rsidRDefault="00481554" w:rsidP="004815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81554" w:rsidRDefault="00481554" w:rsidP="00481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Ответ:……………………………….</w:t>
      </w:r>
    </w:p>
    <w:p w:rsidR="00481554" w:rsidRPr="004B7964" w:rsidRDefault="00481554" w:rsidP="004815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4B7964">
        <w:rPr>
          <w:rFonts w:ascii="Times New Roman" w:hAnsi="Times New Roman"/>
          <w:b/>
          <w:sz w:val="28"/>
          <w:szCs w:val="28"/>
        </w:rPr>
        <w:t>Подчеркни значение слова «железА»:</w:t>
      </w:r>
    </w:p>
    <w:p w:rsidR="00481554" w:rsidRPr="008A26A9" w:rsidRDefault="00481554" w:rsidP="0048155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8A26A9">
        <w:rPr>
          <w:rFonts w:ascii="Times New Roman" w:hAnsi="Times New Roman"/>
          <w:sz w:val="28"/>
          <w:szCs w:val="28"/>
        </w:rPr>
        <w:t>предмет, изготовленный из железа;</w:t>
      </w:r>
    </w:p>
    <w:p w:rsidR="00481554" w:rsidRPr="008A26A9" w:rsidRDefault="00481554" w:rsidP="0048155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8A26A9">
        <w:rPr>
          <w:rFonts w:ascii="Times New Roman" w:hAnsi="Times New Roman"/>
          <w:sz w:val="28"/>
          <w:szCs w:val="28"/>
        </w:rPr>
        <w:t>покраска жёлтым цветом;</w:t>
      </w:r>
    </w:p>
    <w:p w:rsidR="00481554" w:rsidRDefault="00481554" w:rsidP="0048155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В) </w:t>
      </w:r>
      <w:r w:rsidRPr="008A26A9">
        <w:rPr>
          <w:rFonts w:ascii="Times New Roman" w:hAnsi="Times New Roman"/>
          <w:sz w:val="28"/>
          <w:szCs w:val="28"/>
        </w:rPr>
        <w:t>орган, вырабатывающий специфические вещества.</w:t>
      </w:r>
    </w:p>
    <w:p w:rsidR="00481554" w:rsidRPr="00B573CE" w:rsidRDefault="00481554" w:rsidP="00481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Ответ:……………………………….</w:t>
      </w:r>
    </w:p>
    <w:p w:rsidR="00481554" w:rsidRPr="00FC0391" w:rsidRDefault="00481554" w:rsidP="00481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0391">
        <w:rPr>
          <w:rFonts w:ascii="Times New Roman" w:hAnsi="Times New Roman" w:cs="Times New Roman"/>
          <w:b/>
          <w:sz w:val="28"/>
          <w:szCs w:val="28"/>
        </w:rPr>
        <w:t>4. Подчеркни слова, которые не относятся к тексту.</w:t>
      </w:r>
    </w:p>
    <w:p w:rsidR="00481554" w:rsidRPr="008A26A9" w:rsidRDefault="00481554" w:rsidP="00481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8A26A9">
        <w:rPr>
          <w:rFonts w:ascii="Times New Roman" w:hAnsi="Times New Roman" w:cs="Times New Roman"/>
          <w:sz w:val="28"/>
          <w:szCs w:val="28"/>
        </w:rPr>
        <w:t xml:space="preserve">Опасность  </w:t>
      </w: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8A26A9">
        <w:rPr>
          <w:rFonts w:ascii="Times New Roman" w:hAnsi="Times New Roman" w:cs="Times New Roman"/>
          <w:sz w:val="28"/>
          <w:szCs w:val="28"/>
        </w:rPr>
        <w:t xml:space="preserve">врач   </w:t>
      </w: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8A26A9">
        <w:rPr>
          <w:rFonts w:ascii="Times New Roman" w:hAnsi="Times New Roman" w:cs="Times New Roman"/>
          <w:sz w:val="28"/>
          <w:szCs w:val="28"/>
        </w:rPr>
        <w:t>ядовитые желёзы</w:t>
      </w: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8A26A9">
        <w:rPr>
          <w:rFonts w:ascii="Times New Roman" w:hAnsi="Times New Roman" w:cs="Times New Roman"/>
          <w:sz w:val="28"/>
          <w:szCs w:val="28"/>
        </w:rPr>
        <w:t>лекарство</w:t>
      </w:r>
    </w:p>
    <w:p w:rsidR="00481554" w:rsidRPr="00B573CE" w:rsidRDefault="00481554" w:rsidP="00481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Ответ:……………………………….</w:t>
      </w:r>
    </w:p>
    <w:p w:rsidR="00481554" w:rsidRPr="000E465C" w:rsidRDefault="00481554" w:rsidP="004815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0E465C">
        <w:rPr>
          <w:rFonts w:ascii="Times New Roman" w:hAnsi="Times New Roman"/>
          <w:b/>
          <w:sz w:val="28"/>
          <w:szCs w:val="28"/>
        </w:rPr>
        <w:t xml:space="preserve"> Закончи предложение</w:t>
      </w:r>
      <w:r>
        <w:rPr>
          <w:rFonts w:ascii="Times New Roman" w:hAnsi="Times New Roman"/>
          <w:b/>
          <w:sz w:val="28"/>
          <w:szCs w:val="28"/>
        </w:rPr>
        <w:t xml:space="preserve"> несколькими прилагательными, найденными в тексте</w:t>
      </w:r>
      <w:r w:rsidRPr="000E465C">
        <w:rPr>
          <w:rFonts w:ascii="Times New Roman" w:hAnsi="Times New Roman"/>
          <w:b/>
          <w:sz w:val="28"/>
          <w:szCs w:val="28"/>
        </w:rPr>
        <w:t>.</w:t>
      </w:r>
    </w:p>
    <w:p w:rsidR="00481554" w:rsidRDefault="00481554" w:rsidP="0048155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Кобра </w:t>
      </w:r>
      <w:r w:rsidRPr="000E465C">
        <w:rPr>
          <w:rFonts w:ascii="Times New Roman" w:hAnsi="Times New Roman"/>
          <w:sz w:val="28"/>
          <w:szCs w:val="28"/>
        </w:rPr>
        <w:t xml:space="preserve"> – это </w:t>
      </w:r>
      <w:r>
        <w:rPr>
          <w:rFonts w:ascii="Times New Roman" w:hAnsi="Times New Roman"/>
          <w:sz w:val="28"/>
          <w:szCs w:val="28"/>
        </w:rPr>
        <w:t>змея (какая</w:t>
      </w:r>
      <w:r w:rsidRPr="000E465C">
        <w:rPr>
          <w:rFonts w:ascii="Times New Roman" w:hAnsi="Times New Roman"/>
          <w:sz w:val="28"/>
          <w:szCs w:val="28"/>
        </w:rPr>
        <w:t>?)</w:t>
      </w:r>
    </w:p>
    <w:p w:rsidR="00481554" w:rsidRPr="00B573CE" w:rsidRDefault="00481554" w:rsidP="004815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E465C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481554" w:rsidRPr="004B7964" w:rsidRDefault="00481554" w:rsidP="0048155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Pr="004B7964">
        <w:rPr>
          <w:rFonts w:ascii="Times New Roman" w:hAnsi="Times New Roman"/>
          <w:b/>
          <w:sz w:val="28"/>
          <w:szCs w:val="28"/>
        </w:rPr>
        <w:t xml:space="preserve">Чем опасен укус кобры? </w:t>
      </w:r>
      <w:r w:rsidRPr="004B7964">
        <w:rPr>
          <w:rFonts w:ascii="Times New Roman" w:hAnsi="Times New Roman"/>
          <w:sz w:val="28"/>
          <w:szCs w:val="28"/>
        </w:rPr>
        <w:t>Напиши ответ полным предложением.</w:t>
      </w:r>
    </w:p>
    <w:p w:rsidR="00481554" w:rsidRDefault="00481554" w:rsidP="0048155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1554" w:rsidRPr="004B7964" w:rsidRDefault="00481554" w:rsidP="004815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Pr="004B7964">
        <w:rPr>
          <w:rFonts w:ascii="Times New Roman" w:hAnsi="Times New Roman"/>
          <w:b/>
          <w:sz w:val="28"/>
          <w:szCs w:val="28"/>
        </w:rPr>
        <w:t>Напиши, почему кобра занесена в Красную книгу?</w:t>
      </w:r>
    </w:p>
    <w:p w:rsidR="00481554" w:rsidRDefault="00481554" w:rsidP="0048155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1554" w:rsidRPr="004B7964" w:rsidRDefault="00481554" w:rsidP="0048155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  <w:r w:rsidRPr="004B7964">
        <w:rPr>
          <w:rFonts w:ascii="Times New Roman" w:hAnsi="Times New Roman"/>
          <w:b/>
          <w:sz w:val="28"/>
          <w:szCs w:val="28"/>
        </w:rPr>
        <w:t>Уточни значение слова «паралич». Составь и запиши предложение с этим словом.</w:t>
      </w:r>
    </w:p>
    <w:p w:rsidR="00481554" w:rsidRDefault="00481554" w:rsidP="00481554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1554" w:rsidRDefault="00481554" w:rsidP="0048155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4B7964">
        <w:rPr>
          <w:rFonts w:ascii="Times New Roman" w:hAnsi="Times New Roman" w:cs="Times New Roman"/>
          <w:b/>
          <w:sz w:val="28"/>
          <w:szCs w:val="28"/>
        </w:rPr>
        <w:t>. Напиши, в каком абзаце рассказывается об использовании яда кобры в медицине</w:t>
      </w:r>
      <w:r w:rsidRPr="004B796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…………………………………………………………….</w:t>
      </w:r>
    </w:p>
    <w:p w:rsidR="00481554" w:rsidRPr="00FC0391" w:rsidRDefault="00481554" w:rsidP="00481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4B7964">
        <w:rPr>
          <w:rFonts w:ascii="Times New Roman" w:hAnsi="Times New Roman" w:cs="Times New Roman"/>
          <w:b/>
          <w:sz w:val="28"/>
          <w:szCs w:val="28"/>
        </w:rPr>
        <w:t>.</w:t>
      </w:r>
      <w:r w:rsidRPr="00FC0391">
        <w:rPr>
          <w:rFonts w:ascii="Times New Roman" w:hAnsi="Times New Roman" w:cs="Times New Roman"/>
          <w:b/>
          <w:sz w:val="28"/>
          <w:szCs w:val="28"/>
        </w:rPr>
        <w:t xml:space="preserve">Найди и исправь ошибки в утверждениях: </w:t>
      </w:r>
    </w:p>
    <w:p w:rsidR="00481554" w:rsidRDefault="00481554" w:rsidP="00481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741">
        <w:rPr>
          <w:rFonts w:ascii="Times New Roman" w:hAnsi="Times New Roman" w:cs="Times New Roman"/>
          <w:sz w:val="28"/>
          <w:szCs w:val="28"/>
        </w:rPr>
        <w:t xml:space="preserve">Кобра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25741">
        <w:rPr>
          <w:rFonts w:ascii="Times New Roman" w:hAnsi="Times New Roman" w:cs="Times New Roman"/>
          <w:sz w:val="28"/>
          <w:szCs w:val="28"/>
        </w:rPr>
        <w:t xml:space="preserve">аселяет </w:t>
      </w:r>
      <w:r>
        <w:rPr>
          <w:rFonts w:ascii="Times New Roman" w:hAnsi="Times New Roman" w:cs="Times New Roman"/>
          <w:sz w:val="28"/>
          <w:szCs w:val="28"/>
        </w:rPr>
        <w:t xml:space="preserve">лесные </w:t>
      </w:r>
      <w:r w:rsidRPr="0012574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болотистые места </w:t>
      </w:r>
      <w:r w:rsidRPr="00125741">
        <w:rPr>
          <w:rFonts w:ascii="Times New Roman" w:hAnsi="Times New Roman" w:cs="Times New Roman"/>
          <w:sz w:val="28"/>
          <w:szCs w:val="28"/>
        </w:rPr>
        <w:t>нашей планеты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1554" w:rsidRPr="00FC0391" w:rsidRDefault="00481554" w:rsidP="00481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FC039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Найди в тексте и в</w:t>
      </w:r>
      <w:r w:rsidRPr="00FC0391">
        <w:rPr>
          <w:rFonts w:ascii="Times New Roman" w:hAnsi="Times New Roman" w:cs="Times New Roman"/>
          <w:b/>
          <w:sz w:val="28"/>
          <w:szCs w:val="28"/>
        </w:rPr>
        <w:t>ыпиши слова по их значению:</w:t>
      </w:r>
    </w:p>
    <w:p w:rsidR="00481554" w:rsidRPr="00B22048" w:rsidRDefault="00481554" w:rsidP="00481554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Pr="00B22048">
        <w:rPr>
          <w:rFonts w:ascii="Times New Roman" w:hAnsi="Times New Roman" w:cs="Times New Roman"/>
          <w:sz w:val="28"/>
          <w:szCs w:val="28"/>
          <w:shd w:val="clear" w:color="auto" w:fill="FFFFFF"/>
        </w:rPr>
        <w:t>Мелкие </w:t>
      </w:r>
      <w:hyperlink r:id="rId14" w:tooltip="Грызуны" w:history="1">
        <w:r w:rsidRPr="0048155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грызуны</w:t>
        </w:r>
      </w:hyperlink>
      <w:r w:rsidRPr="00481554">
        <w:rPr>
          <w:rFonts w:ascii="Times New Roman" w:hAnsi="Times New Roman" w:cs="Times New Roman"/>
          <w:sz w:val="28"/>
          <w:szCs w:val="28"/>
          <w:shd w:val="clear" w:color="auto" w:fill="FFFFFF"/>
        </w:rPr>
        <w:t>, похожие на </w:t>
      </w:r>
      <w:hyperlink r:id="rId15" w:history="1">
        <w:r w:rsidRPr="0048155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крыс</w:t>
        </w:r>
      </w:hyperlink>
      <w:r w:rsidRPr="00481554">
        <w:rPr>
          <w:rFonts w:ascii="Times New Roman" w:hAnsi="Times New Roman" w:cs="Times New Roman"/>
          <w:sz w:val="28"/>
          <w:szCs w:val="28"/>
        </w:rPr>
        <w:t>.</w:t>
      </w:r>
      <w:r w:rsidRPr="00B220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Распространены в пустынных степях, полупустынях и пустынях Евразии и Северной Африки. Обитают в норах; преимущественно растительноядны. Вредят растениям, укрепляющим пески.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………………………………………..</w:t>
      </w:r>
    </w:p>
    <w:p w:rsidR="00481554" w:rsidRPr="00B22048" w:rsidRDefault="00481554" w:rsidP="00481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Pr="00B22048">
        <w:rPr>
          <w:rFonts w:ascii="Times New Roman" w:hAnsi="Times New Roman" w:cs="Times New Roman"/>
          <w:sz w:val="28"/>
          <w:szCs w:val="28"/>
          <w:shd w:val="clear" w:color="auto" w:fill="FFFFFF"/>
        </w:rPr>
        <w:t>Колючий кустарник со съедобными черными ягодами.</w:t>
      </w:r>
    </w:p>
    <w:p w:rsidR="00481554" w:rsidRPr="008E3AFC" w:rsidRDefault="00481554" w:rsidP="00481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481554" w:rsidRDefault="00481554" w:rsidP="0048155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 И……………………………………………………………………………….</w:t>
      </w:r>
    </w:p>
    <w:p w:rsidR="00481554" w:rsidRPr="008E3AFC" w:rsidRDefault="00481554" w:rsidP="00481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12</w:t>
      </w:r>
      <w:r w:rsidRPr="00FC039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B7964">
        <w:rPr>
          <w:rFonts w:ascii="Times New Roman" w:hAnsi="Times New Roman" w:cs="Times New Roman"/>
          <w:b/>
          <w:sz w:val="28"/>
          <w:szCs w:val="28"/>
        </w:rPr>
        <w:t>Прочитай подчёркнутые предложения. Как ты думаешь, какая между ними взаимосвязь?</w:t>
      </w:r>
      <w:r>
        <w:rPr>
          <w:rFonts w:ascii="Times New Roman" w:hAnsi="Times New Roman" w:cs="Times New Roman"/>
          <w:b/>
          <w:sz w:val="28"/>
          <w:szCs w:val="28"/>
        </w:rPr>
        <w:t xml:space="preserve"> Объясни развёрнутым ответом.</w:t>
      </w:r>
    </w:p>
    <w:p w:rsidR="00481554" w:rsidRDefault="00481554" w:rsidP="0048155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1554" w:rsidRDefault="00481554" w:rsidP="0048155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Pr="00215197">
        <w:rPr>
          <w:rFonts w:ascii="Times New Roman" w:hAnsi="Times New Roman" w:cs="Times New Roman"/>
          <w:b/>
          <w:sz w:val="28"/>
          <w:szCs w:val="28"/>
        </w:rPr>
        <w:t xml:space="preserve">. Как ты думаешь, может ли человек </w:t>
      </w:r>
      <w:r>
        <w:rPr>
          <w:rFonts w:ascii="Times New Roman" w:hAnsi="Times New Roman" w:cs="Times New Roman"/>
          <w:b/>
          <w:sz w:val="28"/>
          <w:szCs w:val="28"/>
        </w:rPr>
        <w:t xml:space="preserve">содержать </w:t>
      </w:r>
      <w:r w:rsidRPr="00215197">
        <w:rPr>
          <w:rFonts w:ascii="Times New Roman" w:hAnsi="Times New Roman" w:cs="Times New Roman"/>
          <w:b/>
          <w:sz w:val="28"/>
          <w:szCs w:val="28"/>
        </w:rPr>
        <w:t xml:space="preserve">  кобр</w:t>
      </w:r>
      <w:r>
        <w:rPr>
          <w:rFonts w:ascii="Times New Roman" w:hAnsi="Times New Roman" w:cs="Times New Roman"/>
          <w:b/>
          <w:sz w:val="28"/>
          <w:szCs w:val="28"/>
        </w:rPr>
        <w:t xml:space="preserve"> в неволе и разводить их</w:t>
      </w:r>
      <w:r w:rsidRPr="00215197">
        <w:rPr>
          <w:rFonts w:ascii="Times New Roman" w:hAnsi="Times New Roman" w:cs="Times New Roman"/>
          <w:b/>
          <w:sz w:val="28"/>
          <w:szCs w:val="28"/>
        </w:rPr>
        <w:t>? Приведи свои аргументы.</w:t>
      </w:r>
    </w:p>
    <w:p w:rsidR="00481554" w:rsidRPr="00215197" w:rsidRDefault="00481554" w:rsidP="004815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81554" w:rsidRDefault="00481554" w:rsidP="0048155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FC0391">
        <w:rPr>
          <w:rFonts w:ascii="Times New Roman" w:hAnsi="Times New Roman" w:cs="Times New Roman"/>
          <w:b/>
          <w:sz w:val="28"/>
          <w:szCs w:val="28"/>
        </w:rPr>
        <w:t>. Найди в тексте знак В. Запиши, какой вопрос возникает в этом месте при чтении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81554" w:rsidRPr="00FC0391" w:rsidRDefault="00481554" w:rsidP="004815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1554" w:rsidRPr="006C1626" w:rsidRDefault="00481554" w:rsidP="0048155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601" w:type="dxa"/>
        <w:tblLook w:val="04A0"/>
      </w:tblPr>
      <w:tblGrid>
        <w:gridCol w:w="2983"/>
        <w:gridCol w:w="2262"/>
        <w:gridCol w:w="1560"/>
        <w:gridCol w:w="1417"/>
        <w:gridCol w:w="1418"/>
      </w:tblGrid>
      <w:tr w:rsidR="00DB5A09" w:rsidRPr="00D94865" w:rsidTr="00C43040">
        <w:tc>
          <w:tcPr>
            <w:tcW w:w="2983" w:type="dxa"/>
          </w:tcPr>
          <w:p w:rsidR="00DB5A09" w:rsidRPr="00D94865" w:rsidRDefault="00DB5A09" w:rsidP="00C43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65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за работу</w:t>
            </w:r>
          </w:p>
        </w:tc>
        <w:tc>
          <w:tcPr>
            <w:tcW w:w="2262" w:type="dxa"/>
          </w:tcPr>
          <w:p w:rsidR="00DB5A09" w:rsidRPr="00D94865" w:rsidRDefault="00DB5A09" w:rsidP="00C43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65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DB5A09" w:rsidRPr="00D94865" w:rsidRDefault="00DB5A09" w:rsidP="00C43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65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417" w:type="dxa"/>
          </w:tcPr>
          <w:p w:rsidR="00DB5A09" w:rsidRPr="00D94865" w:rsidRDefault="00DB5A09" w:rsidP="00C43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65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418" w:type="dxa"/>
          </w:tcPr>
          <w:p w:rsidR="00DB5A09" w:rsidRPr="00D94865" w:rsidRDefault="00DB5A09" w:rsidP="00C43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65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DB5A09" w:rsidRPr="00D94865" w:rsidTr="00C43040">
        <w:tc>
          <w:tcPr>
            <w:tcW w:w="2983" w:type="dxa"/>
          </w:tcPr>
          <w:p w:rsidR="00DB5A09" w:rsidRPr="00D94865" w:rsidRDefault="00DB5A09" w:rsidP="00C43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865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Набранные баллы</w:t>
            </w:r>
          </w:p>
        </w:tc>
        <w:tc>
          <w:tcPr>
            <w:tcW w:w="2262" w:type="dxa"/>
          </w:tcPr>
          <w:p w:rsidR="00DB5A09" w:rsidRPr="00D94865" w:rsidRDefault="00DB5A09" w:rsidP="00C43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865">
              <w:rPr>
                <w:rFonts w:ascii="Times New Roman" w:hAnsi="Times New Roman" w:cs="Times New Roman"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DB5A09" w:rsidRPr="00D94865" w:rsidRDefault="00DB5A09" w:rsidP="00C43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94865"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B5A09" w:rsidRPr="00D94865" w:rsidRDefault="00DB5A09" w:rsidP="00C43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94865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94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B5A09" w:rsidRPr="00D94865" w:rsidRDefault="00DB5A09" w:rsidP="00C43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94865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81554" w:rsidRDefault="00481554" w:rsidP="00481554">
      <w:pPr>
        <w:rPr>
          <w:rFonts w:ascii="Times New Roman" w:hAnsi="Times New Roman" w:cs="Times New Roman"/>
          <w:sz w:val="24"/>
          <w:szCs w:val="24"/>
        </w:rPr>
      </w:pPr>
    </w:p>
    <w:p w:rsidR="00481554" w:rsidRDefault="00481554" w:rsidP="00481554">
      <w:pPr>
        <w:rPr>
          <w:rFonts w:ascii="Times New Roman" w:hAnsi="Times New Roman" w:cs="Times New Roman"/>
          <w:sz w:val="24"/>
          <w:szCs w:val="24"/>
        </w:rPr>
      </w:pPr>
    </w:p>
    <w:p w:rsidR="00481554" w:rsidRPr="006C1626" w:rsidRDefault="00481554" w:rsidP="004815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Набрано баллов………….       Отметка ………</w:t>
      </w:r>
    </w:p>
    <w:p w:rsidR="00CA628C" w:rsidRPr="00C22E89" w:rsidRDefault="00CA628C">
      <w:pPr>
        <w:rPr>
          <w:rFonts w:ascii="Times New Roman" w:hAnsi="Times New Roman" w:cs="Times New Roman"/>
        </w:rPr>
      </w:pPr>
    </w:p>
    <w:p w:rsidR="00CA628C" w:rsidRPr="00C22E89" w:rsidRDefault="00CA628C">
      <w:pPr>
        <w:rPr>
          <w:rFonts w:ascii="Times New Roman" w:hAnsi="Times New Roman" w:cs="Times New Roman"/>
        </w:rPr>
      </w:pPr>
    </w:p>
    <w:p w:rsidR="00CA628C" w:rsidRPr="00C22E89" w:rsidRDefault="00CA628C">
      <w:pPr>
        <w:rPr>
          <w:rFonts w:ascii="Times New Roman" w:hAnsi="Times New Roman" w:cs="Times New Roman"/>
        </w:rPr>
      </w:pPr>
    </w:p>
    <w:p w:rsidR="00CA628C" w:rsidRPr="00C22E89" w:rsidRDefault="00CA628C">
      <w:pPr>
        <w:rPr>
          <w:rFonts w:ascii="Times New Roman" w:hAnsi="Times New Roman" w:cs="Times New Roman"/>
        </w:rPr>
      </w:pPr>
    </w:p>
    <w:p w:rsidR="00CA628C" w:rsidRPr="00C22E89" w:rsidRDefault="00CA628C">
      <w:pPr>
        <w:rPr>
          <w:rFonts w:ascii="Times New Roman" w:hAnsi="Times New Roman" w:cs="Times New Roman"/>
        </w:rPr>
      </w:pPr>
    </w:p>
    <w:p w:rsidR="00CA628C" w:rsidRPr="00C22E89" w:rsidRDefault="00CA628C">
      <w:pPr>
        <w:rPr>
          <w:rFonts w:ascii="Times New Roman" w:hAnsi="Times New Roman" w:cs="Times New Roman"/>
        </w:rPr>
      </w:pPr>
    </w:p>
    <w:p w:rsidR="00CA628C" w:rsidRPr="00C22E89" w:rsidRDefault="00CA628C">
      <w:pPr>
        <w:rPr>
          <w:rFonts w:ascii="Times New Roman" w:hAnsi="Times New Roman" w:cs="Times New Roman"/>
        </w:rPr>
      </w:pPr>
    </w:p>
    <w:sectPr w:rsidR="00CA628C" w:rsidRPr="00C22E89" w:rsidSect="00A53C85">
      <w:footerReference w:type="default" r:id="rId16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F7C" w:rsidRPr="00C22E89" w:rsidRDefault="00097F7C" w:rsidP="00C22E89">
      <w:pPr>
        <w:pStyle w:val="a5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097F7C" w:rsidRPr="00C22E89" w:rsidRDefault="00097F7C" w:rsidP="00C22E89">
      <w:pPr>
        <w:pStyle w:val="a5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2154985"/>
      <w:docPartObj>
        <w:docPartGallery w:val="Page Numbers (Bottom of Page)"/>
        <w:docPartUnique/>
      </w:docPartObj>
    </w:sdtPr>
    <w:sdtContent>
      <w:p w:rsidR="00981DA8" w:rsidRDefault="00DE4985">
        <w:pPr>
          <w:pStyle w:val="af2"/>
          <w:jc w:val="center"/>
        </w:pPr>
        <w:r>
          <w:fldChar w:fldCharType="begin"/>
        </w:r>
        <w:r w:rsidR="00981DA8">
          <w:instrText>PAGE   \* MERGEFORMAT</w:instrText>
        </w:r>
        <w:r>
          <w:fldChar w:fldCharType="separate"/>
        </w:r>
        <w:r w:rsidR="00896104">
          <w:rPr>
            <w:noProof/>
          </w:rPr>
          <w:t>4</w:t>
        </w:r>
        <w:r>
          <w:fldChar w:fldCharType="end"/>
        </w:r>
      </w:p>
    </w:sdtContent>
  </w:sdt>
  <w:p w:rsidR="00981DA8" w:rsidRDefault="00981DA8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F7C" w:rsidRPr="00C22E89" w:rsidRDefault="00097F7C" w:rsidP="00C22E89">
      <w:pPr>
        <w:pStyle w:val="a5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097F7C" w:rsidRPr="00C22E89" w:rsidRDefault="00097F7C" w:rsidP="00C22E89">
      <w:pPr>
        <w:pStyle w:val="a5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86304E"/>
    <w:multiLevelType w:val="hybridMultilevel"/>
    <w:tmpl w:val="0C461BBE"/>
    <w:lvl w:ilvl="0" w:tplc="080AB778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BEF64D3"/>
    <w:multiLevelType w:val="hybridMultilevel"/>
    <w:tmpl w:val="EBBE5996"/>
    <w:lvl w:ilvl="0" w:tplc="32E8474A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93A38"/>
    <w:multiLevelType w:val="hybridMultilevel"/>
    <w:tmpl w:val="7B2822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C6D58"/>
    <w:multiLevelType w:val="hybridMultilevel"/>
    <w:tmpl w:val="F280D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C1CFA"/>
    <w:multiLevelType w:val="hybridMultilevel"/>
    <w:tmpl w:val="E9864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41A30"/>
    <w:multiLevelType w:val="hybridMultilevel"/>
    <w:tmpl w:val="9772A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831F65"/>
    <w:multiLevelType w:val="hybridMultilevel"/>
    <w:tmpl w:val="7B2822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E43324"/>
    <w:multiLevelType w:val="hybridMultilevel"/>
    <w:tmpl w:val="7B2822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B43F1F"/>
    <w:multiLevelType w:val="hybridMultilevel"/>
    <w:tmpl w:val="D7824812"/>
    <w:lvl w:ilvl="0" w:tplc="337C6EA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FD61C1E"/>
    <w:multiLevelType w:val="hybridMultilevel"/>
    <w:tmpl w:val="DF80DC72"/>
    <w:lvl w:ilvl="0" w:tplc="F8AEB972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580805F8"/>
    <w:multiLevelType w:val="hybridMultilevel"/>
    <w:tmpl w:val="7B2822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1291D"/>
    <w:multiLevelType w:val="singleLevel"/>
    <w:tmpl w:val="DE9EFEB0"/>
    <w:lvl w:ilvl="0">
      <w:start w:val="1"/>
      <w:numFmt w:val="decimal"/>
      <w:lvlText w:val="%1)"/>
      <w:legacy w:legacy="1" w:legacySpace="0" w:legacyIndent="34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3">
    <w:nsid w:val="6414321B"/>
    <w:multiLevelType w:val="hybridMultilevel"/>
    <w:tmpl w:val="76EA8BFC"/>
    <w:lvl w:ilvl="0" w:tplc="83F2500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BA0643"/>
    <w:multiLevelType w:val="hybridMultilevel"/>
    <w:tmpl w:val="205CF51C"/>
    <w:lvl w:ilvl="0" w:tplc="4DE2695A">
      <w:start w:val="1"/>
      <w:numFmt w:val="decimal"/>
      <w:lvlText w:val="%1)"/>
      <w:lvlJc w:val="left"/>
      <w:pPr>
        <w:ind w:left="108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055967"/>
    <w:multiLevelType w:val="hybridMultilevel"/>
    <w:tmpl w:val="7B2822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5"/>
  </w:num>
  <w:num w:numId="5">
    <w:abstractNumId w:val="8"/>
  </w:num>
  <w:num w:numId="6">
    <w:abstractNumId w:val="3"/>
  </w:num>
  <w:num w:numId="7">
    <w:abstractNumId w:val="4"/>
  </w:num>
  <w:num w:numId="8">
    <w:abstractNumId w:val="0"/>
  </w:num>
  <w:num w:numId="9">
    <w:abstractNumId w:val="6"/>
  </w:num>
  <w:num w:numId="10">
    <w:abstractNumId w:val="2"/>
  </w:num>
  <w:num w:numId="11">
    <w:abstractNumId w:val="1"/>
  </w:num>
  <w:num w:numId="12">
    <w:abstractNumId w:val="10"/>
  </w:num>
  <w:num w:numId="13">
    <w:abstractNumId w:val="12"/>
  </w:num>
  <w:num w:numId="14">
    <w:abstractNumId w:val="13"/>
  </w:num>
  <w:num w:numId="15">
    <w:abstractNumId w:val="9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7451C"/>
    <w:rsid w:val="00001B04"/>
    <w:rsid w:val="000118A4"/>
    <w:rsid w:val="00020FC2"/>
    <w:rsid w:val="00034D63"/>
    <w:rsid w:val="00056D73"/>
    <w:rsid w:val="00072C66"/>
    <w:rsid w:val="00097F7C"/>
    <w:rsid w:val="000E5621"/>
    <w:rsid w:val="00101E26"/>
    <w:rsid w:val="00182863"/>
    <w:rsid w:val="001A1FB2"/>
    <w:rsid w:val="001A5373"/>
    <w:rsid w:val="001A58E6"/>
    <w:rsid w:val="001C32F8"/>
    <w:rsid w:val="001E40BA"/>
    <w:rsid w:val="0021534F"/>
    <w:rsid w:val="00252ABC"/>
    <w:rsid w:val="00256E71"/>
    <w:rsid w:val="00273FAB"/>
    <w:rsid w:val="002907D4"/>
    <w:rsid w:val="002B7D7B"/>
    <w:rsid w:val="002C1938"/>
    <w:rsid w:val="002D0B0A"/>
    <w:rsid w:val="002E1184"/>
    <w:rsid w:val="002E21F2"/>
    <w:rsid w:val="00321A5A"/>
    <w:rsid w:val="00324757"/>
    <w:rsid w:val="003276BB"/>
    <w:rsid w:val="00327789"/>
    <w:rsid w:val="00341516"/>
    <w:rsid w:val="00353068"/>
    <w:rsid w:val="003A0AFB"/>
    <w:rsid w:val="003C6F10"/>
    <w:rsid w:val="004078B7"/>
    <w:rsid w:val="00420460"/>
    <w:rsid w:val="0046068C"/>
    <w:rsid w:val="004707BF"/>
    <w:rsid w:val="00481554"/>
    <w:rsid w:val="00487DBF"/>
    <w:rsid w:val="004A75C0"/>
    <w:rsid w:val="00504206"/>
    <w:rsid w:val="005064A2"/>
    <w:rsid w:val="00560091"/>
    <w:rsid w:val="00586105"/>
    <w:rsid w:val="005A7B0C"/>
    <w:rsid w:val="005B28AE"/>
    <w:rsid w:val="005D2EC5"/>
    <w:rsid w:val="005F035B"/>
    <w:rsid w:val="006009B9"/>
    <w:rsid w:val="00612C86"/>
    <w:rsid w:val="0062280C"/>
    <w:rsid w:val="00630A4A"/>
    <w:rsid w:val="006378AF"/>
    <w:rsid w:val="006655A4"/>
    <w:rsid w:val="00674AF4"/>
    <w:rsid w:val="006D02C3"/>
    <w:rsid w:val="006D5E5C"/>
    <w:rsid w:val="00704947"/>
    <w:rsid w:val="00716C2C"/>
    <w:rsid w:val="00727C45"/>
    <w:rsid w:val="007570F0"/>
    <w:rsid w:val="00762B0E"/>
    <w:rsid w:val="00766B1C"/>
    <w:rsid w:val="007A50AA"/>
    <w:rsid w:val="007E107A"/>
    <w:rsid w:val="00804643"/>
    <w:rsid w:val="0083580D"/>
    <w:rsid w:val="00860920"/>
    <w:rsid w:val="008949CF"/>
    <w:rsid w:val="00896104"/>
    <w:rsid w:val="008A0752"/>
    <w:rsid w:val="008A47D9"/>
    <w:rsid w:val="008B1711"/>
    <w:rsid w:val="008C4654"/>
    <w:rsid w:val="008F4289"/>
    <w:rsid w:val="008F4915"/>
    <w:rsid w:val="0090695B"/>
    <w:rsid w:val="00915D39"/>
    <w:rsid w:val="00947F18"/>
    <w:rsid w:val="00981DA8"/>
    <w:rsid w:val="009D2239"/>
    <w:rsid w:val="009D7FF9"/>
    <w:rsid w:val="009E0628"/>
    <w:rsid w:val="009F76B3"/>
    <w:rsid w:val="00A5340B"/>
    <w:rsid w:val="00A53C85"/>
    <w:rsid w:val="00A619D8"/>
    <w:rsid w:val="00A71B29"/>
    <w:rsid w:val="00A90E1D"/>
    <w:rsid w:val="00A92EE7"/>
    <w:rsid w:val="00AA0C24"/>
    <w:rsid w:val="00AD0FEB"/>
    <w:rsid w:val="00B03A18"/>
    <w:rsid w:val="00B2069D"/>
    <w:rsid w:val="00B45C4C"/>
    <w:rsid w:val="00B51367"/>
    <w:rsid w:val="00B65909"/>
    <w:rsid w:val="00C22E89"/>
    <w:rsid w:val="00C320ED"/>
    <w:rsid w:val="00C5214E"/>
    <w:rsid w:val="00C56768"/>
    <w:rsid w:val="00CA628C"/>
    <w:rsid w:val="00CB2AA1"/>
    <w:rsid w:val="00CB3115"/>
    <w:rsid w:val="00CC0CFF"/>
    <w:rsid w:val="00CC42AC"/>
    <w:rsid w:val="00CE2EA2"/>
    <w:rsid w:val="00D216DA"/>
    <w:rsid w:val="00D30CEC"/>
    <w:rsid w:val="00D413B5"/>
    <w:rsid w:val="00D46DB6"/>
    <w:rsid w:val="00D944B1"/>
    <w:rsid w:val="00DA035E"/>
    <w:rsid w:val="00DA6F98"/>
    <w:rsid w:val="00DB4377"/>
    <w:rsid w:val="00DB5A09"/>
    <w:rsid w:val="00DE4985"/>
    <w:rsid w:val="00DE4FB1"/>
    <w:rsid w:val="00DF4887"/>
    <w:rsid w:val="00E0237C"/>
    <w:rsid w:val="00E12BF6"/>
    <w:rsid w:val="00E132F4"/>
    <w:rsid w:val="00E16F9A"/>
    <w:rsid w:val="00E42494"/>
    <w:rsid w:val="00E625C5"/>
    <w:rsid w:val="00E63693"/>
    <w:rsid w:val="00E73D5C"/>
    <w:rsid w:val="00E82FDB"/>
    <w:rsid w:val="00EA1677"/>
    <w:rsid w:val="00F130BD"/>
    <w:rsid w:val="00F66F33"/>
    <w:rsid w:val="00F7446E"/>
    <w:rsid w:val="00F7451C"/>
    <w:rsid w:val="00F74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D4"/>
  </w:style>
  <w:style w:type="paragraph" w:styleId="1">
    <w:name w:val="heading 1"/>
    <w:basedOn w:val="a"/>
    <w:next w:val="a"/>
    <w:link w:val="10"/>
    <w:uiPriority w:val="9"/>
    <w:qFormat/>
    <w:rsid w:val="00F745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5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62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451C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F7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F745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F7451C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74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F7451C"/>
    <w:pPr>
      <w:outlineLvl w:val="9"/>
    </w:pPr>
    <w:rPr>
      <w:lang w:eastAsia="en-US"/>
    </w:rPr>
  </w:style>
  <w:style w:type="paragraph" w:styleId="22">
    <w:name w:val="toc 2"/>
    <w:basedOn w:val="a"/>
    <w:next w:val="a"/>
    <w:autoRedefine/>
    <w:uiPriority w:val="39"/>
    <w:unhideWhenUsed/>
    <w:rsid w:val="00F7451C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F7451C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F7451C"/>
    <w:pPr>
      <w:spacing w:after="100"/>
      <w:ind w:left="440"/>
    </w:pPr>
  </w:style>
  <w:style w:type="paragraph" w:styleId="a9">
    <w:name w:val="Balloon Text"/>
    <w:basedOn w:val="a"/>
    <w:link w:val="aa"/>
    <w:uiPriority w:val="99"/>
    <w:semiHidden/>
    <w:unhideWhenUsed/>
    <w:rsid w:val="00F74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45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745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Subtitle"/>
    <w:basedOn w:val="a"/>
    <w:next w:val="a"/>
    <w:link w:val="ac"/>
    <w:uiPriority w:val="11"/>
    <w:qFormat/>
    <w:rsid w:val="00F745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F745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Zag11">
    <w:name w:val="Zag_11"/>
    <w:uiPriority w:val="99"/>
    <w:rsid w:val="00CA628C"/>
    <w:rPr>
      <w:color w:val="000000"/>
      <w:w w:val="100"/>
    </w:rPr>
  </w:style>
  <w:style w:type="paragraph" w:customStyle="1" w:styleId="ad">
    <w:name w:val="Буллит"/>
    <w:basedOn w:val="a"/>
    <w:link w:val="ae"/>
    <w:rsid w:val="00CA628C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e">
    <w:name w:val="Буллит Знак"/>
    <w:basedOn w:val="a0"/>
    <w:link w:val="ad"/>
    <w:rsid w:val="00CA628C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f">
    <w:name w:val="List Paragraph"/>
    <w:basedOn w:val="a"/>
    <w:uiPriority w:val="34"/>
    <w:qFormat/>
    <w:rsid w:val="00CA628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A628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E82F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89">
    <w:name w:val="Font Style89"/>
    <w:rsid w:val="00E82FDB"/>
    <w:rPr>
      <w:rFonts w:ascii="Verdana" w:hAnsi="Verdana" w:cs="Verdana" w:hint="default"/>
      <w:i/>
      <w:iCs/>
      <w:color w:val="000000"/>
      <w:sz w:val="20"/>
      <w:szCs w:val="20"/>
    </w:rPr>
  </w:style>
  <w:style w:type="character" w:customStyle="1" w:styleId="FontStyle88">
    <w:name w:val="Font Style88"/>
    <w:rsid w:val="00E82FDB"/>
    <w:rPr>
      <w:rFonts w:ascii="Times New Roman" w:hAnsi="Times New Roman" w:cs="Times New Roman" w:hint="default"/>
      <w:color w:val="000000"/>
      <w:sz w:val="22"/>
      <w:szCs w:val="22"/>
    </w:rPr>
  </w:style>
  <w:style w:type="paragraph" w:styleId="af0">
    <w:name w:val="header"/>
    <w:basedOn w:val="a"/>
    <w:link w:val="af1"/>
    <w:uiPriority w:val="99"/>
    <w:unhideWhenUsed/>
    <w:rsid w:val="00C22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C22E89"/>
  </w:style>
  <w:style w:type="paragraph" w:styleId="af2">
    <w:name w:val="footer"/>
    <w:basedOn w:val="a"/>
    <w:link w:val="af3"/>
    <w:uiPriority w:val="99"/>
    <w:unhideWhenUsed/>
    <w:rsid w:val="00C22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C22E89"/>
  </w:style>
  <w:style w:type="paragraph" w:customStyle="1" w:styleId="21">
    <w:name w:val="Средняя сетка 21"/>
    <w:basedOn w:val="a"/>
    <w:uiPriority w:val="1"/>
    <w:qFormat/>
    <w:rsid w:val="00072C66"/>
    <w:pPr>
      <w:numPr>
        <w:numId w:val="8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f4">
    <w:name w:val="Основной"/>
    <w:basedOn w:val="a"/>
    <w:link w:val="af5"/>
    <w:rsid w:val="00D46DB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5">
    <w:name w:val="Основной Знак"/>
    <w:link w:val="af4"/>
    <w:rsid w:val="00D46DB6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11">
    <w:name w:val="Абзац списка1"/>
    <w:basedOn w:val="a"/>
    <w:rsid w:val="0046068C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256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E%D1%87%D0%BD%D0%BE%D0%B9_%D0%BE%D0%B1%D1%80%D0%B0%D0%B7_%D0%B6%D0%B8%D0%B7%D0%BD%D0%B8_%D0%B6%D0%B8%D0%B2%D0%BE%D1%82%D0%BD%D1%8B%D1%85" TargetMode="External"/><Relationship Id="rId13" Type="http://schemas.openxmlformats.org/officeDocument/2006/relationships/hyperlink" Target="https://ru.wikipedia.org/wiki/%D0%A2%D1%80%D0%BE%D1%81%D1%82%D0%BD%D0%B8%D0%B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D%D1%84%D0%B5%D0%B4%D1%80%D0%B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5%D0%B6%D0%B5%D0%B2%D0%B8%D0%BA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A%D1%80%D1%8B%D1%81%D1%8B" TargetMode="External"/><Relationship Id="rId10" Type="http://schemas.openxmlformats.org/officeDocument/2006/relationships/hyperlink" Target="https://ru.wikipedia.org/wiki/%D0%9F%D0%BE%D1%87%D0%B2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3%D1%80%D1%8B%D0%B7%D1%83%D0%BD%D1%8B" TargetMode="External"/><Relationship Id="rId14" Type="http://schemas.openxmlformats.org/officeDocument/2006/relationships/hyperlink" Target="https://ru.wikipedia.org/wiki/%D0%93%D1%80%D1%8B%D0%B7%D1%83%D0%BD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FF628-EF74-43C8-AA4C-8A0B9E198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47</cp:revision>
  <dcterms:created xsi:type="dcterms:W3CDTF">2018-03-24T06:15:00Z</dcterms:created>
  <dcterms:modified xsi:type="dcterms:W3CDTF">2026-04-01T18:23:00Z</dcterms:modified>
</cp:coreProperties>
</file>