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8834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D7D1C9D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53BF9830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783E4B84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08E3FE3E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2D9D4A98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06437A4C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65B75740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59B2172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6B5EDB2B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46AC03C7" w14:textId="77777777" w:rsidR="001611B0" w:rsidRPr="001611B0" w:rsidRDefault="001611B0" w:rsidP="001611B0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1611B0">
        <w:rPr>
          <w:rFonts w:ascii="Times New Roman" w:eastAsia="Calibri" w:hAnsi="Times New Roman" w:cs="Times New Roman"/>
          <w:sz w:val="48"/>
          <w:szCs w:val="48"/>
        </w:rPr>
        <w:t>Демонстрационный вариант</w:t>
      </w:r>
    </w:p>
    <w:p w14:paraId="5019BD23" w14:textId="77777777" w:rsidR="001611B0" w:rsidRPr="001611B0" w:rsidRDefault="001611B0" w:rsidP="001611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1611B0">
        <w:rPr>
          <w:rFonts w:ascii="Times New Roman" w:eastAsia="Calibri" w:hAnsi="Times New Roman" w:cs="Times New Roman"/>
          <w:sz w:val="48"/>
          <w:szCs w:val="48"/>
        </w:rPr>
        <w:t>контрольных измерительных материалов для</w:t>
      </w:r>
    </w:p>
    <w:p w14:paraId="0679CB60" w14:textId="77777777" w:rsidR="001611B0" w:rsidRPr="001611B0" w:rsidRDefault="001611B0" w:rsidP="001611B0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1611B0">
        <w:rPr>
          <w:rFonts w:ascii="Times New Roman" w:eastAsia="Calibri" w:hAnsi="Times New Roman" w:cs="Times New Roman"/>
          <w:sz w:val="48"/>
          <w:szCs w:val="48"/>
        </w:rPr>
        <w:t xml:space="preserve"> проведения промежуточной аттестации</w:t>
      </w:r>
    </w:p>
    <w:p w14:paraId="097BC552" w14:textId="77777777" w:rsidR="001611B0" w:rsidRPr="001611B0" w:rsidRDefault="001611B0" w:rsidP="001611B0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1611B0">
        <w:rPr>
          <w:rFonts w:ascii="Times New Roman" w:eastAsia="Calibri" w:hAnsi="Times New Roman" w:cs="Times New Roman"/>
          <w:sz w:val="48"/>
          <w:szCs w:val="48"/>
        </w:rPr>
        <w:t xml:space="preserve"> по Труд (технология) для семейного обучения</w:t>
      </w:r>
    </w:p>
    <w:p w14:paraId="1A6F72FF" w14:textId="77777777" w:rsidR="00C73A67" w:rsidRPr="000312BB" w:rsidRDefault="00946122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8</w:t>
      </w:r>
      <w:r w:rsidR="00C73A67" w:rsidRPr="000312BB">
        <w:rPr>
          <w:rFonts w:ascii="Times New Roman" w:hAnsi="Times New Roman" w:cs="Times New Roman"/>
          <w:sz w:val="48"/>
          <w:szCs w:val="48"/>
        </w:rPr>
        <w:t xml:space="preserve"> класс</w:t>
      </w:r>
    </w:p>
    <w:p w14:paraId="409B55FC" w14:textId="77777777" w:rsidR="00C73A67" w:rsidRPr="000312BB" w:rsidRDefault="00C73A67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23E8AFA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48"/>
          <w:szCs w:val="48"/>
        </w:rPr>
      </w:pPr>
    </w:p>
    <w:p w14:paraId="546657E9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5475D3C" w14:textId="77777777" w:rsidR="00C73A67" w:rsidRPr="000312BB" w:rsidRDefault="00C73A67" w:rsidP="00C73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0AD99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59A0A883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036D92F1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1DAAE9DD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40DA939C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1C5D96B9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4D6C02E2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43B78379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723B9DF5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427BA82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32B0CD5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59807BF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46DDEFE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6105705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BE71CC1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C46EBF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7D6F9A9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D349233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98524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7D5B561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14:paraId="3C9C3B75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СПЕЦИФИКАЦИЯ КОНТРОЛЬНЫХ ИЗМЕРИТЕЛЬНЫХ МАТЕРИАЛОВ ДЛЯ </w:t>
      </w:r>
    </w:p>
    <w:p w14:paraId="50A1BC96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</w:t>
      </w:r>
    </w:p>
    <w:p w14:paraId="67CCB276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A09F1">
        <w:rPr>
          <w:rFonts w:ascii="Times New Roman" w:hAnsi="Times New Roman" w:cs="Times New Roman"/>
          <w:b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46122">
        <w:rPr>
          <w:rFonts w:ascii="Times New Roman" w:hAnsi="Times New Roman" w:cs="Times New Roman"/>
          <w:b/>
          <w:sz w:val="24"/>
          <w:szCs w:val="24"/>
        </w:rPr>
        <w:t>8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14:paraId="32E74F41" w14:textId="77777777" w:rsidR="00895FF1" w:rsidRDefault="00895FF1" w:rsidP="00892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D84A26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Назначение КИМ </w:t>
      </w:r>
    </w:p>
    <w:p w14:paraId="7AA19654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за учебный год, с использованием заданий стандартизированной формы (контрольных измерительных материалов). Контрольно-измерительные материалы позволяют установить уровень форсированности предметных результатов у учащихся </w:t>
      </w:r>
      <w:r w:rsidR="0094612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по итогам усвоения программы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 Формой проведения промежуточной аттестацией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в </w:t>
      </w:r>
      <w:r w:rsidR="0094612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является </w:t>
      </w:r>
      <w:r w:rsidRPr="000312BB">
        <w:rPr>
          <w:rFonts w:ascii="Times New Roman" w:hAnsi="Times New Roman" w:cs="Times New Roman"/>
          <w:sz w:val="24"/>
          <w:szCs w:val="24"/>
        </w:rPr>
        <w:t xml:space="preserve">тестирование. Результаты промежуточной аттестации учитываются при выставлении годовой 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отметки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2410FE8B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01CEDF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Подходы к отбору содержания, разработке структуры КИМ</w:t>
      </w:r>
    </w:p>
    <w:p w14:paraId="4F6A1994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Объектами контроля выступают дидактические единицы знаний и требования к формированию УУД, закрепленных в образовательном стандарте.</w:t>
      </w:r>
    </w:p>
    <w:p w14:paraId="34641111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Задания КИМ различаются по форме и уровню сложности, который определяется способом познавательной деятельности, необходимым для выполнения задания.</w:t>
      </w:r>
    </w:p>
    <w:p w14:paraId="7DEF8BE5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   Задания повышенного уровня сложности, в отличие от базовых, предполагают более сложную комплексную по своему характеру познавательную деятельность.</w:t>
      </w:r>
    </w:p>
    <w:p w14:paraId="69D6BE69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 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14:paraId="3723306D" w14:textId="77777777" w:rsidR="00AA2A5A" w:rsidRPr="000312BB" w:rsidRDefault="00AA2A5A" w:rsidP="00AC70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05A1E8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Структура работы и характеристика заданий</w:t>
      </w:r>
    </w:p>
    <w:p w14:paraId="5F213917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</w:t>
      </w:r>
    </w:p>
    <w:p w14:paraId="18981235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1CFF2F7B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задания на определение последовательности (1), </w:t>
      </w:r>
    </w:p>
    <w:p w14:paraId="04CD4C51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14:paraId="52F56F9B" w14:textId="77777777" w:rsidR="00895FF1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CC75F48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9F1C0D" w14:textId="77777777" w:rsidR="00892D73" w:rsidRDefault="00895FF1" w:rsidP="005E6B7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14:paraId="2E042931" w14:textId="77777777" w:rsidR="00892D73" w:rsidRPr="0039653F" w:rsidRDefault="00892D73" w:rsidP="00895FF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064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556"/>
        <w:gridCol w:w="1889"/>
        <w:gridCol w:w="704"/>
        <w:gridCol w:w="4853"/>
      </w:tblGrid>
      <w:tr w:rsidR="00892D73" w:rsidRPr="0039653F" w14:paraId="552F1308" w14:textId="77777777" w:rsidTr="007E0071">
        <w:trPr>
          <w:tblHeader/>
        </w:trPr>
        <w:tc>
          <w:tcPr>
            <w:tcW w:w="1062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70AD0A0D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1556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396778FA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сложности</w:t>
            </w:r>
          </w:p>
        </w:tc>
        <w:tc>
          <w:tcPr>
            <w:tcW w:w="1889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5198EA28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704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725BEA7A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КЭС</w:t>
            </w:r>
          </w:p>
        </w:tc>
        <w:tc>
          <w:tcPr>
            <w:tcW w:w="4853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4B3F4461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Контролируемые элементы содержания</w:t>
            </w:r>
          </w:p>
        </w:tc>
      </w:tr>
      <w:tr w:rsidR="003846CE" w:rsidRPr="0039653F" w14:paraId="373000DC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9F9F2ED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4E9197B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D83640B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4A1C41B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CECE592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производством и технологии</w:t>
            </w:r>
            <w:r w:rsidRPr="00C561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и его виды</w:t>
            </w:r>
          </w:p>
        </w:tc>
      </w:tr>
      <w:tr w:rsidR="003846CE" w:rsidRPr="0039653F" w14:paraId="2B948239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79DC433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A7CAEEC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C4F57C4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AE6F7B5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9B9BE2F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построения</w:t>
            </w:r>
          </w:p>
          <w:p w14:paraId="75C1EC55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трехмерных моделей и чертежей в САПР. Мир профессий</w:t>
            </w:r>
          </w:p>
        </w:tc>
      </w:tr>
      <w:tr w:rsidR="003846CE" w:rsidRPr="0039653F" w14:paraId="12300AD0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B549C98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80875E4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79FA3A3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2558F23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7611358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Прототипирование. 3D-моделирование как технология создания трехмерных моделей</w:t>
            </w:r>
          </w:p>
        </w:tc>
      </w:tr>
      <w:tr w:rsidR="003846CE" w:rsidRPr="0039653F" w14:paraId="4AD5320F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1B79FE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123FA76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C4C5E01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8BF1DBD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6E4992D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Робототехника.</w:t>
            </w: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производства. Беспилотные автоматические системы (дроны)</w:t>
            </w:r>
          </w:p>
        </w:tc>
      </w:tr>
      <w:tr w:rsidR="003846CE" w:rsidRPr="0039653F" w14:paraId="3028DC61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FEE33B3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0425A75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C94FADE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A68F19C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709DB24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труда. Функции рынка труда. Мир профессий</w:t>
            </w:r>
          </w:p>
        </w:tc>
      </w:tr>
      <w:tr w:rsidR="003846CE" w:rsidRPr="0039653F" w14:paraId="10D9F202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A9B4916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24F8E49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1125052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6A056C6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02D9C82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Профессии,</w:t>
            </w:r>
            <w:r w:rsidRPr="00C561E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связанные с 3D-печатью.</w:t>
            </w:r>
          </w:p>
        </w:tc>
      </w:tr>
      <w:tr w:rsidR="003846CE" w:rsidRPr="0039653F" w14:paraId="688513DC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425F4D8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F2ECC34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15C902E" w14:textId="77777777" w:rsidR="003846CE" w:rsidRPr="0039653F" w:rsidRDefault="00946122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713EB69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23AE58C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Современные компетенции, востребованные в сфере компьютерной графики и черчения</w:t>
            </w:r>
          </w:p>
        </w:tc>
      </w:tr>
      <w:tr w:rsidR="003846CE" w:rsidRPr="0039653F" w14:paraId="6DC2E3EA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457BD41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5045AC1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31A666B" w14:textId="77777777" w:rsidR="003846CE" w:rsidRPr="0039653F" w:rsidRDefault="00946122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84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6D7FB93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6DB150A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Беспилотные летательные аппараты. Подводные робототехнические системы</w:t>
            </w:r>
          </w:p>
        </w:tc>
      </w:tr>
      <w:tr w:rsidR="003846CE" w:rsidRPr="0039653F" w14:paraId="2AB20163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8AE8C8E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B5309DE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BAE3ACE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612AA4F" w14:textId="77777777" w:rsidR="003846CE" w:rsidRPr="0039653F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51C5864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прототипов</w:t>
            </w:r>
          </w:p>
          <w:p w14:paraId="2B77B6F1" w14:textId="77777777" w:rsidR="003846CE" w:rsidRPr="00C561E3" w:rsidRDefault="003846CE" w:rsidP="00384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технологического оборудования</w:t>
            </w:r>
          </w:p>
        </w:tc>
      </w:tr>
    </w:tbl>
    <w:p w14:paraId="09EBF189" w14:textId="77777777" w:rsidR="00892D73" w:rsidRPr="0039653F" w:rsidRDefault="00892D73" w:rsidP="00892D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9DBB95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Время и способ выполнения варианта КИМ</w:t>
      </w:r>
    </w:p>
    <w:p w14:paraId="2D32206B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На тест отводится 40 минут</w:t>
      </w:r>
    </w:p>
    <w:p w14:paraId="771261D0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173F6A91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Оценка выполнения заданий и работы в целом</w:t>
      </w:r>
    </w:p>
    <w:p w14:paraId="76E7F5D8" w14:textId="77777777" w:rsidR="00635EF0" w:rsidRPr="000312BB" w:rsidRDefault="00635EF0" w:rsidP="00635EF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Максимальный балл за работу в целом –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BCF5003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 или при наличии как правильного, так и неправильного выбора. Задания с кратким ответом оцениваются 2, 1 или 0 баллов. Максимальный балл за задание зависит от трудности задания. Задания с развернутым ответом оцениваются 2, 1 или 0 баллов.</w:t>
      </w:r>
    </w:p>
    <w:p w14:paraId="1B3D5656" w14:textId="77777777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Работа считается выполненной, если выполнено 50% базового уровня.</w:t>
      </w:r>
    </w:p>
    <w:p w14:paraId="19FBD35E" w14:textId="77777777" w:rsidR="00683860" w:rsidRPr="000312BB" w:rsidRDefault="0068386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86A67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B46E688" w14:textId="77777777" w:rsidR="00635EF0" w:rsidRPr="008546DA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46D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балов в соответствии с заданиями</w:t>
      </w:r>
    </w:p>
    <w:tbl>
      <w:tblPr>
        <w:tblStyle w:val="TableNormal"/>
        <w:tblW w:w="61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06"/>
        <w:gridCol w:w="404"/>
        <w:gridCol w:w="404"/>
        <w:gridCol w:w="405"/>
        <w:gridCol w:w="404"/>
        <w:gridCol w:w="404"/>
        <w:gridCol w:w="404"/>
        <w:gridCol w:w="402"/>
        <w:gridCol w:w="404"/>
      </w:tblGrid>
      <w:tr w:rsidR="00635EF0" w:rsidRPr="000312BB" w14:paraId="235AD11F" w14:textId="77777777" w:rsidTr="00471605">
        <w:trPr>
          <w:trHeight w:val="505"/>
        </w:trPr>
        <w:tc>
          <w:tcPr>
            <w:tcW w:w="2552" w:type="dxa"/>
          </w:tcPr>
          <w:p w14:paraId="5A06C5A6" w14:textId="77777777" w:rsidR="00635EF0" w:rsidRPr="000312BB" w:rsidRDefault="00635EF0" w:rsidP="00C251C4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14:paraId="50D94DC4" w14:textId="77777777" w:rsidR="00635EF0" w:rsidRPr="000312BB" w:rsidRDefault="00635EF0" w:rsidP="00C251C4">
            <w:pPr>
              <w:spacing w:before="1" w:line="23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06" w:type="dxa"/>
          </w:tcPr>
          <w:p w14:paraId="3B893796" w14:textId="77777777" w:rsidR="00635EF0" w:rsidRPr="000312BB" w:rsidRDefault="00635EF0" w:rsidP="00C251C4">
            <w:pPr>
              <w:spacing w:line="247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4" w:type="dxa"/>
          </w:tcPr>
          <w:p w14:paraId="1A26581A" w14:textId="77777777" w:rsidR="00635EF0" w:rsidRPr="000312BB" w:rsidRDefault="00635EF0" w:rsidP="00C251C4">
            <w:pPr>
              <w:spacing w:line="247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4" w:type="dxa"/>
          </w:tcPr>
          <w:p w14:paraId="4C0E926B" w14:textId="77777777" w:rsidR="00635EF0" w:rsidRPr="000312BB" w:rsidRDefault="00635EF0" w:rsidP="00C251C4">
            <w:pPr>
              <w:spacing w:line="247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5" w:type="dxa"/>
          </w:tcPr>
          <w:p w14:paraId="6613FCD1" w14:textId="77777777" w:rsidR="00635EF0" w:rsidRPr="000312BB" w:rsidRDefault="00635EF0" w:rsidP="00C251C4">
            <w:pPr>
              <w:spacing w:line="24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4" w:type="dxa"/>
          </w:tcPr>
          <w:p w14:paraId="27D6D7FC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4" w:type="dxa"/>
          </w:tcPr>
          <w:p w14:paraId="7828B443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4" w:type="dxa"/>
          </w:tcPr>
          <w:p w14:paraId="4C9866C0" w14:textId="77777777" w:rsidR="00635EF0" w:rsidRPr="000312BB" w:rsidRDefault="00635EF0" w:rsidP="00C251C4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2" w:type="dxa"/>
          </w:tcPr>
          <w:p w14:paraId="0DAAA9B2" w14:textId="77777777" w:rsidR="00635EF0" w:rsidRPr="000312BB" w:rsidRDefault="00635EF0" w:rsidP="00C251C4">
            <w:pPr>
              <w:spacing w:line="24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04" w:type="dxa"/>
          </w:tcPr>
          <w:p w14:paraId="673CD240" w14:textId="77777777" w:rsidR="00635EF0" w:rsidRPr="000312BB" w:rsidRDefault="00635EF0" w:rsidP="00C251C4">
            <w:pPr>
              <w:spacing w:line="247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635EF0" w:rsidRPr="000312BB" w14:paraId="20C26C10" w14:textId="77777777" w:rsidTr="00471605">
        <w:trPr>
          <w:trHeight w:val="253"/>
        </w:trPr>
        <w:tc>
          <w:tcPr>
            <w:tcW w:w="2552" w:type="dxa"/>
          </w:tcPr>
          <w:p w14:paraId="6E154D01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06" w:type="dxa"/>
          </w:tcPr>
          <w:p w14:paraId="423808CA" w14:textId="77777777" w:rsidR="00635EF0" w:rsidRPr="000312BB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7AB5F6BC" w14:textId="77777777" w:rsidR="00635EF0" w:rsidRPr="000312BB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31C783D5" w14:textId="77777777" w:rsidR="00635EF0" w:rsidRPr="000312BB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 w14:paraId="4E194DD5" w14:textId="77777777" w:rsidR="00635EF0" w:rsidRPr="000312BB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3BCBBAD9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11CBE1D7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55A3A1C3" w14:textId="77777777" w:rsidR="00635EF0" w:rsidRPr="000312BB" w:rsidRDefault="00946122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2" w:type="dxa"/>
          </w:tcPr>
          <w:p w14:paraId="01819993" w14:textId="77777777" w:rsidR="00635EF0" w:rsidRPr="000312BB" w:rsidRDefault="00946122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4" w:type="dxa"/>
          </w:tcPr>
          <w:p w14:paraId="63ED46CF" w14:textId="77777777" w:rsidR="00635EF0" w:rsidRPr="000312BB" w:rsidRDefault="00321828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35EF0" w:rsidRPr="000312BB" w14:paraId="2195C78C" w14:textId="77777777" w:rsidTr="00471605">
        <w:trPr>
          <w:trHeight w:val="253"/>
        </w:trPr>
        <w:tc>
          <w:tcPr>
            <w:tcW w:w="2552" w:type="dxa"/>
          </w:tcPr>
          <w:p w14:paraId="5DB8603A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Уровень сложности</w:t>
            </w:r>
          </w:p>
        </w:tc>
        <w:tc>
          <w:tcPr>
            <w:tcW w:w="406" w:type="dxa"/>
          </w:tcPr>
          <w:p w14:paraId="055076AD" w14:textId="77777777" w:rsidR="00635EF0" w:rsidRPr="00ED010E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7AE58A02" w14:textId="77777777" w:rsidR="00635EF0" w:rsidRPr="00ED010E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52EC73A6" w14:textId="77777777" w:rsidR="00635EF0" w:rsidRPr="00ED010E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5" w:type="dxa"/>
          </w:tcPr>
          <w:p w14:paraId="541D8A22" w14:textId="77777777" w:rsidR="00635EF0" w:rsidRPr="00ED010E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0C492A99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6DF3E6CD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40EA41A8" w14:textId="77777777" w:rsidR="00635EF0" w:rsidRPr="00ED010E" w:rsidRDefault="00635EF0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2" w:type="dxa"/>
          </w:tcPr>
          <w:p w14:paraId="75E5952E" w14:textId="77777777" w:rsidR="00635EF0" w:rsidRPr="00ED010E" w:rsidRDefault="00635EF0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4" w:type="dxa"/>
          </w:tcPr>
          <w:p w14:paraId="03990D09" w14:textId="77777777" w:rsidR="00635EF0" w:rsidRPr="00ED010E" w:rsidRDefault="00635EF0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</w:tr>
    </w:tbl>
    <w:p w14:paraId="0A14FEF5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6285C036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p w14:paraId="402BD533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«5» – глубокое понимание программного материала, безошибочный ответ, решение. «4» – правильное усвоение программного материала, отдельные незначительные неточности и ошибки. «3» – усвоение основных положений программного материала без способности оперировать им на конструктивном уровне. «2» – плохое, поверхностное усвоение программного материала. «1» – полное отсутствие каких-либо знаний учебного материала</w:t>
      </w:r>
    </w:p>
    <w:p w14:paraId="6C9EC97C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2A49096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Критерии оценивания</w:t>
      </w:r>
    </w:p>
    <w:tbl>
      <w:tblPr>
        <w:tblW w:w="902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560"/>
        <w:gridCol w:w="1701"/>
        <w:gridCol w:w="3260"/>
      </w:tblGrid>
      <w:tr w:rsidR="00635EF0" w:rsidRPr="000312BB" w14:paraId="7A3FBA0F" w14:textId="77777777" w:rsidTr="008546DA">
        <w:trPr>
          <w:trHeight w:val="251"/>
        </w:trPr>
        <w:tc>
          <w:tcPr>
            <w:tcW w:w="2506" w:type="dxa"/>
          </w:tcPr>
          <w:p w14:paraId="1E4B8BC2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выполнения всей работы</w:t>
            </w:r>
          </w:p>
        </w:tc>
        <w:tc>
          <w:tcPr>
            <w:tcW w:w="1560" w:type="dxa"/>
          </w:tcPr>
          <w:p w14:paraId="533D4CF8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701" w:type="dxa"/>
          </w:tcPr>
          <w:p w14:paraId="71BEA879" w14:textId="77777777" w:rsidR="00635EF0" w:rsidRPr="000312BB" w:rsidRDefault="00635EF0" w:rsidP="00C251C4">
            <w:pPr>
              <w:tabs>
                <w:tab w:val="left" w:pos="2265"/>
              </w:tabs>
              <w:spacing w:after="0" w:line="240" w:lineRule="auto"/>
              <w:ind w:left="29" w:right="-1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260" w:type="dxa"/>
          </w:tcPr>
          <w:p w14:paraId="3A5216C1" w14:textId="77777777" w:rsidR="00635EF0" w:rsidRPr="000312BB" w:rsidRDefault="008546DA" w:rsidP="008546DA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  <w:r w:rsidR="00635EF0"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достижения планируемого результата</w:t>
            </w:r>
          </w:p>
        </w:tc>
      </w:tr>
      <w:tr w:rsidR="00635EF0" w:rsidRPr="000312BB" w14:paraId="224826EE" w14:textId="77777777" w:rsidTr="008546DA">
        <w:trPr>
          <w:trHeight w:val="251"/>
        </w:trPr>
        <w:tc>
          <w:tcPr>
            <w:tcW w:w="2506" w:type="dxa"/>
          </w:tcPr>
          <w:p w14:paraId="79D1CA61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1560" w:type="dxa"/>
          </w:tcPr>
          <w:p w14:paraId="004DF20A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1701" w:type="dxa"/>
          </w:tcPr>
          <w:p w14:paraId="494B146B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05B1BD8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635EF0" w:rsidRPr="000312BB" w14:paraId="5EAD07BC" w14:textId="77777777" w:rsidTr="008546DA">
        <w:trPr>
          <w:trHeight w:val="253"/>
        </w:trPr>
        <w:tc>
          <w:tcPr>
            <w:tcW w:w="2506" w:type="dxa"/>
          </w:tcPr>
          <w:p w14:paraId="450A3CCC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1560" w:type="dxa"/>
          </w:tcPr>
          <w:p w14:paraId="34CB2AC3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1701" w:type="dxa"/>
          </w:tcPr>
          <w:p w14:paraId="71344DB5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E9614E8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Базовый(обязательный)</w:t>
            </w:r>
          </w:p>
        </w:tc>
      </w:tr>
      <w:tr w:rsidR="00635EF0" w:rsidRPr="000312BB" w14:paraId="08B21A42" w14:textId="77777777" w:rsidTr="008546DA">
        <w:trPr>
          <w:trHeight w:val="254"/>
        </w:trPr>
        <w:tc>
          <w:tcPr>
            <w:tcW w:w="2506" w:type="dxa"/>
          </w:tcPr>
          <w:p w14:paraId="2F0E9017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1560" w:type="dxa"/>
          </w:tcPr>
          <w:p w14:paraId="5CBA7F32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1701" w:type="dxa"/>
          </w:tcPr>
          <w:p w14:paraId="79AE8DE2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38860672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Повышенный </w:t>
            </w:r>
          </w:p>
        </w:tc>
      </w:tr>
      <w:tr w:rsidR="00635EF0" w:rsidRPr="000312BB" w14:paraId="4AF051EC" w14:textId="77777777" w:rsidTr="008546DA">
        <w:trPr>
          <w:trHeight w:val="251"/>
        </w:trPr>
        <w:tc>
          <w:tcPr>
            <w:tcW w:w="2506" w:type="dxa"/>
          </w:tcPr>
          <w:p w14:paraId="33A61D76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1560" w:type="dxa"/>
          </w:tcPr>
          <w:p w14:paraId="06C4F649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1701" w:type="dxa"/>
          </w:tcPr>
          <w:p w14:paraId="4D290DC2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3B01B101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</w:tc>
      </w:tr>
    </w:tbl>
    <w:p w14:paraId="56A09DD0" w14:textId="76B4B964" w:rsidR="008112F4" w:rsidRDefault="008112F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C30ED22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Cs w:val="0"/>
          <w:i/>
          <w:color w:val="000000"/>
          <w:sz w:val="24"/>
          <w:szCs w:val="24"/>
        </w:rPr>
      </w:pPr>
      <w:r w:rsidRPr="000312BB">
        <w:rPr>
          <w:rFonts w:eastAsiaTheme="minorHAnsi"/>
          <w:bCs w:val="0"/>
          <w:i/>
          <w:color w:val="000000"/>
          <w:sz w:val="24"/>
          <w:szCs w:val="24"/>
        </w:rPr>
        <w:t xml:space="preserve">Система оценивания выполнения работы по </w:t>
      </w:r>
      <w:r>
        <w:rPr>
          <w:rFonts w:eastAsiaTheme="minorHAnsi"/>
          <w:bCs w:val="0"/>
          <w:i/>
          <w:color w:val="000000"/>
          <w:sz w:val="24"/>
          <w:szCs w:val="24"/>
        </w:rPr>
        <w:t>Труд (технология)</w:t>
      </w:r>
    </w:p>
    <w:p w14:paraId="6C05F78F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  <w:r w:rsidRPr="000312BB">
        <w:rPr>
          <w:rFonts w:eastAsiaTheme="minorHAnsi"/>
          <w:b w:val="0"/>
          <w:bCs w:val="0"/>
          <w:color w:val="000000"/>
          <w:sz w:val="24"/>
          <w:szCs w:val="24"/>
        </w:rPr>
        <w:lastRenderedPageBreak/>
        <w:t xml:space="preserve"> Правильное выполнение каждого из заданий, оценивается определённым количеством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Если ответ неверный, ответ содержит ошибку или ответ отсутствует, он считается неверным. </w:t>
      </w:r>
    </w:p>
    <w:p w14:paraId="3BF70A5B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3115"/>
      </w:tblGrid>
      <w:tr w:rsidR="008112F4" w:rsidRPr="000312BB" w14:paraId="42D1D3E1" w14:textId="77777777" w:rsidTr="00C251C4">
        <w:tc>
          <w:tcPr>
            <w:tcW w:w="1980" w:type="dxa"/>
          </w:tcPr>
          <w:p w14:paraId="0F5523FF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Номер задания</w:t>
            </w:r>
          </w:p>
        </w:tc>
        <w:tc>
          <w:tcPr>
            <w:tcW w:w="4678" w:type="dxa"/>
          </w:tcPr>
          <w:p w14:paraId="5052A66F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115" w:type="dxa"/>
          </w:tcPr>
          <w:p w14:paraId="0DC7BE07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3846CE" w:rsidRPr="000312BB" w14:paraId="199E9F0C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4791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3D93" w14:textId="77777777" w:rsidR="003846CE" w:rsidRPr="00C561E3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F735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6CE" w:rsidRPr="000312BB" w14:paraId="00F155FD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4D52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4B4E" w14:textId="77777777" w:rsidR="003846CE" w:rsidRPr="00C561E3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EDBE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6CE" w:rsidRPr="000312BB" w14:paraId="1C356D98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74B8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9E52" w14:textId="77777777" w:rsidR="003846CE" w:rsidRPr="00C561E3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F2B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6CE" w:rsidRPr="000312BB" w14:paraId="76DEF221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1531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E2C0" w14:textId="77777777" w:rsidR="003846CE" w:rsidRPr="00C561E3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B373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6CE" w:rsidRPr="000312BB" w14:paraId="63C7A55C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D465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2300" w14:textId="77777777" w:rsidR="003846CE" w:rsidRPr="00C561E3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7797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6CE" w:rsidRPr="000312BB" w14:paraId="0AC5BC74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9B87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7378" w14:textId="77777777" w:rsidR="003846CE" w:rsidRPr="00C561E3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8BF4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846CE" w:rsidRPr="000312BB" w14:paraId="640AA880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5314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1529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рендер-артист (визуализатор);</w:t>
            </w:r>
          </w:p>
          <w:p w14:paraId="20AB9924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графический дизайнер;</w:t>
            </w:r>
          </w:p>
          <w:p w14:paraId="721ECC59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3D-аниматор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5D1B" w14:textId="77777777" w:rsidR="003846CE" w:rsidRPr="007E0071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846CE" w:rsidRPr="000312BB" w14:paraId="7D99DE18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3296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502C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аэростатические , реактивные , самолетного типа,  вертолетного типа, </w:t>
            </w:r>
            <w:proofErr w:type="spellStart"/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мультикоптерные</w:t>
            </w:r>
            <w:proofErr w:type="spellEnd"/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гибридные;</w:t>
            </w:r>
          </w:p>
          <w:p w14:paraId="4F34A437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 автономные, неавтономные, полуавтономные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21D" w14:textId="77777777" w:rsidR="003846CE" w:rsidRPr="00B91F73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846CE" w:rsidRPr="000312BB" w14:paraId="07A7D2C8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3D93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F7CF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Классификация 3D-принтеров по конструкции:</w:t>
            </w:r>
          </w:p>
          <w:p w14:paraId="6D579E02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аппаратные 3D-принтеры</w:t>
            </w:r>
          </w:p>
          <w:p w14:paraId="55559C73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 рамы 3D-принтеров</w:t>
            </w:r>
          </w:p>
          <w:p w14:paraId="505FCD01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Классификация по назначению:</w:t>
            </w:r>
          </w:p>
          <w:p w14:paraId="0648886B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3D-принтеры для домашнего использования </w:t>
            </w:r>
          </w:p>
          <w:p w14:paraId="27A61750" w14:textId="77777777" w:rsidR="003846CE" w:rsidRPr="00C561E3" w:rsidRDefault="003846CE" w:rsidP="003846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профессиональные 3D-принтеры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1282" w14:textId="77777777" w:rsidR="003846CE" w:rsidRPr="0039653F" w:rsidRDefault="003846CE" w:rsidP="00384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4C4DF60E" w14:textId="77777777" w:rsidR="008112F4" w:rsidRDefault="008112F4" w:rsidP="008112F4">
      <w:pPr>
        <w:rPr>
          <w:rFonts w:ascii="Times New Roman" w:hAnsi="Times New Roman" w:cs="Times New Roman"/>
          <w:sz w:val="24"/>
          <w:szCs w:val="24"/>
        </w:rPr>
      </w:pPr>
    </w:p>
    <w:p w14:paraId="65E56827" w14:textId="77777777" w:rsidR="008112F4" w:rsidRDefault="008112F4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1. Определяется балл, полученный учеником за выполнение заданий базового уровня.</w:t>
      </w:r>
    </w:p>
    <w:p w14:paraId="2CD97DAE" w14:textId="77777777" w:rsidR="008112F4" w:rsidRPr="000312BB" w:rsidRDefault="008112F4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2. Определяется балл, полученный учеником за выполнение заданий повышенного уровня. Выполнение этих заданий свидетельствует о том, что, кроме усвоения необходимых для продолжения обучения в основной школе знаний, умений, навыков и способов работы, обучение повлияло и на общее развитие учащегося. </w:t>
      </w:r>
    </w:p>
    <w:p w14:paraId="2EB74A10" w14:textId="77777777" w:rsidR="008112F4" w:rsidRPr="000312BB" w:rsidRDefault="008112F4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3. Определяется общий балл учащегося.</w:t>
      </w:r>
    </w:p>
    <w:p w14:paraId="48A11716" w14:textId="77777777" w:rsidR="008112F4" w:rsidRPr="000312BB" w:rsidRDefault="008112F4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Максимальный балл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(за задание базового уровня сложности - </w:t>
      </w:r>
      <w:r w:rsidR="00B91F73">
        <w:rPr>
          <w:rFonts w:ascii="Times New Roman" w:hAnsi="Times New Roman" w:cs="Times New Roman"/>
          <w:sz w:val="24"/>
          <w:szCs w:val="24"/>
        </w:rPr>
        <w:t>6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баллов, повышенной сложности — </w:t>
      </w:r>
      <w:r w:rsidR="00B91F73">
        <w:rPr>
          <w:rFonts w:ascii="Times New Roman" w:hAnsi="Times New Roman" w:cs="Times New Roman"/>
          <w:sz w:val="24"/>
          <w:szCs w:val="24"/>
        </w:rPr>
        <w:t>11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балла).</w:t>
      </w:r>
    </w:p>
    <w:p w14:paraId="66FF8793" w14:textId="77777777" w:rsidR="008112F4" w:rsidRPr="000312BB" w:rsidRDefault="008112F4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Если ученик получает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9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и менее, то он имеет недостаточную предметную подготовку по музыке. </w:t>
      </w:r>
    </w:p>
    <w:p w14:paraId="7400F169" w14:textId="77777777" w:rsidR="008112F4" w:rsidRPr="000312BB" w:rsidRDefault="008112F4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Если ученик получает от 1</w:t>
      </w:r>
      <w:r w:rsidR="00B91F73">
        <w:rPr>
          <w:rFonts w:ascii="Times New Roman" w:hAnsi="Times New Roman" w:cs="Times New Roman"/>
          <w:sz w:val="24"/>
          <w:szCs w:val="24"/>
        </w:rPr>
        <w:t>0</w:t>
      </w:r>
      <w:r w:rsidRPr="000312BB">
        <w:rPr>
          <w:rFonts w:ascii="Times New Roman" w:hAnsi="Times New Roman" w:cs="Times New Roman"/>
          <w:sz w:val="24"/>
          <w:szCs w:val="24"/>
        </w:rPr>
        <w:t xml:space="preserve"> до </w:t>
      </w:r>
      <w:r w:rsidR="00B91F73">
        <w:rPr>
          <w:rFonts w:ascii="Times New Roman" w:hAnsi="Times New Roman" w:cs="Times New Roman"/>
          <w:sz w:val="24"/>
          <w:szCs w:val="24"/>
        </w:rPr>
        <w:t>1</w:t>
      </w:r>
      <w:r w:rsidRPr="000312BB">
        <w:rPr>
          <w:rFonts w:ascii="Times New Roman" w:hAnsi="Times New Roman" w:cs="Times New Roman"/>
          <w:sz w:val="24"/>
          <w:szCs w:val="24"/>
        </w:rPr>
        <w:t xml:space="preserve">5 баллов, то его подготовка соответствует требованиям стандарта, ученик способен применять знания для решения учебно-познавательных и </w:t>
      </w:r>
      <w:proofErr w:type="spellStart"/>
      <w:r w:rsidRPr="000312BB">
        <w:rPr>
          <w:rFonts w:ascii="Times New Roman" w:hAnsi="Times New Roman" w:cs="Times New Roman"/>
          <w:sz w:val="24"/>
          <w:szCs w:val="24"/>
        </w:rPr>
        <w:t>учебнопрактических</w:t>
      </w:r>
      <w:proofErr w:type="spellEnd"/>
      <w:r w:rsidRPr="000312BB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14:paraId="633A2F45" w14:textId="77777777" w:rsidR="00892D73" w:rsidRDefault="008112F4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получении более </w:t>
      </w:r>
      <w:r w:rsidR="00B91F7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баллов (</w:t>
      </w:r>
      <w:r w:rsidR="00B91F7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2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баллов) - учащийся демонстрирует способность выполнять по </w:t>
      </w:r>
      <w:r w:rsidR="00B91F73">
        <w:rPr>
          <w:rFonts w:ascii="Times New Roman" w:hAnsi="Times New Roman" w:cs="Times New Roman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sz w:val="24"/>
          <w:szCs w:val="24"/>
        </w:rPr>
        <w:t xml:space="preserve"> задания повышенного уровня сложности</w:t>
      </w:r>
      <w:r w:rsidR="00B91F73">
        <w:rPr>
          <w:rFonts w:ascii="Times New Roman" w:hAnsi="Times New Roman" w:cs="Times New Roman"/>
          <w:sz w:val="24"/>
          <w:szCs w:val="24"/>
        </w:rPr>
        <w:t>.</w:t>
      </w:r>
    </w:p>
    <w:p w14:paraId="4A345A15" w14:textId="77777777" w:rsidR="00614FA1" w:rsidRDefault="00614FA1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570C6AC" w14:textId="77777777" w:rsidR="00614FA1" w:rsidRDefault="00614FA1" w:rsidP="00614F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28295AA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 w:hanging="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z w:val="24"/>
          <w:szCs w:val="24"/>
        </w:rPr>
        <w:t xml:space="preserve">Демонстрационный </w:t>
      </w: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контрольных измерительных материалов</w:t>
      </w:r>
    </w:p>
    <w:p w14:paraId="46B48B26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проведения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промежуточной</w:t>
      </w:r>
      <w:r w:rsidRPr="00CB43B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аттестации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</w:t>
      </w:r>
      <w:r w:rsidRPr="00CB43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Труд (технология)</w:t>
      </w:r>
    </w:p>
    <w:p w14:paraId="174B1C54" w14:textId="77777777" w:rsidR="00B91F73" w:rsidRPr="00202647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>за курс</w:t>
      </w:r>
      <w:r w:rsidRPr="00CB43B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654A5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CB43B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</w:t>
      </w:r>
    </w:p>
    <w:p w14:paraId="378A8F18" w14:textId="77777777" w:rsidR="00614FA1" w:rsidRDefault="00614FA1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59A0579F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Инструкция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учащегося</w:t>
      </w:r>
    </w:p>
    <w:p w14:paraId="774E48AC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1146ED7E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подготовки, а второй – обеспечить проверку достижения повышенного уровня подготовки. В работе используются несколько видов заданий: 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, задания на определение последовательности (1), 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), 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911A9C0" w14:textId="77777777" w:rsidR="00B91F73" w:rsidRPr="000312BB" w:rsidRDefault="00B91F73" w:rsidP="00B91F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Задания можно выполнять в любом порядке. Все бланки заполняются синей ручкой.</w:t>
      </w:r>
    </w:p>
    <w:p w14:paraId="65AA26AE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Начать советуем с тех заданий, которые вызывают у Вас меньше затруднений, затем переходите к другим заданиям.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 </w:t>
      </w:r>
    </w:p>
    <w:p w14:paraId="4B9ACBAF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Если задание содержит рисунок, то на нём непосредственно в тексте работы можно выполнять необходимые Вам пометки. Рекомендуем внимательно читать условие и проводить проверку полученного ответа. При выполнении работы Вы можете воспользоваться справочными материалами, выданными вместе с вариантом КИМ</w:t>
      </w:r>
    </w:p>
    <w:p w14:paraId="0C84D6B0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14:paraId="5F2CD6CE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Для прохождения аттестационного порога необходимо набрать не менее </w:t>
      </w:r>
      <w:r w:rsidR="003B1DE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баллов. </w:t>
      </w:r>
    </w:p>
    <w:p w14:paraId="563997DE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После завершения работы проверьте внимательно правильность записи ответов.</w:t>
      </w:r>
    </w:p>
    <w:p w14:paraId="7A84033A" w14:textId="77777777" w:rsidR="00B91F73" w:rsidRPr="000312BB" w:rsidRDefault="00B91F73" w:rsidP="00B91F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7CB145" w14:textId="77777777" w:rsidR="00892D73" w:rsidRDefault="00B91F7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12BB">
        <w:rPr>
          <w:rFonts w:ascii="Times New Roman" w:hAnsi="Times New Roman" w:cs="Times New Roman"/>
          <w:b/>
          <w:i/>
          <w:sz w:val="24"/>
          <w:szCs w:val="24"/>
        </w:rPr>
        <w:t xml:space="preserve">Желаем </w:t>
      </w:r>
      <w:r w:rsidR="003B1DE3" w:rsidRPr="000312BB">
        <w:rPr>
          <w:rFonts w:ascii="Times New Roman" w:hAnsi="Times New Roman" w:cs="Times New Roman"/>
          <w:b/>
          <w:i/>
          <w:sz w:val="24"/>
          <w:szCs w:val="24"/>
        </w:rPr>
        <w:t>успеха</w:t>
      </w:r>
      <w:r w:rsidR="003B1DE3" w:rsidRPr="000312BB">
        <w:rPr>
          <w:rFonts w:ascii="Times New Roman" w:hAnsi="Times New Roman" w:cs="Times New Roman"/>
          <w:b/>
          <w:sz w:val="24"/>
          <w:szCs w:val="24"/>
        </w:rPr>
        <w:t>!</w:t>
      </w:r>
    </w:p>
    <w:p w14:paraId="0BA97ECF" w14:textId="77777777" w:rsidR="003B1DE3" w:rsidRPr="0039653F" w:rsidRDefault="003B1DE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0727D68" w14:textId="77777777" w:rsidR="003846CE" w:rsidRPr="00C561E3" w:rsidRDefault="00892D73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3846CE" w:rsidRPr="00C561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Часть 1 </w:t>
      </w:r>
      <w:r w:rsidR="003846CE" w:rsidRPr="00C561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включает </w:t>
      </w:r>
      <w:r w:rsidR="003846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3846CE" w:rsidRPr="00C561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К каждому заданию даётся 3 варианта ответа, только один из них правильный.</w:t>
      </w:r>
    </w:p>
    <w:p w14:paraId="4341A6B8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A5B391" w14:textId="77777777" w:rsidR="003846CE" w:rsidRPr="00C561E3" w:rsidRDefault="003846CE" w:rsidP="003846CE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1   </w:t>
      </w:r>
      <w:r w:rsidRPr="00C56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C5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оздействие на участников процесса с целью улучшения характеристик процесса и достижения результата называется</w:t>
      </w:r>
      <w:r w:rsidRPr="00C561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17E69500" w14:textId="77777777" w:rsidR="003846CE" w:rsidRPr="009C6FF1" w:rsidRDefault="003846CE" w:rsidP="003846CE">
      <w:pPr>
        <w:pStyle w:val="a4"/>
        <w:numPr>
          <w:ilvl w:val="0"/>
          <w:numId w:val="39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Организацией</w:t>
      </w:r>
    </w:p>
    <w:p w14:paraId="03EED3E1" w14:textId="77777777" w:rsidR="003846CE" w:rsidRPr="009C6FF1" w:rsidRDefault="003846CE" w:rsidP="003846CE">
      <w:pPr>
        <w:pStyle w:val="a4"/>
        <w:numPr>
          <w:ilvl w:val="0"/>
          <w:numId w:val="39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Управлением</w:t>
      </w:r>
    </w:p>
    <w:p w14:paraId="7C431F06" w14:textId="77777777" w:rsidR="003846CE" w:rsidRDefault="003846CE" w:rsidP="003846CE">
      <w:pPr>
        <w:pStyle w:val="a4"/>
        <w:numPr>
          <w:ilvl w:val="0"/>
          <w:numId w:val="39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Calibri" w:hAnsi="Times New Roman" w:cs="Times New Roman"/>
          <w:sz w:val="24"/>
          <w:szCs w:val="24"/>
          <w:lang w:eastAsia="ru-RU"/>
        </w:rPr>
        <w:t>Мотивацией</w:t>
      </w:r>
    </w:p>
    <w:p w14:paraId="360A238A" w14:textId="77777777" w:rsidR="003846CE" w:rsidRPr="009C6FF1" w:rsidRDefault="003846CE" w:rsidP="003846CE">
      <w:pPr>
        <w:pStyle w:val="a4"/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023070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</w:t>
      </w:r>
      <w:r w:rsidRPr="00C5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 основным видам 3D-моделирования относят:</w:t>
      </w:r>
    </w:p>
    <w:p w14:paraId="75090137" w14:textId="77777777" w:rsidR="003846CE" w:rsidRPr="009C6FF1" w:rsidRDefault="003846CE" w:rsidP="003846CE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чертежей, и технических рисунков;</w:t>
      </w:r>
    </w:p>
    <w:p w14:paraId="75809496" w14:textId="77777777" w:rsidR="003846CE" w:rsidRPr="009C6FF1" w:rsidRDefault="003846CE" w:rsidP="003846CE">
      <w:pPr>
        <w:pStyle w:val="a4"/>
        <w:numPr>
          <w:ilvl w:val="0"/>
          <w:numId w:val="40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Макетирование, конструирование, эскизирование ;</w:t>
      </w:r>
    </w:p>
    <w:p w14:paraId="60D13733" w14:textId="77777777" w:rsidR="003846CE" w:rsidRPr="009C6FF1" w:rsidRDefault="003846CE" w:rsidP="003846CE">
      <w:pPr>
        <w:pStyle w:val="a4"/>
        <w:numPr>
          <w:ilvl w:val="0"/>
          <w:numId w:val="40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Параметрическое, </w:t>
      </w:r>
      <w:proofErr w:type="spellStart"/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воксельное</w:t>
      </w:r>
      <w:proofErr w:type="spellEnd"/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полигональное </w:t>
      </w:r>
    </w:p>
    <w:p w14:paraId="553F9158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3  </w:t>
      </w:r>
      <w:r w:rsidRPr="00C56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Быстрая, «черновая» реализация базовой функциональности будущего продукта или изделия, для анализа работы системы в целом</w:t>
      </w:r>
      <w:r w:rsidRPr="00C561E3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называется:</w:t>
      </w:r>
    </w:p>
    <w:p w14:paraId="02B7B371" w14:textId="77777777" w:rsidR="003846CE" w:rsidRPr="009C6FF1" w:rsidRDefault="003846CE" w:rsidP="003846CE">
      <w:pPr>
        <w:pStyle w:val="a4"/>
        <w:numPr>
          <w:ilvl w:val="0"/>
          <w:numId w:val="41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</w:t>
      </w:r>
    </w:p>
    <w:p w14:paraId="5C6B9AB0" w14:textId="77777777" w:rsidR="003846CE" w:rsidRPr="009C6FF1" w:rsidRDefault="003846CE" w:rsidP="003846CE">
      <w:pPr>
        <w:pStyle w:val="a4"/>
        <w:numPr>
          <w:ilvl w:val="0"/>
          <w:numId w:val="41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Прототипирование</w:t>
      </w:r>
    </w:p>
    <w:p w14:paraId="271A4B53" w14:textId="77777777" w:rsidR="003846CE" w:rsidRPr="009C6FF1" w:rsidRDefault="003846CE" w:rsidP="003846CE">
      <w:pPr>
        <w:pStyle w:val="a4"/>
        <w:numPr>
          <w:ilvl w:val="0"/>
          <w:numId w:val="4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</w:p>
    <w:p w14:paraId="36C88386" w14:textId="77777777" w:rsidR="003846CE" w:rsidRPr="00C561E3" w:rsidRDefault="003846CE" w:rsidP="003846CE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6A7363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4</w:t>
      </w: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C561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Pr="00C561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роцесс в развитии машинного производства, при котором функции управления и контроля, ранее выполнявшиеся человеком, передаются приборам и автоматическим устройствам, называется:</w:t>
      </w:r>
    </w:p>
    <w:p w14:paraId="1FD9704A" w14:textId="77777777" w:rsidR="003846CE" w:rsidRPr="009C6FF1" w:rsidRDefault="003846CE" w:rsidP="003846C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Механизация производства</w:t>
      </w:r>
    </w:p>
    <w:p w14:paraId="73B579C2" w14:textId="77777777" w:rsidR="003846CE" w:rsidRPr="009C6FF1" w:rsidRDefault="003846CE" w:rsidP="003846C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Оптимизация производства</w:t>
      </w:r>
    </w:p>
    <w:p w14:paraId="140CEE22" w14:textId="77777777" w:rsidR="003846CE" w:rsidRPr="009C6FF1" w:rsidRDefault="003846CE" w:rsidP="003846C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Автоматизация производства</w:t>
      </w:r>
    </w:p>
    <w:p w14:paraId="4F183C22" w14:textId="77777777" w:rsidR="003846CE" w:rsidRDefault="003846CE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C7BD83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5  </w:t>
      </w:r>
      <w:r w:rsidRPr="00C56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C5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овокупность экономических отношений, связанных с отношениями купли-продажи специфического товара - рабочей силы, где совершается обмен труда на заработную плату, называется:</w:t>
      </w:r>
    </w:p>
    <w:p w14:paraId="5CBE50A3" w14:textId="77777777" w:rsidR="003846CE" w:rsidRPr="009C6FF1" w:rsidRDefault="003846CE" w:rsidP="003846CE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Кадровой политикой;</w:t>
      </w:r>
    </w:p>
    <w:p w14:paraId="0C285569" w14:textId="77777777" w:rsidR="003846CE" w:rsidRPr="009C6FF1" w:rsidRDefault="003846CE" w:rsidP="003846CE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Рынком труда;</w:t>
      </w:r>
    </w:p>
    <w:p w14:paraId="0261489B" w14:textId="77777777" w:rsidR="003846CE" w:rsidRPr="009C6FF1" w:rsidRDefault="003846CE" w:rsidP="003846CE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Трудовым договором</w:t>
      </w:r>
    </w:p>
    <w:p w14:paraId="692B2345" w14:textId="77777777" w:rsidR="003846CE" w:rsidRPr="00C561E3" w:rsidRDefault="003846CE" w:rsidP="003846C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6F4FA6A" w14:textId="77777777" w:rsidR="003846CE" w:rsidRPr="00C561E3" w:rsidRDefault="003846CE" w:rsidP="003846C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 6  </w:t>
      </w:r>
      <w:r w:rsidRPr="00C561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профессиям, связанным с 3D-печатью, относят:</w:t>
      </w:r>
    </w:p>
    <w:p w14:paraId="6F379803" w14:textId="77777777" w:rsidR="003846CE" w:rsidRPr="009C6FF1" w:rsidRDefault="003846CE" w:rsidP="003846CE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Архитектор программного обеспечения;</w:t>
      </w:r>
    </w:p>
    <w:p w14:paraId="42CF8D52" w14:textId="77777777" w:rsidR="003846CE" w:rsidRPr="009C6FF1" w:rsidRDefault="003846CE" w:rsidP="003846CE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Техник по обслуживанию станков с ЧПУ; </w:t>
      </w:r>
    </w:p>
    <w:p w14:paraId="2F6D61B9" w14:textId="77777777" w:rsidR="003846CE" w:rsidRPr="009C6FF1" w:rsidRDefault="003846CE" w:rsidP="003846CE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6F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Специалист в области аддитивных технологий </w:t>
      </w:r>
    </w:p>
    <w:p w14:paraId="124AD55E" w14:textId="77777777" w:rsidR="003846CE" w:rsidRPr="00C561E3" w:rsidRDefault="003846CE" w:rsidP="003846C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E844D9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Часть 2 </w:t>
      </w:r>
      <w:r w:rsidRPr="00C561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состоит из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C561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Ответы к этим заданиям необходимо сформулировать самостоятельно, в виде слов, сочетания букв или цифр и т.д., </w:t>
      </w:r>
    </w:p>
    <w:p w14:paraId="78A62088" w14:textId="77777777" w:rsidR="003846CE" w:rsidRPr="00C561E3" w:rsidRDefault="003846CE" w:rsidP="003846CE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3AEA3C" w14:textId="77777777" w:rsidR="003846CE" w:rsidRPr="00C561E3" w:rsidRDefault="003846CE" w:rsidP="003846CE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    </w:t>
      </w:r>
      <w:r w:rsidRPr="00C561E3">
        <w:rPr>
          <w:rFonts w:ascii="Times New Roman" w:eastAsia="Calibri" w:hAnsi="Times New Roman" w:cs="Times New Roman"/>
          <w:sz w:val="24"/>
          <w:szCs w:val="24"/>
        </w:rPr>
        <w:t xml:space="preserve">Дайте названия современных компетенций, востребованных в сфере компьютерной графики и черчения, исходя из их определения: </w:t>
      </w:r>
    </w:p>
    <w:p w14:paraId="2738B7C5" w14:textId="77777777" w:rsidR="003846CE" w:rsidRPr="00C561E3" w:rsidRDefault="003846CE" w:rsidP="003846CE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Calibri" w:hAnsi="Times New Roman" w:cs="Times New Roman"/>
          <w:sz w:val="24"/>
          <w:szCs w:val="24"/>
        </w:rPr>
        <w:t>а) специалист, превращающий модели (прототипы)  в  картинку с помощью современных компьютерных программ (впишите название профессии):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Pr="00C561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EECE58" w14:textId="77777777" w:rsidR="003846CE" w:rsidRPr="00C561E3" w:rsidRDefault="003846CE" w:rsidP="003846CE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Calibri" w:hAnsi="Times New Roman" w:cs="Times New Roman"/>
          <w:sz w:val="24"/>
          <w:szCs w:val="24"/>
        </w:rPr>
        <w:t>б) специалист, создающий визуальные изображения с помощью компьютерных программ и других инструментов (впишите название профессии):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Pr="00C561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6ECE46" w14:textId="77777777" w:rsidR="003846CE" w:rsidRPr="00C561E3" w:rsidRDefault="003846CE" w:rsidP="003846CE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Calibri" w:hAnsi="Times New Roman" w:cs="Times New Roman"/>
          <w:sz w:val="24"/>
          <w:szCs w:val="24"/>
        </w:rPr>
        <w:t>в) специалист, который занимается созданием анимированных изображений и сцен в трехмерном пространстве (впишите название профессии):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14:paraId="36EC3822" w14:textId="77777777" w:rsidR="003846CE" w:rsidRPr="00C561E3" w:rsidRDefault="003846CE" w:rsidP="003846CE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324EFD" w14:textId="77777777" w:rsidR="003846CE" w:rsidRPr="00C561E3" w:rsidRDefault="003846CE" w:rsidP="003846CE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C561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  </w:t>
      </w:r>
      <w:r w:rsidRPr="00C561E3">
        <w:rPr>
          <w:rFonts w:ascii="Times New Roman" w:eastAsia="Calibri" w:hAnsi="Times New Roman" w:cs="Times New Roman"/>
          <w:sz w:val="24"/>
          <w:szCs w:val="24"/>
        </w:rPr>
        <w:t xml:space="preserve">Классифицируйте  беспилотные летательные аппараты и подводные робототехнические системы : </w:t>
      </w:r>
    </w:p>
    <w:p w14:paraId="680D0332" w14:textId="77777777" w:rsidR="003846CE" w:rsidRPr="00C561E3" w:rsidRDefault="003846CE" w:rsidP="003846CE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Calibri" w:hAnsi="Times New Roman" w:cs="Times New Roman"/>
          <w:sz w:val="24"/>
          <w:szCs w:val="24"/>
        </w:rPr>
        <w:t>а) существуют следующие типы  беспилотных летательных аппаратов (впишите названия):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 w:rsidRPr="00C561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407359" w14:textId="77777777" w:rsidR="003846CE" w:rsidRDefault="003846CE" w:rsidP="003846CE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C561E3">
        <w:rPr>
          <w:rFonts w:ascii="Times New Roman" w:eastAsia="Calibri" w:hAnsi="Times New Roman" w:cs="Times New Roman"/>
          <w:sz w:val="24"/>
          <w:szCs w:val="24"/>
        </w:rPr>
        <w:t xml:space="preserve">_  </w:t>
      </w:r>
    </w:p>
    <w:p w14:paraId="0196038A" w14:textId="77777777" w:rsidR="003846CE" w:rsidRPr="00C561E3" w:rsidRDefault="003846CE" w:rsidP="003846CE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Calibri" w:hAnsi="Times New Roman" w:cs="Times New Roman"/>
          <w:sz w:val="24"/>
          <w:szCs w:val="24"/>
        </w:rPr>
        <w:t>б) существуют следующие типы  подводных робототехнических систем (впишите названия):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14:paraId="73126F51" w14:textId="77777777" w:rsidR="003846CE" w:rsidRPr="00C561E3" w:rsidRDefault="003846CE" w:rsidP="003846CE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61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5455A62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A92C74" w14:textId="77777777" w:rsidR="003846CE" w:rsidRPr="00C561E3" w:rsidRDefault="003846CE" w:rsidP="003846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 </w:t>
      </w:r>
      <w:r w:rsidRPr="00C5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названия типов 3D-принтеров, исходя из их определения и классификации:  </w:t>
      </w:r>
    </w:p>
    <w:p w14:paraId="251B4997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C561E3">
        <w:rPr>
          <w:rFonts w:ascii="Times New Roman" w:eastAsia="+mn-ea" w:hAnsi="Times New Roman" w:cs="Times New Roman"/>
          <w:kern w:val="24"/>
          <w:sz w:val="24"/>
          <w:szCs w:val="24"/>
        </w:rPr>
        <w:t>Классификация 3D-принтеров по конструкции:</w:t>
      </w:r>
    </w:p>
    <w:p w14:paraId="22E2EB9E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C561E3">
        <w:rPr>
          <w:rFonts w:ascii="Times New Roman" w:eastAsia="+mn-ea" w:hAnsi="Times New Roman" w:cs="Times New Roman"/>
          <w:kern w:val="24"/>
          <w:sz w:val="24"/>
          <w:szCs w:val="24"/>
        </w:rPr>
        <w:t>а) (впишите название типа 3D-принтеров)______________________________: содержат все необходимые компоненты внутри себя и используются в производственной сфере.</w:t>
      </w:r>
    </w:p>
    <w:p w14:paraId="7675C3FE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C561E3">
        <w:rPr>
          <w:rFonts w:ascii="Times New Roman" w:eastAsia="+mn-ea" w:hAnsi="Times New Roman" w:cs="Times New Roman"/>
          <w:kern w:val="24"/>
          <w:sz w:val="24"/>
          <w:szCs w:val="24"/>
        </w:rPr>
        <w:t>б)  (впишите название типа 3D-принтеров)______________________________: более гибкие и удобные для использования, имеют простую раму без необходимости установки всех компонентов. Часто используются в рамках DIY-проектов в домашних условиях.</w:t>
      </w:r>
    </w:p>
    <w:p w14:paraId="1EECDEF0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C561E3">
        <w:rPr>
          <w:rFonts w:ascii="Times New Roman" w:eastAsia="+mn-ea" w:hAnsi="Times New Roman" w:cs="Times New Roman"/>
          <w:kern w:val="24"/>
          <w:sz w:val="24"/>
          <w:szCs w:val="24"/>
        </w:rPr>
        <w:t>Классификация по назначению:</w:t>
      </w:r>
    </w:p>
    <w:p w14:paraId="003153D0" w14:textId="77777777" w:rsidR="003846CE" w:rsidRPr="00C561E3" w:rsidRDefault="003846CE" w:rsidP="003846CE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C561E3">
        <w:rPr>
          <w:rFonts w:ascii="Times New Roman" w:eastAsia="+mn-ea" w:hAnsi="Times New Roman" w:cs="Times New Roman"/>
          <w:kern w:val="24"/>
          <w:sz w:val="24"/>
          <w:szCs w:val="24"/>
        </w:rPr>
        <w:t>а) (впишите название типа 3D-принтеров)______________________________: небольшие, компактные и лёгкие в использовании, предназначены для создания маленьких предметов, игрушек, украшений, прототипов и т.д.</w:t>
      </w:r>
    </w:p>
    <w:p w14:paraId="7F6915FF" w14:textId="77777777" w:rsidR="00892D73" w:rsidRPr="0039653F" w:rsidRDefault="003846CE" w:rsidP="003846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1E3">
        <w:rPr>
          <w:rFonts w:ascii="Times New Roman" w:eastAsia="+mn-ea" w:hAnsi="Times New Roman" w:cs="Times New Roman"/>
          <w:kern w:val="24"/>
          <w:sz w:val="24"/>
          <w:szCs w:val="24"/>
        </w:rPr>
        <w:t>б) (впишите название типа 3D-принтеров)______________________________: большие и мощные устройства, используются в медицине, аэрокосмической промышленности, автомобильной промышленности и других профессиональных сферах</w:t>
      </w:r>
    </w:p>
    <w:p w14:paraId="7D7DC3C2" w14:textId="77777777" w:rsidR="00892D73" w:rsidRPr="0039653F" w:rsidRDefault="00892D73" w:rsidP="00892D73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CBD5E5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D9AC1A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AC293A" w14:textId="5AA3C86B" w:rsidR="00667158" w:rsidRDefault="00667158"/>
    <w:sectPr w:rsidR="00667158" w:rsidSect="00892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B25"/>
    <w:multiLevelType w:val="hybridMultilevel"/>
    <w:tmpl w:val="1D50F4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03F5D"/>
    <w:multiLevelType w:val="hybridMultilevel"/>
    <w:tmpl w:val="07D8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2076F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numFmt w:val="decimal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numFmt w:val="decimal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numFmt w:val="decimal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numFmt w:val="decimal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numFmt w:val="decimal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numFmt w:val="decimal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DE2"/>
    <w:multiLevelType w:val="hybridMultilevel"/>
    <w:tmpl w:val="4C9A3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97CB0"/>
    <w:multiLevelType w:val="hybridMultilevel"/>
    <w:tmpl w:val="62C0F9A0"/>
    <w:lvl w:ilvl="0" w:tplc="28AEE2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D5E19"/>
    <w:multiLevelType w:val="hybridMultilevel"/>
    <w:tmpl w:val="5C66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963AF"/>
    <w:multiLevelType w:val="hybridMultilevel"/>
    <w:tmpl w:val="D504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34024"/>
    <w:multiLevelType w:val="hybridMultilevel"/>
    <w:tmpl w:val="D098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2472"/>
    <w:multiLevelType w:val="hybridMultilevel"/>
    <w:tmpl w:val="C894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34F65"/>
    <w:multiLevelType w:val="hybridMultilevel"/>
    <w:tmpl w:val="1EDC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8985CB9"/>
    <w:multiLevelType w:val="hybridMultilevel"/>
    <w:tmpl w:val="C8FC2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470FE"/>
    <w:multiLevelType w:val="hybridMultilevel"/>
    <w:tmpl w:val="3438B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472FE"/>
    <w:multiLevelType w:val="hybridMultilevel"/>
    <w:tmpl w:val="9962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400BE"/>
    <w:multiLevelType w:val="hybridMultilevel"/>
    <w:tmpl w:val="746E30B6"/>
    <w:lvl w:ilvl="0" w:tplc="41305CD8">
      <w:numFmt w:val="bullet"/>
      <w:lvlText w:val="-"/>
      <w:lvlJc w:val="left"/>
      <w:pPr>
        <w:ind w:left="78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A1A1A78"/>
    <w:multiLevelType w:val="hybridMultilevel"/>
    <w:tmpl w:val="5734F7A0"/>
    <w:lvl w:ilvl="0" w:tplc="2D822344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0321E"/>
    <w:multiLevelType w:val="hybridMultilevel"/>
    <w:tmpl w:val="C3786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393EDE"/>
    <w:multiLevelType w:val="hybridMultilevel"/>
    <w:tmpl w:val="225E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50F76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4E777BEE"/>
    <w:multiLevelType w:val="hybridMultilevel"/>
    <w:tmpl w:val="1D3E3A4A"/>
    <w:lvl w:ilvl="0" w:tplc="41305CD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251EE"/>
    <w:multiLevelType w:val="hybridMultilevel"/>
    <w:tmpl w:val="DCF40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91833"/>
    <w:multiLevelType w:val="hybridMultilevel"/>
    <w:tmpl w:val="3BD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CB2"/>
    <w:multiLevelType w:val="hybridMultilevel"/>
    <w:tmpl w:val="BEFA2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332D7"/>
    <w:multiLevelType w:val="hybridMultilevel"/>
    <w:tmpl w:val="2CA05F9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045A2"/>
    <w:multiLevelType w:val="hybridMultilevel"/>
    <w:tmpl w:val="3E3CE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D5718"/>
    <w:multiLevelType w:val="hybridMultilevel"/>
    <w:tmpl w:val="15FE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23D1C"/>
    <w:multiLevelType w:val="hybridMultilevel"/>
    <w:tmpl w:val="1F602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12"/>
  </w:num>
  <w:num w:numId="14">
    <w:abstractNumId w:val="0"/>
  </w:num>
  <w:num w:numId="15">
    <w:abstractNumId w:val="32"/>
  </w:num>
  <w:num w:numId="16">
    <w:abstractNumId w:val="16"/>
  </w:num>
  <w:num w:numId="17">
    <w:abstractNumId w:val="15"/>
  </w:num>
  <w:num w:numId="18">
    <w:abstractNumId w:val="3"/>
  </w:num>
  <w:num w:numId="19">
    <w:abstractNumId w:val="45"/>
  </w:num>
  <w:num w:numId="20">
    <w:abstractNumId w:val="20"/>
  </w:num>
  <w:num w:numId="21">
    <w:abstractNumId w:val="18"/>
  </w:num>
  <w:num w:numId="22">
    <w:abstractNumId w:val="38"/>
  </w:num>
  <w:num w:numId="23">
    <w:abstractNumId w:val="17"/>
  </w:num>
  <w:num w:numId="24">
    <w:abstractNumId w:val="37"/>
  </w:num>
  <w:num w:numId="25">
    <w:abstractNumId w:val="5"/>
  </w:num>
  <w:num w:numId="26">
    <w:abstractNumId w:val="1"/>
  </w:num>
  <w:num w:numId="27">
    <w:abstractNumId w:val="6"/>
  </w:num>
  <w:num w:numId="28">
    <w:abstractNumId w:val="8"/>
  </w:num>
  <w:num w:numId="29">
    <w:abstractNumId w:val="21"/>
  </w:num>
  <w:num w:numId="30">
    <w:abstractNumId w:val="27"/>
  </w:num>
  <w:num w:numId="31">
    <w:abstractNumId w:val="13"/>
  </w:num>
  <w:num w:numId="32">
    <w:abstractNumId w:val="22"/>
  </w:num>
  <w:num w:numId="33">
    <w:abstractNumId w:val="28"/>
  </w:num>
  <w:num w:numId="34">
    <w:abstractNumId w:val="36"/>
  </w:num>
  <w:num w:numId="35">
    <w:abstractNumId w:val="10"/>
  </w:num>
  <w:num w:numId="36">
    <w:abstractNumId w:val="26"/>
  </w:num>
  <w:num w:numId="37">
    <w:abstractNumId w:val="4"/>
  </w:num>
  <w:num w:numId="38">
    <w:abstractNumId w:val="2"/>
  </w:num>
  <w:num w:numId="39">
    <w:abstractNumId w:val="19"/>
  </w:num>
  <w:num w:numId="40">
    <w:abstractNumId w:val="14"/>
  </w:num>
  <w:num w:numId="41">
    <w:abstractNumId w:val="23"/>
  </w:num>
  <w:num w:numId="42">
    <w:abstractNumId w:val="42"/>
  </w:num>
  <w:num w:numId="43">
    <w:abstractNumId w:val="9"/>
  </w:num>
  <w:num w:numId="44">
    <w:abstractNumId w:val="43"/>
  </w:num>
  <w:num w:numId="45">
    <w:abstractNumId w:val="34"/>
  </w:num>
  <w:num w:numId="46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00"/>
    <w:rsid w:val="000205F1"/>
    <w:rsid w:val="000544BB"/>
    <w:rsid w:val="00064FB4"/>
    <w:rsid w:val="00072087"/>
    <w:rsid w:val="00081498"/>
    <w:rsid w:val="000816A5"/>
    <w:rsid w:val="00125B54"/>
    <w:rsid w:val="00127816"/>
    <w:rsid w:val="001611B0"/>
    <w:rsid w:val="001C6B87"/>
    <w:rsid w:val="002D5D08"/>
    <w:rsid w:val="00321828"/>
    <w:rsid w:val="003846CE"/>
    <w:rsid w:val="003B1DE3"/>
    <w:rsid w:val="003E09ED"/>
    <w:rsid w:val="003E6689"/>
    <w:rsid w:val="00471605"/>
    <w:rsid w:val="00477902"/>
    <w:rsid w:val="005E6B70"/>
    <w:rsid w:val="00614FA1"/>
    <w:rsid w:val="00635EF0"/>
    <w:rsid w:val="00654A55"/>
    <w:rsid w:val="006575DE"/>
    <w:rsid w:val="00667158"/>
    <w:rsid w:val="00683860"/>
    <w:rsid w:val="006A09F1"/>
    <w:rsid w:val="00781263"/>
    <w:rsid w:val="007E0071"/>
    <w:rsid w:val="00806D00"/>
    <w:rsid w:val="00807BA0"/>
    <w:rsid w:val="008112F4"/>
    <w:rsid w:val="00852786"/>
    <w:rsid w:val="008546DA"/>
    <w:rsid w:val="00892D73"/>
    <w:rsid w:val="00895FF1"/>
    <w:rsid w:val="008A1FB0"/>
    <w:rsid w:val="00946122"/>
    <w:rsid w:val="00A36DDF"/>
    <w:rsid w:val="00A63429"/>
    <w:rsid w:val="00AA2A5A"/>
    <w:rsid w:val="00AC705D"/>
    <w:rsid w:val="00B91F73"/>
    <w:rsid w:val="00BA4A05"/>
    <w:rsid w:val="00BF0DB6"/>
    <w:rsid w:val="00BF52A1"/>
    <w:rsid w:val="00BF5A68"/>
    <w:rsid w:val="00C251C4"/>
    <w:rsid w:val="00C63949"/>
    <w:rsid w:val="00C73A67"/>
    <w:rsid w:val="00E46786"/>
    <w:rsid w:val="00E967BA"/>
    <w:rsid w:val="00EA43D4"/>
    <w:rsid w:val="00EB6BFC"/>
    <w:rsid w:val="00F5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1720"/>
  <w15:chartTrackingRefBased/>
  <w15:docId w15:val="{704B4322-94D1-4AAA-9582-9215A410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73"/>
  </w:style>
  <w:style w:type="paragraph" w:styleId="1">
    <w:name w:val="heading 1"/>
    <w:basedOn w:val="a"/>
    <w:link w:val="10"/>
    <w:uiPriority w:val="1"/>
    <w:qFormat/>
    <w:rsid w:val="008112F4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D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2D73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892D73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92D7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35E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112F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1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C2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124</cp:lastModifiedBy>
  <cp:revision>43</cp:revision>
  <dcterms:created xsi:type="dcterms:W3CDTF">2025-01-31T11:22:00Z</dcterms:created>
  <dcterms:modified xsi:type="dcterms:W3CDTF">2025-11-06T08:58:00Z</dcterms:modified>
</cp:coreProperties>
</file>