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40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М</w:t>
      </w:r>
      <w:proofErr w:type="spellStart"/>
      <w:r w:rsidRPr="00BC5409">
        <w:rPr>
          <w:rFonts w:ascii="Times New Roman" w:eastAsia="Times New Roman" w:hAnsi="Times New Roman" w:cs="Times New Roman"/>
          <w:b/>
          <w:sz w:val="28"/>
          <w:szCs w:val="28"/>
        </w:rPr>
        <w:t>униципальное</w:t>
      </w:r>
      <w:proofErr w:type="spellEnd"/>
      <w:r w:rsidRPr="00BC5409">
        <w:rPr>
          <w:rFonts w:ascii="Times New Roman" w:eastAsia="Times New Roman" w:hAnsi="Times New Roman" w:cs="Times New Roman"/>
          <w:b/>
          <w:sz w:val="28"/>
          <w:szCs w:val="28"/>
        </w:rPr>
        <w:t xml:space="preserve"> автономное общеобразовательное учреждение</w:t>
      </w: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409">
        <w:rPr>
          <w:rFonts w:ascii="Times New Roman" w:eastAsia="Times New Roman" w:hAnsi="Times New Roman" w:cs="Times New Roman"/>
          <w:b/>
          <w:sz w:val="28"/>
          <w:szCs w:val="28"/>
        </w:rPr>
        <w:t>«Многопрофильный лицей №11»</w:t>
      </w:r>
      <w:r w:rsidRPr="00BC540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Pr="00BC5409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Советского района </w:t>
      </w:r>
      <w:proofErr w:type="spellStart"/>
      <w:r w:rsidRPr="00BC5409">
        <w:rPr>
          <w:rFonts w:ascii="Times New Roman" w:eastAsia="Times New Roman" w:hAnsi="Times New Roman" w:cs="Times New Roman"/>
          <w:b/>
          <w:sz w:val="28"/>
          <w:szCs w:val="28"/>
        </w:rPr>
        <w:t>г.Казани</w:t>
      </w:r>
      <w:proofErr w:type="spellEnd"/>
      <w:r w:rsidRPr="00BC540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Pr="00BC5409">
        <w:rPr>
          <w:rFonts w:ascii="Times New Roman" w:eastAsia="Times New Roman" w:hAnsi="Times New Roman" w:cs="Times New Roman"/>
          <w:b/>
          <w:sz w:val="28"/>
          <w:szCs w:val="28"/>
        </w:rPr>
        <w:t>РТ</w:t>
      </w:r>
    </w:p>
    <w:tbl>
      <w:tblPr>
        <w:tblStyle w:val="TableNormal"/>
        <w:tblW w:w="10620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139"/>
        <w:gridCol w:w="5481"/>
      </w:tblGrid>
      <w:tr w:rsidR="00BC5409" w:rsidRPr="00BC5409" w:rsidTr="00BC5409">
        <w:trPr>
          <w:trHeight w:val="1005"/>
        </w:trPr>
        <w:tc>
          <w:tcPr>
            <w:tcW w:w="5136" w:type="dxa"/>
          </w:tcPr>
          <w:p w:rsidR="00BC5409" w:rsidRPr="00BC5409" w:rsidRDefault="00BC5409" w:rsidP="00BC5409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BC5409" w:rsidRPr="00BC5409" w:rsidRDefault="00BC5409" w:rsidP="00BC5409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BC5409" w:rsidRPr="00BC5409" w:rsidRDefault="00BC5409" w:rsidP="00BC5409">
            <w:pPr>
              <w:ind w:left="604"/>
              <w:rPr>
                <w:rFonts w:ascii="Times New Roman" w:eastAsia="Times New Roman" w:hAnsi="Times New Roman"/>
                <w:lang w:val="ru-RU"/>
              </w:rPr>
            </w:pPr>
            <w:r w:rsidRPr="00BC5409">
              <w:rPr>
                <w:rFonts w:ascii="Times New Roman" w:eastAsia="Times New Roman" w:hAnsi="Times New Roman"/>
                <w:lang w:val="ru-RU"/>
              </w:rPr>
              <w:t>ПРИНЯТО</w:t>
            </w:r>
          </w:p>
          <w:p w:rsidR="00BC5409" w:rsidRPr="00BC5409" w:rsidRDefault="00BC5409" w:rsidP="00BC5409">
            <w:pPr>
              <w:ind w:left="604"/>
              <w:rPr>
                <w:rFonts w:ascii="Times New Roman" w:eastAsia="Times New Roman" w:hAnsi="Times New Roman"/>
                <w:lang w:val="ru-RU"/>
              </w:rPr>
            </w:pPr>
            <w:r w:rsidRPr="00BC5409">
              <w:rPr>
                <w:rFonts w:ascii="Times New Roman" w:eastAsia="Times New Roman" w:hAnsi="Times New Roman"/>
                <w:lang w:val="ru-RU"/>
              </w:rPr>
              <w:t>Педагогическим советом</w:t>
            </w:r>
            <w:r w:rsidRPr="00BC5409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C5409">
              <w:rPr>
                <w:rFonts w:ascii="Times New Roman" w:eastAsia="Times New Roman" w:hAnsi="Times New Roman"/>
                <w:lang w:val="ru-RU"/>
              </w:rPr>
              <w:t>МАОУ «Многопрофильный лицей №11»</w:t>
            </w:r>
          </w:p>
          <w:p w:rsidR="00BC5409" w:rsidRDefault="00BC5409" w:rsidP="00BC5409">
            <w:pPr>
              <w:ind w:left="604"/>
              <w:rPr>
                <w:rFonts w:ascii="Times New Roman" w:eastAsia="Times New Roman" w:hAnsi="Times New Roman"/>
                <w:lang w:val="ru-RU"/>
              </w:rPr>
            </w:pPr>
            <w:r w:rsidRPr="00BC5409">
              <w:rPr>
                <w:rFonts w:ascii="Times New Roman" w:eastAsia="Times New Roman" w:hAnsi="Times New Roman"/>
                <w:lang w:val="ru-RU"/>
              </w:rPr>
              <w:t xml:space="preserve">Советского района </w:t>
            </w:r>
            <w:proofErr w:type="spellStart"/>
            <w:r w:rsidRPr="00BC5409">
              <w:rPr>
                <w:rFonts w:ascii="Times New Roman" w:eastAsia="Times New Roman" w:hAnsi="Times New Roman"/>
                <w:lang w:val="ru-RU"/>
              </w:rPr>
              <w:t>г.Казани</w:t>
            </w:r>
            <w:proofErr w:type="spellEnd"/>
          </w:p>
          <w:p w:rsidR="00FE469B" w:rsidRPr="00BC5409" w:rsidRDefault="00FE469B" w:rsidP="00BC5409">
            <w:pPr>
              <w:ind w:left="604"/>
              <w:rPr>
                <w:rFonts w:ascii="Times New Roman" w:eastAsia="Times New Roman" w:hAnsi="Times New Roman"/>
                <w:lang w:val="ru-RU"/>
              </w:rPr>
            </w:pPr>
          </w:p>
          <w:p w:rsidR="00BC5409" w:rsidRPr="00BC5409" w:rsidRDefault="00BC5409" w:rsidP="00BC5409">
            <w:pPr>
              <w:ind w:firstLine="604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478" w:type="dxa"/>
          </w:tcPr>
          <w:p w:rsidR="00BC5409" w:rsidRPr="00BC5409" w:rsidRDefault="00BC5409" w:rsidP="00BC5409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BC5409" w:rsidRPr="00BC5409" w:rsidRDefault="00BC5409" w:rsidP="00BC5409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BC5409" w:rsidRPr="00BC5409" w:rsidRDefault="00BC5409" w:rsidP="00BC5409">
            <w:pPr>
              <w:ind w:left="655"/>
              <w:rPr>
                <w:rFonts w:ascii="Times New Roman" w:eastAsia="Times New Roman" w:hAnsi="Times New Roman"/>
                <w:lang w:val="ru-RU"/>
              </w:rPr>
            </w:pPr>
            <w:r w:rsidRPr="00BC5409">
              <w:rPr>
                <w:rFonts w:ascii="Times New Roman" w:eastAsia="Times New Roman" w:hAnsi="Times New Roman"/>
                <w:lang w:val="ru-RU"/>
              </w:rPr>
              <w:t>УТВЕРЖДЕНО</w:t>
            </w:r>
          </w:p>
          <w:p w:rsidR="00BC5409" w:rsidRPr="00BC5409" w:rsidRDefault="00BC5409" w:rsidP="00BC5409">
            <w:pPr>
              <w:ind w:left="655"/>
              <w:rPr>
                <w:rFonts w:ascii="Times New Roman" w:eastAsia="Times New Roman" w:hAnsi="Times New Roman"/>
                <w:lang w:val="ru-RU"/>
              </w:rPr>
            </w:pPr>
            <w:r w:rsidRPr="00BC5409">
              <w:rPr>
                <w:rFonts w:ascii="Times New Roman" w:eastAsia="Times New Roman" w:hAnsi="Times New Roman"/>
                <w:lang w:val="ru-RU"/>
              </w:rPr>
              <w:t>приказом</w:t>
            </w:r>
          </w:p>
          <w:p w:rsidR="00BC5409" w:rsidRPr="00BC5409" w:rsidRDefault="00BC5409" w:rsidP="00BC5409">
            <w:pPr>
              <w:ind w:left="655"/>
              <w:rPr>
                <w:rFonts w:ascii="Times New Roman" w:eastAsia="Times New Roman" w:hAnsi="Times New Roman"/>
                <w:lang w:val="ru-RU"/>
              </w:rPr>
            </w:pPr>
            <w:r w:rsidRPr="00BC5409">
              <w:rPr>
                <w:rFonts w:ascii="Times New Roman" w:eastAsia="Times New Roman" w:hAnsi="Times New Roman"/>
                <w:lang w:val="ru-RU"/>
              </w:rPr>
              <w:t>МАОУ «Многопрофильный лицей №11»</w:t>
            </w:r>
          </w:p>
          <w:p w:rsidR="00BC5409" w:rsidRDefault="00BC5409" w:rsidP="00BC5409">
            <w:pPr>
              <w:ind w:left="1129" w:hanging="513"/>
              <w:rPr>
                <w:rFonts w:ascii="Times New Roman" w:eastAsia="Times New Roman" w:hAnsi="Times New Roman"/>
                <w:lang w:val="ru-RU"/>
              </w:rPr>
            </w:pPr>
            <w:r w:rsidRPr="00BC5409">
              <w:rPr>
                <w:rFonts w:ascii="Times New Roman" w:eastAsia="Times New Roman" w:hAnsi="Times New Roman"/>
                <w:lang w:val="ru-RU"/>
              </w:rPr>
              <w:t xml:space="preserve">Советского района </w:t>
            </w:r>
            <w:proofErr w:type="spellStart"/>
            <w:r w:rsidRPr="00BC5409">
              <w:rPr>
                <w:rFonts w:ascii="Times New Roman" w:eastAsia="Times New Roman" w:hAnsi="Times New Roman"/>
                <w:lang w:val="ru-RU"/>
              </w:rPr>
              <w:t>г.Казани</w:t>
            </w:r>
            <w:proofErr w:type="spellEnd"/>
          </w:p>
          <w:p w:rsidR="00FE469B" w:rsidRPr="00BC5409" w:rsidRDefault="00FE469B" w:rsidP="00BC5409">
            <w:pPr>
              <w:ind w:left="1129" w:hanging="513"/>
              <w:rPr>
                <w:rFonts w:ascii="Times New Roman" w:eastAsia="Times New Roman" w:hAnsi="Times New Roman"/>
                <w:highlight w:val="yellow"/>
                <w:lang w:val="ru-RU"/>
              </w:rPr>
            </w:pPr>
          </w:p>
          <w:p w:rsidR="00BC5409" w:rsidRPr="00BC5409" w:rsidRDefault="00BC5409" w:rsidP="00BC5409">
            <w:pPr>
              <w:ind w:left="704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D41A31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</w:t>
      </w:r>
      <w:r w:rsidR="00BC5409" w:rsidRPr="00BC5409">
        <w:rPr>
          <w:rFonts w:ascii="Times New Roman" w:eastAsia="Times New Roman" w:hAnsi="Times New Roman" w:cs="Times New Roman"/>
          <w:b/>
          <w:sz w:val="28"/>
          <w:szCs w:val="28"/>
        </w:rPr>
        <w:t>внеурочной деятельности</w:t>
      </w:r>
    </w:p>
    <w:p w:rsidR="00BC5409" w:rsidRDefault="00D41A31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D41A31" w:rsidRDefault="00D41A31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«Многопрофильный лицей №11»</w:t>
      </w:r>
    </w:p>
    <w:p w:rsidR="00D41A31" w:rsidRPr="00BC5409" w:rsidRDefault="00D41A31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2022-2023 учебный год</w:t>
      </w:r>
      <w:r w:rsidRPr="00BC54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409" w:rsidRPr="00BC5409" w:rsidRDefault="00BC5409" w:rsidP="00BC54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7EA5" w:rsidRDefault="008F7EA5" w:rsidP="00D41A3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1A31" w:rsidRDefault="00D41A31" w:rsidP="00D41A3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7EA5" w:rsidRDefault="008F7EA5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1A31" w:rsidRPr="00BC5409" w:rsidRDefault="00D41A31" w:rsidP="00BC54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3C96" w:rsidRPr="00A53C96" w:rsidRDefault="00BC5409" w:rsidP="00D41A3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5409">
        <w:rPr>
          <w:rFonts w:ascii="Times New Roman" w:eastAsia="Times New Roman" w:hAnsi="Times New Roman" w:cs="Times New Roman"/>
          <w:sz w:val="28"/>
          <w:szCs w:val="28"/>
        </w:rPr>
        <w:t>г.Казань</w:t>
      </w:r>
      <w:proofErr w:type="spellEnd"/>
    </w:p>
    <w:p w:rsidR="00A53C96" w:rsidRPr="008F7EA5" w:rsidRDefault="00A53C96" w:rsidP="00A53C96">
      <w:pPr>
        <w:pStyle w:val="Default"/>
        <w:ind w:firstLine="709"/>
        <w:jc w:val="center"/>
      </w:pPr>
      <w:r w:rsidRPr="008F7EA5">
        <w:rPr>
          <w:b/>
          <w:bCs/>
          <w:i/>
          <w:iCs/>
        </w:rPr>
        <w:lastRenderedPageBreak/>
        <w:t xml:space="preserve"> Пояснительная записка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rPr>
          <w:i/>
        </w:rPr>
        <w:t xml:space="preserve">Внеурочная деятельность </w:t>
      </w:r>
      <w:r w:rsidRPr="008F7EA5">
        <w:t>в соответствии с требованиями федерального государственного образовательного стандарта организуется по направлениям развития личности:</w:t>
      </w:r>
    </w:p>
    <w:p w:rsidR="008F7EA5" w:rsidRPr="008F7EA5" w:rsidRDefault="008F7EA5" w:rsidP="008F7EA5">
      <w:pPr>
        <w:pStyle w:val="Default"/>
        <w:numPr>
          <w:ilvl w:val="0"/>
          <w:numId w:val="9"/>
        </w:numPr>
        <w:ind w:left="0" w:right="632" w:firstLine="709"/>
        <w:jc w:val="both"/>
      </w:pPr>
      <w:r w:rsidRPr="008F7EA5">
        <w:t>спортивно-оздоровительное,</w:t>
      </w:r>
    </w:p>
    <w:p w:rsidR="008F7EA5" w:rsidRPr="008F7EA5" w:rsidRDefault="008F7EA5" w:rsidP="008F7EA5">
      <w:pPr>
        <w:pStyle w:val="Default"/>
        <w:numPr>
          <w:ilvl w:val="0"/>
          <w:numId w:val="9"/>
        </w:numPr>
        <w:ind w:left="0" w:right="632" w:firstLine="709"/>
        <w:jc w:val="both"/>
      </w:pPr>
      <w:r w:rsidRPr="008F7EA5">
        <w:t>общекультурное,</w:t>
      </w:r>
    </w:p>
    <w:p w:rsidR="008F7EA5" w:rsidRPr="008F7EA5" w:rsidRDefault="008F7EA5" w:rsidP="008F7EA5">
      <w:pPr>
        <w:pStyle w:val="Default"/>
        <w:numPr>
          <w:ilvl w:val="0"/>
          <w:numId w:val="9"/>
        </w:numPr>
        <w:ind w:left="0" w:right="632" w:firstLine="709"/>
        <w:jc w:val="both"/>
      </w:pPr>
      <w:proofErr w:type="spellStart"/>
      <w:r w:rsidRPr="008F7EA5">
        <w:t>общеинтеллектуальное</w:t>
      </w:r>
      <w:proofErr w:type="spellEnd"/>
      <w:r w:rsidRPr="008F7EA5">
        <w:t>,</w:t>
      </w:r>
    </w:p>
    <w:p w:rsidR="008F7EA5" w:rsidRPr="008F7EA5" w:rsidRDefault="008F7EA5" w:rsidP="008F7EA5">
      <w:pPr>
        <w:pStyle w:val="Default"/>
        <w:numPr>
          <w:ilvl w:val="0"/>
          <w:numId w:val="9"/>
        </w:numPr>
        <w:ind w:left="0" w:right="632" w:firstLine="709"/>
        <w:jc w:val="both"/>
      </w:pPr>
      <w:r w:rsidRPr="008F7EA5">
        <w:t>духовно-нравственное,</w:t>
      </w:r>
    </w:p>
    <w:p w:rsidR="008F7EA5" w:rsidRPr="008F7EA5" w:rsidRDefault="008F7EA5" w:rsidP="008F7EA5">
      <w:pPr>
        <w:pStyle w:val="Default"/>
        <w:numPr>
          <w:ilvl w:val="0"/>
          <w:numId w:val="9"/>
        </w:numPr>
        <w:ind w:left="0" w:right="632" w:firstLine="709"/>
        <w:jc w:val="both"/>
      </w:pPr>
      <w:r w:rsidRPr="008F7EA5">
        <w:t>социальное.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 xml:space="preserve">Муниципальное </w:t>
      </w:r>
      <w:r w:rsidR="00831120">
        <w:t>автономное</w:t>
      </w:r>
      <w:r w:rsidRPr="008F7EA5">
        <w:t xml:space="preserve"> общеобразовательное учреждение </w:t>
      </w:r>
      <w:r w:rsidR="00831120">
        <w:t>«Многопрофильный лицей №11</w:t>
      </w:r>
      <w:r w:rsidRPr="008F7EA5">
        <w:t xml:space="preserve">» </w:t>
      </w:r>
      <w:r w:rsidR="00831120">
        <w:t>Советского</w:t>
      </w:r>
      <w:r w:rsidRPr="008F7EA5">
        <w:t xml:space="preserve"> района </w:t>
      </w:r>
      <w:proofErr w:type="spellStart"/>
      <w:r w:rsidRPr="008F7EA5">
        <w:t>г.Казани</w:t>
      </w:r>
      <w:proofErr w:type="spellEnd"/>
      <w:r w:rsidRPr="008F7EA5">
        <w:t xml:space="preserve"> (далее – </w:t>
      </w:r>
      <w:r w:rsidR="00831120">
        <w:t>Лицей</w:t>
      </w:r>
      <w:r w:rsidRPr="008F7EA5">
        <w:t>) предоставляет обучающимся возможность выбора широкого спектра занятий, направленных на их развитие в таких формах как экскурсии, кружки, секции, круглые столы</w:t>
      </w:r>
      <w:r w:rsidR="00831120">
        <w:t>, конференции, диспуты, лицейские</w:t>
      </w:r>
      <w:r w:rsidRPr="008F7EA5">
        <w:t xml:space="preserve"> научные общества, олимпиады, соревнования, дополнительный час по русскому или татарскому языках, поисковые и научные исследования и т. д.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 xml:space="preserve">Внеурочная деятельность осуществляется на основании годового Календарного плана </w:t>
      </w:r>
      <w:r w:rsidR="00831120">
        <w:t>воспитательной работы Лицея</w:t>
      </w:r>
      <w:r w:rsidRPr="008F7EA5">
        <w:t xml:space="preserve"> и планов классных руководителей (с учетом времени на подготовку, осуществление и рефлексию запланированных мероприятий (социальная работа и проектная деятельность).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 xml:space="preserve">При организации внеурочной деятельности обучающихся </w:t>
      </w:r>
      <w:r w:rsidR="00472F22">
        <w:t>Лицеем</w:t>
      </w:r>
      <w:r w:rsidRPr="008F7EA5">
        <w:t xml:space="preserve"> используются возможности образовательных учреждений дополнительного образования детей, организаций культуры и спорта (художественно-эстетическое и спортивно- оздоровительное направления: музыкальные и спортивные кружки, секции, театральная, танцевальная студия). В период каникул для продолжения внеурочной деятельности могут использоваться возможности организации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В этом случае, помимо традиционной классно-урочной технологии организации учебно- воспитательного процесса, могут быть организованы после уроков занятия с группами детей. Индивидуальные формы работы с обучающимися могут быть представлены как в урочном технологическом цикле, когда индивидуальный подход выделяется как целевая установка урока, так и во внеурочной, когда ученик пользуется своим правом получить консультативную помощь педагога или психолога.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 xml:space="preserve">Программа внеурочной деятельности составлена на основе примерных программ начального общего и </w:t>
      </w:r>
      <w:proofErr w:type="gramStart"/>
      <w:r w:rsidRPr="008F7EA5">
        <w:t>основного</w:t>
      </w:r>
      <w:r w:rsidR="00472F22">
        <w:t xml:space="preserve"> </w:t>
      </w:r>
      <w:r w:rsidRPr="008F7EA5">
        <w:t>общего образования</w:t>
      </w:r>
      <w:proofErr w:type="gramEnd"/>
      <w:r w:rsidRPr="008F7EA5">
        <w:t xml:space="preserve"> и программ дополнительного образования.</w:t>
      </w:r>
    </w:p>
    <w:p w:rsidR="008F7EA5" w:rsidRPr="008F7EA5" w:rsidRDefault="008F7EA5" w:rsidP="00472F22">
      <w:pPr>
        <w:pStyle w:val="Default"/>
        <w:ind w:right="632" w:firstLine="709"/>
        <w:jc w:val="both"/>
      </w:pPr>
      <w:r w:rsidRPr="008F7EA5">
        <w:t>Предусмотренные данной программой занятия проводятся в группах, состоящих из учащихся начальных классов (1-4), учащихся средних и старших классов (5-11).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>Программа делится на пять основных направлений, которые, в свою очередь, подразделяются на регулярные внеурочные занятия, проводимые еженедельно, и нерегулярные внеурочные занятия. Формы и содержание занятий предлагается школьникам для избирательного освоения, т.е. школьник самостоятельно или при поддержке родителей и классного руководителя выбирает, какие занятия он будет посещать после уроков.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 xml:space="preserve">Программа </w:t>
      </w:r>
      <w:r w:rsidR="00472F22" w:rsidRPr="008F7EA5">
        <w:t>предполагает,</w:t>
      </w:r>
      <w:r w:rsidRPr="008F7EA5">
        <w:t xml:space="preserve"> как проведение регулярных еженедельных внеурочных занятий со школьниками, так и возможность организовать занятия крупными блоками (конкурсы, фестивали, походы </w:t>
      </w:r>
      <w:proofErr w:type="spellStart"/>
      <w:r w:rsidRPr="008F7EA5">
        <w:t>и.т.п</w:t>
      </w:r>
      <w:proofErr w:type="spellEnd"/>
      <w:r w:rsidRPr="008F7EA5">
        <w:t>.)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>Данная программа представляет собой комплексную образовательную программу, которая предполагает последовательный переход от воспитательных результатов первого уровня к результатам третьего уровня в различных видах внеурочной деятельности.</w:t>
      </w:r>
    </w:p>
    <w:p w:rsidR="008F7EA5" w:rsidRDefault="008F7EA5" w:rsidP="008F7EA5">
      <w:pPr>
        <w:pStyle w:val="Default"/>
        <w:ind w:right="632" w:firstLine="709"/>
        <w:jc w:val="both"/>
      </w:pPr>
    </w:p>
    <w:p w:rsidR="00472F22" w:rsidRDefault="00472F22" w:rsidP="008F7EA5">
      <w:pPr>
        <w:pStyle w:val="Default"/>
        <w:ind w:right="632" w:firstLine="709"/>
        <w:jc w:val="both"/>
      </w:pPr>
    </w:p>
    <w:p w:rsidR="00472F22" w:rsidRPr="008F7EA5" w:rsidRDefault="00472F22" w:rsidP="008F7EA5">
      <w:pPr>
        <w:pStyle w:val="Default"/>
        <w:ind w:right="632" w:firstLine="709"/>
        <w:jc w:val="both"/>
      </w:pPr>
    </w:p>
    <w:p w:rsidR="008F7EA5" w:rsidRPr="008F7EA5" w:rsidRDefault="008F7EA5" w:rsidP="008F7EA5">
      <w:pPr>
        <w:pStyle w:val="Default"/>
        <w:ind w:right="632" w:firstLine="709"/>
        <w:jc w:val="both"/>
        <w:rPr>
          <w:b/>
          <w:i/>
        </w:rPr>
      </w:pPr>
      <w:r w:rsidRPr="008F7EA5">
        <w:rPr>
          <w:b/>
          <w:i/>
        </w:rPr>
        <w:lastRenderedPageBreak/>
        <w:t>Цели:</w:t>
      </w:r>
    </w:p>
    <w:p w:rsidR="008F7EA5" w:rsidRPr="008F7EA5" w:rsidRDefault="008F7EA5" w:rsidP="008F7EA5">
      <w:pPr>
        <w:pStyle w:val="Default"/>
        <w:numPr>
          <w:ilvl w:val="0"/>
          <w:numId w:val="8"/>
        </w:numPr>
        <w:ind w:left="0" w:right="632" w:firstLine="709"/>
        <w:jc w:val="both"/>
      </w:pPr>
      <w:r w:rsidRPr="008F7EA5">
        <w:t>Создание условий для позитивного общения обучающихся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</w:t>
      </w:r>
    </w:p>
    <w:p w:rsidR="008F7EA5" w:rsidRPr="008F7EA5" w:rsidRDefault="008F7EA5" w:rsidP="008F7EA5">
      <w:pPr>
        <w:pStyle w:val="Default"/>
        <w:numPr>
          <w:ilvl w:val="0"/>
          <w:numId w:val="8"/>
        </w:numPr>
        <w:ind w:left="0" w:right="632" w:firstLine="709"/>
        <w:jc w:val="both"/>
      </w:pPr>
      <w:r w:rsidRPr="008F7EA5">
        <w:t xml:space="preserve">достижение планируемых результатов освоения основной образовательной программы начального общего и основного общего образования </w:t>
      </w:r>
      <w:proofErr w:type="spellStart"/>
      <w:r w:rsidRPr="008F7EA5">
        <w:t>образования</w:t>
      </w:r>
      <w:proofErr w:type="spellEnd"/>
      <w:r w:rsidRPr="008F7EA5">
        <w:t>.</w:t>
      </w:r>
    </w:p>
    <w:p w:rsidR="008F7EA5" w:rsidRPr="008F7EA5" w:rsidRDefault="008F7EA5" w:rsidP="008F7EA5">
      <w:pPr>
        <w:pStyle w:val="Default"/>
        <w:ind w:right="632" w:firstLine="709"/>
        <w:jc w:val="both"/>
      </w:pPr>
    </w:p>
    <w:p w:rsidR="008F7EA5" w:rsidRPr="008F7EA5" w:rsidRDefault="008F7EA5" w:rsidP="008F7EA5">
      <w:pPr>
        <w:pStyle w:val="Default"/>
        <w:ind w:right="632" w:firstLine="709"/>
        <w:jc w:val="both"/>
        <w:rPr>
          <w:b/>
          <w:i/>
        </w:rPr>
      </w:pPr>
      <w:r w:rsidRPr="008F7EA5">
        <w:rPr>
          <w:b/>
          <w:i/>
        </w:rPr>
        <w:t>Задачи:</w:t>
      </w:r>
    </w:p>
    <w:p w:rsidR="008F7EA5" w:rsidRPr="008F7EA5" w:rsidRDefault="008F7EA5" w:rsidP="008F7EA5">
      <w:pPr>
        <w:pStyle w:val="Default"/>
        <w:numPr>
          <w:ilvl w:val="0"/>
          <w:numId w:val="8"/>
        </w:numPr>
        <w:ind w:left="0" w:right="632" w:firstLine="709"/>
        <w:jc w:val="both"/>
      </w:pPr>
      <w:r w:rsidRPr="008F7EA5">
        <w:t>обеспечить благоприятную адаптацию обучающихся в школе, подготовить к жизни в обществе;</w:t>
      </w:r>
    </w:p>
    <w:p w:rsidR="008F7EA5" w:rsidRPr="008F7EA5" w:rsidRDefault="008F7EA5" w:rsidP="008F7EA5">
      <w:pPr>
        <w:pStyle w:val="Default"/>
        <w:numPr>
          <w:ilvl w:val="0"/>
          <w:numId w:val="8"/>
        </w:numPr>
        <w:ind w:left="0" w:right="632" w:firstLine="709"/>
        <w:jc w:val="both"/>
      </w:pPr>
      <w:r w:rsidRPr="008F7EA5">
        <w:t>привить школьникам гражданственность, уважение к правам и свободам человека, любовь к Родине, природе, семье;</w:t>
      </w:r>
    </w:p>
    <w:p w:rsidR="008F7EA5" w:rsidRPr="008F7EA5" w:rsidRDefault="008F7EA5" w:rsidP="008F7EA5">
      <w:pPr>
        <w:pStyle w:val="Default"/>
        <w:numPr>
          <w:ilvl w:val="0"/>
          <w:numId w:val="8"/>
        </w:numPr>
        <w:ind w:left="0" w:right="632" w:firstLine="709"/>
        <w:jc w:val="both"/>
      </w:pPr>
      <w:r w:rsidRPr="008F7EA5">
        <w:t>воспитывать толерантность, качества для саморазвития и конкурентоспособности.</w:t>
      </w:r>
    </w:p>
    <w:p w:rsidR="008F7EA5" w:rsidRPr="008F7EA5" w:rsidRDefault="008F7EA5" w:rsidP="008F7EA5">
      <w:pPr>
        <w:pStyle w:val="Default"/>
        <w:ind w:right="632" w:firstLine="709"/>
        <w:jc w:val="both"/>
      </w:pPr>
    </w:p>
    <w:p w:rsidR="008F7EA5" w:rsidRPr="008F7EA5" w:rsidRDefault="008F7EA5" w:rsidP="008F7EA5">
      <w:pPr>
        <w:pStyle w:val="Default"/>
        <w:ind w:right="632" w:firstLine="709"/>
        <w:jc w:val="both"/>
        <w:rPr>
          <w:b/>
          <w:i/>
        </w:rPr>
      </w:pPr>
      <w:r w:rsidRPr="008F7EA5">
        <w:rPr>
          <w:b/>
          <w:i/>
        </w:rPr>
        <w:t>Организационная модель внеурочной деятельности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 xml:space="preserve">Исходя из задач, форм и содержания внеурочной деятельности, для ее реализации рассматривается </w:t>
      </w:r>
      <w:r w:rsidRPr="008F7EA5">
        <w:rPr>
          <w:i/>
        </w:rPr>
        <w:t xml:space="preserve">оптимизационная модель </w:t>
      </w:r>
      <w:r w:rsidRPr="008F7EA5">
        <w:t xml:space="preserve">(на основе оптимизации всех внутренних и внешних ресурсов </w:t>
      </w:r>
      <w:r w:rsidR="00042D04">
        <w:t>Лицея</w:t>
      </w:r>
      <w:r w:rsidRPr="008F7EA5">
        <w:t>).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>Внеурочная деятельность осуществляется через:</w:t>
      </w:r>
    </w:p>
    <w:p w:rsidR="008F7EA5" w:rsidRPr="008F7EA5" w:rsidRDefault="008F7EA5" w:rsidP="008F7EA5">
      <w:pPr>
        <w:pStyle w:val="Default"/>
        <w:numPr>
          <w:ilvl w:val="0"/>
          <w:numId w:val="7"/>
        </w:numPr>
        <w:ind w:left="0" w:right="632" w:firstLine="709"/>
        <w:jc w:val="both"/>
      </w:pPr>
      <w:r w:rsidRPr="008F7EA5">
        <w:t xml:space="preserve">учебный план </w:t>
      </w:r>
      <w:r w:rsidR="00042D04">
        <w:t>Лицея</w:t>
      </w:r>
      <w:r w:rsidRPr="008F7EA5">
        <w:t>, а именно, через часть, формируемую участниками образовательного процесса (дополнительные образовательные модули, спецкурсы, школьные научные общества, факультативы, учебные научные исследования, практикумы и т.д., проводимые в формах, отличных от урочной);</w:t>
      </w:r>
    </w:p>
    <w:p w:rsidR="008F7EA5" w:rsidRPr="008F7EA5" w:rsidRDefault="008F7EA5" w:rsidP="008F7EA5">
      <w:pPr>
        <w:pStyle w:val="Default"/>
        <w:numPr>
          <w:ilvl w:val="0"/>
          <w:numId w:val="7"/>
        </w:numPr>
        <w:ind w:left="0" w:right="632" w:firstLine="709"/>
        <w:jc w:val="both"/>
      </w:pPr>
      <w:r w:rsidRPr="008F7EA5">
        <w:t>дополнительные образ</w:t>
      </w:r>
      <w:r w:rsidR="00042D04">
        <w:t>овательные программы самой Лицея</w:t>
      </w:r>
      <w:r w:rsidRPr="008F7EA5">
        <w:t xml:space="preserve"> (</w:t>
      </w:r>
      <w:proofErr w:type="spellStart"/>
      <w:r w:rsidRPr="008F7EA5">
        <w:t>внутришкольная</w:t>
      </w:r>
      <w:proofErr w:type="spellEnd"/>
      <w:r w:rsidRPr="008F7EA5">
        <w:t xml:space="preserve"> система дополнительного образования: кружки, секции);</w:t>
      </w:r>
    </w:p>
    <w:p w:rsidR="008F7EA5" w:rsidRPr="008F7EA5" w:rsidRDefault="008F7EA5" w:rsidP="008F7EA5">
      <w:pPr>
        <w:pStyle w:val="Default"/>
        <w:numPr>
          <w:ilvl w:val="0"/>
          <w:numId w:val="7"/>
        </w:numPr>
        <w:ind w:left="0" w:right="632" w:firstLine="709"/>
        <w:jc w:val="both"/>
      </w:pPr>
      <w:r w:rsidRPr="008F7EA5">
        <w:t>организацию деятельности групп продленного дня;</w:t>
      </w:r>
    </w:p>
    <w:p w:rsidR="008F7EA5" w:rsidRPr="008F7EA5" w:rsidRDefault="008F7EA5" w:rsidP="008F7EA5">
      <w:pPr>
        <w:pStyle w:val="Default"/>
        <w:numPr>
          <w:ilvl w:val="0"/>
          <w:numId w:val="7"/>
        </w:numPr>
        <w:ind w:left="0" w:right="632" w:firstLine="709"/>
        <w:jc w:val="both"/>
      </w:pPr>
      <w:r w:rsidRPr="008F7EA5">
        <w:t>классное руководство (экскурсии, диспуты, круглые столы, соревнования, общественно полезные практики и т.д.);</w:t>
      </w:r>
    </w:p>
    <w:p w:rsidR="008F7EA5" w:rsidRPr="008F7EA5" w:rsidRDefault="008F7EA5" w:rsidP="008F7EA5">
      <w:pPr>
        <w:pStyle w:val="Default"/>
        <w:numPr>
          <w:ilvl w:val="0"/>
          <w:numId w:val="7"/>
        </w:numPr>
        <w:ind w:left="0" w:right="632" w:firstLine="709"/>
        <w:jc w:val="both"/>
      </w:pPr>
      <w:r w:rsidRPr="008F7EA5">
        <w:t>деятельность иных педагогических работников (педагога-организатора, педагога- психолога, педагога-организатора ОБЖ) в соответствии с должностными обязанностями квалификационных характеристик должностей работников образования;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</w:t>
      </w:r>
      <w:r w:rsidR="00A71711">
        <w:t>Лицее</w:t>
      </w:r>
      <w:r w:rsidRPr="008F7EA5">
        <w:t>, содержательном и организационном единстве всех его структурных подразделений.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>Для реализации внеурочной деятельности привлечены педагоги школы, заведующий библиотекой, педагог-психолог, тренеры досуговых центров; работники дополнительного образования.</w:t>
      </w:r>
    </w:p>
    <w:p w:rsidR="008F7EA5" w:rsidRPr="008F7EA5" w:rsidRDefault="008F7EA5" w:rsidP="008F7EA5">
      <w:pPr>
        <w:pStyle w:val="Default"/>
        <w:ind w:right="632" w:firstLine="709"/>
        <w:jc w:val="both"/>
      </w:pPr>
      <w:r w:rsidRPr="008F7EA5">
        <w:t>Кроме того, ВУД осуществляется через дополнительные образовательные программы, школьное научное общество, организацию деятельности ГПД и классное руководство (экскурсии, соревнования, посещение музеев).</w:t>
      </w:r>
    </w:p>
    <w:p w:rsidR="008F7EA5" w:rsidRDefault="008F7EA5" w:rsidP="008F7EA5">
      <w:pPr>
        <w:pStyle w:val="Default"/>
        <w:ind w:firstLine="709"/>
        <w:jc w:val="both"/>
        <w:rPr>
          <w:b/>
          <w:bCs/>
        </w:rPr>
      </w:pPr>
    </w:p>
    <w:p w:rsidR="008F7EA5" w:rsidRPr="008F7EA5" w:rsidRDefault="008F7EA5" w:rsidP="008F7EA5">
      <w:pPr>
        <w:pStyle w:val="Default"/>
        <w:ind w:firstLine="709"/>
        <w:jc w:val="both"/>
        <w:rPr>
          <w:b/>
          <w:bCs/>
          <w:i/>
        </w:rPr>
      </w:pPr>
      <w:r w:rsidRPr="008F7EA5">
        <w:rPr>
          <w:b/>
          <w:bCs/>
          <w:i/>
        </w:rPr>
        <w:t>Направления</w:t>
      </w:r>
    </w:p>
    <w:p w:rsidR="008F7EA5" w:rsidRPr="008F7EA5" w:rsidRDefault="008F7EA5" w:rsidP="008F7EA5">
      <w:pPr>
        <w:pStyle w:val="Default"/>
        <w:ind w:firstLine="709"/>
        <w:jc w:val="both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8" w:space="0" w:color="8063A1"/>
          <w:left w:val="single" w:sz="8" w:space="0" w:color="8063A1"/>
          <w:bottom w:val="single" w:sz="8" w:space="0" w:color="8063A1"/>
          <w:right w:val="single" w:sz="8" w:space="0" w:color="8063A1"/>
          <w:insideH w:val="single" w:sz="8" w:space="0" w:color="8063A1"/>
          <w:insideV w:val="single" w:sz="8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630"/>
        <w:gridCol w:w="3796"/>
        <w:gridCol w:w="2840"/>
      </w:tblGrid>
      <w:tr w:rsidR="008F7EA5" w:rsidRPr="008F7EA5" w:rsidTr="008F7EA5">
        <w:trPr>
          <w:trHeight w:val="253"/>
        </w:trPr>
        <w:tc>
          <w:tcPr>
            <w:tcW w:w="965" w:type="dxa"/>
            <w:tcBorders>
              <w:bottom w:val="single" w:sz="18" w:space="0" w:color="8063A1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r w:rsidRPr="008F7EA5">
              <w:rPr>
                <w:b/>
              </w:rPr>
              <w:t>№ п/п</w:t>
            </w:r>
          </w:p>
        </w:tc>
        <w:tc>
          <w:tcPr>
            <w:tcW w:w="1630" w:type="dxa"/>
            <w:tcBorders>
              <w:bottom w:val="single" w:sz="18" w:space="0" w:color="8063A1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Направление</w:t>
            </w:r>
            <w:proofErr w:type="spellEnd"/>
          </w:p>
        </w:tc>
        <w:tc>
          <w:tcPr>
            <w:tcW w:w="3796" w:type="dxa"/>
            <w:tcBorders>
              <w:bottom w:val="single" w:sz="18" w:space="0" w:color="8063A1"/>
            </w:tcBorders>
          </w:tcPr>
          <w:p w:rsidR="008F7EA5" w:rsidRPr="00A71711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  <w:proofErr w:type="spellStart"/>
            <w:r w:rsidRPr="008F7EA5">
              <w:rPr>
                <w:b/>
              </w:rPr>
              <w:t>Цель</w:t>
            </w:r>
            <w:proofErr w:type="spellEnd"/>
            <w:r w:rsidRPr="008F7EA5">
              <w:rPr>
                <w:b/>
              </w:rPr>
              <w:t xml:space="preserve"> </w:t>
            </w:r>
            <w:r w:rsidR="00A71711">
              <w:rPr>
                <w:b/>
                <w:lang w:val="ru-RU"/>
              </w:rPr>
              <w:t>Лицея</w:t>
            </w:r>
          </w:p>
        </w:tc>
        <w:tc>
          <w:tcPr>
            <w:tcW w:w="2840" w:type="dxa"/>
            <w:tcBorders>
              <w:bottom w:val="single" w:sz="18" w:space="0" w:color="8063A1"/>
            </w:tcBorders>
          </w:tcPr>
          <w:p w:rsidR="008F7EA5" w:rsidRPr="00A71711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  <w:proofErr w:type="spellStart"/>
            <w:r w:rsidRPr="008F7EA5">
              <w:rPr>
                <w:b/>
              </w:rPr>
              <w:t>Задачи</w:t>
            </w:r>
            <w:proofErr w:type="spellEnd"/>
            <w:r w:rsidRPr="008F7EA5">
              <w:rPr>
                <w:b/>
              </w:rPr>
              <w:t xml:space="preserve"> </w:t>
            </w:r>
            <w:r w:rsidR="00A71711">
              <w:rPr>
                <w:b/>
                <w:lang w:val="ru-RU"/>
              </w:rPr>
              <w:t>Лицея</w:t>
            </w:r>
          </w:p>
        </w:tc>
      </w:tr>
      <w:tr w:rsidR="008F7EA5" w:rsidRPr="008F7EA5" w:rsidTr="008F7EA5">
        <w:trPr>
          <w:trHeight w:val="1517"/>
        </w:trPr>
        <w:tc>
          <w:tcPr>
            <w:tcW w:w="965" w:type="dxa"/>
            <w:tcBorders>
              <w:top w:val="single" w:sz="18" w:space="0" w:color="8063A1"/>
            </w:tcBorders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r w:rsidRPr="008F7EA5">
              <w:rPr>
                <w:b/>
              </w:rPr>
              <w:t>1.</w:t>
            </w:r>
          </w:p>
        </w:tc>
        <w:tc>
          <w:tcPr>
            <w:tcW w:w="1630" w:type="dxa"/>
            <w:tcBorders>
              <w:top w:val="single" w:sz="18" w:space="0" w:color="8063A1"/>
            </w:tcBorders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Спортивно</w:t>
            </w:r>
            <w:proofErr w:type="spellEnd"/>
            <w:r w:rsidRPr="008F7EA5">
              <w:t xml:space="preserve">- </w:t>
            </w:r>
            <w:proofErr w:type="spellStart"/>
            <w:r w:rsidRPr="008F7EA5">
              <w:t>оздоровительное</w:t>
            </w:r>
            <w:proofErr w:type="spellEnd"/>
          </w:p>
        </w:tc>
        <w:tc>
          <w:tcPr>
            <w:tcW w:w="3796" w:type="dxa"/>
            <w:tcBorders>
              <w:top w:val="single" w:sz="18" w:space="0" w:color="8063A1"/>
            </w:tcBorders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Создание условий для сохранения здоровья, физического развития, воспитание негативного отношения к вредным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привычкам</w:t>
            </w:r>
            <w:proofErr w:type="spellEnd"/>
          </w:p>
        </w:tc>
        <w:tc>
          <w:tcPr>
            <w:tcW w:w="2840" w:type="dxa"/>
            <w:tcBorders>
              <w:top w:val="single" w:sz="18" w:space="0" w:color="8063A1"/>
            </w:tcBorders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Повышение уровня физического здоровья детей;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применение полученных знаний в жизни</w:t>
            </w:r>
          </w:p>
        </w:tc>
      </w:tr>
      <w:tr w:rsidR="008F7EA5" w:rsidRPr="008F7EA5" w:rsidTr="008F7EA5">
        <w:trPr>
          <w:trHeight w:val="2531"/>
        </w:trPr>
        <w:tc>
          <w:tcPr>
            <w:tcW w:w="965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r w:rsidRPr="008F7EA5">
              <w:rPr>
                <w:b/>
              </w:rPr>
              <w:t>2.</w:t>
            </w:r>
          </w:p>
        </w:tc>
        <w:tc>
          <w:tcPr>
            <w:tcW w:w="1630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Духовно-нравственное</w:t>
            </w:r>
            <w:proofErr w:type="spellEnd"/>
          </w:p>
        </w:tc>
        <w:tc>
          <w:tcPr>
            <w:tcW w:w="3796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Воспитание гражданственности,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патриотизма, уважения к правам, свободам и обязанностям человека</w:t>
            </w:r>
          </w:p>
        </w:tc>
        <w:tc>
          <w:tcPr>
            <w:tcW w:w="2840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Способствовать воспитанию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нравственных чувств и этического сознания, трудолюбия, творческого отношения к учению, труду; формировать ценностное отношение к окружающему миру</w:t>
            </w:r>
          </w:p>
        </w:tc>
      </w:tr>
      <w:tr w:rsidR="008F7EA5" w:rsidRPr="008F7EA5" w:rsidTr="008F7EA5">
        <w:trPr>
          <w:trHeight w:val="2528"/>
        </w:trPr>
        <w:tc>
          <w:tcPr>
            <w:tcW w:w="965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r w:rsidRPr="008F7EA5">
              <w:rPr>
                <w:b/>
              </w:rPr>
              <w:t>3.</w:t>
            </w:r>
          </w:p>
        </w:tc>
        <w:tc>
          <w:tcPr>
            <w:tcW w:w="1630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Общеинтеллектуальное</w:t>
            </w:r>
            <w:proofErr w:type="spellEnd"/>
          </w:p>
        </w:tc>
        <w:tc>
          <w:tcPr>
            <w:tcW w:w="3796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Организация научно- познавательной и проектной деятельности обучающихся в форме кружков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познавательной направленности, научного общества обучающихся,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библиотечных вечеров, познавательных экскурсий,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олимпиад, викторин и т.п.</w:t>
            </w:r>
          </w:p>
        </w:tc>
        <w:tc>
          <w:tcPr>
            <w:tcW w:w="2840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 xml:space="preserve">Обогащение запаса учащихся языковыми </w:t>
            </w:r>
            <w:proofErr w:type="gramStart"/>
            <w:r w:rsidRPr="008F7EA5">
              <w:rPr>
                <w:lang w:val="ru-RU"/>
              </w:rPr>
              <w:t>знаниями ,</w:t>
            </w:r>
            <w:proofErr w:type="gramEnd"/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способствование формированию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мировоззрения, эрудиции, кругозора</w:t>
            </w:r>
          </w:p>
        </w:tc>
      </w:tr>
      <w:tr w:rsidR="008F7EA5" w:rsidRPr="008F7EA5" w:rsidTr="008F7EA5">
        <w:trPr>
          <w:trHeight w:val="2789"/>
        </w:trPr>
        <w:tc>
          <w:tcPr>
            <w:tcW w:w="965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r w:rsidRPr="008F7EA5">
              <w:rPr>
                <w:b/>
              </w:rPr>
              <w:t>4.</w:t>
            </w:r>
          </w:p>
        </w:tc>
        <w:tc>
          <w:tcPr>
            <w:tcW w:w="1630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Социальное</w:t>
            </w:r>
            <w:proofErr w:type="spellEnd"/>
          </w:p>
        </w:tc>
        <w:tc>
          <w:tcPr>
            <w:tcW w:w="3796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Способствовать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активной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социализации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обучающихся</w:t>
            </w:r>
            <w:proofErr w:type="spellEnd"/>
          </w:p>
        </w:tc>
        <w:tc>
          <w:tcPr>
            <w:tcW w:w="2840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Увеличение возможности выбора, проявление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социальной активности обучающихся за счет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системы дополнительного образования и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дополнительных образовательных услуг сформировать элементарные навыки социального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взаимодействия</w:t>
            </w:r>
            <w:proofErr w:type="spellEnd"/>
          </w:p>
        </w:tc>
      </w:tr>
      <w:tr w:rsidR="008F7EA5" w:rsidRPr="008F7EA5" w:rsidTr="008F7EA5">
        <w:trPr>
          <w:trHeight w:val="2025"/>
        </w:trPr>
        <w:tc>
          <w:tcPr>
            <w:tcW w:w="965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r w:rsidRPr="008F7EA5">
              <w:rPr>
                <w:b/>
              </w:rPr>
              <w:t>5.</w:t>
            </w:r>
          </w:p>
        </w:tc>
        <w:tc>
          <w:tcPr>
            <w:tcW w:w="1630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Общекультурное</w:t>
            </w:r>
            <w:proofErr w:type="spellEnd"/>
          </w:p>
        </w:tc>
        <w:tc>
          <w:tcPr>
            <w:tcW w:w="3796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Создание условий для позитивного общения учащихся в школе и за её пределами,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ответственности, искренности и открытости в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реальных жизненных ситуациях</w:t>
            </w:r>
          </w:p>
        </w:tc>
        <w:tc>
          <w:tcPr>
            <w:tcW w:w="2840" w:type="dxa"/>
            <w:shd w:val="clear" w:color="auto" w:fill="DFD7E8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Формировать культуру общения школьников с товарищами, родителями,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педагогами, знакомить учащихся с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традициями и обычаями общения и досуга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различных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поколений</w:t>
            </w:r>
            <w:proofErr w:type="spellEnd"/>
          </w:p>
        </w:tc>
      </w:tr>
    </w:tbl>
    <w:p w:rsidR="008F7EA5" w:rsidRPr="008F7EA5" w:rsidRDefault="008F7EA5" w:rsidP="008F7EA5">
      <w:pPr>
        <w:pStyle w:val="Default"/>
        <w:ind w:firstLine="709"/>
        <w:jc w:val="both"/>
        <w:sectPr w:rsidR="008F7EA5" w:rsidRPr="008F7EA5">
          <w:pgSz w:w="11910" w:h="16840"/>
          <w:pgMar w:top="1040" w:right="180" w:bottom="280" w:left="1600" w:header="720" w:footer="720" w:gutter="0"/>
          <w:cols w:space="720"/>
        </w:sectPr>
      </w:pPr>
    </w:p>
    <w:p w:rsidR="008F7EA5" w:rsidRPr="008F7EA5" w:rsidRDefault="008F7EA5" w:rsidP="008F7EA5">
      <w:pPr>
        <w:pStyle w:val="Default"/>
        <w:ind w:firstLine="709"/>
        <w:rPr>
          <w:i/>
        </w:rPr>
      </w:pPr>
      <w:r w:rsidRPr="008F7EA5">
        <w:rPr>
          <w:i/>
        </w:rPr>
        <w:lastRenderedPageBreak/>
        <w:t>Педагогическое обеспечение:</w:t>
      </w:r>
    </w:p>
    <w:p w:rsidR="008F7EA5" w:rsidRPr="008F7EA5" w:rsidRDefault="008F7EA5" w:rsidP="008F7EA5">
      <w:pPr>
        <w:pStyle w:val="Default"/>
        <w:ind w:firstLine="709"/>
        <w:jc w:val="both"/>
        <w:rPr>
          <w:i/>
        </w:rPr>
      </w:pPr>
    </w:p>
    <w:tbl>
      <w:tblPr>
        <w:tblStyle w:val="TableNormal"/>
        <w:tblW w:w="0" w:type="auto"/>
        <w:tblInd w:w="227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632"/>
        <w:gridCol w:w="2410"/>
      </w:tblGrid>
      <w:tr w:rsidR="008F7EA5" w:rsidRPr="008F7EA5" w:rsidTr="00FE469B">
        <w:trPr>
          <w:trHeight w:val="253"/>
        </w:trPr>
        <w:tc>
          <w:tcPr>
            <w:tcW w:w="2163" w:type="dxa"/>
            <w:tcBorders>
              <w:bottom w:val="single" w:sz="18" w:space="0" w:color="4AACC5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Деятельность</w:t>
            </w:r>
            <w:proofErr w:type="spellEnd"/>
          </w:p>
        </w:tc>
        <w:tc>
          <w:tcPr>
            <w:tcW w:w="4632" w:type="dxa"/>
            <w:tcBorders>
              <w:bottom w:val="single" w:sz="18" w:space="0" w:color="4AACC5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Функции</w:t>
            </w:r>
            <w:proofErr w:type="spellEnd"/>
          </w:p>
        </w:tc>
        <w:tc>
          <w:tcPr>
            <w:tcW w:w="2410" w:type="dxa"/>
            <w:tcBorders>
              <w:bottom w:val="single" w:sz="18" w:space="0" w:color="4AACC5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Ответственные</w:t>
            </w:r>
            <w:proofErr w:type="spellEnd"/>
          </w:p>
        </w:tc>
      </w:tr>
      <w:tr w:rsidR="008F7EA5" w:rsidRPr="008F7EA5" w:rsidTr="00FE469B">
        <w:trPr>
          <w:trHeight w:val="2782"/>
        </w:trPr>
        <w:tc>
          <w:tcPr>
            <w:tcW w:w="2163" w:type="dxa"/>
            <w:tcBorders>
              <w:top w:val="single" w:sz="18" w:space="0" w:color="4AACC5"/>
            </w:tcBorders>
            <w:shd w:val="clear" w:color="auto" w:fill="D2EAF0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Административно</w:t>
            </w:r>
            <w:proofErr w:type="spellEnd"/>
            <w:r w:rsidRPr="008F7EA5">
              <w:rPr>
                <w:b/>
              </w:rPr>
              <w:t xml:space="preserve">- </w:t>
            </w:r>
            <w:proofErr w:type="spellStart"/>
            <w:r w:rsidRPr="008F7EA5">
              <w:rPr>
                <w:b/>
              </w:rPr>
              <w:t>координационная</w:t>
            </w:r>
            <w:proofErr w:type="spellEnd"/>
          </w:p>
        </w:tc>
        <w:tc>
          <w:tcPr>
            <w:tcW w:w="4632" w:type="dxa"/>
            <w:tcBorders>
              <w:top w:val="single" w:sz="18" w:space="0" w:color="4AACC5"/>
            </w:tcBorders>
            <w:shd w:val="clear" w:color="auto" w:fill="D2EAF0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Координирует деятельность всех участников образовательного процесса, участвующих введении ФГОС второго поколения,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обеспечивает своевременную отчетность о результатах введения,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 результатов введения,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вырабатывает рекомендации на основании результатов введения</w:t>
            </w:r>
          </w:p>
        </w:tc>
        <w:tc>
          <w:tcPr>
            <w:tcW w:w="2410" w:type="dxa"/>
            <w:tcBorders>
              <w:top w:val="single" w:sz="18" w:space="0" w:color="4AACC5"/>
            </w:tcBorders>
            <w:shd w:val="clear" w:color="auto" w:fill="D2EAF0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Директор школы,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Заместитель директора по УВР,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Заместитель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директора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по</w:t>
            </w:r>
            <w:proofErr w:type="spellEnd"/>
            <w:r w:rsidRPr="008F7EA5">
              <w:t xml:space="preserve"> ВР</w:t>
            </w:r>
          </w:p>
        </w:tc>
      </w:tr>
      <w:tr w:rsidR="008F7EA5" w:rsidRPr="008F7EA5" w:rsidTr="00FE469B">
        <w:trPr>
          <w:trHeight w:val="1773"/>
        </w:trPr>
        <w:tc>
          <w:tcPr>
            <w:tcW w:w="2163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Консультативно</w:t>
            </w:r>
            <w:proofErr w:type="spellEnd"/>
            <w:r w:rsidRPr="008F7EA5">
              <w:rPr>
                <w:b/>
              </w:rPr>
              <w:t xml:space="preserve">- </w:t>
            </w:r>
            <w:proofErr w:type="spellStart"/>
            <w:r w:rsidRPr="008F7EA5">
              <w:rPr>
                <w:b/>
              </w:rPr>
              <w:t>методическая</w:t>
            </w:r>
            <w:proofErr w:type="spellEnd"/>
          </w:p>
        </w:tc>
        <w:tc>
          <w:tcPr>
            <w:tcW w:w="4632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Обеспечивает: предоставление всех необходимых содержательных материалов, изучение всеми участниками документов ФГОС второго поколения, проведение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семинаров и совещаний, оказание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r w:rsidRPr="008F7EA5">
              <w:rPr>
                <w:lang w:val="ru-RU"/>
              </w:rPr>
              <w:t xml:space="preserve">консультативной и методической помощи учителям, работающим по введению </w:t>
            </w:r>
            <w:r w:rsidRPr="008F7EA5">
              <w:t>ФГОС</w:t>
            </w:r>
          </w:p>
        </w:tc>
        <w:tc>
          <w:tcPr>
            <w:tcW w:w="2410" w:type="dxa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Заместитель директора по УР,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Заместитель директора по ВР</w:t>
            </w:r>
          </w:p>
        </w:tc>
      </w:tr>
      <w:tr w:rsidR="008F7EA5" w:rsidRPr="008F7EA5" w:rsidTr="00FE469B">
        <w:trPr>
          <w:trHeight w:val="1264"/>
        </w:trPr>
        <w:tc>
          <w:tcPr>
            <w:tcW w:w="2163" w:type="dxa"/>
            <w:shd w:val="clear" w:color="auto" w:fill="D2EAF0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Информационно</w:t>
            </w:r>
            <w:proofErr w:type="spellEnd"/>
            <w:r w:rsidRPr="008F7EA5">
              <w:rPr>
                <w:b/>
              </w:rPr>
              <w:t xml:space="preserve">- </w:t>
            </w:r>
            <w:proofErr w:type="spellStart"/>
            <w:r w:rsidRPr="008F7EA5">
              <w:rPr>
                <w:b/>
              </w:rPr>
              <w:t>аналитическая</w:t>
            </w:r>
            <w:proofErr w:type="spellEnd"/>
          </w:p>
        </w:tc>
        <w:tc>
          <w:tcPr>
            <w:tcW w:w="4632" w:type="dxa"/>
            <w:shd w:val="clear" w:color="auto" w:fill="D2EAF0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  <w:lang w:val="ru-RU"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Выносят решения по результатам введения ФГОС нового поколения, информируют об эффективности ФГОС</w:t>
            </w:r>
          </w:p>
        </w:tc>
        <w:tc>
          <w:tcPr>
            <w:tcW w:w="2410" w:type="dxa"/>
            <w:shd w:val="clear" w:color="auto" w:fill="D2EAF0"/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Педагогический совет, школьное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методическое объединение учителей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начальных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классов</w:t>
            </w:r>
            <w:proofErr w:type="spellEnd"/>
            <w:r w:rsidRPr="008F7EA5">
              <w:t>.</w:t>
            </w:r>
          </w:p>
        </w:tc>
      </w:tr>
      <w:tr w:rsidR="008F7EA5" w:rsidRPr="008F7EA5" w:rsidTr="00FE469B">
        <w:trPr>
          <w:trHeight w:val="2025"/>
        </w:trPr>
        <w:tc>
          <w:tcPr>
            <w:tcW w:w="2163" w:type="dxa"/>
            <w:tcBorders>
              <w:bottom w:val="single" w:sz="4" w:space="0" w:color="000000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b/>
              </w:rPr>
            </w:pPr>
            <w:proofErr w:type="spellStart"/>
            <w:r w:rsidRPr="008F7EA5">
              <w:rPr>
                <w:b/>
              </w:rPr>
              <w:t>Организационная</w:t>
            </w:r>
            <w:proofErr w:type="spellEnd"/>
          </w:p>
        </w:tc>
        <w:tc>
          <w:tcPr>
            <w:tcW w:w="4632" w:type="dxa"/>
            <w:tcBorders>
              <w:bottom w:val="single" w:sz="4" w:space="0" w:color="000000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r w:rsidRPr="008F7EA5">
              <w:rPr>
                <w:lang w:val="ru-RU"/>
              </w:rPr>
              <w:t>Изучают документы ФГОС нового поколения, используют новые технологии в учебной и воспитательной деятельности,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lang w:val="ru-RU"/>
              </w:rPr>
            </w:pPr>
            <w:proofErr w:type="gramStart"/>
            <w:r w:rsidRPr="008F7EA5">
              <w:rPr>
                <w:lang w:val="ru-RU"/>
              </w:rPr>
              <w:t>обеспечивающие результаты</w:t>
            </w:r>
            <w:proofErr w:type="gramEnd"/>
            <w:r w:rsidRPr="008F7EA5">
              <w:rPr>
                <w:lang w:val="ru-RU"/>
              </w:rPr>
              <w:t xml:space="preserve"> обозначенные в стандарте нового поколения, организуют проектную и исследовательскую деятельность учащихся, обеспечивают взаимодействие с</w:t>
            </w: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родителями</w:t>
            </w:r>
            <w:proofErr w:type="spellEnd"/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  <w:rPr>
                <w:i/>
              </w:rPr>
            </w:pPr>
          </w:p>
          <w:p w:rsidR="008F7EA5" w:rsidRPr="008F7EA5" w:rsidRDefault="008F7EA5" w:rsidP="008F7EA5">
            <w:pPr>
              <w:pStyle w:val="Default"/>
              <w:widowControl/>
              <w:jc w:val="both"/>
            </w:pPr>
            <w:proofErr w:type="spellStart"/>
            <w:r w:rsidRPr="008F7EA5">
              <w:t>Задействованные</w:t>
            </w:r>
            <w:proofErr w:type="spellEnd"/>
            <w:r w:rsidRPr="008F7EA5">
              <w:t xml:space="preserve"> </w:t>
            </w:r>
            <w:proofErr w:type="spellStart"/>
            <w:r w:rsidRPr="008F7EA5">
              <w:t>педагоги</w:t>
            </w:r>
            <w:proofErr w:type="spellEnd"/>
            <w:r w:rsidRPr="008F7EA5">
              <w:t xml:space="preserve"> </w:t>
            </w:r>
            <w:proofErr w:type="spellStart"/>
            <w:r w:rsidR="00A71711">
              <w:t>лицея</w:t>
            </w:r>
            <w:proofErr w:type="spellEnd"/>
            <w:r w:rsidRPr="008F7EA5">
              <w:t>.</w:t>
            </w:r>
          </w:p>
        </w:tc>
      </w:tr>
    </w:tbl>
    <w:p w:rsidR="008F7EA5" w:rsidRPr="008F7EA5" w:rsidRDefault="008F7EA5" w:rsidP="008F7EA5">
      <w:pPr>
        <w:pStyle w:val="Default"/>
        <w:ind w:firstLine="709"/>
        <w:jc w:val="both"/>
        <w:rPr>
          <w:i/>
        </w:rPr>
      </w:pP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t xml:space="preserve">Оптимизационная модель внеурочной деятельности основывается на оптимизации всех </w:t>
      </w:r>
      <w:r w:rsidR="00A71711">
        <w:t>внутренних ресурсов Лицея</w:t>
      </w:r>
      <w:r w:rsidRPr="008F7EA5">
        <w:t xml:space="preserve">. В ее реализации принимают участие все педагогические работники </w:t>
      </w:r>
      <w:r w:rsidR="00A71711">
        <w:t>лицея</w:t>
      </w:r>
      <w:r w:rsidRPr="008F7EA5">
        <w:t>.</w:t>
      </w: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t>Координирующую роль выполняет классный руководитель, который в соответствии со своими функциями и задачами:</w:t>
      </w:r>
    </w:p>
    <w:p w:rsidR="008F7EA5" w:rsidRPr="008F7EA5" w:rsidRDefault="008F7EA5" w:rsidP="00A71711">
      <w:pPr>
        <w:pStyle w:val="Default"/>
        <w:numPr>
          <w:ilvl w:val="0"/>
          <w:numId w:val="9"/>
        </w:numPr>
        <w:ind w:left="0" w:firstLine="709"/>
        <w:jc w:val="both"/>
      </w:pPr>
      <w:r w:rsidRPr="008F7EA5">
        <w:t xml:space="preserve">взаимодействует с педагогическими работниками, а также учебно-вспомогательным персоналом </w:t>
      </w:r>
      <w:r w:rsidR="00A71711">
        <w:t>Лицея</w:t>
      </w:r>
      <w:r w:rsidRPr="008F7EA5">
        <w:t>;</w:t>
      </w:r>
    </w:p>
    <w:p w:rsidR="008F7EA5" w:rsidRPr="008F7EA5" w:rsidRDefault="008F7EA5" w:rsidP="00A71711">
      <w:pPr>
        <w:pStyle w:val="Default"/>
        <w:numPr>
          <w:ilvl w:val="0"/>
          <w:numId w:val="9"/>
        </w:numPr>
        <w:ind w:left="0" w:firstLine="709"/>
        <w:jc w:val="both"/>
      </w:pPr>
      <w:r w:rsidRPr="008F7EA5"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8F7EA5" w:rsidRPr="008F7EA5" w:rsidRDefault="008F7EA5" w:rsidP="00A71711">
      <w:pPr>
        <w:pStyle w:val="Default"/>
        <w:numPr>
          <w:ilvl w:val="0"/>
          <w:numId w:val="9"/>
        </w:numPr>
        <w:ind w:left="0" w:firstLine="709"/>
        <w:jc w:val="both"/>
      </w:pPr>
      <w:r w:rsidRPr="008F7EA5"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8F7EA5" w:rsidRPr="008F7EA5" w:rsidRDefault="008F7EA5" w:rsidP="00A71711">
      <w:pPr>
        <w:pStyle w:val="Default"/>
        <w:numPr>
          <w:ilvl w:val="0"/>
          <w:numId w:val="9"/>
        </w:numPr>
        <w:ind w:left="0" w:firstLine="709"/>
        <w:jc w:val="both"/>
      </w:pPr>
      <w:r w:rsidRPr="008F7EA5">
        <w:t>организует социально значимую, творческую деятельность обучающихся.</w:t>
      </w:r>
    </w:p>
    <w:p w:rsidR="008F7EA5" w:rsidRPr="008F7EA5" w:rsidRDefault="008F7EA5" w:rsidP="00A71711">
      <w:pPr>
        <w:pStyle w:val="Default"/>
        <w:ind w:firstLine="709"/>
        <w:jc w:val="both"/>
        <w:rPr>
          <w:i/>
        </w:rPr>
      </w:pPr>
      <w:r w:rsidRPr="008F7EA5">
        <w:rPr>
          <w:i/>
        </w:rPr>
        <w:t>Научно-методическое обеспечение.</w:t>
      </w: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lastRenderedPageBreak/>
        <w:t xml:space="preserve">Научно-методическое обеспечение организует административная группа, педагоги. </w:t>
      </w:r>
      <w:r w:rsidRPr="00FE469B">
        <w:t>Научно-методическую поддержку при реализации Программы буд</w:t>
      </w:r>
      <w:r w:rsidR="00FE469B" w:rsidRPr="00FE469B">
        <w:t>е</w:t>
      </w:r>
      <w:r w:rsidRPr="00FE469B">
        <w:t xml:space="preserve">т оказывать ИМЦ </w:t>
      </w:r>
      <w:r w:rsidR="00FE469B" w:rsidRPr="00FE469B">
        <w:t xml:space="preserve">Советского района </w:t>
      </w:r>
      <w:r w:rsidRPr="00FE469B">
        <w:t>г. Казани.</w:t>
      </w:r>
    </w:p>
    <w:p w:rsidR="008F7EA5" w:rsidRPr="008F7EA5" w:rsidRDefault="008F7EA5" w:rsidP="00A71711">
      <w:pPr>
        <w:pStyle w:val="Default"/>
        <w:ind w:firstLine="709"/>
        <w:jc w:val="both"/>
        <w:rPr>
          <w:i/>
        </w:rPr>
      </w:pPr>
      <w:r w:rsidRPr="008F7EA5">
        <w:rPr>
          <w:i/>
        </w:rPr>
        <w:t>Материально-техническое обеспечение.</w:t>
      </w: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t xml:space="preserve">Для реализации внеурочной деятельности в рамках ФГОС в школе имеются необходимые условия: все кабинеты начальных классов располагаются в отдельном блоке, имеется столовая, в которой организовано двухразовое питание, имеется медицинский кабинет. </w:t>
      </w:r>
      <w:r w:rsidRPr="00FE469B">
        <w:t>Для организации внеурочной деятельности школа располагает двумя спортивными залами со спортивным инвентарем, тренажерным залом, музыкальным кабинетом, музыкальной техникой, библиотекой, читальным залом, актовым залом, музеем, спортивным</w:t>
      </w:r>
      <w:r w:rsidR="00FE469B" w:rsidRPr="00FE469B">
        <w:t>и площадками</w:t>
      </w:r>
      <w:r w:rsidRPr="00FE469B">
        <w:t>. Кабинеты начальных классов</w:t>
      </w:r>
      <w:r w:rsidR="00FE469B">
        <w:t xml:space="preserve"> и основного</w:t>
      </w:r>
      <w:r w:rsidRPr="00FE469B">
        <w:t xml:space="preserve"> звена оборудованы компьютерной техникой, проекторами, интерактивной доской.</w:t>
      </w:r>
    </w:p>
    <w:p w:rsidR="008F7EA5" w:rsidRPr="008F7EA5" w:rsidRDefault="008F7EA5" w:rsidP="00A71711">
      <w:pPr>
        <w:pStyle w:val="Default"/>
        <w:ind w:firstLine="709"/>
        <w:jc w:val="both"/>
        <w:rPr>
          <w:i/>
        </w:rPr>
      </w:pPr>
      <w:r w:rsidRPr="008F7EA5">
        <w:rPr>
          <w:i/>
        </w:rPr>
        <w:t>Информационное обеспечение</w:t>
      </w:r>
    </w:p>
    <w:p w:rsidR="008F7EA5" w:rsidRPr="008F7EA5" w:rsidRDefault="00FE469B" w:rsidP="00A71711">
      <w:pPr>
        <w:pStyle w:val="Default"/>
        <w:ind w:firstLine="709"/>
        <w:jc w:val="both"/>
      </w:pPr>
      <w:r w:rsidRPr="006D69A6">
        <w:t xml:space="preserve">Имеется </w:t>
      </w:r>
      <w:r w:rsidR="008F7EA5" w:rsidRPr="006D69A6">
        <w:t>библиотечный фонд, включающий учеб</w:t>
      </w:r>
      <w:r w:rsidRPr="006D69A6">
        <w:t>ную и художественную литературу, доступ в сеть Интернет для поиска необходимой информации</w:t>
      </w:r>
      <w:r w:rsidR="008F7EA5" w:rsidRPr="006D69A6">
        <w:t>.</w:t>
      </w:r>
    </w:p>
    <w:p w:rsidR="008F7EA5" w:rsidRPr="008F7EA5" w:rsidRDefault="008F7EA5" w:rsidP="00A71711">
      <w:pPr>
        <w:pStyle w:val="Default"/>
        <w:ind w:firstLine="709"/>
        <w:jc w:val="both"/>
      </w:pPr>
    </w:p>
    <w:p w:rsidR="008F7EA5" w:rsidRPr="008F7EA5" w:rsidRDefault="008F7EA5" w:rsidP="00A71711">
      <w:pPr>
        <w:pStyle w:val="Default"/>
        <w:ind w:firstLine="709"/>
        <w:jc w:val="both"/>
        <w:rPr>
          <w:b/>
          <w:bCs/>
        </w:rPr>
      </w:pPr>
      <w:r w:rsidRPr="008F7EA5">
        <w:rPr>
          <w:b/>
          <w:bCs/>
        </w:rPr>
        <w:t>Ожидаемые результаты</w:t>
      </w:r>
    </w:p>
    <w:p w:rsidR="008F7EA5" w:rsidRPr="008F7EA5" w:rsidRDefault="008F7EA5" w:rsidP="00A71711">
      <w:pPr>
        <w:pStyle w:val="Default"/>
        <w:ind w:firstLine="709"/>
        <w:jc w:val="both"/>
        <w:rPr>
          <w:b/>
        </w:rPr>
      </w:pP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t>Образовательные результаты внеурочной деятельности могут быть трёх уровней.</w:t>
      </w: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rPr>
          <w:i/>
        </w:rPr>
        <w:t xml:space="preserve">Первый уровень результатов </w:t>
      </w:r>
      <w:r w:rsidRPr="008F7EA5">
        <w:t>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rPr>
          <w:i/>
        </w:rPr>
        <w:t xml:space="preserve">Второй уровень результатов </w:t>
      </w:r>
      <w:r w:rsidRPr="008F7EA5">
        <w:t xml:space="preserve">– формирование позитивных отношений школьника к базовым ценностям общества (человек, </w:t>
      </w:r>
      <w:r>
        <w:t>семья, Отечество,</w:t>
      </w:r>
      <w:r w:rsidRPr="008F7EA5">
        <w:t xml:space="preserve"> природа, </w:t>
      </w:r>
      <w:r>
        <w:t xml:space="preserve">мир, </w:t>
      </w:r>
      <w:r w:rsidRPr="008F7EA5">
        <w:t xml:space="preserve">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8F7EA5">
        <w:t>просоциальной</w:t>
      </w:r>
      <w:proofErr w:type="spellEnd"/>
      <w:r w:rsidRPr="008F7EA5"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8F7EA5" w:rsidRPr="008F7EA5" w:rsidRDefault="008F7EA5" w:rsidP="00A71711">
      <w:pPr>
        <w:pStyle w:val="Default"/>
        <w:ind w:firstLine="709"/>
        <w:jc w:val="both"/>
      </w:pPr>
      <w:r w:rsidRPr="008F7EA5">
        <w:rPr>
          <w:i/>
        </w:rPr>
        <w:t xml:space="preserve">Третий уровень результатов </w:t>
      </w:r>
      <w:r w:rsidRPr="008F7EA5">
        <w:t>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8F7EA5" w:rsidRDefault="008F7EA5" w:rsidP="00A71711">
      <w:pPr>
        <w:pStyle w:val="Default"/>
        <w:ind w:firstLine="709"/>
        <w:jc w:val="both"/>
      </w:pPr>
      <w:r w:rsidRPr="008F7EA5">
        <w:t>Данная программа представляет собой комплексную образовательную программу, которая предполагает последовательный переход от воспитательных результатов первого уровня к результатам третьего уровня в различных видах внеурочной деятельности.</w:t>
      </w:r>
    </w:p>
    <w:p w:rsidR="008F7EA5" w:rsidRDefault="008F7EA5" w:rsidP="008F7EA5">
      <w:pPr>
        <w:pStyle w:val="Default"/>
        <w:jc w:val="both"/>
      </w:pPr>
    </w:p>
    <w:p w:rsidR="008F7EA5" w:rsidRDefault="008F7EA5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945190" w:rsidRDefault="00945190" w:rsidP="008F7EA5">
      <w:pPr>
        <w:pStyle w:val="Default"/>
        <w:jc w:val="both"/>
      </w:pPr>
    </w:p>
    <w:p w:rsidR="00FE469B" w:rsidRDefault="00FE469B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b/>
          <w:i/>
        </w:rPr>
        <w:br w:type="page"/>
      </w:r>
    </w:p>
    <w:p w:rsidR="00945190" w:rsidRDefault="00945190" w:rsidP="00945190">
      <w:pPr>
        <w:pStyle w:val="Default"/>
        <w:jc w:val="center"/>
        <w:rPr>
          <w:b/>
          <w:i/>
        </w:rPr>
      </w:pPr>
      <w:r w:rsidRPr="00945190">
        <w:rPr>
          <w:b/>
          <w:i/>
        </w:rPr>
        <w:lastRenderedPageBreak/>
        <w:t>План внеурочной деятельности</w:t>
      </w:r>
    </w:p>
    <w:p w:rsidR="00A53C96" w:rsidRPr="00945190" w:rsidRDefault="00A53C96" w:rsidP="00C3658B">
      <w:pPr>
        <w:pStyle w:val="Default"/>
        <w:rPr>
          <w:i/>
          <w:sz w:val="28"/>
          <w:szCs w:val="28"/>
        </w:rPr>
      </w:pPr>
    </w:p>
    <w:tbl>
      <w:tblPr>
        <w:tblStyle w:val="a6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509"/>
        <w:gridCol w:w="1002"/>
        <w:gridCol w:w="1576"/>
        <w:gridCol w:w="891"/>
        <w:gridCol w:w="1684"/>
      </w:tblGrid>
      <w:tr w:rsidR="00D62B77" w:rsidTr="00EA5AC0">
        <w:tc>
          <w:tcPr>
            <w:tcW w:w="1843" w:type="dxa"/>
          </w:tcPr>
          <w:p w:rsidR="00C3658B" w:rsidRDefault="00C3658B" w:rsidP="006D69A6">
            <w:pPr>
              <w:pStyle w:val="Defaul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Направление</w:t>
            </w:r>
          </w:p>
        </w:tc>
        <w:tc>
          <w:tcPr>
            <w:tcW w:w="2552" w:type="dxa"/>
          </w:tcPr>
          <w:p w:rsidR="00C3658B" w:rsidRDefault="00C3658B" w:rsidP="006D69A6">
            <w:pPr>
              <w:pStyle w:val="Defaul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Название программы</w:t>
            </w:r>
          </w:p>
        </w:tc>
        <w:tc>
          <w:tcPr>
            <w:tcW w:w="1509" w:type="dxa"/>
          </w:tcPr>
          <w:p w:rsidR="00C3658B" w:rsidRDefault="00C3658B" w:rsidP="006D69A6">
            <w:pPr>
              <w:pStyle w:val="Defaul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 часов в неделю</w:t>
            </w:r>
          </w:p>
        </w:tc>
        <w:tc>
          <w:tcPr>
            <w:tcW w:w="1002" w:type="dxa"/>
          </w:tcPr>
          <w:p w:rsidR="00C3658B" w:rsidRDefault="00C3658B" w:rsidP="006D69A6">
            <w:pPr>
              <w:pStyle w:val="Defaul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576" w:type="dxa"/>
          </w:tcPr>
          <w:p w:rsidR="00C3658B" w:rsidRDefault="00C3658B" w:rsidP="006D69A6">
            <w:pPr>
              <w:pStyle w:val="Defaul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недели</w:t>
            </w:r>
          </w:p>
        </w:tc>
        <w:tc>
          <w:tcPr>
            <w:tcW w:w="891" w:type="dxa"/>
          </w:tcPr>
          <w:p w:rsidR="00C3658B" w:rsidRDefault="00C3658B" w:rsidP="006D69A6">
            <w:pPr>
              <w:pStyle w:val="Defaul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</w:p>
        </w:tc>
        <w:tc>
          <w:tcPr>
            <w:tcW w:w="1684" w:type="dxa"/>
          </w:tcPr>
          <w:p w:rsidR="00C3658B" w:rsidRDefault="00C3658B" w:rsidP="006D69A6">
            <w:pPr>
              <w:pStyle w:val="Defaul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D62B77" w:rsidTr="00EA5AC0">
        <w:tc>
          <w:tcPr>
            <w:tcW w:w="1843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Духовно-нравственное</w:t>
            </w:r>
          </w:p>
        </w:tc>
        <w:tc>
          <w:tcPr>
            <w:tcW w:w="2552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«Разговоры о важном»</w:t>
            </w:r>
          </w:p>
        </w:tc>
        <w:tc>
          <w:tcPr>
            <w:tcW w:w="1509" w:type="dxa"/>
          </w:tcPr>
          <w:p w:rsidR="00C3658B" w:rsidRPr="00D62B77" w:rsidRDefault="00C3658B" w:rsidP="006D69A6">
            <w:pPr>
              <w:pStyle w:val="Default"/>
              <w:jc w:val="center"/>
            </w:pPr>
          </w:p>
          <w:p w:rsidR="00C3658B" w:rsidRPr="00D62B77" w:rsidRDefault="00C3658B" w:rsidP="006D69A6">
            <w:pPr>
              <w:tabs>
                <w:tab w:val="left" w:pos="87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1-9, 11</w:t>
            </w:r>
          </w:p>
        </w:tc>
        <w:tc>
          <w:tcPr>
            <w:tcW w:w="1576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Понедельник</w:t>
            </w:r>
          </w:p>
        </w:tc>
        <w:tc>
          <w:tcPr>
            <w:tcW w:w="891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Классные руководители</w:t>
            </w:r>
          </w:p>
        </w:tc>
      </w:tr>
      <w:tr w:rsidR="00D62B77" w:rsidTr="00EA5AC0">
        <w:tc>
          <w:tcPr>
            <w:tcW w:w="1843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Спортивно-оздоровительное</w:t>
            </w:r>
          </w:p>
        </w:tc>
        <w:tc>
          <w:tcPr>
            <w:tcW w:w="2552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«Разговоры о правильном питании»</w:t>
            </w:r>
          </w:p>
        </w:tc>
        <w:tc>
          <w:tcPr>
            <w:tcW w:w="1509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</w:t>
            </w:r>
          </w:p>
        </w:tc>
        <w:tc>
          <w:tcPr>
            <w:tcW w:w="1002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1-9, 11</w:t>
            </w:r>
          </w:p>
        </w:tc>
        <w:tc>
          <w:tcPr>
            <w:tcW w:w="1576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Вторник</w:t>
            </w:r>
          </w:p>
        </w:tc>
        <w:tc>
          <w:tcPr>
            <w:tcW w:w="891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Классные руководители</w:t>
            </w:r>
          </w:p>
        </w:tc>
      </w:tr>
      <w:tr w:rsidR="00D62B77" w:rsidTr="00EA5AC0">
        <w:tc>
          <w:tcPr>
            <w:tcW w:w="1843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Общекультурное</w:t>
            </w:r>
          </w:p>
        </w:tc>
        <w:tc>
          <w:tcPr>
            <w:tcW w:w="2552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«Киноклуб»</w:t>
            </w:r>
          </w:p>
        </w:tc>
        <w:tc>
          <w:tcPr>
            <w:tcW w:w="1509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</w:t>
            </w:r>
          </w:p>
        </w:tc>
        <w:tc>
          <w:tcPr>
            <w:tcW w:w="1002" w:type="dxa"/>
          </w:tcPr>
          <w:p w:rsidR="00C3658B" w:rsidRPr="00D62B77" w:rsidRDefault="00C3658B" w:rsidP="006D69A6">
            <w:pPr>
              <w:pStyle w:val="Default"/>
              <w:jc w:val="center"/>
            </w:pPr>
          </w:p>
          <w:p w:rsidR="00C3658B" w:rsidRPr="00D62B77" w:rsidRDefault="00C3658B" w:rsidP="006D69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5-9, 11</w:t>
            </w:r>
          </w:p>
        </w:tc>
        <w:tc>
          <w:tcPr>
            <w:tcW w:w="1576" w:type="dxa"/>
          </w:tcPr>
          <w:p w:rsidR="00C3658B" w:rsidRPr="00D62B77" w:rsidRDefault="00D62B77" w:rsidP="006D69A6">
            <w:pPr>
              <w:pStyle w:val="Default"/>
              <w:jc w:val="center"/>
            </w:pPr>
            <w:r w:rsidRPr="00D62B77">
              <w:t>Среда</w:t>
            </w:r>
          </w:p>
        </w:tc>
        <w:tc>
          <w:tcPr>
            <w:tcW w:w="891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Классные руководители</w:t>
            </w:r>
          </w:p>
        </w:tc>
      </w:tr>
      <w:tr w:rsidR="00D62B77" w:rsidTr="00EA5AC0">
        <w:tc>
          <w:tcPr>
            <w:tcW w:w="1843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Общекультурное</w:t>
            </w:r>
          </w:p>
        </w:tc>
        <w:tc>
          <w:tcPr>
            <w:tcW w:w="2552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«Прекрасное рядом»</w:t>
            </w:r>
          </w:p>
        </w:tc>
        <w:tc>
          <w:tcPr>
            <w:tcW w:w="1509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</w:t>
            </w:r>
          </w:p>
        </w:tc>
        <w:tc>
          <w:tcPr>
            <w:tcW w:w="1002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1-4</w:t>
            </w:r>
          </w:p>
        </w:tc>
        <w:tc>
          <w:tcPr>
            <w:tcW w:w="1576" w:type="dxa"/>
          </w:tcPr>
          <w:p w:rsidR="00C3658B" w:rsidRPr="00D62B77" w:rsidRDefault="00D62B77" w:rsidP="006D69A6">
            <w:pPr>
              <w:pStyle w:val="Default"/>
              <w:jc w:val="center"/>
            </w:pPr>
            <w:r w:rsidRPr="00D62B77">
              <w:t>Среда</w:t>
            </w:r>
          </w:p>
        </w:tc>
        <w:tc>
          <w:tcPr>
            <w:tcW w:w="891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Учителя начальных классов</w:t>
            </w:r>
          </w:p>
        </w:tc>
      </w:tr>
      <w:tr w:rsidR="00D62B77" w:rsidTr="00EA5AC0">
        <w:tc>
          <w:tcPr>
            <w:tcW w:w="1843" w:type="dxa"/>
          </w:tcPr>
          <w:p w:rsidR="00C3658B" w:rsidRPr="00D62B77" w:rsidRDefault="00C3658B" w:rsidP="006D69A6">
            <w:pPr>
              <w:pStyle w:val="Default"/>
              <w:jc w:val="center"/>
            </w:pPr>
            <w:proofErr w:type="spellStart"/>
            <w:r w:rsidRPr="00D62B77">
              <w:t>Общеинтеллектуальное</w:t>
            </w:r>
            <w:proofErr w:type="spellEnd"/>
          </w:p>
        </w:tc>
        <w:tc>
          <w:tcPr>
            <w:tcW w:w="2552" w:type="dxa"/>
          </w:tcPr>
          <w:p w:rsidR="00C3658B" w:rsidRPr="00D62B77" w:rsidRDefault="00C3658B" w:rsidP="008149F9">
            <w:pPr>
              <w:pStyle w:val="Default"/>
              <w:jc w:val="center"/>
            </w:pPr>
            <w:r w:rsidRPr="00D62B77">
              <w:t>«Научное общество»</w:t>
            </w:r>
          </w:p>
        </w:tc>
        <w:tc>
          <w:tcPr>
            <w:tcW w:w="1509" w:type="dxa"/>
          </w:tcPr>
          <w:p w:rsidR="00C3658B" w:rsidRPr="00D62B77" w:rsidRDefault="008149F9" w:rsidP="006D69A6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1002" w:type="dxa"/>
          </w:tcPr>
          <w:p w:rsidR="00C3658B" w:rsidRPr="00D62B77" w:rsidRDefault="00C3658B" w:rsidP="006D69A6">
            <w:pPr>
              <w:pStyle w:val="Default"/>
              <w:jc w:val="center"/>
            </w:pPr>
          </w:p>
        </w:tc>
        <w:tc>
          <w:tcPr>
            <w:tcW w:w="1576" w:type="dxa"/>
          </w:tcPr>
          <w:p w:rsidR="00C3658B" w:rsidRPr="00D62B77" w:rsidRDefault="00D62B77" w:rsidP="006D69A6">
            <w:pPr>
              <w:pStyle w:val="Default"/>
              <w:jc w:val="center"/>
            </w:pPr>
            <w:r w:rsidRPr="00D62B77">
              <w:t>Четверг</w:t>
            </w:r>
            <w:r w:rsidR="008149F9">
              <w:t xml:space="preserve"> (четные недели)</w:t>
            </w:r>
          </w:p>
        </w:tc>
        <w:tc>
          <w:tcPr>
            <w:tcW w:w="891" w:type="dxa"/>
          </w:tcPr>
          <w:p w:rsidR="00C3658B" w:rsidRPr="00D62B77" w:rsidRDefault="00C3658B" w:rsidP="006D69A6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C3658B" w:rsidRPr="00D62B77" w:rsidRDefault="006D69A6" w:rsidP="006D69A6">
            <w:pPr>
              <w:pStyle w:val="Default"/>
              <w:jc w:val="center"/>
            </w:pPr>
            <w:r>
              <w:t>Учителя-предметники</w:t>
            </w:r>
          </w:p>
        </w:tc>
      </w:tr>
      <w:tr w:rsidR="008149F9" w:rsidTr="00EA5AC0">
        <w:tc>
          <w:tcPr>
            <w:tcW w:w="1843" w:type="dxa"/>
          </w:tcPr>
          <w:p w:rsidR="008149F9" w:rsidRPr="00D62B77" w:rsidRDefault="008149F9" w:rsidP="008149F9">
            <w:pPr>
              <w:pStyle w:val="Default"/>
              <w:jc w:val="center"/>
            </w:pPr>
            <w:proofErr w:type="spellStart"/>
            <w:r w:rsidRPr="00D62B77">
              <w:t>Общеинтеллектуальное</w:t>
            </w:r>
            <w:proofErr w:type="spellEnd"/>
          </w:p>
        </w:tc>
        <w:tc>
          <w:tcPr>
            <w:tcW w:w="2552" w:type="dxa"/>
          </w:tcPr>
          <w:p w:rsidR="008149F9" w:rsidRPr="00D62B77" w:rsidRDefault="008149F9" w:rsidP="008149F9">
            <w:pPr>
              <w:pStyle w:val="Default"/>
              <w:jc w:val="center"/>
            </w:pPr>
            <w:r>
              <w:t>«Функциональная грамотность</w:t>
            </w:r>
            <w:r w:rsidRPr="00D62B77">
              <w:t>»</w:t>
            </w:r>
          </w:p>
        </w:tc>
        <w:tc>
          <w:tcPr>
            <w:tcW w:w="1509" w:type="dxa"/>
          </w:tcPr>
          <w:p w:rsidR="008149F9" w:rsidRPr="00D62B77" w:rsidRDefault="008149F9" w:rsidP="008149F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100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5-9, 11</w:t>
            </w:r>
          </w:p>
        </w:tc>
        <w:tc>
          <w:tcPr>
            <w:tcW w:w="1576" w:type="dxa"/>
          </w:tcPr>
          <w:p w:rsidR="008149F9" w:rsidRPr="00D62B77" w:rsidRDefault="008149F9" w:rsidP="008149F9">
            <w:pPr>
              <w:pStyle w:val="Default"/>
              <w:jc w:val="center"/>
            </w:pPr>
            <w:r>
              <w:t>Четверг (нечетные недели)</w:t>
            </w:r>
          </w:p>
        </w:tc>
        <w:tc>
          <w:tcPr>
            <w:tcW w:w="891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8149F9" w:rsidRDefault="008149F9" w:rsidP="008149F9">
            <w:pPr>
              <w:pStyle w:val="Default"/>
              <w:jc w:val="center"/>
            </w:pPr>
            <w:r>
              <w:t>Учителя-предметники</w:t>
            </w:r>
          </w:p>
        </w:tc>
      </w:tr>
      <w:tr w:rsidR="008149F9" w:rsidTr="00EA5AC0">
        <w:tc>
          <w:tcPr>
            <w:tcW w:w="1843" w:type="dxa"/>
          </w:tcPr>
          <w:p w:rsidR="008149F9" w:rsidRPr="00D62B77" w:rsidRDefault="008149F9" w:rsidP="008149F9">
            <w:pPr>
              <w:pStyle w:val="Default"/>
              <w:jc w:val="center"/>
            </w:pPr>
            <w:proofErr w:type="spellStart"/>
            <w:r w:rsidRPr="00D62B77">
              <w:t>Общеинтеллектуальное</w:t>
            </w:r>
            <w:proofErr w:type="spellEnd"/>
          </w:p>
        </w:tc>
        <w:tc>
          <w:tcPr>
            <w:tcW w:w="255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«За страницами учебника</w:t>
            </w:r>
            <w:r>
              <w:t>. Формирование функциональной грамотности школьников</w:t>
            </w:r>
            <w:r w:rsidRPr="00D62B77">
              <w:t>»</w:t>
            </w:r>
          </w:p>
        </w:tc>
        <w:tc>
          <w:tcPr>
            <w:tcW w:w="1509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</w:t>
            </w:r>
          </w:p>
        </w:tc>
        <w:tc>
          <w:tcPr>
            <w:tcW w:w="100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1-4</w:t>
            </w:r>
          </w:p>
        </w:tc>
        <w:tc>
          <w:tcPr>
            <w:tcW w:w="1576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Четверг</w:t>
            </w:r>
          </w:p>
        </w:tc>
        <w:tc>
          <w:tcPr>
            <w:tcW w:w="891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Учителя начальных классов</w:t>
            </w:r>
          </w:p>
        </w:tc>
      </w:tr>
      <w:tr w:rsidR="008149F9" w:rsidTr="00EA5AC0">
        <w:tc>
          <w:tcPr>
            <w:tcW w:w="1843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Социальное</w:t>
            </w:r>
          </w:p>
        </w:tc>
        <w:tc>
          <w:tcPr>
            <w:tcW w:w="255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«Азбука дорожного движения»</w:t>
            </w:r>
          </w:p>
        </w:tc>
        <w:tc>
          <w:tcPr>
            <w:tcW w:w="1509" w:type="dxa"/>
          </w:tcPr>
          <w:p w:rsidR="008149F9" w:rsidRPr="00D62B77" w:rsidRDefault="008149F9" w:rsidP="008149F9">
            <w:pPr>
              <w:pStyle w:val="Default"/>
              <w:jc w:val="center"/>
            </w:pPr>
            <w:r>
              <w:t>1</w:t>
            </w:r>
          </w:p>
        </w:tc>
        <w:tc>
          <w:tcPr>
            <w:tcW w:w="100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1-4</w:t>
            </w:r>
          </w:p>
        </w:tc>
        <w:tc>
          <w:tcPr>
            <w:tcW w:w="1576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Пятница</w:t>
            </w:r>
            <w:r>
              <w:t xml:space="preserve"> </w:t>
            </w:r>
          </w:p>
        </w:tc>
        <w:tc>
          <w:tcPr>
            <w:tcW w:w="891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Учителя начальных классов</w:t>
            </w:r>
          </w:p>
        </w:tc>
      </w:tr>
      <w:tr w:rsidR="008149F9" w:rsidTr="00EA5AC0">
        <w:tc>
          <w:tcPr>
            <w:tcW w:w="1843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Социальное</w:t>
            </w:r>
          </w:p>
        </w:tc>
        <w:tc>
          <w:tcPr>
            <w:tcW w:w="255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«</w:t>
            </w:r>
            <w:r>
              <w:t>Мир профессий</w:t>
            </w:r>
            <w:r w:rsidRPr="00D62B77">
              <w:t>»</w:t>
            </w:r>
          </w:p>
        </w:tc>
        <w:tc>
          <w:tcPr>
            <w:tcW w:w="1509" w:type="dxa"/>
          </w:tcPr>
          <w:p w:rsidR="008149F9" w:rsidRPr="00D62B77" w:rsidRDefault="008149F9" w:rsidP="008149F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100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5-9, 11</w:t>
            </w:r>
          </w:p>
        </w:tc>
        <w:tc>
          <w:tcPr>
            <w:tcW w:w="1576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Пятница</w:t>
            </w:r>
            <w:r>
              <w:t xml:space="preserve"> (нечетные недели)</w:t>
            </w:r>
          </w:p>
        </w:tc>
        <w:tc>
          <w:tcPr>
            <w:tcW w:w="891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8149F9" w:rsidRPr="00D62B77" w:rsidRDefault="008149F9" w:rsidP="008149F9">
            <w:pPr>
              <w:pStyle w:val="Default"/>
              <w:jc w:val="center"/>
            </w:pPr>
            <w:bookmarkStart w:id="0" w:name="_GoBack"/>
            <w:bookmarkEnd w:id="0"/>
            <w:r w:rsidRPr="00D62B77">
              <w:t>Классные руководители</w:t>
            </w:r>
          </w:p>
        </w:tc>
      </w:tr>
      <w:tr w:rsidR="008149F9" w:rsidTr="00EA5AC0">
        <w:tc>
          <w:tcPr>
            <w:tcW w:w="1843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Социальное</w:t>
            </w:r>
          </w:p>
        </w:tc>
        <w:tc>
          <w:tcPr>
            <w:tcW w:w="255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Бюро социально-значимых проектов «Я – гражданин!»</w:t>
            </w:r>
          </w:p>
        </w:tc>
        <w:tc>
          <w:tcPr>
            <w:tcW w:w="1509" w:type="dxa"/>
          </w:tcPr>
          <w:p w:rsidR="008149F9" w:rsidRPr="00D62B77" w:rsidRDefault="008149F9" w:rsidP="008149F9">
            <w:pPr>
              <w:pStyle w:val="Default"/>
              <w:jc w:val="center"/>
            </w:pPr>
            <w:r>
              <w:t>0,5</w:t>
            </w:r>
          </w:p>
        </w:tc>
        <w:tc>
          <w:tcPr>
            <w:tcW w:w="1002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5-9, 11</w:t>
            </w:r>
          </w:p>
        </w:tc>
        <w:tc>
          <w:tcPr>
            <w:tcW w:w="1576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Пятница</w:t>
            </w:r>
            <w:r>
              <w:t xml:space="preserve"> </w:t>
            </w:r>
            <w:r>
              <w:t>(четные недели)</w:t>
            </w:r>
          </w:p>
        </w:tc>
        <w:tc>
          <w:tcPr>
            <w:tcW w:w="891" w:type="dxa"/>
          </w:tcPr>
          <w:p w:rsidR="008149F9" w:rsidRPr="00D62B77" w:rsidRDefault="008149F9" w:rsidP="008149F9">
            <w:pPr>
              <w:pStyle w:val="Default"/>
              <w:jc w:val="center"/>
            </w:pPr>
            <w:r w:rsidRPr="00D62B77">
              <w:t>14.20-15.05</w:t>
            </w:r>
          </w:p>
        </w:tc>
        <w:tc>
          <w:tcPr>
            <w:tcW w:w="1684" w:type="dxa"/>
          </w:tcPr>
          <w:p w:rsidR="008149F9" w:rsidRPr="00D62B77" w:rsidRDefault="008149F9" w:rsidP="008149F9">
            <w:pPr>
              <w:pStyle w:val="Default"/>
              <w:jc w:val="center"/>
            </w:pPr>
          </w:p>
        </w:tc>
      </w:tr>
    </w:tbl>
    <w:p w:rsidR="00C3658B" w:rsidRDefault="00C3658B" w:rsidP="00945190">
      <w:pPr>
        <w:pStyle w:val="Default"/>
        <w:ind w:firstLine="709"/>
        <w:jc w:val="center"/>
        <w:rPr>
          <w:b/>
          <w:i/>
        </w:rPr>
      </w:pPr>
    </w:p>
    <w:sectPr w:rsidR="00C3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82E7F"/>
    <w:multiLevelType w:val="hybridMultilevel"/>
    <w:tmpl w:val="E278D47E"/>
    <w:lvl w:ilvl="0" w:tplc="76A65F46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90FF58">
      <w:numFmt w:val="bullet"/>
      <w:lvlText w:val="•"/>
      <w:lvlJc w:val="left"/>
      <w:pPr>
        <w:ind w:left="1376" w:hanging="360"/>
      </w:pPr>
      <w:rPr>
        <w:rFonts w:hint="default"/>
        <w:lang w:val="ru-RU" w:eastAsia="en-US" w:bidi="ar-SA"/>
      </w:rPr>
    </w:lvl>
    <w:lvl w:ilvl="2" w:tplc="573CF84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52B6681E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4" w:tplc="AFF60FC8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5" w:tplc="B1327BE8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6" w:tplc="DC2E6A34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7" w:tplc="D5E06C76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8" w:tplc="5A7003E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6722C"/>
    <w:multiLevelType w:val="hybridMultilevel"/>
    <w:tmpl w:val="A60CA4CE"/>
    <w:lvl w:ilvl="0" w:tplc="114040FE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F2B3DE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2" w:tplc="C83E7068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3" w:tplc="C616CFE0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4" w:tplc="607AB402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5" w:tplc="443E59A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6" w:tplc="FF60C57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7" w:tplc="4C4A0D86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8" w:tplc="420644E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FEE2E41"/>
    <w:multiLevelType w:val="hybridMultilevel"/>
    <w:tmpl w:val="82A0C1DC"/>
    <w:lvl w:ilvl="0" w:tplc="8F02ACF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309BDE">
      <w:numFmt w:val="bullet"/>
      <w:lvlText w:val="•"/>
      <w:lvlJc w:val="left"/>
      <w:pPr>
        <w:ind w:left="546" w:hanging="140"/>
      </w:pPr>
      <w:rPr>
        <w:rFonts w:hint="default"/>
        <w:lang w:val="ru-RU" w:eastAsia="en-US" w:bidi="ar-SA"/>
      </w:rPr>
    </w:lvl>
    <w:lvl w:ilvl="2" w:tplc="17382F5E">
      <w:numFmt w:val="bullet"/>
      <w:lvlText w:val="•"/>
      <w:lvlJc w:val="left"/>
      <w:pPr>
        <w:ind w:left="853" w:hanging="140"/>
      </w:pPr>
      <w:rPr>
        <w:rFonts w:hint="default"/>
        <w:lang w:val="ru-RU" w:eastAsia="en-US" w:bidi="ar-SA"/>
      </w:rPr>
    </w:lvl>
    <w:lvl w:ilvl="3" w:tplc="B2E23732">
      <w:numFmt w:val="bullet"/>
      <w:lvlText w:val="•"/>
      <w:lvlJc w:val="left"/>
      <w:pPr>
        <w:ind w:left="1159" w:hanging="140"/>
      </w:pPr>
      <w:rPr>
        <w:rFonts w:hint="default"/>
        <w:lang w:val="ru-RU" w:eastAsia="en-US" w:bidi="ar-SA"/>
      </w:rPr>
    </w:lvl>
    <w:lvl w:ilvl="4" w:tplc="DE26E97A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5" w:tplc="78305AD2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6" w:tplc="878EBE94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7" w:tplc="BF1880D4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8" w:tplc="BA9A37A6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50F69E0"/>
    <w:multiLevelType w:val="hybridMultilevel"/>
    <w:tmpl w:val="1F382848"/>
    <w:lvl w:ilvl="0" w:tplc="CFFA2810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29EC">
      <w:numFmt w:val="bullet"/>
      <w:lvlText w:val="•"/>
      <w:lvlJc w:val="left"/>
      <w:pPr>
        <w:ind w:left="1045" w:hanging="361"/>
      </w:pPr>
      <w:rPr>
        <w:rFonts w:hint="default"/>
        <w:lang w:val="ru-RU" w:eastAsia="en-US" w:bidi="ar-SA"/>
      </w:rPr>
    </w:lvl>
    <w:lvl w:ilvl="2" w:tplc="CBC49EEC">
      <w:numFmt w:val="bullet"/>
      <w:lvlText w:val="•"/>
      <w:lvlJc w:val="left"/>
      <w:pPr>
        <w:ind w:left="1231" w:hanging="361"/>
      </w:pPr>
      <w:rPr>
        <w:rFonts w:hint="default"/>
        <w:lang w:val="ru-RU" w:eastAsia="en-US" w:bidi="ar-SA"/>
      </w:rPr>
    </w:lvl>
    <w:lvl w:ilvl="3" w:tplc="3C806114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4" w:tplc="AA5032CC">
      <w:numFmt w:val="bullet"/>
      <w:lvlText w:val="•"/>
      <w:lvlJc w:val="left"/>
      <w:pPr>
        <w:ind w:left="1603" w:hanging="361"/>
      </w:pPr>
      <w:rPr>
        <w:rFonts w:hint="default"/>
        <w:lang w:val="ru-RU" w:eastAsia="en-US" w:bidi="ar-SA"/>
      </w:rPr>
    </w:lvl>
    <w:lvl w:ilvl="5" w:tplc="054EF548">
      <w:numFmt w:val="bullet"/>
      <w:lvlText w:val="•"/>
      <w:lvlJc w:val="left"/>
      <w:pPr>
        <w:ind w:left="1789" w:hanging="361"/>
      </w:pPr>
      <w:rPr>
        <w:rFonts w:hint="default"/>
        <w:lang w:val="ru-RU" w:eastAsia="en-US" w:bidi="ar-SA"/>
      </w:rPr>
    </w:lvl>
    <w:lvl w:ilvl="6" w:tplc="75688808">
      <w:numFmt w:val="bullet"/>
      <w:lvlText w:val="•"/>
      <w:lvlJc w:val="left"/>
      <w:pPr>
        <w:ind w:left="1975" w:hanging="361"/>
      </w:pPr>
      <w:rPr>
        <w:rFonts w:hint="default"/>
        <w:lang w:val="ru-RU" w:eastAsia="en-US" w:bidi="ar-SA"/>
      </w:rPr>
    </w:lvl>
    <w:lvl w:ilvl="7" w:tplc="3A7E61D4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8" w:tplc="6568B79C">
      <w:numFmt w:val="bullet"/>
      <w:lvlText w:val="•"/>
      <w:lvlJc w:val="left"/>
      <w:pPr>
        <w:ind w:left="234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61D732E"/>
    <w:multiLevelType w:val="hybridMultilevel"/>
    <w:tmpl w:val="1D9E9D32"/>
    <w:lvl w:ilvl="0" w:tplc="278A631C">
      <w:numFmt w:val="bullet"/>
      <w:lvlText w:val=""/>
      <w:lvlJc w:val="left"/>
      <w:pPr>
        <w:ind w:left="10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1E500E">
      <w:numFmt w:val="bullet"/>
      <w:lvlText w:val="•"/>
      <w:lvlJc w:val="left"/>
      <w:pPr>
        <w:ind w:left="1102" w:hanging="425"/>
      </w:pPr>
      <w:rPr>
        <w:rFonts w:hint="default"/>
        <w:lang w:val="ru-RU" w:eastAsia="en-US" w:bidi="ar-SA"/>
      </w:rPr>
    </w:lvl>
    <w:lvl w:ilvl="2" w:tplc="7C16CD70">
      <w:numFmt w:val="bullet"/>
      <w:lvlText w:val="•"/>
      <w:lvlJc w:val="left"/>
      <w:pPr>
        <w:ind w:left="2105" w:hanging="425"/>
      </w:pPr>
      <w:rPr>
        <w:rFonts w:hint="default"/>
        <w:lang w:val="ru-RU" w:eastAsia="en-US" w:bidi="ar-SA"/>
      </w:rPr>
    </w:lvl>
    <w:lvl w:ilvl="3" w:tplc="B978B494">
      <w:numFmt w:val="bullet"/>
      <w:lvlText w:val="•"/>
      <w:lvlJc w:val="left"/>
      <w:pPr>
        <w:ind w:left="3107" w:hanging="425"/>
      </w:pPr>
      <w:rPr>
        <w:rFonts w:hint="default"/>
        <w:lang w:val="ru-RU" w:eastAsia="en-US" w:bidi="ar-SA"/>
      </w:rPr>
    </w:lvl>
    <w:lvl w:ilvl="4" w:tplc="2B12CF48">
      <w:numFmt w:val="bullet"/>
      <w:lvlText w:val="•"/>
      <w:lvlJc w:val="left"/>
      <w:pPr>
        <w:ind w:left="4110" w:hanging="425"/>
      </w:pPr>
      <w:rPr>
        <w:rFonts w:hint="default"/>
        <w:lang w:val="ru-RU" w:eastAsia="en-US" w:bidi="ar-SA"/>
      </w:rPr>
    </w:lvl>
    <w:lvl w:ilvl="5" w:tplc="7B307F74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25CA056A">
      <w:numFmt w:val="bullet"/>
      <w:lvlText w:val="•"/>
      <w:lvlJc w:val="left"/>
      <w:pPr>
        <w:ind w:left="6115" w:hanging="425"/>
      </w:pPr>
      <w:rPr>
        <w:rFonts w:hint="default"/>
        <w:lang w:val="ru-RU" w:eastAsia="en-US" w:bidi="ar-SA"/>
      </w:rPr>
    </w:lvl>
    <w:lvl w:ilvl="7" w:tplc="EDAA1ED2">
      <w:numFmt w:val="bullet"/>
      <w:lvlText w:val="•"/>
      <w:lvlJc w:val="left"/>
      <w:pPr>
        <w:ind w:left="7118" w:hanging="425"/>
      </w:pPr>
      <w:rPr>
        <w:rFonts w:hint="default"/>
        <w:lang w:val="ru-RU" w:eastAsia="en-US" w:bidi="ar-SA"/>
      </w:rPr>
    </w:lvl>
    <w:lvl w:ilvl="8" w:tplc="CEE24AE4">
      <w:numFmt w:val="bullet"/>
      <w:lvlText w:val="•"/>
      <w:lvlJc w:val="left"/>
      <w:pPr>
        <w:ind w:left="8121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FB85936"/>
    <w:multiLevelType w:val="hybridMultilevel"/>
    <w:tmpl w:val="34C27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91249"/>
    <w:multiLevelType w:val="hybridMultilevel"/>
    <w:tmpl w:val="4CF60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42777"/>
    <w:multiLevelType w:val="hybridMultilevel"/>
    <w:tmpl w:val="54B2BB9A"/>
    <w:lvl w:ilvl="0" w:tplc="9274DD30">
      <w:numFmt w:val="bullet"/>
      <w:lvlText w:val="-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C01966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2" w:tplc="BFAA7DE4">
      <w:numFmt w:val="bullet"/>
      <w:lvlText w:val="•"/>
      <w:lvlJc w:val="left"/>
      <w:pPr>
        <w:ind w:left="2105" w:hanging="296"/>
      </w:pPr>
      <w:rPr>
        <w:rFonts w:hint="default"/>
        <w:lang w:val="ru-RU" w:eastAsia="en-US" w:bidi="ar-SA"/>
      </w:rPr>
    </w:lvl>
    <w:lvl w:ilvl="3" w:tplc="04663918">
      <w:numFmt w:val="bullet"/>
      <w:lvlText w:val="•"/>
      <w:lvlJc w:val="left"/>
      <w:pPr>
        <w:ind w:left="3107" w:hanging="296"/>
      </w:pPr>
      <w:rPr>
        <w:rFonts w:hint="default"/>
        <w:lang w:val="ru-RU" w:eastAsia="en-US" w:bidi="ar-SA"/>
      </w:rPr>
    </w:lvl>
    <w:lvl w:ilvl="4" w:tplc="D59084B4">
      <w:numFmt w:val="bullet"/>
      <w:lvlText w:val="•"/>
      <w:lvlJc w:val="left"/>
      <w:pPr>
        <w:ind w:left="4110" w:hanging="296"/>
      </w:pPr>
      <w:rPr>
        <w:rFonts w:hint="default"/>
        <w:lang w:val="ru-RU" w:eastAsia="en-US" w:bidi="ar-SA"/>
      </w:rPr>
    </w:lvl>
    <w:lvl w:ilvl="5" w:tplc="5B80B312">
      <w:numFmt w:val="bullet"/>
      <w:lvlText w:val="•"/>
      <w:lvlJc w:val="left"/>
      <w:pPr>
        <w:ind w:left="5113" w:hanging="296"/>
      </w:pPr>
      <w:rPr>
        <w:rFonts w:hint="default"/>
        <w:lang w:val="ru-RU" w:eastAsia="en-US" w:bidi="ar-SA"/>
      </w:rPr>
    </w:lvl>
    <w:lvl w:ilvl="6" w:tplc="649ACDAA">
      <w:numFmt w:val="bullet"/>
      <w:lvlText w:val="•"/>
      <w:lvlJc w:val="left"/>
      <w:pPr>
        <w:ind w:left="6115" w:hanging="296"/>
      </w:pPr>
      <w:rPr>
        <w:rFonts w:hint="default"/>
        <w:lang w:val="ru-RU" w:eastAsia="en-US" w:bidi="ar-SA"/>
      </w:rPr>
    </w:lvl>
    <w:lvl w:ilvl="7" w:tplc="957880F6">
      <w:numFmt w:val="bullet"/>
      <w:lvlText w:val="•"/>
      <w:lvlJc w:val="left"/>
      <w:pPr>
        <w:ind w:left="7118" w:hanging="296"/>
      </w:pPr>
      <w:rPr>
        <w:rFonts w:hint="default"/>
        <w:lang w:val="ru-RU" w:eastAsia="en-US" w:bidi="ar-SA"/>
      </w:rPr>
    </w:lvl>
    <w:lvl w:ilvl="8" w:tplc="F60E0764">
      <w:numFmt w:val="bullet"/>
      <w:lvlText w:val="•"/>
      <w:lvlJc w:val="left"/>
      <w:pPr>
        <w:ind w:left="8121" w:hanging="296"/>
      </w:pPr>
      <w:rPr>
        <w:rFonts w:hint="default"/>
        <w:lang w:val="ru-RU" w:eastAsia="en-US" w:bidi="ar-SA"/>
      </w:rPr>
    </w:lvl>
  </w:abstractNum>
  <w:abstractNum w:abstractNumId="8" w15:restartNumberingAfterBreak="0">
    <w:nsid w:val="71D837D1"/>
    <w:multiLevelType w:val="hybridMultilevel"/>
    <w:tmpl w:val="2BB08A7E"/>
    <w:lvl w:ilvl="0" w:tplc="6456AE3A">
      <w:numFmt w:val="bullet"/>
      <w:lvlText w:val=""/>
      <w:lvlJc w:val="left"/>
      <w:pPr>
        <w:ind w:left="10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585F10">
      <w:numFmt w:val="bullet"/>
      <w:lvlText w:val="•"/>
      <w:lvlJc w:val="left"/>
      <w:pPr>
        <w:ind w:left="1102" w:hanging="284"/>
      </w:pPr>
      <w:rPr>
        <w:rFonts w:hint="default"/>
        <w:lang w:val="ru-RU" w:eastAsia="en-US" w:bidi="ar-SA"/>
      </w:rPr>
    </w:lvl>
    <w:lvl w:ilvl="2" w:tplc="3D22A12E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3" w:tplc="F9909F24">
      <w:numFmt w:val="bullet"/>
      <w:lvlText w:val="•"/>
      <w:lvlJc w:val="left"/>
      <w:pPr>
        <w:ind w:left="3107" w:hanging="284"/>
      </w:pPr>
      <w:rPr>
        <w:rFonts w:hint="default"/>
        <w:lang w:val="ru-RU" w:eastAsia="en-US" w:bidi="ar-SA"/>
      </w:rPr>
    </w:lvl>
    <w:lvl w:ilvl="4" w:tplc="C25E0888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5" w:tplc="C8FC00D4">
      <w:numFmt w:val="bullet"/>
      <w:lvlText w:val="•"/>
      <w:lvlJc w:val="left"/>
      <w:pPr>
        <w:ind w:left="5113" w:hanging="284"/>
      </w:pPr>
      <w:rPr>
        <w:rFonts w:hint="default"/>
        <w:lang w:val="ru-RU" w:eastAsia="en-US" w:bidi="ar-SA"/>
      </w:rPr>
    </w:lvl>
    <w:lvl w:ilvl="6" w:tplc="0D34F5D4">
      <w:numFmt w:val="bullet"/>
      <w:lvlText w:val="•"/>
      <w:lvlJc w:val="left"/>
      <w:pPr>
        <w:ind w:left="6115" w:hanging="284"/>
      </w:pPr>
      <w:rPr>
        <w:rFonts w:hint="default"/>
        <w:lang w:val="ru-RU" w:eastAsia="en-US" w:bidi="ar-SA"/>
      </w:rPr>
    </w:lvl>
    <w:lvl w:ilvl="7" w:tplc="4F8E57A2">
      <w:numFmt w:val="bullet"/>
      <w:lvlText w:val="•"/>
      <w:lvlJc w:val="left"/>
      <w:pPr>
        <w:ind w:left="7118" w:hanging="284"/>
      </w:pPr>
      <w:rPr>
        <w:rFonts w:hint="default"/>
        <w:lang w:val="ru-RU" w:eastAsia="en-US" w:bidi="ar-SA"/>
      </w:rPr>
    </w:lvl>
    <w:lvl w:ilvl="8" w:tplc="3D8A4174">
      <w:numFmt w:val="bullet"/>
      <w:lvlText w:val="•"/>
      <w:lvlJc w:val="left"/>
      <w:pPr>
        <w:ind w:left="812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09"/>
    <w:rsid w:val="00042D04"/>
    <w:rsid w:val="000B79DA"/>
    <w:rsid w:val="000F4F15"/>
    <w:rsid w:val="00183916"/>
    <w:rsid w:val="00240023"/>
    <w:rsid w:val="002B7967"/>
    <w:rsid w:val="0045038B"/>
    <w:rsid w:val="00472F22"/>
    <w:rsid w:val="005670DF"/>
    <w:rsid w:val="00687B75"/>
    <w:rsid w:val="006D69A6"/>
    <w:rsid w:val="0075693C"/>
    <w:rsid w:val="007662F9"/>
    <w:rsid w:val="008149F9"/>
    <w:rsid w:val="00831120"/>
    <w:rsid w:val="008D7E64"/>
    <w:rsid w:val="008F7EA5"/>
    <w:rsid w:val="00945190"/>
    <w:rsid w:val="0096309F"/>
    <w:rsid w:val="0099241E"/>
    <w:rsid w:val="009F7A84"/>
    <w:rsid w:val="00A53C96"/>
    <w:rsid w:val="00A71711"/>
    <w:rsid w:val="00BC5409"/>
    <w:rsid w:val="00BC763F"/>
    <w:rsid w:val="00BF2BFB"/>
    <w:rsid w:val="00C26DDC"/>
    <w:rsid w:val="00C3658B"/>
    <w:rsid w:val="00C47AB9"/>
    <w:rsid w:val="00C747A0"/>
    <w:rsid w:val="00D41A31"/>
    <w:rsid w:val="00D62B77"/>
    <w:rsid w:val="00DA4992"/>
    <w:rsid w:val="00DF3148"/>
    <w:rsid w:val="00E64F49"/>
    <w:rsid w:val="00EA5AC0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1298"/>
  <w15:chartTrackingRefBased/>
  <w15:docId w15:val="{34F3BFD4-343E-467C-A0AB-687B3583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F7EA5"/>
    <w:pPr>
      <w:widowControl w:val="0"/>
      <w:autoSpaceDE w:val="0"/>
      <w:autoSpaceDN w:val="0"/>
      <w:spacing w:before="73"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C54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53C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40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2400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00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4002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F7E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F7EA5"/>
    <w:pPr>
      <w:widowControl w:val="0"/>
      <w:autoSpaceDE w:val="0"/>
      <w:autoSpaceDN w:val="0"/>
      <w:spacing w:after="0" w:line="240" w:lineRule="auto"/>
      <w:ind w:left="102"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F7EA5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3">
    <w:name w:val="Table Normal3"/>
    <w:uiPriority w:val="2"/>
    <w:semiHidden/>
    <w:unhideWhenUsed/>
    <w:qFormat/>
    <w:rsid w:val="009451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451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451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9451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9451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451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3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6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 Альфина Айратовна</dc:creator>
  <cp:keywords/>
  <dc:description/>
  <cp:lastModifiedBy>Student</cp:lastModifiedBy>
  <cp:revision>31</cp:revision>
  <dcterms:created xsi:type="dcterms:W3CDTF">2022-08-19T10:37:00Z</dcterms:created>
  <dcterms:modified xsi:type="dcterms:W3CDTF">2022-08-24T14:04:00Z</dcterms:modified>
</cp:coreProperties>
</file>