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E88" w:rsidRPr="00F4020E" w:rsidRDefault="0096109D" w:rsidP="006F5595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noProof/>
        </w:rPr>
        <w:drawing>
          <wp:inline distT="0" distB="0" distL="0" distR="0" wp14:anchorId="5CB5DBFC" wp14:editId="753167F2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4E88"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                    </w:t>
      </w:r>
    </w:p>
    <w:p w:rsidR="00A64E88" w:rsidRPr="00F4020E" w:rsidRDefault="00A64E88" w:rsidP="006F559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                   </w:t>
      </w:r>
    </w:p>
    <w:p w:rsidR="00A64E88" w:rsidRPr="00F4020E" w:rsidRDefault="00F4020E" w:rsidP="009D4B80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                  </w:t>
      </w:r>
      <w:r w:rsidR="00A64E88"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</w:p>
    <w:p w:rsidR="00A64E88" w:rsidRPr="00F4020E" w:rsidRDefault="00A64E88" w:rsidP="006F559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96109D" w:rsidRDefault="0096109D" w:rsidP="007657B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109D" w:rsidRDefault="0096109D" w:rsidP="007657B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109D" w:rsidRDefault="0096109D" w:rsidP="007657B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109D" w:rsidRDefault="0096109D" w:rsidP="007657B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657BE" w:rsidRPr="00F4020E" w:rsidRDefault="007657BE" w:rsidP="007657B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lastRenderedPageBreak/>
        <w:t>Для реализации данной цели были поставлены задачи:</w:t>
      </w:r>
    </w:p>
    <w:p w:rsidR="007657BE" w:rsidRPr="00F4020E" w:rsidRDefault="007657BE" w:rsidP="007657B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- повышение уровня воспитанности учащихся посредством:</w:t>
      </w:r>
    </w:p>
    <w:p w:rsidR="007657BE" w:rsidRPr="00F4020E" w:rsidRDefault="007657BE" w:rsidP="007657BE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Формирования гражданско-патриотического и духовно-нравственного сознания на основе сохранения культурно-исторического наследия, отечественных традиций;</w:t>
      </w:r>
    </w:p>
    <w:p w:rsidR="007657BE" w:rsidRPr="00F4020E" w:rsidRDefault="007657BE" w:rsidP="007657BE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Создания условий, необходимых для обеспечения психолого-педагогической поддержки обучающихся;</w:t>
      </w:r>
    </w:p>
    <w:p w:rsidR="007657BE" w:rsidRPr="00F4020E" w:rsidRDefault="007657BE" w:rsidP="007657BE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 xml:space="preserve">Формирования здорового образа жизни </w:t>
      </w:r>
      <w:r>
        <w:rPr>
          <w:rFonts w:ascii="Times New Roman" w:eastAsia="Times New Roman" w:hAnsi="Times New Roman" w:cs="Times New Roman"/>
          <w:sz w:val="20"/>
          <w:szCs w:val="20"/>
        </w:rPr>
        <w:t>учащихся</w:t>
      </w:r>
      <w:r w:rsidRPr="00F4020E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7657BE" w:rsidRPr="00F4020E" w:rsidRDefault="007657BE" w:rsidP="007657BE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 xml:space="preserve">Создать необходимых условий для проявления неформального лидерства учащихся в классах и в </w:t>
      </w:r>
      <w:r>
        <w:rPr>
          <w:rFonts w:ascii="Times New Roman" w:eastAsia="Times New Roman" w:hAnsi="Times New Roman" w:cs="Times New Roman"/>
          <w:sz w:val="20"/>
          <w:szCs w:val="20"/>
        </w:rPr>
        <w:t>лицее</w:t>
      </w:r>
      <w:r w:rsidRPr="00F4020E">
        <w:rPr>
          <w:rFonts w:ascii="Times New Roman" w:eastAsia="Times New Roman" w:hAnsi="Times New Roman" w:cs="Times New Roman"/>
          <w:sz w:val="20"/>
          <w:szCs w:val="20"/>
        </w:rPr>
        <w:t>; совершенствование ученического самоуправления, развитие и упрочение детской организации как основы для межвозрастного конструктивного общения, социализации, социальной адаптации, творческого развития каждого ученика;</w:t>
      </w:r>
    </w:p>
    <w:p w:rsidR="007657BE" w:rsidRPr="00F4020E" w:rsidRDefault="007657BE" w:rsidP="007657BE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В соответствии с критериями воспитанности учащихся создать возможности для их проявления;</w:t>
      </w:r>
    </w:p>
    <w:p w:rsidR="007657BE" w:rsidRPr="00F4020E" w:rsidRDefault="007657BE" w:rsidP="007657BE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Создать условия для активного участия семьи в воспитательной системе лицея, проведение родительских лекториев, совместных совещаний, привлечение родительских комитетов и активных родителей к участию в жизни класса и лицея;</w:t>
      </w:r>
    </w:p>
    <w:p w:rsidR="007657BE" w:rsidRPr="00F4020E" w:rsidRDefault="007657BE" w:rsidP="007657BE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Целенаправленное вовлечение учащихся в активную жизнь в социуме;</w:t>
      </w:r>
    </w:p>
    <w:p w:rsidR="007657BE" w:rsidRPr="00F4020E" w:rsidRDefault="007657BE" w:rsidP="007657BE">
      <w:pPr>
        <w:numPr>
          <w:ilvl w:val="0"/>
          <w:numId w:val="21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Сохранение традиций внеклассной работы в лицее.</w:t>
      </w:r>
    </w:p>
    <w:p w:rsidR="007657BE" w:rsidRPr="00F4020E" w:rsidRDefault="007657BE" w:rsidP="007657BE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Вся внеурочная воспитательная деятельность учащихся и педагогов лицея организована таким образом, что все планируемые и традиционные дела объединены по направлениям: гражданско-патриотическое, нравственно-эстетическое, спортивно-оздоровительное, профилактическое, экологическое, организация самоуправления учащихся.</w:t>
      </w:r>
    </w:p>
    <w:p w:rsidR="007657BE" w:rsidRPr="00F4020E" w:rsidRDefault="007657BE" w:rsidP="007657BE">
      <w:pPr>
        <w:spacing w:after="0" w:line="240" w:lineRule="auto"/>
        <w:ind w:left="-567" w:firstLine="99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Целостность осуществляется через реализацию «Рабочей программы воспитания» согласно следующим модулям:</w:t>
      </w:r>
    </w:p>
    <w:p w:rsidR="007657BE" w:rsidRPr="00F4020E" w:rsidRDefault="007657BE" w:rsidP="007657BE">
      <w:pPr>
        <w:pStyle w:val="a8"/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Основные школьные дела,</w:t>
      </w:r>
    </w:p>
    <w:p w:rsidR="007657BE" w:rsidRPr="00F4020E" w:rsidRDefault="007657BE" w:rsidP="007657BE">
      <w:pPr>
        <w:pStyle w:val="a8"/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Классное руководство,</w:t>
      </w:r>
    </w:p>
    <w:p w:rsidR="007657BE" w:rsidRPr="00F4020E" w:rsidRDefault="007657BE" w:rsidP="007657BE">
      <w:pPr>
        <w:pStyle w:val="a8"/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 xml:space="preserve">Школьный урок, </w:t>
      </w:r>
    </w:p>
    <w:p w:rsidR="007657BE" w:rsidRPr="00F4020E" w:rsidRDefault="007657BE" w:rsidP="007657BE">
      <w:pPr>
        <w:pStyle w:val="a8"/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Внешкольные мероприятия,</w:t>
      </w:r>
    </w:p>
    <w:p w:rsidR="007657BE" w:rsidRPr="00F4020E" w:rsidRDefault="007657BE" w:rsidP="007657BE">
      <w:pPr>
        <w:pStyle w:val="a8"/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Предметно-пространственная среда,</w:t>
      </w:r>
    </w:p>
    <w:p w:rsidR="007657BE" w:rsidRPr="00F4020E" w:rsidRDefault="007657BE" w:rsidP="007657BE">
      <w:pPr>
        <w:pStyle w:val="a8"/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Работа с родителями (законными представителями),</w:t>
      </w:r>
    </w:p>
    <w:p w:rsidR="007657BE" w:rsidRPr="00F4020E" w:rsidRDefault="007657BE" w:rsidP="007657BE">
      <w:pPr>
        <w:pStyle w:val="a8"/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 xml:space="preserve">Самоуправление, </w:t>
      </w:r>
    </w:p>
    <w:p w:rsidR="007657BE" w:rsidRPr="00F4020E" w:rsidRDefault="007657BE" w:rsidP="007657BE">
      <w:pPr>
        <w:pStyle w:val="a8"/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Школьные медиа,</w:t>
      </w:r>
    </w:p>
    <w:p w:rsidR="007657BE" w:rsidRPr="00F4020E" w:rsidRDefault="007657BE" w:rsidP="007657BE">
      <w:pPr>
        <w:pStyle w:val="a8"/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Экскурсии и походы,</w:t>
      </w:r>
    </w:p>
    <w:p w:rsidR="007657BE" w:rsidRPr="00F4020E" w:rsidRDefault="007657BE" w:rsidP="007657BE">
      <w:pPr>
        <w:pStyle w:val="a8"/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 xml:space="preserve"> Профилактика и безопасность,</w:t>
      </w:r>
    </w:p>
    <w:p w:rsidR="007657BE" w:rsidRPr="00F4020E" w:rsidRDefault="007657BE" w:rsidP="007657BE">
      <w:pPr>
        <w:pStyle w:val="a8"/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 xml:space="preserve"> Я и здоровье,</w:t>
      </w:r>
    </w:p>
    <w:p w:rsidR="007657BE" w:rsidRPr="00F4020E" w:rsidRDefault="007657BE" w:rsidP="007657BE">
      <w:pPr>
        <w:pStyle w:val="a8"/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 xml:space="preserve"> Я и природа,</w:t>
      </w:r>
    </w:p>
    <w:p w:rsidR="007657BE" w:rsidRPr="00F4020E" w:rsidRDefault="007657BE" w:rsidP="007657BE">
      <w:pPr>
        <w:pStyle w:val="a8"/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 xml:space="preserve"> Социальное партнерство,</w:t>
      </w:r>
    </w:p>
    <w:p w:rsidR="007657BE" w:rsidRPr="00F4020E" w:rsidRDefault="007657BE" w:rsidP="007657BE">
      <w:pPr>
        <w:pStyle w:val="a8"/>
        <w:numPr>
          <w:ilvl w:val="0"/>
          <w:numId w:val="28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 xml:space="preserve"> Профориентация (в основной и старшей школе).</w:t>
      </w:r>
    </w:p>
    <w:p w:rsidR="007657BE" w:rsidRPr="00F4020E" w:rsidRDefault="0026079B" w:rsidP="007657BE">
      <w:pPr>
        <w:pStyle w:val="1"/>
        <w:spacing w:line="240" w:lineRule="auto"/>
        <w:ind w:left="-567"/>
        <w:rPr>
          <w:rFonts w:ascii="Calibri" w:hAnsi="Calibri"/>
          <w:w w:val="100"/>
          <w:kern w:val="0"/>
          <w:szCs w:val="20"/>
          <w:lang w:eastAsia="ru-RU"/>
        </w:rPr>
      </w:pPr>
      <w:hyperlink w:anchor="_Toc84518182" w:history="1">
        <w:r w:rsidR="007657BE" w:rsidRPr="00F4020E">
          <w:rPr>
            <w:webHidden/>
            <w:szCs w:val="20"/>
          </w:rPr>
          <w:tab/>
        </w:r>
      </w:hyperlink>
    </w:p>
    <w:p w:rsidR="007657BE" w:rsidRPr="00F4020E" w:rsidRDefault="007657BE" w:rsidP="007657BE">
      <w:pPr>
        <w:tabs>
          <w:tab w:val="left" w:pos="284"/>
        </w:tabs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       </w:t>
      </w:r>
      <w:r w:rsidRPr="00F4020E">
        <w:rPr>
          <w:rFonts w:ascii="Times New Roman" w:eastAsia="Times New Roman" w:hAnsi="Times New Roman" w:cs="Times New Roman"/>
          <w:sz w:val="20"/>
          <w:szCs w:val="20"/>
        </w:rPr>
        <w:t>Кроме данных модулей в лицее реализуются дополнительные образовательные программы по физкультурно-спортивному, гражданско-патриотическому направлению и художественно-эстетическому воспитанию.</w:t>
      </w:r>
    </w:p>
    <w:p w:rsidR="007657BE" w:rsidRPr="00F4020E" w:rsidRDefault="007657BE" w:rsidP="007657B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Это позволяет создать в лицее периоды повышенной творческой активности; задать чёткий ритм жизни школьного коллектива; избежать стихийности, непредсказуемости; прогнозировать и отслеживать степень воспитательного воздействия; привлекать родителей; сформировать коллективные ценности.</w:t>
      </w:r>
    </w:p>
    <w:p w:rsidR="007657BE" w:rsidRPr="00F4020E" w:rsidRDefault="007657BE" w:rsidP="007657B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Большая часть педагогического воздействия на ребенка – это профилактическая работа: вовлечение обучающихся в объединения дополнительного образования; воспитание познавательных интересов обучающихся через систему уроков; организация досуга детей через их участие во внеклассных мероприятиях.</w:t>
      </w:r>
    </w:p>
    <w:p w:rsidR="007657BE" w:rsidRPr="00F4020E" w:rsidRDefault="007657BE" w:rsidP="007657B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Воспитательная деятельность включала:</w:t>
      </w:r>
      <w:r w:rsidRPr="00F4020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 </w:t>
      </w: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общешкольные мероприятия и праздники (годовой круг праздников и традиций); развитие ученического самоуправления; дополнительное образование (работа школьных объединений, кружков, секций) и внеурочная деятельность; создание безопасных условий жизнедеятельности обучающихся; совершенствование работы классного руководителя.</w:t>
      </w:r>
    </w:p>
    <w:p w:rsidR="007657BE" w:rsidRPr="00DD0FCE" w:rsidRDefault="007657BE" w:rsidP="00DD0FC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В связи с государственно-политическими и социально-экономическими преобразованиями, с активизацией образовательной политики школа, конечно, меняет структурные компоненты системы воспитания и организационные формы внеклассной воспитательной работы.</w:t>
      </w:r>
    </w:p>
    <w:p w:rsidR="007657BE" w:rsidRPr="00F4020E" w:rsidRDefault="007657BE" w:rsidP="007657BE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b/>
          <w:sz w:val="20"/>
          <w:szCs w:val="20"/>
        </w:rPr>
        <w:t xml:space="preserve">Школьные детские и молодежные общественные объединения 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5103"/>
        <w:gridCol w:w="850"/>
        <w:gridCol w:w="1843"/>
      </w:tblGrid>
      <w:tr w:rsidR="007657BE" w:rsidRPr="00F4020E" w:rsidTr="002607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20E">
              <w:rPr>
                <w:rFonts w:ascii="Times New Roman" w:hAnsi="Times New Roman" w:cs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20E"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наименование детской общественной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20E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направления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20E">
              <w:rPr>
                <w:rFonts w:ascii="Times New Roman" w:hAnsi="Times New Roman" w:cs="Times New Roman"/>
                <w:b/>
                <w:sz w:val="20"/>
                <w:szCs w:val="20"/>
              </w:rPr>
              <w:t>Кол-во детей, занимающихся в ДОО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2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</w:t>
            </w:r>
          </w:p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020E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руководителя (полностью)</w:t>
            </w:r>
          </w:p>
        </w:tc>
      </w:tr>
      <w:tr w:rsidR="007657BE" w:rsidRPr="00F4020E" w:rsidTr="002607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pStyle w:val="aa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ШУС "Лидер"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BE" w:rsidRPr="00F4020E" w:rsidRDefault="007657BE" w:rsidP="0026079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взаимодействия классных коллективов в проведении общешкольных мероприятий, организация общешкольных дел и мероприятий, изучение, обобщение опыта проведения КТД; выявление творческого потенциала 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eastAsia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 В.Н.</w:t>
            </w:r>
          </w:p>
        </w:tc>
      </w:tr>
      <w:tr w:rsidR="007657BE" w:rsidRPr="00F4020E" w:rsidTr="002607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Союз Наследников Татарстана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Нравственное, духовное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hAnsi="Times New Roman" w:cs="Times New Roman"/>
                <w:sz w:val="20"/>
                <w:szCs w:val="20"/>
              </w:rPr>
              <w:t>1257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rPr>
                <w:sz w:val="20"/>
                <w:szCs w:val="20"/>
              </w:rPr>
            </w:pPr>
            <w:r w:rsidRPr="007B43A0"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 В.Н.</w:t>
            </w:r>
          </w:p>
        </w:tc>
      </w:tr>
      <w:tr w:rsidR="007657BE" w:rsidRPr="00F4020E" w:rsidTr="002607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Отряд ЮИД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ПДД, пропаганда соблюдения ПДД среди учащихся, агитбригада ЮИД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rPr>
                <w:sz w:val="20"/>
                <w:szCs w:val="20"/>
              </w:rPr>
            </w:pPr>
            <w:r w:rsidRPr="007B43A0"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 В.Н.</w:t>
            </w:r>
          </w:p>
        </w:tc>
      </w:tr>
      <w:tr w:rsidR="007657BE" w:rsidRPr="00F4020E" w:rsidTr="002607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Отряд ДЮП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BE" w:rsidRPr="00F4020E" w:rsidRDefault="007657BE" w:rsidP="0026079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среди учащихся разъяснительной, агитационно-массовой и воспитательной работы, направленной на предупреждение пожаров, возникающих в результате детской шалости с огнём, оказания помощи работникам противопожарной службы в проведении профилактической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eastAsia="Times New Roman" w:hAnsi="Times New Roman" w:cs="Times New Roman"/>
                <w:sz w:val="20"/>
                <w:szCs w:val="20"/>
              </w:rPr>
              <w:t>Амброс В.В., Воинская Х.М.</w:t>
            </w:r>
          </w:p>
        </w:tc>
      </w:tr>
      <w:tr w:rsidR="007657BE" w:rsidRPr="00F4020E" w:rsidTr="002607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Правоохранительный отряд "Патриот"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Пропаганда правовых знаний среди несовершеннолетних; наблюдение за правопорядком в образовательном учреждении; дежурство во время проведения массовых мероприятий в лицее;  воспитание чувства честности, справедливости, принципиальности, требовательности к себе и окружающим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eastAsia="Times New Roman" w:hAnsi="Times New Roman" w:cs="Times New Roman"/>
                <w:sz w:val="20"/>
                <w:szCs w:val="20"/>
              </w:rPr>
              <w:t>Амброс В.В.</w:t>
            </w:r>
          </w:p>
        </w:tc>
      </w:tr>
      <w:tr w:rsidR="007657BE" w:rsidRPr="00F4020E" w:rsidTr="002607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Отряд ЮНАРМИЯ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BE" w:rsidRPr="00F4020E" w:rsidRDefault="007657BE" w:rsidP="0026079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Воспитание чувства патриотизма,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 изучение истории страны и военно-исторического наследия Отечества, развитие краеведения; пропаганда здорового образа жизни, укрепление физической закалки и выносливости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eastAsia="Times New Roman" w:hAnsi="Times New Roman" w:cs="Times New Roman"/>
                <w:sz w:val="20"/>
                <w:szCs w:val="20"/>
              </w:rPr>
              <w:t>Амброс В.В.</w:t>
            </w:r>
          </w:p>
        </w:tc>
      </w:tr>
      <w:tr w:rsidR="007657BE" w:rsidRPr="00F4020E" w:rsidTr="002607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BE" w:rsidRPr="00F4020E" w:rsidRDefault="007657BE" w:rsidP="0026079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Самостоятельные дети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Антинаркотическое направление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rPr>
                <w:sz w:val="20"/>
                <w:szCs w:val="20"/>
              </w:rPr>
            </w:pPr>
            <w:r w:rsidRPr="007B43A0"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 В.Н.</w:t>
            </w:r>
          </w:p>
        </w:tc>
      </w:tr>
      <w:tr w:rsidR="007657BE" w:rsidRPr="00F4020E" w:rsidTr="002607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57BE" w:rsidRPr="00F4020E" w:rsidRDefault="007657BE" w:rsidP="0026079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Тимуровцы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pStyle w:val="a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Тимуровское движение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rPr>
                <w:sz w:val="20"/>
                <w:szCs w:val="20"/>
              </w:rPr>
            </w:pPr>
            <w:r w:rsidRPr="007B43A0"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 В.Н.</w:t>
            </w:r>
          </w:p>
        </w:tc>
      </w:tr>
      <w:tr w:rsidR="007657BE" w:rsidRPr="00F4020E" w:rsidTr="002607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hAnsi="Times New Roman" w:cs="Times New Roman"/>
                <w:sz w:val="20"/>
                <w:szCs w:val="20"/>
              </w:rPr>
              <w:t>РДШ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Гражданская активность, личностное развитие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rPr>
                <w:sz w:val="20"/>
                <w:szCs w:val="20"/>
              </w:rPr>
            </w:pPr>
            <w:r w:rsidRPr="007B43A0"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 В.Н.</w:t>
            </w:r>
          </w:p>
        </w:tc>
      </w:tr>
      <w:tr w:rsidR="007657BE" w:rsidRPr="00F4020E" w:rsidTr="002607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Экологический отряд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экологических мероприятий, акций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eastAsia="Times New Roman" w:hAnsi="Times New Roman" w:cs="Times New Roman"/>
                <w:sz w:val="20"/>
                <w:szCs w:val="20"/>
              </w:rPr>
              <w:t>Сибгатуллина В.Н.</w:t>
            </w:r>
          </w:p>
        </w:tc>
      </w:tr>
      <w:tr w:rsidR="007657BE" w:rsidRPr="00F4020E" w:rsidTr="0026079B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hAnsi="Times New Roman" w:cs="Times New Roman"/>
                <w:sz w:val="20"/>
                <w:szCs w:val="20"/>
              </w:rPr>
              <w:t>ШСК «АЛГА, Алгоритм»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F4020E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Спортивное направление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hAnsi="Times New Roman" w:cs="Times New Roman"/>
                <w:sz w:val="20"/>
                <w:szCs w:val="20"/>
              </w:rPr>
              <w:t>1042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7BE" w:rsidRPr="007B43A0" w:rsidRDefault="007657BE" w:rsidP="0026079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43A0">
              <w:rPr>
                <w:rFonts w:ascii="Times New Roman" w:hAnsi="Times New Roman" w:cs="Times New Roman"/>
                <w:sz w:val="20"/>
                <w:szCs w:val="20"/>
              </w:rPr>
              <w:t>Зайнуллин Т.Р.</w:t>
            </w:r>
          </w:p>
        </w:tc>
      </w:tr>
    </w:tbl>
    <w:p w:rsidR="007657BE" w:rsidRPr="00F4020E" w:rsidRDefault="007657BE" w:rsidP="00765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</w:p>
    <w:p w:rsidR="007657BE" w:rsidRPr="007657BE" w:rsidRDefault="007657BE" w:rsidP="00765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7657B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Школьные кружки и секции</w:t>
      </w:r>
    </w:p>
    <w:p w:rsidR="007657BE" w:rsidRPr="007657BE" w:rsidRDefault="007657BE" w:rsidP="007657BE">
      <w:pPr>
        <w:autoSpaceDE w:val="0"/>
        <w:autoSpaceDN w:val="0"/>
        <w:adjustRightInd w:val="0"/>
        <w:spacing w:after="0"/>
        <w:ind w:left="-567" w:right="-143" w:firstLine="567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7657BE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В  2022-2023году вели свою работу 23 объединения дополнительного образования, обеспечивающие реализацию учебно-воспитательного плана учреждения и функционирование детских объединений в рамках общеобразовательного процесса, по 6 направлениям  (из числа 6,5 бюджетных ставок):</w:t>
      </w:r>
    </w:p>
    <w:p w:rsidR="007657BE" w:rsidRPr="007657BE" w:rsidRDefault="007657BE" w:rsidP="007657BE">
      <w:pPr>
        <w:pStyle w:val="a8"/>
        <w:numPr>
          <w:ilvl w:val="0"/>
          <w:numId w:val="37"/>
        </w:numPr>
        <w:spacing w:after="0" w:line="240" w:lineRule="auto"/>
        <w:ind w:left="-567" w:right="-143" w:firstLine="0"/>
        <w:rPr>
          <w:rFonts w:ascii="Times New Roman" w:hAnsi="Times New Roman" w:cs="Times New Roman"/>
          <w:sz w:val="20"/>
          <w:szCs w:val="20"/>
        </w:rPr>
      </w:pPr>
      <w:r w:rsidRPr="007657BE">
        <w:rPr>
          <w:rFonts w:ascii="Times New Roman" w:hAnsi="Times New Roman" w:cs="Times New Roman"/>
          <w:sz w:val="20"/>
          <w:szCs w:val="20"/>
        </w:rPr>
        <w:t>Техническое направление («Робототехника», школьное телевидение «Медиа центр», «Мультяшки-Объясняшки», «Цифровые карты», «Занимательная Информатика»);</w:t>
      </w:r>
    </w:p>
    <w:p w:rsidR="007657BE" w:rsidRPr="007657BE" w:rsidRDefault="007657BE" w:rsidP="007657BE">
      <w:pPr>
        <w:pStyle w:val="Default"/>
        <w:numPr>
          <w:ilvl w:val="0"/>
          <w:numId w:val="37"/>
        </w:numPr>
        <w:ind w:left="-567" w:right="-143" w:firstLine="0"/>
        <w:jc w:val="both"/>
        <w:rPr>
          <w:sz w:val="20"/>
          <w:szCs w:val="20"/>
        </w:rPr>
      </w:pPr>
      <w:r w:rsidRPr="007657BE">
        <w:rPr>
          <w:sz w:val="20"/>
          <w:szCs w:val="20"/>
        </w:rPr>
        <w:t>Художественное направление (Школьный хор «Созвездие», Школьный хор «Веселые нотки», Школьный хор «До-ми-сольки»,  ВИА «6 кадров»,  ВИА «Затейники», «Гончарное дело»);</w:t>
      </w:r>
    </w:p>
    <w:p w:rsidR="007657BE" w:rsidRPr="007657BE" w:rsidRDefault="007657BE" w:rsidP="007657BE">
      <w:pPr>
        <w:pStyle w:val="Default"/>
        <w:numPr>
          <w:ilvl w:val="0"/>
          <w:numId w:val="37"/>
        </w:numPr>
        <w:ind w:left="-567" w:right="-143" w:firstLine="0"/>
        <w:jc w:val="both"/>
        <w:rPr>
          <w:sz w:val="20"/>
          <w:szCs w:val="20"/>
        </w:rPr>
      </w:pPr>
      <w:r w:rsidRPr="007657BE">
        <w:rPr>
          <w:sz w:val="20"/>
          <w:szCs w:val="20"/>
        </w:rPr>
        <w:t>Физкультурно-спортивное направление («Шах и мат», «Волейбол», «Плавание с детьми ОВЗ»);</w:t>
      </w:r>
    </w:p>
    <w:p w:rsidR="007657BE" w:rsidRPr="007657BE" w:rsidRDefault="007657BE" w:rsidP="007657BE">
      <w:pPr>
        <w:pStyle w:val="Default"/>
        <w:numPr>
          <w:ilvl w:val="0"/>
          <w:numId w:val="37"/>
        </w:numPr>
        <w:ind w:left="-567" w:right="-143" w:firstLine="0"/>
        <w:jc w:val="both"/>
        <w:rPr>
          <w:sz w:val="20"/>
          <w:szCs w:val="20"/>
        </w:rPr>
      </w:pPr>
      <w:r w:rsidRPr="007657BE">
        <w:rPr>
          <w:sz w:val="20"/>
          <w:szCs w:val="20"/>
        </w:rPr>
        <w:t>Естественнонаучное направление («Поколение «ЭКО»).</w:t>
      </w:r>
    </w:p>
    <w:p w:rsidR="007657BE" w:rsidRPr="007657BE" w:rsidRDefault="007657BE" w:rsidP="007657BE">
      <w:pPr>
        <w:pStyle w:val="Default"/>
        <w:numPr>
          <w:ilvl w:val="0"/>
          <w:numId w:val="37"/>
        </w:numPr>
        <w:ind w:left="-567" w:right="-143" w:firstLine="0"/>
        <w:jc w:val="both"/>
        <w:rPr>
          <w:sz w:val="20"/>
          <w:szCs w:val="20"/>
        </w:rPr>
      </w:pPr>
      <w:r w:rsidRPr="007657BE">
        <w:rPr>
          <w:sz w:val="20"/>
          <w:szCs w:val="20"/>
        </w:rPr>
        <w:t>Социально-гуманитарное направление («Подготовка к олимпиадам по английскому языку», Лингвистический кружок «</w:t>
      </w:r>
      <w:r w:rsidRPr="007657BE">
        <w:rPr>
          <w:sz w:val="20"/>
          <w:szCs w:val="20"/>
          <w:lang w:val="en-US"/>
        </w:rPr>
        <w:t>Express</w:t>
      </w:r>
      <w:r w:rsidRPr="007657BE">
        <w:rPr>
          <w:sz w:val="20"/>
          <w:szCs w:val="20"/>
        </w:rPr>
        <w:t xml:space="preserve"> </w:t>
      </w:r>
      <w:r w:rsidRPr="007657BE">
        <w:rPr>
          <w:sz w:val="20"/>
          <w:szCs w:val="20"/>
          <w:lang w:val="en-US"/>
        </w:rPr>
        <w:t>English</w:t>
      </w:r>
      <w:r w:rsidRPr="007657BE">
        <w:rPr>
          <w:sz w:val="20"/>
          <w:szCs w:val="20"/>
        </w:rPr>
        <w:t>-</w:t>
      </w:r>
      <w:r w:rsidRPr="007657BE">
        <w:rPr>
          <w:sz w:val="20"/>
          <w:szCs w:val="20"/>
          <w:lang w:val="en-US"/>
        </w:rPr>
        <w:t>ABC</w:t>
      </w:r>
      <w:r w:rsidRPr="007657BE">
        <w:rPr>
          <w:sz w:val="20"/>
          <w:szCs w:val="20"/>
        </w:rPr>
        <w:t>, «Решение сложных задач», «Мой выбор», «Юный волонтер»).</w:t>
      </w:r>
    </w:p>
    <w:p w:rsidR="007657BE" w:rsidRPr="007657BE" w:rsidRDefault="007657BE" w:rsidP="007657BE">
      <w:pPr>
        <w:pStyle w:val="a8"/>
        <w:numPr>
          <w:ilvl w:val="0"/>
          <w:numId w:val="37"/>
        </w:numPr>
        <w:spacing w:after="0" w:line="240" w:lineRule="auto"/>
        <w:ind w:left="-567" w:right="-143" w:firstLine="0"/>
        <w:jc w:val="both"/>
        <w:rPr>
          <w:rFonts w:ascii="Times New Roman" w:hAnsi="Times New Roman" w:cs="Times New Roman"/>
          <w:sz w:val="20"/>
          <w:szCs w:val="20"/>
        </w:rPr>
      </w:pPr>
      <w:r w:rsidRPr="007657BE">
        <w:rPr>
          <w:rFonts w:ascii="Times New Roman" w:hAnsi="Times New Roman" w:cs="Times New Roman"/>
          <w:sz w:val="20"/>
          <w:szCs w:val="20"/>
        </w:rPr>
        <w:t>Военно-патриотическое направление («ЮнАрмия», «Правоохранительный отряд ЮИД»).</w:t>
      </w:r>
    </w:p>
    <w:p w:rsidR="0097488F" w:rsidRDefault="0097488F" w:rsidP="007657B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</w:p>
    <w:p w:rsidR="005261E8" w:rsidRPr="00F4020E" w:rsidRDefault="005261E8" w:rsidP="00F4020E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Внебюджетная деятельность</w:t>
      </w:r>
    </w:p>
    <w:p w:rsidR="005261E8" w:rsidRPr="00F4020E" w:rsidRDefault="005261E8" w:rsidP="007657BE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В рамках внебюджетной деятельности в лицее работает «Центр платных услуг». В центр</w:t>
      </w:r>
      <w:r w:rsidR="007657B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е платных услуг задействованы 55</w:t>
      </w: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педагог</w:t>
      </w:r>
      <w:r w:rsidR="007657B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а, из них: 14</w:t>
      </w: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учителей работают в Шк</w:t>
      </w:r>
      <w:r w:rsidR="007657B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оле развития «Малый лицей» 6+; 6</w:t>
      </w: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преподавателя являются внештатными сотрудниками.</w:t>
      </w:r>
    </w:p>
    <w:p w:rsidR="005261E8" w:rsidRPr="00F4020E" w:rsidRDefault="005261E8" w:rsidP="007657BE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Общеобразовательный процесс ведется по 5 направлениям:</w:t>
      </w:r>
    </w:p>
    <w:p w:rsidR="005261E8" w:rsidRPr="00F4020E" w:rsidRDefault="005261E8" w:rsidP="00F4020E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:rsidR="005261E8" w:rsidRPr="00F4020E" w:rsidRDefault="005261E8" w:rsidP="00F4020E">
      <w:pPr>
        <w:pStyle w:val="a8"/>
        <w:numPr>
          <w:ilvl w:val="0"/>
          <w:numId w:val="29"/>
        </w:num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Развивающие услуги для дошкольников (Школа развития «Малый лицей» 6+)</w:t>
      </w:r>
    </w:p>
    <w:p w:rsidR="005261E8" w:rsidRPr="00F4020E" w:rsidRDefault="005261E8" w:rsidP="00DD0FCE">
      <w:pPr>
        <w:pStyle w:val="a8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lastRenderedPageBreak/>
        <w:t xml:space="preserve">Оздоровительные услуги (групповые занятия по плаванию; игровые и командные виды спорта (мини-волейбол, </w:t>
      </w:r>
      <w:r w:rsid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миги-</w:t>
      </w: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футбол</w:t>
      </w:r>
      <w:r w:rsidR="007657B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хоккей, </w:t>
      </w:r>
      <w:r w:rsidR="007657B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баскетбол</w:t>
      </w: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); школа еди</w:t>
      </w:r>
      <w:r w:rsid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ноборств; школа-студия танцев; спортивная </w:t>
      </w: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гимнастика; каратэ</w:t>
      </w:r>
      <w:r w:rsidR="007657B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;</w:t>
      </w:r>
      <w:r w:rsidR="007657BE" w:rsidRPr="007657BE">
        <w:t xml:space="preserve"> </w:t>
      </w:r>
      <w:r w:rsidR="007657BE" w:rsidRPr="007657B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тхэквондо</w:t>
      </w:r>
      <w:r w:rsidR="007657B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; ф</w:t>
      </w:r>
      <w:r w:rsid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итнес (групповые занятия) - </w:t>
      </w:r>
      <w:r w:rsidR="007657BE" w:rsidRPr="007657B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Здоровое поколение</w:t>
      </w:r>
      <w:r w:rsid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;</w:t>
      </w:r>
      <w:r w:rsidR="00DD0FCE" w:rsidRPr="00DD0FCE">
        <w:t xml:space="preserve"> </w:t>
      </w:r>
      <w:r w:rsid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школа-студия танцев, с</w:t>
      </w:r>
      <w:r w:rsidR="00DD0FCE" w:rsidRP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портивно-бальные танцы</w:t>
      </w:r>
      <w:r w:rsid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здоровые стопы и спина)</w:t>
      </w:r>
    </w:p>
    <w:p w:rsidR="005261E8" w:rsidRPr="00F4020E" w:rsidRDefault="005261E8" w:rsidP="00F4020E">
      <w:pPr>
        <w:pStyle w:val="a8"/>
        <w:numPr>
          <w:ilvl w:val="0"/>
          <w:numId w:val="29"/>
        </w:num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Программы естественно-научной направленности (личностно-ориентированное предметное сопровождение («Секреты русского языка»; «Решение задач по физике и информатике»); «Учусь говорить по-английски»; олимпиадная подготовка для 1-4х классов «Эрудит»)</w:t>
      </w:r>
    </w:p>
    <w:p w:rsidR="00DD0FCE" w:rsidRPr="00DD0FCE" w:rsidRDefault="005261E8" w:rsidP="00DD0FCE">
      <w:pPr>
        <w:pStyle w:val="a8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Програм</w:t>
      </w:r>
      <w:r w:rsidR="00443455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мы технической направленности (П</w:t>
      </w: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рограммирование</w:t>
      </w:r>
      <w:r w:rsid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</w:t>
      </w:r>
      <w:r w:rsidR="00DD0FCE" w:rsidRPr="00DD0FCE">
        <w:t xml:space="preserve"> </w:t>
      </w:r>
      <w:r w:rsidR="00DD0FCE" w:rsidRP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Разработка игр и геймдизайн</w:t>
      </w:r>
    </w:p>
    <w:p w:rsidR="005261E8" w:rsidRPr="00F4020E" w:rsidRDefault="00DD0FCE" w:rsidP="00DD0FCE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3D моделирование и печать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5261E8"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</w:p>
    <w:p w:rsidR="005261E8" w:rsidRPr="00F4020E" w:rsidRDefault="005261E8" w:rsidP="00DD0FCE">
      <w:pPr>
        <w:pStyle w:val="a8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Программы художественной направленности (вокальная студия, художественная студия «Веселые клубочки»</w:t>
      </w:r>
      <w:r w:rsid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</w:t>
      </w:r>
      <w:r w:rsidR="00DD0FCE" w:rsidRPr="00DD0FCE">
        <w:t xml:space="preserve"> </w:t>
      </w:r>
      <w:r w:rsid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в</w:t>
      </w:r>
      <w:r w:rsidR="00DD0FCE" w:rsidRP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окальная студия (начинающая группа). Студия вокала "Домисолька"</w:t>
      </w:r>
      <w:r w:rsid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="00DD0FCE" w:rsidRP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Обучение игре на музыкальных инструментах (индивидуальное занятие). Игра на фортепиано</w:t>
      </w:r>
      <w:r w:rsidR="00DD0FC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Бюро модных дел</w:t>
      </w:r>
      <w:r w:rsidRPr="00F4020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</w:p>
    <w:p w:rsidR="00B1155F" w:rsidRPr="00F4020E" w:rsidRDefault="00B1155F" w:rsidP="00F4020E">
      <w:pPr>
        <w:spacing w:after="0" w:line="240" w:lineRule="auto"/>
        <w:ind w:hanging="284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II. Оценка системы управления организацией</w:t>
      </w:r>
    </w:p>
    <w:p w:rsidR="00B1155F" w:rsidRPr="00F4020E" w:rsidRDefault="00B1155F" w:rsidP="00F4020E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i/>
          <w:iCs/>
          <w:sz w:val="20"/>
          <w:szCs w:val="20"/>
        </w:rPr>
        <w:t>Управление осуществляется на принципах единоначалия и самоуправления.</w:t>
      </w:r>
    </w:p>
    <w:p w:rsidR="005849DE" w:rsidRPr="00F4020E" w:rsidRDefault="005849DE" w:rsidP="00F4020E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Управление </w:t>
      </w:r>
      <w:r w:rsidR="00B42D9A" w:rsidRPr="00F4020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лицеем</w:t>
      </w:r>
      <w:r w:rsidRPr="00F4020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осуществляется в соответствии с законодательством Российской Федерации, НПА рег</w:t>
      </w:r>
      <w:r w:rsidR="00B42D9A" w:rsidRPr="00F4020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ионального уровня, Уставом лицея</w:t>
      </w:r>
      <w:r w:rsidRPr="00F4020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и строится на принципах единоначалия и самоуправления.</w:t>
      </w:r>
    </w:p>
    <w:p w:rsidR="00C0739D" w:rsidRDefault="00C0739D" w:rsidP="0077156E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849DE" w:rsidRPr="00F4020E" w:rsidRDefault="00C362AE" w:rsidP="005849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Администрация М</w:t>
      </w:r>
      <w:r w:rsidR="005849DE" w:rsidRPr="00F4020E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Б</w:t>
      </w:r>
      <w:r w:rsidRPr="00F4020E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О</w:t>
      </w:r>
      <w:r w:rsidR="005849DE" w:rsidRPr="00F4020E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У</w:t>
      </w:r>
      <w:r w:rsidRPr="00F4020E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«Технологический лицей «Алгоритм»</w:t>
      </w:r>
    </w:p>
    <w:tbl>
      <w:tblPr>
        <w:tblW w:w="0" w:type="auto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5375"/>
      </w:tblGrid>
      <w:tr w:rsidR="005849DE" w:rsidRPr="00F4020E" w:rsidTr="005849DE">
        <w:trPr>
          <w:trHeight w:val="1"/>
        </w:trPr>
        <w:tc>
          <w:tcPr>
            <w:tcW w:w="39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849DE" w:rsidRPr="00F4020E" w:rsidRDefault="005849DE" w:rsidP="00584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53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849DE" w:rsidRPr="00F4020E" w:rsidRDefault="005849DE" w:rsidP="005849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</w:t>
            </w:r>
          </w:p>
        </w:tc>
      </w:tr>
      <w:tr w:rsidR="005849DE" w:rsidRPr="00F4020E" w:rsidTr="005849DE">
        <w:trPr>
          <w:trHeight w:val="1"/>
        </w:trPr>
        <w:tc>
          <w:tcPr>
            <w:tcW w:w="39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849DE" w:rsidRPr="00F4020E" w:rsidRDefault="005849DE" w:rsidP="001E6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 школы</w:t>
            </w:r>
          </w:p>
        </w:tc>
        <w:tc>
          <w:tcPr>
            <w:tcW w:w="53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849DE" w:rsidRPr="00F4020E" w:rsidRDefault="00C362AE" w:rsidP="00DD0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Глибина Лариса Викторовна</w:t>
            </w:r>
            <w:r w:rsidR="005849DE"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учитель </w:t>
            </w: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начальных классов, учитель ИЗО</w:t>
            </w:r>
            <w:r w:rsidR="00443455">
              <w:rPr>
                <w:rFonts w:ascii="Times New Roman" w:eastAsia="Times New Roman" w:hAnsi="Times New Roman" w:cs="Times New Roman"/>
                <w:sz w:val="20"/>
                <w:szCs w:val="20"/>
              </w:rPr>
              <w:t>, учитель географии, высшая квалификационная категория</w:t>
            </w:r>
          </w:p>
        </w:tc>
      </w:tr>
      <w:tr w:rsidR="005849DE" w:rsidRPr="00F4020E" w:rsidTr="005849DE">
        <w:trPr>
          <w:trHeight w:val="1"/>
        </w:trPr>
        <w:tc>
          <w:tcPr>
            <w:tcW w:w="39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849DE" w:rsidRPr="00F4020E" w:rsidRDefault="00B97932" w:rsidP="001E6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директора </w:t>
            </w:r>
          </w:p>
        </w:tc>
        <w:tc>
          <w:tcPr>
            <w:tcW w:w="53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849DE" w:rsidRPr="00F4020E" w:rsidRDefault="00C362AE" w:rsidP="00DD0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Харитонова Фирдаус Ринатовна</w:t>
            </w:r>
            <w:r w:rsidR="005849DE"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учитель </w:t>
            </w:r>
            <w:r w:rsidR="00443455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начальных классов</w:t>
            </w:r>
          </w:p>
        </w:tc>
      </w:tr>
      <w:tr w:rsidR="005849DE" w:rsidRPr="00F4020E" w:rsidTr="005849DE">
        <w:trPr>
          <w:trHeight w:val="1"/>
        </w:trPr>
        <w:tc>
          <w:tcPr>
            <w:tcW w:w="39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849DE" w:rsidRPr="00F4020E" w:rsidRDefault="00C362AE" w:rsidP="001E6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 </w:t>
            </w:r>
            <w:r w:rsidR="005849DE"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53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5849DE" w:rsidRPr="00F4020E" w:rsidRDefault="00C362AE" w:rsidP="00DD0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Румянцева Ирина</w:t>
            </w:r>
            <w:r w:rsidR="005849DE"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Юрьевна, учитель </w:t>
            </w: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русского языка и литературы</w:t>
            </w:r>
            <w:r w:rsidR="00443455">
              <w:rPr>
                <w:rFonts w:ascii="Times New Roman" w:eastAsia="Times New Roman" w:hAnsi="Times New Roman" w:cs="Times New Roman"/>
                <w:sz w:val="20"/>
                <w:szCs w:val="20"/>
              </w:rPr>
              <w:t>, первая квалификационная категория</w:t>
            </w:r>
          </w:p>
        </w:tc>
      </w:tr>
      <w:tr w:rsidR="00C362AE" w:rsidRPr="00F4020E" w:rsidTr="005849DE">
        <w:trPr>
          <w:trHeight w:val="1"/>
        </w:trPr>
        <w:tc>
          <w:tcPr>
            <w:tcW w:w="39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62AE" w:rsidRPr="00F4020E" w:rsidRDefault="00C362AE" w:rsidP="00C36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 УР</w:t>
            </w:r>
          </w:p>
        </w:tc>
        <w:tc>
          <w:tcPr>
            <w:tcW w:w="53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62AE" w:rsidRPr="00F4020E" w:rsidRDefault="00DD0FCE" w:rsidP="00DD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Зангараева Альфида Наилевна, учитель географии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первая квалификационная категория</w:t>
            </w:r>
          </w:p>
        </w:tc>
      </w:tr>
      <w:tr w:rsidR="00C362AE" w:rsidRPr="00F4020E" w:rsidTr="005849DE">
        <w:trPr>
          <w:trHeight w:val="1"/>
        </w:trPr>
        <w:tc>
          <w:tcPr>
            <w:tcW w:w="39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62AE" w:rsidRPr="00F4020E" w:rsidRDefault="00C362AE" w:rsidP="00C36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 УР</w:t>
            </w:r>
          </w:p>
        </w:tc>
        <w:tc>
          <w:tcPr>
            <w:tcW w:w="53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62AE" w:rsidRPr="00F4020E" w:rsidRDefault="00C362AE" w:rsidP="00DD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Насыбуллина Алсу Абдуловна, учитель р</w:t>
            </w:r>
            <w:r w:rsidR="00836B0C"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одно</w:t>
            </w: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го языка и литературы</w:t>
            </w:r>
            <w:r w:rsidR="00836B0C"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, учитель французского языка</w:t>
            </w:r>
            <w:r w:rsidR="00443455">
              <w:rPr>
                <w:rFonts w:ascii="Times New Roman" w:eastAsia="Times New Roman" w:hAnsi="Times New Roman" w:cs="Times New Roman"/>
                <w:sz w:val="20"/>
                <w:szCs w:val="20"/>
              </w:rPr>
              <w:t>, первоая квалификационная категория</w:t>
            </w:r>
          </w:p>
        </w:tc>
      </w:tr>
      <w:tr w:rsidR="00C362AE" w:rsidRPr="00F4020E" w:rsidTr="005849DE">
        <w:trPr>
          <w:trHeight w:val="1"/>
        </w:trPr>
        <w:tc>
          <w:tcPr>
            <w:tcW w:w="39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62AE" w:rsidRPr="00F4020E" w:rsidRDefault="00C362AE" w:rsidP="00836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 УР</w:t>
            </w:r>
          </w:p>
        </w:tc>
        <w:tc>
          <w:tcPr>
            <w:tcW w:w="53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C362AE" w:rsidRPr="00F4020E" w:rsidRDefault="00DD0FCE" w:rsidP="00DD0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Нигметзянова Руфия Хидиятулловна, учитель  математики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первая квалификационная категория</w:t>
            </w:r>
          </w:p>
        </w:tc>
      </w:tr>
      <w:tr w:rsidR="00836B0C" w:rsidRPr="00F4020E" w:rsidTr="005849DE">
        <w:trPr>
          <w:trHeight w:val="1"/>
        </w:trPr>
        <w:tc>
          <w:tcPr>
            <w:tcW w:w="39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36B0C" w:rsidRPr="00F4020E" w:rsidRDefault="00836B0C" w:rsidP="00836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 УР</w:t>
            </w:r>
          </w:p>
        </w:tc>
        <w:tc>
          <w:tcPr>
            <w:tcW w:w="53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36B0C" w:rsidRPr="00F4020E" w:rsidRDefault="00B97932" w:rsidP="00DD0F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Зарипова Алсу Рифатовна</w:t>
            </w:r>
            <w:r w:rsidR="00836B0C"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, учитель английского языка</w:t>
            </w:r>
            <w:r w:rsidR="00443455">
              <w:rPr>
                <w:rFonts w:ascii="Times New Roman" w:eastAsia="Times New Roman" w:hAnsi="Times New Roman" w:cs="Times New Roman"/>
                <w:sz w:val="20"/>
                <w:szCs w:val="20"/>
              </w:rPr>
              <w:t>, первая</w:t>
            </w:r>
            <w:r w:rsidR="00836B0C"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43455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квалификационная категория</w:t>
            </w:r>
          </w:p>
        </w:tc>
      </w:tr>
    </w:tbl>
    <w:p w:rsidR="005849DE" w:rsidRPr="00F4020E" w:rsidRDefault="005849DE" w:rsidP="00F4020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26079B" w:rsidRDefault="0026079B" w:rsidP="00B52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:rsidR="0026079B" w:rsidRPr="0026079B" w:rsidRDefault="0026079B" w:rsidP="0026079B">
      <w:pPr>
        <w:shd w:val="clear" w:color="auto" w:fill="FFFFFF" w:themeFill="background1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     Методическая работа осуществляется службой, структурными элементами которой являются: педсовет, методический совет (МС), школьные методические объединения.</w:t>
      </w:r>
    </w:p>
    <w:p w:rsidR="0026079B" w:rsidRPr="0026079B" w:rsidRDefault="0026079B" w:rsidP="0026079B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         Над единой методической темой - «</w:t>
      </w:r>
      <w:r w:rsidRPr="0026079B">
        <w:rPr>
          <w:rFonts w:ascii="Times New Roman" w:eastAsia="MS Mincho" w:hAnsi="Times New Roman" w:cs="Times New Roman"/>
          <w:i/>
          <w:sz w:val="20"/>
          <w:szCs w:val="20"/>
          <w:lang w:eastAsia="ja-JP"/>
        </w:rPr>
        <w:t xml:space="preserve">Формирование концентрированной школьной образовательной среды, </w:t>
      </w:r>
      <w:r w:rsidRPr="0026079B">
        <w:rPr>
          <w:rFonts w:ascii="Times New Roman" w:eastAsia="MS Mincho" w:hAnsi="Times New Roman" w:cs="Times New Roman"/>
          <w:bCs/>
          <w:i/>
          <w:sz w:val="20"/>
          <w:szCs w:val="20"/>
          <w:lang w:eastAsia="ja-JP"/>
        </w:rPr>
        <w:t xml:space="preserve">обеспечивающей  качественное образование учащихся с разными стартовыми возможностями и отношением к </w:t>
      </w:r>
      <w:r w:rsidRPr="0026079B">
        <w:rPr>
          <w:rFonts w:ascii="Times New Roman" w:eastAsia="MS Mincho" w:hAnsi="Times New Roman" w:cs="Times New Roman"/>
          <w:i/>
          <w:sz w:val="20"/>
          <w:szCs w:val="20"/>
          <w:lang w:eastAsia="ja-JP"/>
        </w:rPr>
        <w:t xml:space="preserve">учебно–познавательной деятельности в период перехода в режим эффективного функционирования лицея» </w:t>
      </w: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продолжается  2-ой год. Методическая подтема на 2022-2023 учебный год была определена следующая- </w:t>
      </w:r>
      <w:r w:rsidRPr="0026079B">
        <w:rPr>
          <w:rFonts w:ascii="Times New Roman" w:eastAsia="Times New Roman" w:hAnsi="Times New Roman" w:cs="Times New Roman"/>
        </w:rPr>
        <w:t>«</w:t>
      </w:r>
      <w:r w:rsidRPr="0026079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Образовательная среда лицея как условие и ресурс развития творческих способностей педагога и обучающегося в условиях реализации ФГОС второго поколения и постепенного перехода к ФГОС третьего поколения</w:t>
      </w:r>
      <w:r w:rsidRPr="0026079B">
        <w:rPr>
          <w:rFonts w:ascii="Times New Roman" w:eastAsia="Times New Roman" w:hAnsi="Times New Roman" w:cs="Times New Roman"/>
        </w:rPr>
        <w:t>»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 xml:space="preserve">           </w:t>
      </w: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Решая задачи, направленные на повышение качества образования в лицее и, принимая во внимание факты большого педагогического коллектива в текущем году и большое количество педагогов без квалификационной категории, методическая служба много внимания уделяет р</w:t>
      </w:r>
      <w:r w:rsidRPr="0026079B">
        <w:rPr>
          <w:rFonts w:ascii="Times New Roman" w:eastAsia="Times New Roman" w:hAnsi="Times New Roman" w:cs="Times New Roman"/>
          <w:b/>
          <w:sz w:val="20"/>
          <w:szCs w:val="20"/>
          <w:lang w:eastAsia="ja-JP"/>
        </w:rPr>
        <w:t xml:space="preserve">азвитию кадрового потенциала лицея и самообразованию педагогов.    </w:t>
      </w:r>
      <w:r w:rsidRPr="0026079B">
        <w:rPr>
          <w:rFonts w:ascii="Times New Roman" w:eastAsia="Times New Roman" w:hAnsi="Times New Roman" w:cs="Times New Roman"/>
          <w:sz w:val="20"/>
          <w:szCs w:val="20"/>
          <w:lang w:eastAsia="ja-JP"/>
        </w:rPr>
        <w:t>В 202022-2023 учебном году прошли   аттестацию 10 педагогов, три педагога на высшую категорию, двое из которых подтвердили, один педагог впервые, шесть педагогов на 1 категорию, 4 из них подтвердили, и трое аттестовались впервые на 1 категорию.</w:t>
      </w:r>
    </w:p>
    <w:p w:rsidR="0026079B" w:rsidRPr="0026079B" w:rsidRDefault="0026079B" w:rsidP="0026079B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ja-JP"/>
        </w:rPr>
      </w:pPr>
      <w:r w:rsidRPr="0026079B">
        <w:rPr>
          <w:rFonts w:ascii="Times New Roman" w:eastAsia="Times New Roman" w:hAnsi="Times New Roman" w:cs="Times New Roman"/>
          <w:b/>
          <w:sz w:val="20"/>
          <w:szCs w:val="20"/>
          <w:lang w:eastAsia="ja-JP"/>
        </w:rPr>
        <w:t xml:space="preserve">      </w:t>
      </w:r>
    </w:p>
    <w:p w:rsidR="0026079B" w:rsidRPr="0026079B" w:rsidRDefault="0026079B" w:rsidP="0026079B">
      <w:pPr>
        <w:keepNext/>
        <w:keepLines/>
        <w:spacing w:after="0"/>
        <w:jc w:val="both"/>
        <w:outlineLvl w:val="0"/>
        <w:rPr>
          <w:rFonts w:ascii="Times New Roman" w:eastAsia="MS Mincho" w:hAnsi="Times New Roman" w:cs="Times New Roman"/>
          <w:b/>
          <w:bCs/>
          <w:kern w:val="36"/>
          <w:sz w:val="20"/>
          <w:szCs w:val="20"/>
          <w:lang w:eastAsia="ja-JP"/>
        </w:rPr>
      </w:pPr>
      <w:r w:rsidRPr="0026079B"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20"/>
          <w:szCs w:val="20"/>
          <w:lang w:val="x-none" w:eastAsia="ja-JP"/>
        </w:rPr>
        <w:t xml:space="preserve">           </w:t>
      </w:r>
      <w:r w:rsidRPr="0026079B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x-none" w:eastAsia="ja-JP"/>
        </w:rPr>
        <w:t xml:space="preserve">В течение </w:t>
      </w:r>
      <w:r w:rsidRPr="0026079B">
        <w:rPr>
          <w:rFonts w:ascii="Times New Roman" w:eastAsia="Times New Roman" w:hAnsi="Times New Roman" w:cs="Times New Roman"/>
          <w:bCs/>
          <w:kern w:val="36"/>
          <w:sz w:val="20"/>
          <w:szCs w:val="20"/>
          <w:lang w:eastAsia="ja-JP"/>
        </w:rPr>
        <w:t>второго</w:t>
      </w:r>
      <w:r w:rsidRPr="0026079B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x-none" w:eastAsia="ja-JP"/>
        </w:rPr>
        <w:t xml:space="preserve"> года работы над методической темой</w:t>
      </w:r>
      <w:r w:rsidRPr="0026079B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val="x-none" w:eastAsia="ja-JP"/>
        </w:rPr>
        <w:t xml:space="preserve"> </w:t>
      </w:r>
      <w:r w:rsidRPr="0026079B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x-none" w:eastAsia="ja-JP"/>
        </w:rPr>
        <w:t>и</w:t>
      </w:r>
      <w:r w:rsidRPr="0026079B">
        <w:rPr>
          <w:rFonts w:ascii="Times New Roman" w:eastAsia="MS Mincho" w:hAnsi="Times New Roman" w:cs="Times New Roman"/>
          <w:bCs/>
          <w:kern w:val="36"/>
          <w:sz w:val="20"/>
          <w:szCs w:val="20"/>
          <w:lang w:val="x-none" w:eastAsia="ja-JP"/>
        </w:rPr>
        <w:t xml:space="preserve">нформационное направление (теоретическое и практическое обучения) осуществлялось через общешкольный постоянно-действующий семинар. </w:t>
      </w:r>
      <w:r w:rsidRPr="0026079B">
        <w:rPr>
          <w:rFonts w:ascii="Times New Roman" w:eastAsia="MS Mincho" w:hAnsi="Times New Roman" w:cs="Times New Roman"/>
          <w:bCs/>
          <w:kern w:val="36"/>
          <w:sz w:val="20"/>
          <w:szCs w:val="20"/>
          <w:lang w:eastAsia="ja-JP"/>
        </w:rPr>
        <w:t>В текущем учебном году вопросы семинара были</w:t>
      </w:r>
      <w:r w:rsidRPr="0026079B">
        <w:rPr>
          <w:rFonts w:ascii="Times New Roman" w:eastAsia="MS Mincho" w:hAnsi="Times New Roman" w:cs="Times New Roman"/>
          <w:bCs/>
          <w:kern w:val="36"/>
          <w:sz w:val="20"/>
          <w:szCs w:val="20"/>
          <w:lang w:val="x-none" w:eastAsia="ja-JP"/>
        </w:rPr>
        <w:t xml:space="preserve"> </w:t>
      </w:r>
      <w:r w:rsidRPr="0026079B">
        <w:rPr>
          <w:rFonts w:ascii="Times New Roman" w:eastAsia="MS Mincho" w:hAnsi="Times New Roman" w:cs="Times New Roman"/>
          <w:bCs/>
          <w:kern w:val="36"/>
          <w:sz w:val="20"/>
          <w:szCs w:val="20"/>
          <w:lang w:eastAsia="ja-JP"/>
        </w:rPr>
        <w:t>направлены на формирование умений педагогов моделировать и проводить образовательную деятельность с использованием технологий индивидуализации и дифференциации обучения:</w:t>
      </w:r>
      <w:r w:rsidRPr="0026079B">
        <w:rPr>
          <w:rFonts w:ascii="Times New Roman" w:eastAsia="MS Mincho" w:hAnsi="Times New Roman" w:cs="Times New Roman"/>
          <w:b/>
          <w:bCs/>
          <w:kern w:val="36"/>
          <w:sz w:val="20"/>
          <w:szCs w:val="20"/>
          <w:lang w:val="x-none" w:eastAsia="ja-JP"/>
        </w:rPr>
        <w:t xml:space="preserve"> 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-«Переход на обновленный ФГОС третьего поколения с 1.09.2022 1 и 5 класс»,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-«Индивидуальная траектория развития учителя и индивидуальный план талантливого ученика- точки соприкосновения»,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lastRenderedPageBreak/>
        <w:t xml:space="preserve">- «Дифференцированный подход при подготовке к  ОГЭ».  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eastAsia="ja-JP"/>
        </w:rPr>
        <w:t xml:space="preserve">          Обучение педагогов на семинарах способствовало интеграции административной команды школы и педагогов в сложном процессе </w:t>
      </w:r>
      <w:r w:rsidRPr="0026079B">
        <w:rPr>
          <w:rFonts w:ascii="Times New Roman" w:eastAsia="Times New Roman" w:hAnsi="Times New Roman" w:cs="Times New Roman"/>
          <w:b/>
          <w:sz w:val="20"/>
          <w:szCs w:val="20"/>
        </w:rPr>
        <w:t>управления результатами обучения и воспитания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 xml:space="preserve"> на уровне классов \ предметов \ педагогов. Управление результатами обучения и воспитания строилось на материалах мониторингов, планомерно осуществляемых в лицее: 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</w:rPr>
        <w:t>-мониторинговые срезы знаний по материалам ФИС ОКО(ВПР) и их анализ;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</w:rPr>
        <w:t>-мониторинг уровня воспитанности обучающихся;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</w:rPr>
        <w:t>-мониторинг результативности участия в мероприятиях различного уровня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</w:rPr>
        <w:t>-охват различными формами дополнительного образования и др.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        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        Одной из традиционных форм </w:t>
      </w:r>
      <w:r w:rsidRPr="0026079B">
        <w:rPr>
          <w:rFonts w:ascii="Times New Roman" w:eastAsia="Times New Roman" w:hAnsi="Times New Roman" w:cs="Times New Roman"/>
          <w:sz w:val="20"/>
          <w:szCs w:val="20"/>
          <w:lang w:eastAsia="ja-JP"/>
        </w:rPr>
        <w:t>и</w:t>
      </w: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нформационного направления методической работы является наставничество. Молодыми специалистами являются Верина Крестина Александровна- учитель русского языка, Камалов Раиль Ильдарович –учитель физической культуры, Алеева Ралина Рустемовна – учитель английского языка, Рафикова Л. Р. Курировали молодых специалистов, традиционно опытные педагоги-наставники -учителя первой и высшей квалификационной категории –Усмаева С.М. (Верину К.А.), ИсаковаЭ.Р.. (Алееву Р.Р.), Зайнуллин Т.Р. (Камалова Р.И.)., Нурмухаметова Л.К. (Рафикову Л.Р.). Можно говорить об их плодотворном взаимодействии, систематической работе в парах по повышению уровня педагогического мастерства учителя. Подведением Итогов работы с молодыми педагогами в 2022-2023 учебном году,  стало </w:t>
      </w:r>
      <w:r w:rsidRPr="0026079B">
        <w:rPr>
          <w:rFonts w:ascii="Times New Roman" w:eastAsia="Times New Roman" w:hAnsi="Times New Roman" w:cs="Times New Roman"/>
          <w:color w:val="2C2D2E"/>
          <w:sz w:val="20"/>
          <w:szCs w:val="20"/>
        </w:rPr>
        <w:t>участие молодых педагогов на тренинге  «Учитель 2.0» инновационная площадка Российской академии образования.</w:t>
      </w:r>
      <w:r w:rsidRPr="0026079B">
        <w:rPr>
          <w:rFonts w:ascii="Times New Roman" w:eastAsia="Times New Roman" w:hAnsi="Times New Roman" w:cs="Times New Roman"/>
          <w:b/>
          <w:bCs/>
          <w:color w:val="2C2D2E"/>
          <w:sz w:val="20"/>
          <w:szCs w:val="20"/>
        </w:rPr>
        <w:t> 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MS Mincho" w:hAnsi="Times New Roman" w:cs="Times New Roman"/>
          <w:b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 xml:space="preserve">         Основные вопросы, рассмотренные  с молодыми педагогами: </w:t>
      </w:r>
    </w:p>
    <w:p w:rsidR="0026079B" w:rsidRPr="0026079B" w:rsidRDefault="0026079B" w:rsidP="002607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</w:rPr>
        <w:t xml:space="preserve">Круглый стол «Ведение школьной документации». (Инструктаж о заполнении, ведении и проверки журналов, тетрадей и т.д.). </w:t>
      </w:r>
    </w:p>
    <w:p w:rsidR="0026079B" w:rsidRPr="0026079B" w:rsidRDefault="0026079B" w:rsidP="002607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</w:rPr>
        <w:t xml:space="preserve"> «Требования к современному уроку»: структура современного урока, цели урока, формы и методы обучения, контроль знаний обучающихся, планирование урока (технологическая карта).</w:t>
      </w:r>
    </w:p>
    <w:p w:rsidR="0026079B" w:rsidRPr="0026079B" w:rsidRDefault="0026079B" w:rsidP="002607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«Организация внеклассного мероприятия»</w:t>
      </w:r>
    </w:p>
    <w:p w:rsidR="0026079B" w:rsidRPr="0026079B" w:rsidRDefault="0026079B" w:rsidP="0026079B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MS Mincho" w:hAnsi="Times New Roman" w:cs="Times New Roman"/>
          <w:sz w:val="20"/>
          <w:szCs w:val="20"/>
          <w:shd w:val="clear" w:color="auto" w:fill="FFFFFF"/>
          <w:lang w:eastAsia="ja-JP"/>
        </w:rPr>
        <w:t>«Методы изучения личности ученика и классного коллектива»</w:t>
      </w:r>
    </w:p>
    <w:p w:rsidR="0026079B" w:rsidRPr="0026079B" w:rsidRDefault="0026079B" w:rsidP="0026079B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:rsidR="0026079B" w:rsidRPr="0026079B" w:rsidRDefault="0026079B" w:rsidP="002607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Деятельность Педагогического совета школы</w:t>
      </w:r>
    </w:p>
    <w:p w:rsidR="0026079B" w:rsidRPr="0026079B" w:rsidRDefault="0026079B" w:rsidP="0026079B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</w:rPr>
        <w:t xml:space="preserve">           Работа над методической темой предполагает апробацию и практическое использование полученных знаний, рекомендаций. Воплотить идеи методической темы в педагогическую практику помогали решения Педагогических советов, разнообразных по форме и актуальных по содержанию (таб. №1):</w:t>
      </w:r>
    </w:p>
    <w:p w:rsidR="0026079B" w:rsidRPr="0026079B" w:rsidRDefault="0026079B" w:rsidP="0026079B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</w:rPr>
        <w:t xml:space="preserve">           Таб.№1   Реализация решений тематических педагогических советов.</w:t>
      </w:r>
    </w:p>
    <w:tbl>
      <w:tblPr>
        <w:tblW w:w="1043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9"/>
        <w:gridCol w:w="1393"/>
        <w:gridCol w:w="4111"/>
        <w:gridCol w:w="2781"/>
      </w:tblGrid>
      <w:tr w:rsidR="0026079B" w:rsidRPr="0026079B" w:rsidTr="0026079B">
        <w:tc>
          <w:tcPr>
            <w:tcW w:w="2149" w:type="dxa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Тема педсовета</w:t>
            </w:r>
          </w:p>
        </w:tc>
        <w:tc>
          <w:tcPr>
            <w:tcW w:w="1393" w:type="dxa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педсовета</w:t>
            </w:r>
          </w:p>
        </w:tc>
        <w:tc>
          <w:tcPr>
            <w:tcW w:w="4111" w:type="dxa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Принятые решения</w:t>
            </w:r>
          </w:p>
        </w:tc>
        <w:tc>
          <w:tcPr>
            <w:tcW w:w="2781" w:type="dxa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</w:t>
            </w:r>
          </w:p>
        </w:tc>
      </w:tr>
      <w:tr w:rsidR="0026079B" w:rsidRPr="0026079B" w:rsidTr="0026079B">
        <w:trPr>
          <w:trHeight w:val="2343"/>
        </w:trPr>
        <w:tc>
          <w:tcPr>
            <w:tcW w:w="2149" w:type="dxa"/>
            <w:vMerge w:val="restart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26079B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2.</w:t>
            </w:r>
            <w:r w:rsidRPr="0026079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shd w:val="clear" w:color="auto" w:fill="FFFFFF"/>
                <w:lang w:eastAsia="ja-JP"/>
              </w:rPr>
              <w:t xml:space="preserve"> «Мотивация деятельности учащихся на уроке и создание условий для ее реализации»</w:t>
            </w:r>
          </w:p>
        </w:tc>
        <w:tc>
          <w:tcPr>
            <w:tcW w:w="1393" w:type="dxa"/>
            <w:vMerge w:val="restart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Педсовет-конференция </w:t>
            </w:r>
          </w:p>
        </w:tc>
        <w:tc>
          <w:tcPr>
            <w:tcW w:w="4111" w:type="dxa"/>
          </w:tcPr>
          <w:p w:rsidR="0026079B" w:rsidRPr="0026079B" w:rsidRDefault="0026079B" w:rsidP="0026079B">
            <w:pPr>
              <w:spacing w:after="160" w:line="259" w:lineRule="auto"/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shd w:val="clear" w:color="auto" w:fill="FFFFFF"/>
                <w:lang w:eastAsia="en-US"/>
              </w:rPr>
            </w:pPr>
            <w:r w:rsidRPr="0026079B"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shd w:val="clear" w:color="auto" w:fill="FFFFFF"/>
                <w:lang w:eastAsia="en-US"/>
              </w:rPr>
              <w:t xml:space="preserve">1. Считать работу </w:t>
            </w:r>
            <w:r w:rsidRPr="0026079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педагогического коллектива</w:t>
            </w:r>
            <w:r w:rsidRPr="0026079B"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shd w:val="clear" w:color="auto" w:fill="FFFFFF"/>
                <w:lang w:eastAsia="en-US"/>
              </w:rPr>
              <w:t xml:space="preserve"> по мотивации деятельности учащихся достаточной. </w:t>
            </w:r>
          </w:p>
          <w:p w:rsidR="0026079B" w:rsidRPr="0026079B" w:rsidRDefault="0026079B" w:rsidP="0026079B">
            <w:pPr>
              <w:spacing w:after="160" w:line="259" w:lineRule="auto"/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shd w:val="clear" w:color="auto" w:fill="FFFFFF"/>
                <w:lang w:eastAsia="en-US"/>
              </w:rPr>
            </w:pPr>
            <w:r w:rsidRPr="0026079B"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shd w:val="clear" w:color="auto" w:fill="FFFFFF"/>
                <w:lang w:eastAsia="en-US"/>
              </w:rPr>
              <w:t xml:space="preserve">2. Изучить на заседаниях ШМО технологии, способствующие повышению мотивации учащихся. </w:t>
            </w:r>
          </w:p>
          <w:p w:rsidR="0026079B" w:rsidRPr="0026079B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</w:tcPr>
          <w:p w:rsidR="0026079B" w:rsidRPr="0026079B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заседании ШМО учителя выступили и транслировали опыт по формированию ФГ </w:t>
            </w:r>
          </w:p>
          <w:p w:rsidR="0026079B" w:rsidRPr="0026079B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2. 80% педагогов прошли курсы повышения квалификации по ФГ, Практически каждый учитель на уроках использовал технологические карты уроков</w:t>
            </w:r>
          </w:p>
        </w:tc>
      </w:tr>
      <w:tr w:rsidR="0026079B" w:rsidRPr="0026079B" w:rsidTr="0026079B">
        <w:trPr>
          <w:trHeight w:val="1413"/>
        </w:trPr>
        <w:tc>
          <w:tcPr>
            <w:tcW w:w="2149" w:type="dxa"/>
            <w:vMerge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93" w:type="dxa"/>
            <w:vMerge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6079B" w:rsidRPr="0026079B" w:rsidRDefault="0026079B" w:rsidP="0026079B">
            <w:pPr>
              <w:spacing w:after="0" w:line="240" w:lineRule="auto"/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shd w:val="clear" w:color="auto" w:fill="FFFFFF"/>
                <w:lang w:eastAsia="en-US"/>
              </w:rPr>
            </w:pPr>
            <w:r w:rsidRPr="0026079B"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shd w:val="clear" w:color="auto" w:fill="FFFFFF"/>
                <w:lang w:eastAsia="en-US"/>
              </w:rPr>
              <w:t xml:space="preserve">3. В методическом кабинете лицея создать копилку психологических приемов, упражнений, способствующих снятию стресса на уроках, созданию доброжелательной атмосферы, развитию навыков позитивного общения у школьников. </w:t>
            </w:r>
          </w:p>
        </w:tc>
        <w:tc>
          <w:tcPr>
            <w:tcW w:w="2781" w:type="dxa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Итогом внедрения в учебно-восп.процесстехнологий ФГ, стали комплексные работы для учащихся 1-9 классов </w:t>
            </w:r>
          </w:p>
        </w:tc>
      </w:tr>
      <w:tr w:rsidR="0026079B" w:rsidRPr="0026079B" w:rsidTr="0026079B">
        <w:trPr>
          <w:trHeight w:val="976"/>
        </w:trPr>
        <w:tc>
          <w:tcPr>
            <w:tcW w:w="2149" w:type="dxa"/>
            <w:vMerge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93" w:type="dxa"/>
            <w:vMerge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6079B" w:rsidRPr="0026079B" w:rsidRDefault="0026079B" w:rsidP="0026079B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shd w:val="clear" w:color="auto" w:fill="FFFFFF"/>
                <w:lang w:eastAsia="ja-JP"/>
              </w:rPr>
            </w:pPr>
            <w:r w:rsidRPr="0026079B"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shd w:val="clear" w:color="auto" w:fill="FFFFFF"/>
                <w:lang w:eastAsia="en-US"/>
              </w:rPr>
              <w:t>3. Изыскать возможности для расширения сферы самостоятельно- познавательной деятельности учащихся за счёт: пополнения фондов библиотеки; создания медиатеки; создание условий свободного доступа в Интернет всем желающим на базе кабинета информатики.</w:t>
            </w:r>
          </w:p>
        </w:tc>
        <w:tc>
          <w:tcPr>
            <w:tcW w:w="2781" w:type="dxa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Был создан банк заданий и проведены в апреле месяце  метапредметные комплексные работы</w:t>
            </w:r>
          </w:p>
        </w:tc>
      </w:tr>
      <w:tr w:rsidR="0026079B" w:rsidRPr="0026079B" w:rsidTr="0026079B">
        <w:trPr>
          <w:trHeight w:val="273"/>
        </w:trPr>
        <w:tc>
          <w:tcPr>
            <w:tcW w:w="2149" w:type="dxa"/>
            <w:vMerge w:val="restart"/>
          </w:tcPr>
          <w:p w:rsidR="0026079B" w:rsidRPr="0026079B" w:rsidRDefault="0026079B" w:rsidP="0026079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26079B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3.</w:t>
            </w:r>
            <w:r w:rsidRPr="002607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«Профессиональный стандарт педагога – образовательный ориентир школы»</w:t>
            </w:r>
          </w:p>
        </w:tc>
        <w:tc>
          <w:tcPr>
            <w:tcW w:w="1393" w:type="dxa"/>
            <w:vMerge w:val="restart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Научно-практический семинар</w:t>
            </w: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26079B" w:rsidRPr="0026079B" w:rsidRDefault="0026079B" w:rsidP="0026079B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MS Mincho" w:hAnsi="Times New Roman" w:cs="Times New Roman"/>
                <w:sz w:val="20"/>
                <w:szCs w:val="20"/>
              </w:rPr>
              <w:t>1.</w:t>
            </w: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Определить одним из приоритетных направлений работы лицея совершенствование деятельности учителей-предметников по повышению </w:t>
            </w: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профессиональной компетентности в условиях мероприятий по реализации Профессионального стандарта педагога</w:t>
            </w:r>
          </w:p>
        </w:tc>
        <w:tc>
          <w:tcPr>
            <w:tcW w:w="2781" w:type="dxa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lastRenderedPageBreak/>
              <w:t>В течение учебного года; отв. руководители МО</w:t>
            </w:r>
          </w:p>
        </w:tc>
      </w:tr>
      <w:tr w:rsidR="0026079B" w:rsidRPr="0026079B" w:rsidTr="0026079B">
        <w:trPr>
          <w:trHeight w:val="760"/>
        </w:trPr>
        <w:tc>
          <w:tcPr>
            <w:tcW w:w="2149" w:type="dxa"/>
            <w:vMerge/>
          </w:tcPr>
          <w:p w:rsidR="0026079B" w:rsidRPr="0026079B" w:rsidRDefault="0026079B" w:rsidP="0026079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93" w:type="dxa"/>
            <w:vMerge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6079B" w:rsidRPr="0026079B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Включить в тематику заседаний Методического совета лицея и ШМО изучение перечня профессиональных компетенций учителя в условиях внедрения профессиональных стандартов</w:t>
            </w: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81" w:type="dxa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В течение учебного года; отв. руководители МО</w:t>
            </w:r>
          </w:p>
        </w:tc>
      </w:tr>
      <w:tr w:rsidR="0026079B" w:rsidRPr="0026079B" w:rsidTr="0026079B">
        <w:trPr>
          <w:trHeight w:val="559"/>
        </w:trPr>
        <w:tc>
          <w:tcPr>
            <w:tcW w:w="2149" w:type="dxa"/>
            <w:vMerge/>
          </w:tcPr>
          <w:p w:rsidR="0026079B" w:rsidRPr="0026079B" w:rsidRDefault="0026079B" w:rsidP="0026079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93" w:type="dxa"/>
            <w:vMerge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6079B" w:rsidRPr="0026079B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2607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Учителям совершенствовать педагогическую практику, позволяющую эффективно вовлечь в образовательную деятельность учеников с разными стартовыми возможностями:со специальными потребностями, одаренных учеников,учеников, для которыхрусский язык не является родным, учеников с ОВЗ и т.д.</w:t>
            </w:r>
          </w:p>
        </w:tc>
        <w:tc>
          <w:tcPr>
            <w:tcW w:w="2781" w:type="dxa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 (см.табл.№ )</w:t>
            </w:r>
          </w:p>
        </w:tc>
      </w:tr>
      <w:tr w:rsidR="0026079B" w:rsidRPr="0026079B" w:rsidTr="0026079B">
        <w:trPr>
          <w:trHeight w:val="559"/>
        </w:trPr>
        <w:tc>
          <w:tcPr>
            <w:tcW w:w="2149" w:type="dxa"/>
            <w:vMerge/>
          </w:tcPr>
          <w:p w:rsidR="0026079B" w:rsidRPr="0026079B" w:rsidRDefault="0026079B" w:rsidP="0026079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93" w:type="dxa"/>
            <w:vMerge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6079B" w:rsidRPr="0026079B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4.Принять «Дорожную карту» внедрения профессионального стандарта педагога в МБОУ «Технологический лицей «Алгоритм»</w:t>
            </w:r>
          </w:p>
        </w:tc>
        <w:tc>
          <w:tcPr>
            <w:tcW w:w="2781" w:type="dxa"/>
          </w:tcPr>
          <w:p w:rsidR="0026079B" w:rsidRPr="0026079B" w:rsidRDefault="0026079B" w:rsidP="0026079B">
            <w:pPr>
              <w:spacing w:before="100" w:beforeAutospacing="1" w:after="100" w:afterAutospacing="1" w:line="274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Срок:2022-2023 год; отв.: комиссия по внедрению профессиональных стандартов.</w:t>
            </w:r>
          </w:p>
        </w:tc>
      </w:tr>
      <w:tr w:rsidR="0026079B" w:rsidRPr="0026079B" w:rsidTr="0026079B">
        <w:trPr>
          <w:trHeight w:val="1280"/>
        </w:trPr>
        <w:tc>
          <w:tcPr>
            <w:tcW w:w="2149" w:type="dxa"/>
            <w:vMerge w:val="restart"/>
          </w:tcPr>
          <w:p w:rsidR="0026079B" w:rsidRPr="0026079B" w:rsidRDefault="0026079B" w:rsidP="0026079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  <w:r w:rsidRPr="0026079B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4.</w:t>
            </w:r>
            <w:r w:rsidRPr="0026079B">
              <w:rPr>
                <w:rFonts w:ascii="Times New Roman" w:eastAsia="MS Mincho" w:hAnsi="Times New Roman" w:cs="Times New Roman"/>
                <w:bCs/>
                <w:sz w:val="20"/>
                <w:szCs w:val="20"/>
                <w:lang w:eastAsia="ja-JP"/>
              </w:rPr>
              <w:t>«Особенности организуемого в школе воспитательного процесса»</w:t>
            </w:r>
          </w:p>
        </w:tc>
        <w:tc>
          <w:tcPr>
            <w:tcW w:w="1393" w:type="dxa"/>
            <w:vMerge w:val="restart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 w:hanging="22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Круглый стол</w:t>
            </w:r>
          </w:p>
        </w:tc>
        <w:tc>
          <w:tcPr>
            <w:tcW w:w="4111" w:type="dxa"/>
          </w:tcPr>
          <w:p w:rsidR="0026079B" w:rsidRPr="0026079B" w:rsidRDefault="0026079B" w:rsidP="0026079B">
            <w:pPr>
              <w:numPr>
                <w:ilvl w:val="0"/>
                <w:numId w:val="38"/>
              </w:numPr>
              <w:tabs>
                <w:tab w:val="left" w:pos="184"/>
              </w:tabs>
              <w:spacing w:after="0" w:line="240" w:lineRule="auto"/>
              <w:ind w:left="42"/>
              <w:contextualSpacing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26079B"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  <w:t>«Патриотическое воспитание обучающихся как одно из приоритетных направлений воспитательной работы лицея»</w:t>
            </w:r>
          </w:p>
          <w:p w:rsidR="0026079B" w:rsidRPr="0026079B" w:rsidRDefault="0026079B" w:rsidP="0026079B">
            <w:pPr>
              <w:tabs>
                <w:tab w:val="left" w:pos="184"/>
              </w:tabs>
              <w:spacing w:after="0" w:line="240" w:lineRule="auto"/>
              <w:ind w:left="42"/>
              <w:contextualSpacing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26079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Проводить дополнительные классные часы.</w:t>
            </w:r>
          </w:p>
        </w:tc>
        <w:tc>
          <w:tcPr>
            <w:tcW w:w="2781" w:type="dxa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</w:tr>
      <w:tr w:rsidR="0026079B" w:rsidRPr="0026079B" w:rsidTr="0026079B">
        <w:trPr>
          <w:trHeight w:val="58"/>
        </w:trPr>
        <w:tc>
          <w:tcPr>
            <w:tcW w:w="2149" w:type="dxa"/>
            <w:vMerge/>
          </w:tcPr>
          <w:p w:rsidR="0026079B" w:rsidRPr="0026079B" w:rsidRDefault="0026079B" w:rsidP="0026079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93" w:type="dxa"/>
            <w:vMerge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26079B" w:rsidRPr="0026079B" w:rsidRDefault="0026079B" w:rsidP="0026079B">
            <w:pPr>
              <w:spacing w:line="240" w:lineRule="auto"/>
              <w:contextualSpacing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26079B"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ja-JP"/>
              </w:rPr>
              <w:t>2.Музей лицея. Пути развития. Продолжить собирать музейные экспонаты</w:t>
            </w:r>
          </w:p>
          <w:p w:rsidR="0026079B" w:rsidRPr="0026079B" w:rsidRDefault="0026079B" w:rsidP="0026079B">
            <w:pPr>
              <w:spacing w:line="240" w:lineRule="auto"/>
              <w:ind w:left="-284"/>
              <w:contextualSpacing/>
              <w:rPr>
                <w:rFonts w:ascii="Times New Roman" w:eastAsia="MS Mincho" w:hAnsi="Times New Roman" w:cs="Times New Roman"/>
                <w:color w:val="000000"/>
                <w:sz w:val="20"/>
                <w:szCs w:val="20"/>
                <w:lang w:eastAsia="ja-JP"/>
              </w:rPr>
            </w:pPr>
          </w:p>
        </w:tc>
        <w:tc>
          <w:tcPr>
            <w:tcW w:w="2781" w:type="dxa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Вести работу в Музее «Науки и техники» отв. Хабибуллина Д.А.</w:t>
            </w:r>
          </w:p>
        </w:tc>
      </w:tr>
      <w:tr w:rsidR="0026079B" w:rsidRPr="0026079B" w:rsidTr="0026079B">
        <w:trPr>
          <w:trHeight w:val="1248"/>
        </w:trPr>
        <w:tc>
          <w:tcPr>
            <w:tcW w:w="2149" w:type="dxa"/>
            <w:vMerge/>
          </w:tcPr>
          <w:p w:rsidR="0026079B" w:rsidRPr="0026079B" w:rsidRDefault="0026079B" w:rsidP="0026079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93" w:type="dxa"/>
            <w:vMerge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6079B" w:rsidRPr="0026079B" w:rsidRDefault="0026079B" w:rsidP="0026079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3.В 5-х академических классах рассмотреть мотивированных детей и перевести в профильные классы, слабоуспевающих детей из профильных классов перевести в академические классы.</w:t>
            </w:r>
          </w:p>
          <w:p w:rsidR="0026079B" w:rsidRPr="0026079B" w:rsidRDefault="0026079B" w:rsidP="0026079B">
            <w:pPr>
              <w:shd w:val="clear" w:color="auto" w:fill="FFFFFF"/>
              <w:spacing w:after="0" w:line="240" w:lineRule="auto"/>
              <w:ind w:left="-20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bottom w:val="single" w:sz="4" w:space="0" w:color="auto"/>
            </w:tcBorders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079B" w:rsidRPr="0026079B" w:rsidTr="0026079B">
        <w:trPr>
          <w:trHeight w:val="662"/>
        </w:trPr>
        <w:tc>
          <w:tcPr>
            <w:tcW w:w="2149" w:type="dxa"/>
            <w:vMerge/>
          </w:tcPr>
          <w:p w:rsidR="0026079B" w:rsidRPr="0026079B" w:rsidRDefault="0026079B" w:rsidP="0026079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93" w:type="dxa"/>
            <w:vMerge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6079B" w:rsidRPr="0026079B" w:rsidRDefault="0026079B" w:rsidP="0026079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4.Сравнительный анализ успеваемости в профильных и академических классах делать отдельно.</w:t>
            </w: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4 четверть 2022-2023 у.г.</w:t>
            </w:r>
          </w:p>
        </w:tc>
      </w:tr>
      <w:tr w:rsidR="0026079B" w:rsidRPr="0026079B" w:rsidTr="0026079B">
        <w:trPr>
          <w:trHeight w:val="936"/>
        </w:trPr>
        <w:tc>
          <w:tcPr>
            <w:tcW w:w="2149" w:type="dxa"/>
            <w:vMerge/>
          </w:tcPr>
          <w:p w:rsidR="0026079B" w:rsidRPr="0026079B" w:rsidRDefault="0026079B" w:rsidP="0026079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93" w:type="dxa"/>
            <w:vMerge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6079B" w:rsidRPr="0026079B" w:rsidRDefault="0026079B" w:rsidP="0026079B">
            <w:pPr>
              <w:shd w:val="clear" w:color="auto" w:fill="FFFFFF"/>
              <w:spacing w:after="0" w:line="240" w:lineRule="auto"/>
              <w:ind w:left="-20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- 5. Заместителям курирующим свои предметы, сделать отчет за три четверти по учителям, проанализировать где идет понижение</w:t>
            </w:r>
          </w:p>
          <w:p w:rsidR="0026079B" w:rsidRPr="0026079B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auto"/>
              <w:bottom w:val="single" w:sz="4" w:space="0" w:color="auto"/>
            </w:tcBorders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До конца марта 2023г.</w:t>
            </w:r>
          </w:p>
        </w:tc>
      </w:tr>
      <w:tr w:rsidR="0026079B" w:rsidRPr="0026079B" w:rsidTr="0026079B">
        <w:trPr>
          <w:trHeight w:val="936"/>
        </w:trPr>
        <w:tc>
          <w:tcPr>
            <w:tcW w:w="2149" w:type="dxa"/>
          </w:tcPr>
          <w:p w:rsidR="0026079B" w:rsidRPr="0026079B" w:rsidRDefault="0026079B" w:rsidP="0026079B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393" w:type="dxa"/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26079B" w:rsidRPr="0026079B" w:rsidRDefault="0026079B" w:rsidP="0026079B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6.2023-2024 уч.году вывести школьный НПК «Технологический лидер на уровень района, и участвовать всем педагогам 100%</w:t>
            </w:r>
          </w:p>
        </w:tc>
        <w:tc>
          <w:tcPr>
            <w:tcW w:w="2781" w:type="dxa"/>
            <w:tcBorders>
              <w:top w:val="single" w:sz="4" w:space="0" w:color="auto"/>
            </w:tcBorders>
          </w:tcPr>
          <w:p w:rsidR="0026079B" w:rsidRPr="0026079B" w:rsidRDefault="0026079B" w:rsidP="0026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Выполнить 2023-2024 уч.году Руководители ШМО, курирующие заместители.</w:t>
            </w:r>
          </w:p>
        </w:tc>
      </w:tr>
    </w:tbl>
    <w:p w:rsidR="0026079B" w:rsidRPr="0026079B" w:rsidRDefault="0026079B" w:rsidP="0026079B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:rsidR="0026079B" w:rsidRPr="0026079B" w:rsidRDefault="0026079B" w:rsidP="0026079B">
      <w:pPr>
        <w:shd w:val="clear" w:color="auto" w:fill="FFFFFF" w:themeFill="background1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26079B" w:rsidRPr="0026079B" w:rsidRDefault="0026079B" w:rsidP="0026079B">
      <w:pPr>
        <w:shd w:val="clear" w:color="auto" w:fill="FFFFFF" w:themeFill="background1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   Из таблицы видно, что</w:t>
      </w:r>
    </w:p>
    <w:p w:rsidR="0026079B" w:rsidRPr="0026079B" w:rsidRDefault="0026079B" w:rsidP="0026079B">
      <w:pPr>
        <w:shd w:val="clear" w:color="auto" w:fill="FFFFFF" w:themeFill="background1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А) педагогические советы были проведены в различных формах: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 xml:space="preserve"> круглый стол, научно-практический семинар</w:t>
      </w: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,  педсовет-конференция, </w:t>
      </w:r>
    </w:p>
    <w:p w:rsidR="0026079B" w:rsidRPr="0026079B" w:rsidRDefault="0026079B" w:rsidP="0026079B">
      <w:pPr>
        <w:shd w:val="clear" w:color="auto" w:fill="FFFFFF" w:themeFill="background1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Б) решения педагогических советов в целом выполнены, контроль за выполнением решений педагогических советов возлагался на администрацию школы и руководителей методических объединений; к выполнению решений привлечено большое количество педагогов школы.</w:t>
      </w:r>
    </w:p>
    <w:p w:rsidR="0026079B" w:rsidRPr="0026079B" w:rsidRDefault="0026079B" w:rsidP="0026079B">
      <w:pPr>
        <w:shd w:val="clear" w:color="auto" w:fill="FFFFFF" w:themeFill="background1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        Ведущая роль в управлении методической работой как целостной системой принадлежит школьному методическому Совету. В его состав входят администрация школы, руководители школьных методических объединений.</w:t>
      </w:r>
    </w:p>
    <w:p w:rsidR="0026079B" w:rsidRPr="0026079B" w:rsidRDefault="0026079B" w:rsidP="0026079B">
      <w:pPr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                В течение 2022-2023 учебного года Методический совет работал по плану, подчиненному выполнению задач педагогического коллектива. Было проведено 4 заседаня по следующим темам: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>Заседание №1.</w:t>
      </w: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bdr w:val="none" w:sz="0" w:space="0" w:color="auto" w:frame="1"/>
        </w:rPr>
      </w:pPr>
      <w:r w:rsidRPr="0026079B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 xml:space="preserve">Тема: </w:t>
      </w:r>
      <w:r w:rsidRPr="0026079B">
        <w:rPr>
          <w:rFonts w:ascii="Times New Roman" w:eastAsia="MS Mincho" w:hAnsi="Times New Roman" w:cs="Times New Roman"/>
          <w:b/>
          <w:i/>
          <w:lang w:eastAsia="ja-JP"/>
        </w:rPr>
        <w:t>«</w:t>
      </w:r>
      <w:r w:rsidRPr="0026079B">
        <w:rPr>
          <w:rFonts w:ascii="Times New Roman" w:eastAsia="Times New Roman" w:hAnsi="Times New Roman" w:cs="Times New Roman"/>
          <w:b/>
          <w:bCs/>
          <w:i/>
          <w:bdr w:val="none" w:sz="0" w:space="0" w:color="auto" w:frame="1"/>
        </w:rPr>
        <w:t>Приоритетные задачи методической работы в новом учебном году и отражение их в планах методической работы МО в свете перехода к внедрению ФГОС третьего поколения» 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0"/>
          <w:szCs w:val="20"/>
          <w:lang w:eastAsia="ja-JP"/>
        </w:rPr>
      </w:pP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</w:rPr>
      </w:pPr>
      <w:r w:rsidRPr="0026079B">
        <w:rPr>
          <w:rFonts w:ascii="Times New Roman" w:eastAsia="Times New Roman" w:hAnsi="Times New Roman" w:cs="Times New Roman"/>
          <w:b/>
          <w:bCs/>
          <w:i/>
          <w:sz w:val="20"/>
          <w:szCs w:val="20"/>
          <w:bdr w:val="none" w:sz="0" w:space="0" w:color="auto" w:frame="1"/>
        </w:rPr>
        <w:t>Форма- круглый стол.</w:t>
      </w:r>
    </w:p>
    <w:p w:rsidR="0026079B" w:rsidRPr="0026079B" w:rsidRDefault="0026079B" w:rsidP="0026079B">
      <w:pPr>
        <w:spacing w:after="0" w:line="257" w:lineRule="atLeast"/>
        <w:ind w:left="108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</w:rPr>
        <w:t>Рабочие вопросы:</w:t>
      </w:r>
      <w:r w:rsidRPr="0026079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1.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 xml:space="preserve"> Основные направления работы лицея на 2022-2023 учебный год</w:t>
      </w: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Утверждение плана проведения предметных недель.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</w:rPr>
        <w:t>2.Организация работы творческих групп.</w:t>
      </w:r>
    </w:p>
    <w:p w:rsidR="0026079B" w:rsidRPr="0026079B" w:rsidRDefault="0026079B" w:rsidP="0026079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079B">
        <w:rPr>
          <w:rFonts w:ascii="Times New Roman" w:eastAsia="Calibri" w:hAnsi="Times New Roman" w:cs="Times New Roman"/>
          <w:sz w:val="20"/>
          <w:szCs w:val="20"/>
        </w:rPr>
        <w:t xml:space="preserve">3.Рассмотрение плана работы методических объединений и педагогов дополнительного образования. </w:t>
      </w:r>
    </w:p>
    <w:p w:rsidR="0026079B" w:rsidRPr="0026079B" w:rsidRDefault="0026079B" w:rsidP="0026079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079B">
        <w:rPr>
          <w:rFonts w:ascii="Times New Roman" w:eastAsia="Calibri" w:hAnsi="Times New Roman" w:cs="Times New Roman"/>
          <w:sz w:val="20"/>
          <w:szCs w:val="20"/>
        </w:rPr>
        <w:t>4.Утверждение образовательных программ НОО, ООО, СОО, АОП, рабочих программ по предметам, курсам, дом. обучению.</w:t>
      </w:r>
    </w:p>
    <w:p w:rsidR="0026079B" w:rsidRPr="0026079B" w:rsidRDefault="0026079B" w:rsidP="0026079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079B">
        <w:rPr>
          <w:rFonts w:ascii="Times New Roman" w:eastAsia="Calibri" w:hAnsi="Times New Roman" w:cs="Times New Roman"/>
          <w:sz w:val="20"/>
          <w:szCs w:val="20"/>
        </w:rPr>
        <w:t xml:space="preserve">4.  Утверждение плана работы с молодыми педагогами. </w:t>
      </w:r>
    </w:p>
    <w:p w:rsidR="0026079B" w:rsidRPr="0026079B" w:rsidRDefault="0026079B" w:rsidP="0026079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079B">
        <w:rPr>
          <w:rFonts w:ascii="Times New Roman" w:eastAsia="Calibri" w:hAnsi="Times New Roman" w:cs="Times New Roman"/>
          <w:sz w:val="20"/>
          <w:szCs w:val="20"/>
        </w:rPr>
        <w:t>5. Организация подготовки и проведения школьного этапа олимпиад.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0"/>
          <w:szCs w:val="20"/>
          <w:lang w:eastAsia="ja-JP"/>
        </w:rPr>
      </w:pPr>
      <w:r w:rsidRPr="0026079B">
        <w:rPr>
          <w:rFonts w:ascii="Times New Roman" w:eastAsia="Calibri" w:hAnsi="Times New Roman" w:cs="Times New Roman"/>
          <w:sz w:val="20"/>
          <w:szCs w:val="20"/>
        </w:rPr>
        <w:t>6. Подготовка списка учителей для аттестации на соответствие занимаемой должности</w:t>
      </w:r>
      <w:r w:rsidR="008679E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6079B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 xml:space="preserve">2 заседание (ноябрь) </w:t>
      </w:r>
    </w:p>
    <w:p w:rsidR="0026079B" w:rsidRPr="0026079B" w:rsidRDefault="0026079B" w:rsidP="0026079B">
      <w:pPr>
        <w:spacing w:after="0" w:line="276" w:lineRule="atLeast"/>
        <w:ind w:left="108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b/>
          <w:sz w:val="20"/>
          <w:szCs w:val="20"/>
        </w:rPr>
        <w:t>Заседание №2</w:t>
      </w:r>
      <w:r w:rsidRPr="0026079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26079B" w:rsidRPr="0026079B" w:rsidRDefault="0026079B" w:rsidP="0026079B">
      <w:pPr>
        <w:spacing w:after="0" w:line="276" w:lineRule="atLeast"/>
        <w:ind w:left="108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</w:rPr>
        <w:t>Тема: «О ходе реализации педагогическим коллективом обновленных ФГОС -21». </w:t>
      </w:r>
    </w:p>
    <w:p w:rsidR="0026079B" w:rsidRPr="0026079B" w:rsidRDefault="0026079B" w:rsidP="002607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b/>
          <w:sz w:val="20"/>
          <w:szCs w:val="20"/>
        </w:rPr>
        <w:t>Форма – практико-ориентированный семинар</w:t>
      </w:r>
    </w:p>
    <w:p w:rsidR="0026079B" w:rsidRPr="0026079B" w:rsidRDefault="0026079B" w:rsidP="0026079B">
      <w:pPr>
        <w:spacing w:after="0" w:line="257" w:lineRule="atLeast"/>
        <w:ind w:left="108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</w:rPr>
        <w:t>Рабочие вопросы:</w:t>
      </w:r>
      <w:r w:rsidRPr="0026079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</w:p>
    <w:p w:rsidR="0026079B" w:rsidRPr="0026079B" w:rsidRDefault="0026079B" w:rsidP="0026079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079B">
        <w:rPr>
          <w:rFonts w:ascii="Times New Roman" w:eastAsia="Calibri" w:hAnsi="Times New Roman" w:cs="Times New Roman"/>
          <w:sz w:val="20"/>
          <w:szCs w:val="20"/>
        </w:rPr>
        <w:t xml:space="preserve">1.Подготовка к педагогическому совету </w:t>
      </w:r>
      <w:r w:rsidRPr="0026079B">
        <w:rPr>
          <w:rFonts w:ascii="Times New Roman" w:eastAsia="MS Mincho" w:hAnsi="Times New Roman" w:cs="Times New Roman"/>
          <w:b/>
          <w:color w:val="000000"/>
          <w:sz w:val="20"/>
          <w:szCs w:val="20"/>
          <w:shd w:val="clear" w:color="auto" w:fill="FFFFFF"/>
          <w:lang w:eastAsia="ja-JP"/>
        </w:rPr>
        <w:t>«Мотивация деятельности учащихся на уроке и создание условий для ее реализации»</w:t>
      </w:r>
    </w:p>
    <w:p w:rsidR="0026079B" w:rsidRPr="0026079B" w:rsidRDefault="0026079B" w:rsidP="0026079B">
      <w:pPr>
        <w:tabs>
          <w:tab w:val="left" w:pos="7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</w:rPr>
        <w:t>2. Анализ итогов школьного этапа ВОШ и РОШ в 4-10 классах.</w:t>
      </w:r>
    </w:p>
    <w:p w:rsidR="0026079B" w:rsidRPr="0026079B" w:rsidRDefault="0026079B" w:rsidP="0026079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079B">
        <w:rPr>
          <w:rFonts w:ascii="Times New Roman" w:eastAsia="Calibri" w:hAnsi="Times New Roman" w:cs="Times New Roman"/>
          <w:sz w:val="20"/>
          <w:szCs w:val="20"/>
        </w:rPr>
        <w:t xml:space="preserve">3. Организация подготовки к муниципальному этапу Всероссийской олимпиады школьников. </w:t>
      </w:r>
    </w:p>
    <w:p w:rsidR="0026079B" w:rsidRPr="0026079B" w:rsidRDefault="0026079B" w:rsidP="0026079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079B">
        <w:rPr>
          <w:rFonts w:ascii="Times New Roman" w:eastAsia="Calibri" w:hAnsi="Times New Roman" w:cs="Times New Roman"/>
          <w:sz w:val="20"/>
          <w:szCs w:val="20"/>
        </w:rPr>
        <w:t xml:space="preserve">4. Оформление педагогами портфолио </w:t>
      </w:r>
    </w:p>
    <w:p w:rsidR="0026079B" w:rsidRPr="0026079B" w:rsidRDefault="0026079B" w:rsidP="0026079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079B">
        <w:rPr>
          <w:rFonts w:ascii="Times New Roman" w:eastAsia="Calibri" w:hAnsi="Times New Roman" w:cs="Times New Roman"/>
          <w:sz w:val="20"/>
          <w:szCs w:val="20"/>
        </w:rPr>
        <w:t>5. Организация проведения предметных недель (по графику).</w:t>
      </w:r>
    </w:p>
    <w:p w:rsidR="0026079B" w:rsidRPr="0026079B" w:rsidRDefault="0026079B" w:rsidP="0026079B">
      <w:pPr>
        <w:tabs>
          <w:tab w:val="left" w:pos="41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079B">
        <w:rPr>
          <w:rFonts w:ascii="Times New Roman" w:eastAsia="Calibri" w:hAnsi="Times New Roman" w:cs="Times New Roman"/>
          <w:sz w:val="20"/>
          <w:szCs w:val="20"/>
        </w:rPr>
        <w:t>6. Организация проведения заседаний школьных методических объединений.</w:t>
      </w:r>
    </w:p>
    <w:p w:rsidR="0026079B" w:rsidRPr="0026079B" w:rsidRDefault="0026079B" w:rsidP="0026079B">
      <w:pPr>
        <w:tabs>
          <w:tab w:val="left" w:pos="7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Calibri" w:hAnsi="Times New Roman" w:cs="Times New Roman"/>
          <w:sz w:val="20"/>
          <w:szCs w:val="20"/>
        </w:rPr>
        <w:t>7. Посещение открытых уроков учителей.</w:t>
      </w:r>
    </w:p>
    <w:p w:rsidR="0026079B" w:rsidRPr="0026079B" w:rsidRDefault="0026079B" w:rsidP="0026079B">
      <w:pPr>
        <w:tabs>
          <w:tab w:val="left" w:pos="77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</w:rPr>
        <w:t>8. Анализ профессионального тестирования педагогов</w:t>
      </w:r>
    </w:p>
    <w:p w:rsidR="0026079B" w:rsidRPr="0026079B" w:rsidRDefault="0026079B" w:rsidP="0026079B">
      <w:pPr>
        <w:tabs>
          <w:tab w:val="left" w:pos="771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</w:rPr>
        <w:t>9.</w:t>
      </w:r>
      <w:r w:rsidRPr="0026079B">
        <w:rPr>
          <w:rFonts w:ascii="Times New Roman" w:eastAsia="Calibri" w:hAnsi="Times New Roman" w:cs="Times New Roman"/>
          <w:sz w:val="20"/>
          <w:szCs w:val="20"/>
        </w:rPr>
        <w:t xml:space="preserve"> Проверка прохождения программного материала за 1 четверть. Выполнение образовательных программ. Выявление затруднений.</w:t>
      </w:r>
    </w:p>
    <w:p w:rsidR="0026079B" w:rsidRPr="0026079B" w:rsidRDefault="0026079B" w:rsidP="0026079B">
      <w:pPr>
        <w:spacing w:after="0" w:line="240" w:lineRule="auto"/>
        <w:ind w:left="-108"/>
        <w:rPr>
          <w:rFonts w:ascii="Times New Roman" w:eastAsia="Calibri" w:hAnsi="Times New Roman" w:cs="Times New Roman"/>
          <w:sz w:val="20"/>
          <w:szCs w:val="20"/>
        </w:rPr>
      </w:pPr>
      <w:r w:rsidRPr="0026079B">
        <w:rPr>
          <w:rFonts w:ascii="Times New Roman" w:eastAsia="Calibri" w:hAnsi="Times New Roman" w:cs="Times New Roman"/>
          <w:sz w:val="20"/>
          <w:szCs w:val="20"/>
        </w:rPr>
        <w:t>10.</w:t>
      </w:r>
      <w:r w:rsidRPr="0026079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итоги мониторинга учебного процесса за первую четверть, единые нормы оформления</w:t>
      </w:r>
      <w:r w:rsidRPr="0026079B">
        <w:rPr>
          <w:rFonts w:ascii="Times New Roman" w:eastAsia="Calibri" w:hAnsi="Times New Roman" w:cs="Times New Roman"/>
          <w:sz w:val="20"/>
          <w:szCs w:val="20"/>
        </w:rPr>
        <w:t>.</w:t>
      </w:r>
    </w:p>
    <w:p w:rsidR="0026079B" w:rsidRPr="0026079B" w:rsidRDefault="0026079B" w:rsidP="0026079B">
      <w:pPr>
        <w:spacing w:after="0" w:line="269" w:lineRule="atLeas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b/>
          <w:sz w:val="20"/>
          <w:szCs w:val="20"/>
        </w:rPr>
        <w:t xml:space="preserve">Заседание №3 </w:t>
      </w:r>
    </w:p>
    <w:p w:rsidR="0026079B" w:rsidRPr="0026079B" w:rsidRDefault="0026079B" w:rsidP="0026079B">
      <w:pPr>
        <w:spacing w:after="0" w:line="269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</w:rPr>
        <w:t>Тема: «Современный урок как условие выхода на новые образовательные результаты в ходе реализации стандартов третьего  поколения»</w:t>
      </w:r>
    </w:p>
    <w:p w:rsidR="0026079B" w:rsidRPr="0026079B" w:rsidRDefault="0026079B" w:rsidP="0026079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b/>
          <w:sz w:val="20"/>
          <w:szCs w:val="20"/>
        </w:rPr>
        <w:t>Форма</w:t>
      </w:r>
      <w:r w:rsidRPr="0026079B">
        <w:rPr>
          <w:rFonts w:ascii="Times New Roman" w:eastAsia="Times New Roman" w:hAnsi="Times New Roman" w:cs="Times New Roman"/>
          <w:i/>
          <w:sz w:val="20"/>
          <w:szCs w:val="20"/>
        </w:rPr>
        <w:t xml:space="preserve"> -</w:t>
      </w:r>
      <w:r w:rsidRPr="0026079B">
        <w:rPr>
          <w:rFonts w:ascii="Times New Roman" w:eastAsia="Times New Roman" w:hAnsi="Times New Roman" w:cs="Times New Roman"/>
          <w:b/>
          <w:i/>
          <w:sz w:val="20"/>
          <w:szCs w:val="20"/>
        </w:rPr>
        <w:t>Методические чтении</w:t>
      </w:r>
      <w:r w:rsidRPr="0026079B">
        <w:rPr>
          <w:rFonts w:ascii="Times New Roman" w:eastAsia="Times New Roman" w:hAnsi="Times New Roman" w:cs="Times New Roman"/>
          <w:b/>
          <w:sz w:val="20"/>
          <w:szCs w:val="20"/>
        </w:rPr>
        <w:t xml:space="preserve">.  </w:t>
      </w:r>
    </w:p>
    <w:p w:rsidR="0026079B" w:rsidRPr="0026079B" w:rsidRDefault="0026079B" w:rsidP="0026079B">
      <w:pPr>
        <w:spacing w:after="0" w:line="257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</w:rPr>
        <w:t>Рабочие вопросы:</w:t>
      </w:r>
      <w:r w:rsidRPr="0026079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</w:p>
    <w:p w:rsidR="0026079B" w:rsidRPr="0026079B" w:rsidRDefault="0026079B" w:rsidP="002607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</w:rPr>
        <w:t>1.Управление качеством образования в лицее. Результаты диагностики уровня обученности обучающихся по итогам 1 полугодия. Сравнительная характеристика.</w:t>
      </w:r>
    </w:p>
    <w:p w:rsidR="0026079B" w:rsidRPr="0026079B" w:rsidRDefault="0026079B" w:rsidP="0026079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</w:rPr>
        <w:t>2.Анализ методической работы школы за 1 полугодие.</w:t>
      </w:r>
    </w:p>
    <w:p w:rsidR="0026079B" w:rsidRPr="0026079B" w:rsidRDefault="0026079B" w:rsidP="0026079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6079B">
        <w:rPr>
          <w:rFonts w:ascii="Times New Roman" w:eastAsia="Calibri" w:hAnsi="Times New Roman" w:cs="Times New Roman"/>
          <w:sz w:val="20"/>
          <w:szCs w:val="20"/>
        </w:rPr>
        <w:t>3.Организация проектно-исследовательской деятельности в лицее</w:t>
      </w:r>
    </w:p>
    <w:p w:rsidR="0026079B" w:rsidRPr="0026079B" w:rsidRDefault="0026079B" w:rsidP="0026079B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bCs/>
          <w:sz w:val="20"/>
          <w:szCs w:val="20"/>
        </w:rPr>
        <w:t>4.Планирование предметных дней и недель на 2 полугодие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0"/>
          <w:szCs w:val="20"/>
          <w:lang w:eastAsia="ja-JP"/>
        </w:rPr>
      </w:pPr>
      <w:r w:rsidRPr="0026079B">
        <w:rPr>
          <w:rFonts w:ascii="Times New Roman" w:eastAsia="Times New Roman" w:hAnsi="Times New Roman" w:cs="Times New Roman"/>
          <w:bCs/>
          <w:sz w:val="20"/>
          <w:szCs w:val="20"/>
        </w:rPr>
        <w:t>5.Работа с одарёнными и способными обучающимися. Итоги участия обучающихся школы в муниципальном этапе Всероссийской олимпиады школьников.</w:t>
      </w:r>
      <w:r w:rsidRPr="0026079B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>4 заседание (май)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b/>
          <w:sz w:val="20"/>
          <w:szCs w:val="20"/>
        </w:rPr>
        <w:t xml:space="preserve">Заседание №4. </w:t>
      </w:r>
    </w:p>
    <w:p w:rsidR="0026079B" w:rsidRPr="0026079B" w:rsidRDefault="0026079B" w:rsidP="0026079B">
      <w:pPr>
        <w:spacing w:after="0" w:line="286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</w:rPr>
        <w:t>Тема: «Развитие УУД и формирование компетенций обучающихся в области использования ИКТ технологий, учебно-исследовательской и проектной деятельности в ходе внедрения обновленных ФГОС 1-4 и 5 классы, а также реализации  основной образовательной программы на всех уровнях обучения»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b/>
          <w:i/>
          <w:sz w:val="20"/>
          <w:szCs w:val="20"/>
        </w:rPr>
        <w:t>Форма- Круглый стол</w:t>
      </w:r>
    </w:p>
    <w:p w:rsidR="0026079B" w:rsidRPr="0026079B" w:rsidRDefault="0026079B" w:rsidP="0026079B">
      <w:pPr>
        <w:spacing w:after="0" w:line="286" w:lineRule="atLeast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u w:val="single"/>
          <w:bdr w:val="none" w:sz="0" w:space="0" w:color="auto" w:frame="1"/>
        </w:rPr>
        <w:t>Рабочие вопросы:</w:t>
      </w:r>
    </w:p>
    <w:p w:rsidR="0026079B" w:rsidRPr="0026079B" w:rsidRDefault="0026079B" w:rsidP="0026079B">
      <w:pPr>
        <w:numPr>
          <w:ilvl w:val="0"/>
          <w:numId w:val="39"/>
        </w:numPr>
        <w:tabs>
          <w:tab w:val="left" w:pos="313"/>
        </w:tabs>
        <w:spacing w:after="0" w:line="240" w:lineRule="auto"/>
        <w:ind w:left="172" w:right="167" w:hanging="142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итоги обобщения опыта работы учителей – предметников;</w:t>
      </w:r>
    </w:p>
    <w:p w:rsidR="0026079B" w:rsidRPr="0026079B" w:rsidRDefault="0026079B" w:rsidP="0026079B">
      <w:pPr>
        <w:numPr>
          <w:ilvl w:val="0"/>
          <w:numId w:val="39"/>
        </w:numPr>
        <w:tabs>
          <w:tab w:val="left" w:pos="313"/>
        </w:tabs>
        <w:spacing w:after="0" w:line="240" w:lineRule="auto"/>
        <w:ind w:left="172" w:right="167" w:hanging="142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рекомендации по итогам проведения предметных недель в МО;</w:t>
      </w:r>
      <w:r w:rsidRPr="0026079B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</w:rPr>
        <w:t> </w:t>
      </w:r>
      <w:r w:rsidRPr="0026079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промежуточные результаты работы МО по созданию методической копилки;</w:t>
      </w:r>
    </w:p>
    <w:p w:rsidR="0026079B" w:rsidRPr="0026079B" w:rsidRDefault="0026079B" w:rsidP="0026079B">
      <w:pPr>
        <w:numPr>
          <w:ilvl w:val="0"/>
          <w:numId w:val="39"/>
        </w:numPr>
        <w:tabs>
          <w:tab w:val="left" w:pos="313"/>
        </w:tabs>
        <w:spacing w:after="0" w:line="240" w:lineRule="auto"/>
        <w:ind w:left="172" w:hanging="142"/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</w:rPr>
        <w:t>подготовка УМК на новый учебный год.</w:t>
      </w:r>
    </w:p>
    <w:p w:rsidR="0026079B" w:rsidRPr="0026079B" w:rsidRDefault="0026079B" w:rsidP="002607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color w:val="333333"/>
          <w:kern w:val="24"/>
          <w:sz w:val="20"/>
          <w:szCs w:val="20"/>
        </w:rPr>
        <w:t>4. Разработка КИМов для промежуточной аттестации 5-9 классы</w:t>
      </w:r>
    </w:p>
    <w:p w:rsidR="0026079B" w:rsidRPr="0026079B" w:rsidRDefault="0026079B" w:rsidP="002607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5. Творческий отчет учителей школы. Обсуждение предварительных результатов работы над методической темой, предлагаемых для участия в творческом отчете.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6.  Подготовка к педсовету «</w:t>
      </w:r>
      <w:r w:rsidRPr="0026079B"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>Особенности организуемого в школе воспитательного процесса</w:t>
      </w:r>
      <w:r w:rsidRPr="0026079B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 xml:space="preserve"> »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</w:t>
      </w:r>
      <w:r w:rsidRPr="0026079B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>Вывод</w:t>
      </w: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ы: в течение учебного года велась планомерная работа над единой методической темой, что способствовало росту педагогического мастерства учителей, повышению качества образовательного процесса.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MS Mincho" w:hAnsi="Times New Roman" w:cs="Times New Roman"/>
          <w:b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>Рекомендации:  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-продолжить работу над единой методической темой, конкретизировав ее на следующий учебный год;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-использовать полученные продукты методической работы (программы, инструменты мониторинга, «траекторию развития педагога» и др.) для дальнейшей работы над повышением качества обученности и воспитанности школьников;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lastRenderedPageBreak/>
        <w:t>-подвести итоги работы над методической темой в 2023-2024 году, подготовить продукты методической работы.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> 5. Деятельность методических объединений школы и творческих групп педагогов.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 </w:t>
      </w:r>
    </w:p>
    <w:p w:rsidR="0026079B" w:rsidRPr="0026079B" w:rsidRDefault="0026079B" w:rsidP="0026079B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   Главными звеньями в структуре методической работы нашего лицея являются  методические объединения, которые  сформированы традиционно - по предметному  принципу: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-МО учителей начальных классов (руководитель – </w:t>
      </w:r>
      <w:r w:rsidRPr="0026079B">
        <w:rPr>
          <w:rFonts w:ascii="Times New Roman" w:eastAsia="Calibri" w:hAnsi="Times New Roman" w:cs="Times New Roman"/>
          <w:sz w:val="20"/>
          <w:szCs w:val="20"/>
          <w:lang w:eastAsia="en-US"/>
        </w:rPr>
        <w:t>Нурмухаметова Л.К)</w:t>
      </w:r>
    </w:p>
    <w:p w:rsidR="0026079B" w:rsidRPr="0026079B" w:rsidRDefault="0026079B" w:rsidP="0026079B">
      <w:pPr>
        <w:spacing w:after="0" w:line="240" w:lineRule="auto"/>
        <w:contextualSpacing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Calibri" w:hAnsi="Times New Roman" w:cs="Times New Roman"/>
          <w:sz w:val="20"/>
          <w:szCs w:val="20"/>
          <w:lang w:eastAsia="en-US"/>
        </w:rPr>
        <w:t>-МО учителей иностранных языков (руководитель – Фасхутдинова А.М.)</w:t>
      </w:r>
    </w:p>
    <w:p w:rsidR="0026079B" w:rsidRPr="0026079B" w:rsidRDefault="0026079B" w:rsidP="0026079B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-МО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 xml:space="preserve"> учителей национального цикла </w:t>
      </w: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(руководитель – Минсадыкова Г.Н.),</w:t>
      </w:r>
    </w:p>
    <w:p w:rsidR="0026079B" w:rsidRPr="0026079B" w:rsidRDefault="0026079B" w:rsidP="0026079B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-МО </w:t>
      </w:r>
      <w:r w:rsidRPr="0026079B">
        <w:rPr>
          <w:rFonts w:ascii="Times New Roman" w:eastAsia="Calibri" w:hAnsi="Times New Roman" w:cs="Times New Roman"/>
          <w:sz w:val="20"/>
          <w:szCs w:val="20"/>
          <w:lang w:eastAsia="en-US"/>
        </w:rPr>
        <w:t>учителей гуманитарного цикла (р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>уководитель- Трифонова Д.В.)</w:t>
      </w:r>
    </w:p>
    <w:p w:rsidR="0026079B" w:rsidRPr="0026079B" w:rsidRDefault="0026079B" w:rsidP="0026079B">
      <w:pPr>
        <w:spacing w:after="0" w:line="240" w:lineRule="auto"/>
        <w:contextualSpacing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-МО учителей </w:t>
      </w:r>
      <w:r w:rsidRPr="0026079B">
        <w:rPr>
          <w:rFonts w:ascii="Times New Roman" w:eastAsia="Calibri" w:hAnsi="Times New Roman" w:cs="Times New Roman"/>
          <w:sz w:val="20"/>
          <w:szCs w:val="20"/>
          <w:lang w:eastAsia="en-US"/>
        </w:rPr>
        <w:t>физико-математического цикла (руководитель-Юнусова Р.Д.)</w:t>
      </w:r>
    </w:p>
    <w:p w:rsidR="0026079B" w:rsidRPr="0026079B" w:rsidRDefault="0026079B" w:rsidP="0026079B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6079B">
        <w:rPr>
          <w:rFonts w:ascii="Times New Roman" w:eastAsia="Calibri" w:hAnsi="Times New Roman" w:cs="Times New Roman"/>
          <w:sz w:val="20"/>
          <w:szCs w:val="20"/>
          <w:lang w:eastAsia="en-US"/>
        </w:rPr>
        <w:t>-МО учителей художественно-эстетического цикла (руководитель: Минимуллина Л. М.)</w:t>
      </w:r>
    </w:p>
    <w:p w:rsidR="0026079B" w:rsidRPr="0026079B" w:rsidRDefault="0026079B" w:rsidP="0026079B">
      <w:pPr>
        <w:spacing w:after="0" w:line="240" w:lineRule="auto"/>
        <w:contextualSpacing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Calibri" w:hAnsi="Times New Roman" w:cs="Times New Roman"/>
          <w:sz w:val="20"/>
          <w:szCs w:val="20"/>
          <w:lang w:eastAsia="en-US"/>
        </w:rPr>
        <w:t>-МО учителей естественно-научного цикла (руководитель: Вагапова М.А.)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-МО классных руководителей (руководитель – Исакова Э.Р.).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color w:val="FF0000"/>
          <w:sz w:val="20"/>
          <w:szCs w:val="20"/>
          <w:lang w:eastAsia="ja-JP"/>
        </w:rPr>
        <w:t xml:space="preserve">        </w:t>
      </w: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Основной целью деятельности МО было повышение</w:t>
      </w:r>
      <w:r w:rsidRPr="0026079B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 xml:space="preserve"> </w:t>
      </w:r>
      <w:r w:rsidRPr="0026079B">
        <w:rPr>
          <w:rFonts w:ascii="Times New Roman" w:eastAsia="MS Mincho" w:hAnsi="Times New Roman" w:cs="Times New Roman"/>
          <w:bCs/>
          <w:sz w:val="20"/>
          <w:szCs w:val="20"/>
          <w:lang w:eastAsia="ja-JP"/>
        </w:rPr>
        <w:t>эффективности образовательной деятельности через систему   педагогической диагностики и учет метапредметных и предметных результатов освоения образовательных программ.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 xml:space="preserve">            Основными направлениями работы МО были: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1. 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>Применение активных форм обучения.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2. 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>Использование творческих заданий в обучении учащихся.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3. 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>Внедрение новых педагогических технологий.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4. 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>Положительное эмоциональное подкрепление продвижения учащихся вперед в изучении учебных дисциплин, в развитии интеллекта обучаемых.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5. 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 xml:space="preserve">Уважение мнения ребенка. Формирование у учащихся личной ответственности за последствия своей деятельности. 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6. 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>Воспитание у ребенка к себе и к другой личности, признание за другими права иметь свою точку зрения.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7. 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 xml:space="preserve">Применение групповых форм работы, тренингов для формирования у учащихся умения работать в коллективе, терпимость к недостаткам других людей. 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8. 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 xml:space="preserve">Активная работа с инновационными технологиями. 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9. 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>Формирование навыков самоанализа и самоконтроля у учащихся в процессе обучения, создание и поддержание высокого уровня познавательного интереса и самостоятельной умственной активности каждого ребенка.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10. 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>Проведение интеллектуальных марафонов, предметных олимпиад, различных конкурсов. Обеспечение участия учащихся лицея в турах интеллектуальных марафонов, предметных олимпиад, чемпионатах, конкурсах. Проведение предметных недель. Проведение экскурсий, бесед, тематических классных часов.</w:t>
      </w:r>
    </w:p>
    <w:p w:rsidR="0026079B" w:rsidRPr="0026079B" w:rsidRDefault="0026079B" w:rsidP="002607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val="tt-RU"/>
        </w:rPr>
        <w:t xml:space="preserve">11. 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>Проведение творческих мастерских.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12.развитие предметных кабинетов. 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       Каждое МО работало над своей темой, которая напрямую связана с единой методической темой лицея. Кроме того, МО обсуждали итоги ВСОКО (в течение года),  ВПР в системе ФИС ОКО  и работы промежуточной аттестации обучающихся (май), </w:t>
      </w:r>
      <w:r w:rsidRPr="0026079B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 xml:space="preserve">все МО работали над устранением замечаний, зафиксированных в ходе  аккредитации  лицея СО </w:t>
      </w: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               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         Повышение качества итоговой аттестации выпускников- проблема, над которой работают все ШМО. Так, в ходе заседаний методических объединений были рассмотрены вопросы: «Методы и приемы формирования адекватной самооценки у детей младшего школьного возраста» (МО начальной школы), «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>Организация эффективной подготовки к ОГЭ на уроках русского языки, литературы, истории, обществознания, татарского языка</w:t>
      </w: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» и «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>Методические приемы отработки всех заданий ОГЭ по русскому языку»</w:t>
      </w: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(ШМО учителей гуманитарного цикла), «</w:t>
      </w:r>
      <w:r w:rsidRPr="0026079B">
        <w:rPr>
          <w:rFonts w:ascii="Times New Roman" w:eastAsia="Times New Roman" w:hAnsi="Times New Roman" w:cs="Times New Roman"/>
          <w:sz w:val="20"/>
          <w:szCs w:val="20"/>
          <w:lang w:eastAsia="ja-JP"/>
        </w:rPr>
        <w:t>Организация эффективной подготовки к ОГЭ на уроках физико- математического цикла</w:t>
      </w: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» (ШМО физико- математического цикла).. Педагоги, выпускающие классы вели плановую и систематическую работу по подготовке школьников к итоговой аттестации на уроках и внеурочно.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        В текущем году все МО провели предметные недели. Творчески, с большим охватом обучающихся в школе прошли мероприятия и уроки в рамках недель русской и татарской, английской филологии, начальной школы, истории \ обществознанию, географии, химии/биологии, предметов эстетического цикла</w:t>
      </w:r>
    </w:p>
    <w:p w:rsidR="0026079B" w:rsidRPr="0026079B" w:rsidRDefault="0026079B" w:rsidP="0026079B">
      <w:pPr>
        <w:shd w:val="clear" w:color="auto" w:fill="FFFFFF"/>
        <w:tabs>
          <w:tab w:val="left" w:pos="142"/>
          <w:tab w:val="left" w:pos="284"/>
        </w:tabs>
        <w:spacing w:after="0" w:line="240" w:lineRule="auto"/>
        <w:textAlignment w:val="baseline"/>
        <w:rPr>
          <w:rFonts w:ascii="Times New Roman" w:eastAsia="MS Mincho" w:hAnsi="Times New Roman" w:cs="Times New Roman"/>
          <w:b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 xml:space="preserve">          В 2022-2023 учебном году прошли</w:t>
      </w:r>
    </w:p>
    <w:p w:rsidR="0026079B" w:rsidRPr="0026079B" w:rsidRDefault="0026079B" w:rsidP="0026079B">
      <w:pPr>
        <w:numPr>
          <w:ilvl w:val="0"/>
          <w:numId w:val="40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textAlignment w:val="baseline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Республиканский семинар учителей математики «Формирование и развитие познавательной компетенции учащихся»</w:t>
      </w:r>
    </w:p>
    <w:p w:rsidR="0026079B" w:rsidRPr="0026079B" w:rsidRDefault="0026079B" w:rsidP="0026079B">
      <w:pPr>
        <w:numPr>
          <w:ilvl w:val="0"/>
          <w:numId w:val="40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textAlignment w:val="baseline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Работа стажировочной площадки ИМО РТ «Управление методической работой  в системе образования Пестречинского муниципального района РТ»</w:t>
      </w:r>
    </w:p>
    <w:p w:rsidR="0026079B" w:rsidRPr="0026079B" w:rsidRDefault="0026079B" w:rsidP="00260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color w:val="2C2D2E"/>
          <w:sz w:val="20"/>
          <w:szCs w:val="20"/>
        </w:rPr>
        <w:t>3.25.01.2023-  Республиканские семинар для учителей   русского языка и литературы, истории, обществознания по теме «Функциональная грамотность учителя-основа развития функциональной грамотности ученика»</w:t>
      </w:r>
    </w:p>
    <w:p w:rsidR="0026079B" w:rsidRPr="0026079B" w:rsidRDefault="0026079B" w:rsidP="002607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26079B">
        <w:rPr>
          <w:rFonts w:ascii="Times New Roman" w:eastAsia="Times New Roman" w:hAnsi="Times New Roman" w:cs="Times New Roman"/>
          <w:color w:val="2C2D2E"/>
          <w:sz w:val="20"/>
          <w:szCs w:val="20"/>
        </w:rPr>
        <w:t xml:space="preserve">4. 24.03.2023 Респуликанский семинар для учителей русского языка и литературы, истории и обществознания по теме </w:t>
      </w:r>
      <w:r w:rsidRPr="0026079B">
        <w:rPr>
          <w:rFonts w:ascii="Times New Roman" w:eastAsia="Times New Roman" w:hAnsi="Times New Roman" w:cs="Times New Roman"/>
          <w:b/>
          <w:bCs/>
          <w:color w:val="2C2D2E"/>
          <w:sz w:val="20"/>
          <w:szCs w:val="20"/>
        </w:rPr>
        <w:t>«Компетенции педагогических работников»</w:t>
      </w:r>
      <w:r w:rsidRPr="0026079B">
        <w:rPr>
          <w:rFonts w:ascii="Arial" w:eastAsia="Times New Roman" w:hAnsi="Arial" w:cs="Arial"/>
          <w:color w:val="2C2D2E"/>
          <w:sz w:val="23"/>
          <w:szCs w:val="23"/>
        </w:rPr>
        <w:t xml:space="preserve"> </w:t>
      </w:r>
    </w:p>
    <w:p w:rsidR="0026079B" w:rsidRPr="0026079B" w:rsidRDefault="0026079B" w:rsidP="002607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eastAsia="en-US"/>
        </w:rPr>
        <w:lastRenderedPageBreak/>
        <w:t xml:space="preserve">             В течение года работали также творческие группы педагогов, объединявшие учителей различных МО по темам:</w:t>
      </w:r>
      <w:r w:rsidRPr="0026079B">
        <w:rPr>
          <w:rFonts w:ascii="Times New Roman" w:eastAsia="Times New Roman" w:hAnsi="Times New Roman" w:cs="Times New Roman"/>
          <w:kern w:val="24"/>
          <w:sz w:val="20"/>
          <w:szCs w:val="20"/>
        </w:rPr>
        <w:t xml:space="preserve"> 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eastAsia="en-US"/>
        </w:rPr>
        <w:t>- подготовка к введению ФГОС третьего поколения»,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eastAsia="en-US"/>
        </w:rPr>
        <w:t>-подготовка к  муниципальным конкурсам «Учитель года-2023», «Мастер класс учителей родного языка», впервые был проведена НПК на уровне лицея «Технологический лидер», было решено в 2023-2024 учебном году вывести на уровень района.</w:t>
      </w:r>
    </w:p>
    <w:p w:rsidR="0026079B" w:rsidRPr="0026079B" w:rsidRDefault="0026079B" w:rsidP="002607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0"/>
          <w:szCs w:val="20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- 2022-2023 учебном году лицею был присвоен статус региональной инновационной площадки (РИП)</w:t>
      </w:r>
      <w:r w:rsidRPr="0026079B">
        <w:rPr>
          <w:rFonts w:ascii="Times New Roman" w:eastAsia="Times New Roman" w:hAnsi="Times New Roman" w:cs="Times New Roman"/>
          <w:color w:val="2C2D2E"/>
          <w:sz w:val="20"/>
          <w:szCs w:val="20"/>
        </w:rPr>
        <w:t xml:space="preserve"> по теме «Использование возможностей цифровой образовательной среды МЭО для реализации социально-образовательного проекта «Из инофона в билингвы»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6079B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-инновационные проекты: «Музей Науки и Техники», «Работа с детьми ИНОФОНАМИ», большой проект Фестиваль –дружбы народов. 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 xml:space="preserve">          Вывод: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-планы работы ШМО в целом выполнены, заседания запротоколированы (см. Анализы работы ШМО за 2022-2023 учебный год). МО не рассматривали вопросы, не относящиеся к их компетенции (контроль качества обучения);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-руководители ШМО владеют знаниями о содержании работы ШМО.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         </w:t>
      </w:r>
      <w:r w:rsidRPr="0026079B">
        <w:rPr>
          <w:rFonts w:ascii="Times New Roman" w:eastAsia="MS Mincho" w:hAnsi="Times New Roman" w:cs="Times New Roman"/>
          <w:b/>
          <w:sz w:val="20"/>
          <w:szCs w:val="20"/>
          <w:lang w:eastAsia="ja-JP"/>
        </w:rPr>
        <w:t>Рекомендации: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 xml:space="preserve"> -продолжить в 2023-2024 учебном году обмен опытом и обобщить имеющийся по приемами дифференцированного подхода к обучающимся; 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-продолжить освоение инклюзивного образования; (работа с детьми –инофнами и детьми ОВЗ)</w:t>
      </w: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-обобщить опыт работы по мониторингу результатов обучения и воспитания учащихся во всех классах,</w:t>
      </w:r>
    </w:p>
    <w:p w:rsidR="0026079B" w:rsidRPr="0026079B" w:rsidRDefault="0026079B" w:rsidP="0026079B">
      <w:pPr>
        <w:spacing w:after="0" w:line="240" w:lineRule="auto"/>
        <w:ind w:left="-180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-обобщить опыт работы по самообразованию педагогов через траекторию индивидуального развития педагогов,</w:t>
      </w:r>
    </w:p>
    <w:p w:rsidR="0026079B" w:rsidRPr="0026079B" w:rsidRDefault="0026079B" w:rsidP="0026079B">
      <w:pPr>
        <w:spacing w:after="0" w:line="240" w:lineRule="auto"/>
        <w:ind w:left="-180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-обобщить опыт использования активных форм внеклассной и внеурочной работы по предметам, всем ШМО запланировать Предметные недели на 2023-2024 учебный год;</w:t>
      </w:r>
    </w:p>
    <w:p w:rsidR="0026079B" w:rsidRPr="0026079B" w:rsidRDefault="0026079B" w:rsidP="0026079B">
      <w:pPr>
        <w:spacing w:after="0" w:line="240" w:lineRule="auto"/>
        <w:ind w:left="-180"/>
        <w:jc w:val="both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-продолжить работу по развитию предметных кабинетов, принять участие в конкурсе кабинетов;</w:t>
      </w:r>
    </w:p>
    <w:p w:rsidR="0026079B" w:rsidRDefault="0026079B" w:rsidP="002607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26079B">
        <w:rPr>
          <w:rFonts w:ascii="Times New Roman" w:eastAsia="MS Mincho" w:hAnsi="Times New Roman" w:cs="Times New Roman"/>
          <w:sz w:val="20"/>
          <w:szCs w:val="20"/>
          <w:lang w:eastAsia="ja-JP"/>
        </w:rPr>
        <w:t>-запланировать подведение итогов работы над методической темой, продумав продукты методической работы</w:t>
      </w:r>
    </w:p>
    <w:p w:rsidR="0026079B" w:rsidRDefault="0026079B" w:rsidP="00B52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:rsidR="0026079B" w:rsidRDefault="0026079B" w:rsidP="00B52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:rsidR="0026079B" w:rsidRPr="00F4020E" w:rsidRDefault="0026079B" w:rsidP="0026079B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b/>
          <w:iCs/>
          <w:sz w:val="20"/>
          <w:szCs w:val="20"/>
        </w:rPr>
        <w:t>Статистика показателей за 2021-2022 учебный год</w:t>
      </w:r>
    </w:p>
    <w:tbl>
      <w:tblPr>
        <w:tblW w:w="9498" w:type="dxa"/>
        <w:tblInd w:w="-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992"/>
        <w:gridCol w:w="1134"/>
        <w:gridCol w:w="1134"/>
        <w:gridCol w:w="1134"/>
        <w:gridCol w:w="1276"/>
      </w:tblGrid>
      <w:tr w:rsidR="0026079B" w:rsidRPr="00F4020E" w:rsidTr="008679E1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Параметры</w:t>
            </w:r>
          </w:p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статистики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 четверть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 четверть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 четверть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4 четверть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2021-2022 уч.год</w:t>
            </w:r>
          </w:p>
        </w:tc>
      </w:tr>
      <w:tr w:rsidR="0026079B" w:rsidRPr="00F4020E" w:rsidTr="008679E1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Обучалось учащихся</w:t>
            </w:r>
          </w:p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в начальной школе</w:t>
            </w:r>
          </w:p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в основной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101157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157">
              <w:rPr>
                <w:rFonts w:ascii="Times New Roman" w:eastAsia="Times New Roman" w:hAnsi="Times New Roman" w:cs="Times New Roman"/>
                <w:sz w:val="20"/>
                <w:szCs w:val="20"/>
              </w:rPr>
              <w:t>1140</w:t>
            </w:r>
          </w:p>
          <w:p w:rsidR="0026079B" w:rsidRPr="00101157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1157">
              <w:rPr>
                <w:rFonts w:ascii="Times New Roman" w:eastAsia="Times New Roman" w:hAnsi="Times New Roman" w:cs="Times New Roman"/>
                <w:sz w:val="20"/>
                <w:szCs w:val="20"/>
              </w:rPr>
              <w:t>840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0D331C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331C">
              <w:rPr>
                <w:rFonts w:ascii="Times New Roman" w:eastAsia="Times New Roman" w:hAnsi="Times New Roman" w:cs="Times New Roman"/>
                <w:sz w:val="20"/>
                <w:szCs w:val="20"/>
              </w:rPr>
              <w:t>1452</w:t>
            </w:r>
          </w:p>
          <w:p w:rsidR="0026079B" w:rsidRPr="000D331C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331C">
              <w:rPr>
                <w:rFonts w:ascii="Times New Roman" w:eastAsia="Times New Roman" w:hAnsi="Times New Roman" w:cs="Times New Roman"/>
                <w:sz w:val="20"/>
                <w:szCs w:val="20"/>
              </w:rPr>
              <w:t>837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1E08C1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8C1">
              <w:rPr>
                <w:rFonts w:ascii="Times New Roman" w:eastAsia="Times New Roman" w:hAnsi="Times New Roman" w:cs="Times New Roman"/>
                <w:sz w:val="20"/>
                <w:szCs w:val="20"/>
              </w:rPr>
              <w:t>1503</w:t>
            </w:r>
          </w:p>
          <w:p w:rsidR="0026079B" w:rsidRPr="001E08C1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8C1">
              <w:rPr>
                <w:rFonts w:ascii="Times New Roman" w:eastAsia="Times New Roman" w:hAnsi="Times New Roman" w:cs="Times New Roman"/>
                <w:sz w:val="20"/>
                <w:szCs w:val="20"/>
              </w:rPr>
              <w:t>862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8163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630E">
              <w:rPr>
                <w:rFonts w:ascii="Times New Roman" w:eastAsia="Times New Roman" w:hAnsi="Times New Roman" w:cs="Times New Roman"/>
                <w:sz w:val="20"/>
                <w:szCs w:val="20"/>
              </w:rPr>
              <w:t>1537</w:t>
            </w:r>
          </w:p>
          <w:p w:rsidR="0026079B" w:rsidRPr="008163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630E">
              <w:rPr>
                <w:rFonts w:ascii="Times New Roman" w:eastAsia="Times New Roman" w:hAnsi="Times New Roman" w:cs="Times New Roman"/>
                <w:sz w:val="20"/>
                <w:szCs w:val="20"/>
              </w:rPr>
              <w:t>892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1537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892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645</w:t>
            </w:r>
          </w:p>
        </w:tc>
      </w:tr>
      <w:tr w:rsidR="0026079B" w:rsidRPr="00F4020E" w:rsidTr="008679E1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079B" w:rsidRPr="006B4E88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E88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Получили аттестаты об основном образовании:</w:t>
            </w:r>
          </w:p>
          <w:p w:rsidR="0026079B" w:rsidRPr="006B4E88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E88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с отличием: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6B4E88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6B4E88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6B4E88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6B4E88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E88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  <w:p w:rsidR="0026079B" w:rsidRPr="006B4E88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6079B" w:rsidRPr="00F4020E" w:rsidTr="008679E1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079B" w:rsidRPr="006B4E88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E88">
              <w:rPr>
                <w:rFonts w:ascii="Times New Roman" w:eastAsia="Times New Roman" w:hAnsi="Times New Roman" w:cs="Times New Roman"/>
                <w:sz w:val="20"/>
                <w:szCs w:val="20"/>
              </w:rPr>
              <w:t>Не получили аттестаты</w:t>
            </w:r>
          </w:p>
          <w:p w:rsidR="0026079B" w:rsidRPr="006B4E88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E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об основном образовании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6B4E88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6079B" w:rsidRPr="006B4E88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6B4E88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6B4E88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6B4E88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6B4E88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E8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079B" w:rsidRPr="00F4020E" w:rsidTr="008679E1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Оставлены  на повторный курс </w:t>
            </w:r>
          </w:p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в начальной школе             </w:t>
            </w:r>
          </w:p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в основной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6079B" w:rsidRPr="00F4020E" w:rsidTr="008679E1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Окончили школу на «отлично»</w:t>
            </w:r>
          </w:p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По 2 - 4 классам                                                                                                             </w:t>
            </w:r>
          </w:p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по  5 – 9 классам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108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26079B" w:rsidRPr="00F4020E" w:rsidTr="008679E1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знаний по школе  2 – 9 кл:</w:t>
            </w:r>
          </w:p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начальной школе</w:t>
            </w:r>
          </w:p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 основной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51%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66%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50%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65%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51%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61%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49%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67%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32%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54%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68%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39%</w:t>
            </w:r>
          </w:p>
        </w:tc>
      </w:tr>
      <w:tr w:rsidR="0026079B" w:rsidRPr="00F4020E" w:rsidTr="008679E1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Успеваемость по школе  2 – 9 кл:</w:t>
            </w:r>
          </w:p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начальной школе</w:t>
            </w:r>
          </w:p>
          <w:p w:rsidR="0026079B" w:rsidRPr="00F4020E" w:rsidRDefault="0026079B" w:rsidP="002607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в основной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96%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99%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94%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98%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99%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97%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99%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96%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98%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94%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99%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99%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99%</w:t>
            </w:r>
          </w:p>
        </w:tc>
      </w:tr>
      <w:tr w:rsidR="0026079B" w:rsidRPr="00F4020E" w:rsidTr="008679E1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по неуспеваемости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</w:tbl>
    <w:p w:rsidR="008679E1" w:rsidRDefault="008679E1" w:rsidP="008679E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6079B" w:rsidRPr="00F4020E" w:rsidRDefault="0026079B" w:rsidP="008679E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Данные,  приведенные  в  таблице  показывают, что</w:t>
      </w:r>
    </w:p>
    <w:p w:rsidR="0026079B" w:rsidRPr="00F4020E" w:rsidRDefault="0026079B" w:rsidP="008679E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- количество учащихся в лицее прибавилось.</w:t>
      </w:r>
    </w:p>
    <w:p w:rsidR="0026079B" w:rsidRPr="00F4020E" w:rsidRDefault="0026079B" w:rsidP="008679E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- количество учащихся 2-11 кл. 1537, успевающих на «5»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4020E">
        <w:rPr>
          <w:rFonts w:ascii="Times New Roman" w:eastAsia="Times New Roman" w:hAnsi="Times New Roman" w:cs="Times New Roman"/>
          <w:sz w:val="20"/>
          <w:szCs w:val="20"/>
        </w:rPr>
        <w:t>103 чел. и составляет 7% от общего количества аттестованных учащихся.</w:t>
      </w:r>
    </w:p>
    <w:p w:rsidR="0026079B" w:rsidRPr="00F4020E" w:rsidRDefault="0026079B" w:rsidP="008679E1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b/>
          <w:sz w:val="20"/>
          <w:szCs w:val="20"/>
        </w:rPr>
        <w:t>Выводы:</w:t>
      </w:r>
    </w:p>
    <w:p w:rsidR="0026079B" w:rsidRPr="00F4020E" w:rsidRDefault="0026079B" w:rsidP="008679E1">
      <w:pPr>
        <w:numPr>
          <w:ilvl w:val="0"/>
          <w:numId w:val="26"/>
        </w:numPr>
        <w:tabs>
          <w:tab w:val="left" w:pos="1080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Администрации лицея  и классным руководителям проанализировать проблемы не успешности учащихся и  использовать в работе систему мероприятий со всеми участниками образовательного процесса.</w:t>
      </w:r>
    </w:p>
    <w:p w:rsidR="0026079B" w:rsidRPr="00F4020E" w:rsidRDefault="0026079B" w:rsidP="008679E1">
      <w:pPr>
        <w:numPr>
          <w:ilvl w:val="0"/>
          <w:numId w:val="26"/>
        </w:numPr>
        <w:tabs>
          <w:tab w:val="left" w:pos="1080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>Классным руководителям более качественно проводить профориентационную  работу с учащимися 7 – 9 классов и их родителями.</w:t>
      </w:r>
    </w:p>
    <w:p w:rsidR="0026079B" w:rsidRPr="00F4020E" w:rsidRDefault="0026079B" w:rsidP="008679E1">
      <w:pPr>
        <w:numPr>
          <w:ilvl w:val="0"/>
          <w:numId w:val="26"/>
        </w:numPr>
        <w:tabs>
          <w:tab w:val="left" w:pos="1080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lastRenderedPageBreak/>
        <w:t>Педагогическому коллективу вести целенаправленную работу по вооружению обучающимися базовыми знаниями и предупреждению неуспеваемости.</w:t>
      </w:r>
    </w:p>
    <w:p w:rsidR="0026079B" w:rsidRDefault="0026079B" w:rsidP="00B520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:rsidR="0026079B" w:rsidRPr="0026079B" w:rsidRDefault="0026079B" w:rsidP="0026079B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b/>
          <w:iCs/>
          <w:sz w:val="20"/>
          <w:szCs w:val="20"/>
        </w:rPr>
        <w:t>Инклюзивное образование:</w:t>
      </w:r>
    </w:p>
    <w:p w:rsidR="0026079B" w:rsidRPr="0026079B" w:rsidRDefault="0026079B" w:rsidP="0026079B">
      <w:pPr>
        <w:shd w:val="clear" w:color="auto" w:fill="FFFFFF" w:themeFill="background1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26079B">
        <w:rPr>
          <w:rFonts w:ascii="Times New Roman" w:eastAsia="Calibri" w:hAnsi="Times New Roman" w:cs="Times New Roman"/>
          <w:sz w:val="20"/>
          <w:szCs w:val="20"/>
          <w:lang w:eastAsia="en-US"/>
        </w:rPr>
        <w:t>Одним из направлений деятельности школы является инклюзивное образование. В этом направлении создаются следующие условия: создание доступной среды, организация обучения на дому, организация   дистанционного обучения с детьми – инвалидами, организация ГВЭ для выпускников с ограниченными возможностями здоровья, обучение педагогов в рамках инклюзивного образования. В 2022-2023г учебном году на домашнем обучении находились-  обучающихся, инвалидов – 8 человек</w:t>
      </w:r>
      <w:r w:rsidRPr="0026079B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Pr="0026079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находились на обучении в форме семейного  образования 1 ученика, инклюзивного сопровождения обучения организовано не было ( не указали законные представители в заявлениях),. ГИА в форме ГВЭ сдавали четыре ученика – Камалов И., Камалов К., Иванов С.,Мухаметшина Э. , которые успешно прошли итоговую аттестацию за курс основного общего образования.</w:t>
      </w:r>
    </w:p>
    <w:tbl>
      <w:tblPr>
        <w:tblStyle w:val="10"/>
        <w:tblW w:w="9209" w:type="dxa"/>
        <w:tblLook w:val="04A0" w:firstRow="1" w:lastRow="0" w:firstColumn="1" w:lastColumn="0" w:noHBand="0" w:noVBand="1"/>
      </w:tblPr>
      <w:tblGrid>
        <w:gridCol w:w="1056"/>
        <w:gridCol w:w="684"/>
        <w:gridCol w:w="775"/>
        <w:gridCol w:w="744"/>
        <w:gridCol w:w="932"/>
        <w:gridCol w:w="768"/>
        <w:gridCol w:w="901"/>
        <w:gridCol w:w="6"/>
        <w:gridCol w:w="889"/>
        <w:gridCol w:w="991"/>
        <w:gridCol w:w="6"/>
        <w:gridCol w:w="774"/>
        <w:gridCol w:w="683"/>
      </w:tblGrid>
      <w:tr w:rsidR="0026079B" w:rsidRPr="0026079B" w:rsidTr="008679E1">
        <w:tc>
          <w:tcPr>
            <w:tcW w:w="113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Классы</w:t>
            </w:r>
          </w:p>
        </w:tc>
        <w:tc>
          <w:tcPr>
            <w:tcW w:w="1494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Обучение на дому</w:t>
            </w:r>
          </w:p>
        </w:tc>
        <w:tc>
          <w:tcPr>
            <w:tcW w:w="1676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Семейное образование и самообразование</w:t>
            </w:r>
          </w:p>
        </w:tc>
        <w:tc>
          <w:tcPr>
            <w:tcW w:w="1779" w:type="dxa"/>
            <w:gridSpan w:val="3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Дети с  ОВЗ+ инвалидность </w:t>
            </w:r>
          </w:p>
        </w:tc>
        <w:tc>
          <w:tcPr>
            <w:tcW w:w="2010" w:type="dxa"/>
            <w:gridSpan w:val="3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Дети -инвалиды</w:t>
            </w:r>
          </w:p>
        </w:tc>
        <w:tc>
          <w:tcPr>
            <w:tcW w:w="1116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ГВЭ</w:t>
            </w:r>
          </w:p>
        </w:tc>
      </w:tr>
      <w:tr w:rsidR="0026079B" w:rsidRPr="0026079B" w:rsidTr="008679E1">
        <w:tc>
          <w:tcPr>
            <w:tcW w:w="113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68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  <w:t>2021-2022</w:t>
            </w:r>
          </w:p>
        </w:tc>
        <w:tc>
          <w:tcPr>
            <w:tcW w:w="810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  <w:t>2022-2023</w:t>
            </w:r>
          </w:p>
        </w:tc>
        <w:tc>
          <w:tcPr>
            <w:tcW w:w="74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  <w:t>2021-2022</w:t>
            </w:r>
          </w:p>
        </w:tc>
        <w:tc>
          <w:tcPr>
            <w:tcW w:w="932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  <w:t>2022-2023</w:t>
            </w:r>
          </w:p>
        </w:tc>
        <w:tc>
          <w:tcPr>
            <w:tcW w:w="79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  <w:t>2021-2022</w:t>
            </w:r>
          </w:p>
        </w:tc>
        <w:tc>
          <w:tcPr>
            <w:tcW w:w="979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  <w:t>2022-2023</w:t>
            </w:r>
          </w:p>
        </w:tc>
        <w:tc>
          <w:tcPr>
            <w:tcW w:w="975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  <w:t>2021-2022</w:t>
            </w:r>
          </w:p>
        </w:tc>
        <w:tc>
          <w:tcPr>
            <w:tcW w:w="1035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  <w:t>2022-2023</w:t>
            </w:r>
          </w:p>
        </w:tc>
        <w:tc>
          <w:tcPr>
            <w:tcW w:w="816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  <w:t>2021-2022</w:t>
            </w:r>
          </w:p>
        </w:tc>
        <w:tc>
          <w:tcPr>
            <w:tcW w:w="306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ar-SA"/>
              </w:rPr>
              <w:t>2022-2023</w:t>
            </w:r>
          </w:p>
        </w:tc>
      </w:tr>
      <w:tr w:rsidR="0026079B" w:rsidRPr="0026079B" w:rsidTr="008679E1">
        <w:tc>
          <w:tcPr>
            <w:tcW w:w="113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1-ые</w:t>
            </w:r>
          </w:p>
        </w:tc>
        <w:tc>
          <w:tcPr>
            <w:tcW w:w="68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10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4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32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79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79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75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35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16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26079B" w:rsidRPr="0026079B" w:rsidTr="008679E1">
        <w:tc>
          <w:tcPr>
            <w:tcW w:w="113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2-ые</w:t>
            </w:r>
          </w:p>
        </w:tc>
        <w:tc>
          <w:tcPr>
            <w:tcW w:w="68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10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4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32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9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79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75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16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26079B" w:rsidRPr="0026079B" w:rsidTr="008679E1">
        <w:tc>
          <w:tcPr>
            <w:tcW w:w="113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3-и</w:t>
            </w:r>
          </w:p>
        </w:tc>
        <w:tc>
          <w:tcPr>
            <w:tcW w:w="68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10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4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32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9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79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75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16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26079B" w:rsidRPr="0026079B" w:rsidTr="008679E1">
        <w:tc>
          <w:tcPr>
            <w:tcW w:w="113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4-ые</w:t>
            </w:r>
          </w:p>
        </w:tc>
        <w:tc>
          <w:tcPr>
            <w:tcW w:w="68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10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4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32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9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79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75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35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16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26079B" w:rsidRPr="0026079B" w:rsidTr="008679E1">
        <w:tc>
          <w:tcPr>
            <w:tcW w:w="113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5-ые</w:t>
            </w:r>
          </w:p>
        </w:tc>
        <w:tc>
          <w:tcPr>
            <w:tcW w:w="68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10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4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32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9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79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975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16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26079B" w:rsidRPr="0026079B" w:rsidTr="008679E1">
        <w:tc>
          <w:tcPr>
            <w:tcW w:w="113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6-ые</w:t>
            </w:r>
          </w:p>
        </w:tc>
        <w:tc>
          <w:tcPr>
            <w:tcW w:w="68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10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4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32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9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79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75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35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16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26079B" w:rsidRPr="0026079B" w:rsidTr="008679E1">
        <w:tc>
          <w:tcPr>
            <w:tcW w:w="113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7-ые</w:t>
            </w:r>
          </w:p>
        </w:tc>
        <w:tc>
          <w:tcPr>
            <w:tcW w:w="68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4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32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9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79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75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035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16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26079B" w:rsidRPr="0026079B" w:rsidTr="008679E1">
        <w:tc>
          <w:tcPr>
            <w:tcW w:w="113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8-ые</w:t>
            </w:r>
          </w:p>
        </w:tc>
        <w:tc>
          <w:tcPr>
            <w:tcW w:w="68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10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4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32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9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79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75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035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16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26079B" w:rsidRPr="0026079B" w:rsidTr="008679E1">
        <w:tc>
          <w:tcPr>
            <w:tcW w:w="113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9-ые</w:t>
            </w:r>
          </w:p>
        </w:tc>
        <w:tc>
          <w:tcPr>
            <w:tcW w:w="68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4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32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9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79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75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16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06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</w:tr>
      <w:tr w:rsidR="0026079B" w:rsidRPr="0026079B" w:rsidTr="008679E1">
        <w:tc>
          <w:tcPr>
            <w:tcW w:w="113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10-е</w:t>
            </w:r>
          </w:p>
        </w:tc>
        <w:tc>
          <w:tcPr>
            <w:tcW w:w="68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0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4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32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9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79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75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035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6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06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26079B" w:rsidRPr="0026079B" w:rsidTr="008679E1">
        <w:tc>
          <w:tcPr>
            <w:tcW w:w="113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итог</w:t>
            </w:r>
          </w:p>
        </w:tc>
        <w:tc>
          <w:tcPr>
            <w:tcW w:w="68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810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74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32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794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979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975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035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816" w:type="dxa"/>
            <w:gridSpan w:val="2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06" w:type="dxa"/>
          </w:tcPr>
          <w:p w:rsidR="0026079B" w:rsidRPr="0026079B" w:rsidRDefault="0026079B" w:rsidP="0026079B">
            <w:pPr>
              <w:shd w:val="clear" w:color="auto" w:fill="FFFFFF" w:themeFill="background1"/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26079B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</w:tr>
    </w:tbl>
    <w:p w:rsidR="0026079B" w:rsidRPr="0026079B" w:rsidRDefault="0026079B" w:rsidP="0026079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:rsidR="0026079B" w:rsidRPr="0026079B" w:rsidRDefault="0026079B" w:rsidP="0026079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26079B">
        <w:rPr>
          <w:noProof/>
        </w:rPr>
        <w:drawing>
          <wp:inline distT="0" distB="0" distL="0" distR="0" wp14:anchorId="76BA3BA9" wp14:editId="618FC3CB">
            <wp:extent cx="5372100" cy="2964180"/>
            <wp:effectExtent l="0" t="0" r="0" b="7620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6079B" w:rsidRPr="0026079B" w:rsidRDefault="0026079B" w:rsidP="0026079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:rsidR="0026079B" w:rsidRPr="0026079B" w:rsidRDefault="0026079B" w:rsidP="002607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</w:rPr>
      </w:pPr>
    </w:p>
    <w:p w:rsidR="0026079B" w:rsidRPr="0026079B" w:rsidRDefault="0026079B" w:rsidP="0026079B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6079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Обучающиеся на дому по состоянию здоровья успешно прошли курс обучения за соответствующий класс, программы и учебные планы надомного </w:t>
      </w:r>
      <w:r w:rsidRPr="0026079B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обучения выполнены. </w:t>
      </w:r>
    </w:p>
    <w:p w:rsidR="0026079B" w:rsidRPr="0026079B" w:rsidRDefault="0026079B" w:rsidP="0026079B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6079B" w:rsidRPr="0026079B" w:rsidRDefault="0026079B" w:rsidP="0026079B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b/>
          <w:sz w:val="20"/>
          <w:szCs w:val="20"/>
        </w:rPr>
        <w:t>Сведения о детях, получающих общее образование вне образовательных организаций в форме семейного образования (самообразования) в 2021-2022 учебном году (итоги прохождения промежуточной аттестации)</w:t>
      </w:r>
    </w:p>
    <w:tbl>
      <w:tblPr>
        <w:tblW w:w="9498" w:type="dxa"/>
        <w:tblInd w:w="-289" w:type="dxa"/>
        <w:tblLook w:val="04A0" w:firstRow="1" w:lastRow="0" w:firstColumn="1" w:lastColumn="0" w:noHBand="0" w:noVBand="1"/>
      </w:tblPr>
      <w:tblGrid>
        <w:gridCol w:w="974"/>
        <w:gridCol w:w="2427"/>
        <w:gridCol w:w="1134"/>
        <w:gridCol w:w="4963"/>
      </w:tblGrid>
      <w:tr w:rsidR="0026079B" w:rsidRPr="0026079B" w:rsidTr="0026079B">
        <w:trPr>
          <w:trHeight w:val="1260"/>
        </w:trPr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79B" w:rsidRPr="0026079B" w:rsidRDefault="0026079B" w:rsidP="0026079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Год </w:t>
            </w:r>
          </w:p>
          <w:p w:rsidR="0026079B" w:rsidRPr="0026079B" w:rsidRDefault="0026079B" w:rsidP="0026079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6079B" w:rsidRPr="0026079B" w:rsidRDefault="0026079B" w:rsidP="0026079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6079B" w:rsidRPr="0026079B" w:rsidRDefault="0026079B" w:rsidP="0026079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79B" w:rsidRPr="0026079B" w:rsidRDefault="0026079B" w:rsidP="0026079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обучающихся по классам</w:t>
            </w:r>
          </w:p>
          <w:p w:rsidR="0026079B" w:rsidRPr="0026079B" w:rsidRDefault="0026079B" w:rsidP="00260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6079B" w:rsidRPr="0026079B" w:rsidRDefault="0026079B" w:rsidP="0026079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79B" w:rsidRPr="0026079B" w:rsidRDefault="0026079B" w:rsidP="00260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какой класс проходил ПА</w:t>
            </w:r>
          </w:p>
          <w:p w:rsidR="0026079B" w:rsidRPr="0026079B" w:rsidRDefault="0026079B" w:rsidP="0026079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79B" w:rsidRPr="0026079B" w:rsidRDefault="0026079B" w:rsidP="00260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Явился/не явился на ПА, принятые меры</w:t>
            </w:r>
          </w:p>
          <w:p w:rsidR="0026079B" w:rsidRPr="0026079B" w:rsidRDefault="0026079B" w:rsidP="0026079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6079B" w:rsidRPr="0026079B" w:rsidRDefault="0026079B" w:rsidP="0026079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6079B" w:rsidRPr="0026079B" w:rsidRDefault="0026079B" w:rsidP="0026079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6079B" w:rsidRPr="0026079B" w:rsidRDefault="0026079B" w:rsidP="0026079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6079B" w:rsidRPr="0026079B" w:rsidTr="0026079B">
        <w:trPr>
          <w:trHeight w:val="464"/>
        </w:trPr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79B" w:rsidRPr="0026079B" w:rsidRDefault="0026079B" w:rsidP="0026079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79B" w:rsidRPr="0026079B" w:rsidRDefault="0026079B" w:rsidP="0026079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79B" w:rsidRPr="0026079B" w:rsidRDefault="0026079B" w:rsidP="0026079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79B" w:rsidRPr="0026079B" w:rsidRDefault="0026079B" w:rsidP="0026079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6079B" w:rsidRPr="0026079B" w:rsidTr="0026079B">
        <w:trPr>
          <w:trHeight w:val="40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2021-2022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Явилась/ переведена в 9 класс, прошла успешно промежуточную аттестацию</w:t>
            </w:r>
          </w:p>
        </w:tc>
      </w:tr>
      <w:tr w:rsidR="0026079B" w:rsidRPr="0026079B" w:rsidTr="0026079B">
        <w:trPr>
          <w:trHeight w:val="40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2022-2023</w:t>
            </w: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Явились</w:t>
            </w:r>
          </w:p>
        </w:tc>
      </w:tr>
      <w:tr w:rsidR="0026079B" w:rsidRPr="0026079B" w:rsidTr="0026079B">
        <w:trPr>
          <w:trHeight w:val="5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Явились</w:t>
            </w:r>
          </w:p>
        </w:tc>
      </w:tr>
      <w:tr w:rsidR="0026079B" w:rsidRPr="0026079B" w:rsidTr="0026079B">
        <w:trPr>
          <w:trHeight w:val="5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Явились</w:t>
            </w:r>
          </w:p>
        </w:tc>
      </w:tr>
      <w:tr w:rsidR="0026079B" w:rsidRPr="0026079B" w:rsidTr="0026079B">
        <w:trPr>
          <w:trHeight w:val="5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Явились</w:t>
            </w:r>
          </w:p>
        </w:tc>
      </w:tr>
      <w:tr w:rsidR="0026079B" w:rsidRPr="0026079B" w:rsidTr="0026079B">
        <w:trPr>
          <w:trHeight w:val="5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Явились</w:t>
            </w:r>
          </w:p>
        </w:tc>
      </w:tr>
      <w:tr w:rsidR="0026079B" w:rsidRPr="0026079B" w:rsidTr="0026079B">
        <w:trPr>
          <w:trHeight w:val="5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явились -Шамаева София Валерьевна</w:t>
            </w:r>
          </w:p>
        </w:tc>
      </w:tr>
      <w:tr w:rsidR="0026079B" w:rsidRPr="0026079B" w:rsidTr="0026079B">
        <w:trPr>
          <w:trHeight w:val="6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Явились</w:t>
            </w:r>
          </w:p>
        </w:tc>
      </w:tr>
      <w:tr w:rsidR="0026079B" w:rsidRPr="0026079B" w:rsidTr="0026079B">
        <w:trPr>
          <w:trHeight w:val="156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Явились</w:t>
            </w:r>
          </w:p>
        </w:tc>
      </w:tr>
      <w:tr w:rsidR="0026079B" w:rsidRPr="0026079B" w:rsidTr="0026079B">
        <w:trPr>
          <w:trHeight w:val="5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Явились</w:t>
            </w:r>
          </w:p>
        </w:tc>
      </w:tr>
      <w:tr w:rsidR="0026079B" w:rsidRPr="0026079B" w:rsidTr="0026079B">
        <w:trPr>
          <w:trHeight w:val="5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Явились</w:t>
            </w:r>
          </w:p>
        </w:tc>
      </w:tr>
      <w:tr w:rsidR="0026079B" w:rsidRPr="0026079B" w:rsidTr="0026079B">
        <w:trPr>
          <w:trHeight w:val="40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79B" w:rsidRPr="0026079B" w:rsidRDefault="0026079B" w:rsidP="0026079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Итого  в 2022-2023 – 34 обучающихся по Форме СО и Самообразования</w:t>
            </w:r>
          </w:p>
        </w:tc>
      </w:tr>
    </w:tbl>
    <w:p w:rsidR="0026079B" w:rsidRPr="0026079B" w:rsidRDefault="0026079B" w:rsidP="0026079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6079B" w:rsidRPr="0026079B" w:rsidRDefault="0026079B" w:rsidP="008679E1">
      <w:pPr>
        <w:shd w:val="clear" w:color="auto" w:fill="FFFFFF" w:themeFill="background1"/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b/>
          <w:sz w:val="20"/>
          <w:szCs w:val="20"/>
        </w:rPr>
        <w:t xml:space="preserve">Вывод: 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>33 обучающихся по форме СО и С -я</w:t>
      </w:r>
      <w:r w:rsidRPr="0026079B">
        <w:rPr>
          <w:rFonts w:ascii="Times New Roman" w:eastAsia="Times New Roman" w:hAnsi="Times New Roman" w:cs="Times New Roman"/>
          <w:color w:val="000000"/>
          <w:sz w:val="20"/>
          <w:szCs w:val="20"/>
        </w:rPr>
        <w:t>вилась/ переведена в следующий класс, прошли успешно промежуточную аттестацию</w:t>
      </w:r>
      <w:r w:rsidRPr="0026079B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26079B" w:rsidRPr="0026079B" w:rsidRDefault="0026079B" w:rsidP="008679E1">
      <w:pPr>
        <w:shd w:val="clear" w:color="auto" w:fill="FFFFFF" w:themeFill="background1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iCs/>
          <w:sz w:val="20"/>
          <w:szCs w:val="20"/>
        </w:rPr>
        <w:t xml:space="preserve">В 2022-2023 учебном году Лицей успешно реализовывала рабочие программы «Родной язык: русский и татарский», «Родная литература: русская и татарская», которые внесли в основные образовательные программы основного общего образования в 2021 году. </w:t>
      </w:r>
    </w:p>
    <w:p w:rsidR="0026079B" w:rsidRPr="0026079B" w:rsidRDefault="0026079B" w:rsidP="0026079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6079B" w:rsidRPr="0026079B" w:rsidRDefault="0026079B" w:rsidP="0026079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b/>
          <w:sz w:val="20"/>
          <w:szCs w:val="20"/>
        </w:rPr>
        <w:t>Количественный состав учащихся по выбору родного (русского и татарского)языка</w:t>
      </w:r>
    </w:p>
    <w:tbl>
      <w:tblPr>
        <w:tblStyle w:val="2"/>
        <w:tblW w:w="0" w:type="auto"/>
        <w:tblInd w:w="-318" w:type="dxa"/>
        <w:tblLook w:val="04A0" w:firstRow="1" w:lastRow="0" w:firstColumn="1" w:lastColumn="0" w:noHBand="0" w:noVBand="1"/>
      </w:tblPr>
      <w:tblGrid>
        <w:gridCol w:w="1039"/>
        <w:gridCol w:w="1103"/>
        <w:gridCol w:w="1282"/>
        <w:gridCol w:w="1423"/>
        <w:gridCol w:w="1704"/>
        <w:gridCol w:w="1459"/>
        <w:gridCol w:w="1653"/>
      </w:tblGrid>
      <w:tr w:rsidR="0026079B" w:rsidRPr="0026079B" w:rsidTr="0026079B">
        <w:trPr>
          <w:trHeight w:val="288"/>
        </w:trPr>
        <w:tc>
          <w:tcPr>
            <w:tcW w:w="1135" w:type="dxa"/>
            <w:vMerge w:val="restart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gridSpan w:val="2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578" w:type="dxa"/>
            <w:vMerge w:val="restart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язык кол.групп</w:t>
            </w:r>
          </w:p>
        </w:tc>
        <w:tc>
          <w:tcPr>
            <w:tcW w:w="1892" w:type="dxa"/>
            <w:vMerge w:val="restart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Колличество учащихся</w:t>
            </w:r>
          </w:p>
        </w:tc>
        <w:tc>
          <w:tcPr>
            <w:tcW w:w="1653" w:type="dxa"/>
            <w:vMerge w:val="restart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  кол.групп</w:t>
            </w:r>
          </w:p>
        </w:tc>
        <w:tc>
          <w:tcPr>
            <w:tcW w:w="1817" w:type="dxa"/>
            <w:vMerge w:val="restart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Колличество учащихся</w:t>
            </w:r>
          </w:p>
        </w:tc>
      </w:tr>
      <w:tr w:rsidR="0026079B" w:rsidRPr="0026079B" w:rsidTr="0026079B">
        <w:trPr>
          <w:trHeight w:val="175"/>
        </w:trPr>
        <w:tc>
          <w:tcPr>
            <w:tcW w:w="1135" w:type="dxa"/>
            <w:vMerge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 </w:t>
            </w:r>
          </w:p>
        </w:tc>
        <w:tc>
          <w:tcPr>
            <w:tcW w:w="1376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Учащихся </w:t>
            </w:r>
          </w:p>
        </w:tc>
        <w:tc>
          <w:tcPr>
            <w:tcW w:w="1578" w:type="dxa"/>
            <w:vMerge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2" w:type="dxa"/>
            <w:vMerge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vMerge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  <w:vMerge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079B" w:rsidRPr="0026079B" w:rsidTr="0026079B">
        <w:tc>
          <w:tcPr>
            <w:tcW w:w="1135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2021-2022</w:t>
            </w:r>
          </w:p>
          <w:p w:rsidR="0026079B" w:rsidRPr="0026079B" w:rsidRDefault="0026079B" w:rsidP="0026079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На конец уч.года</w:t>
            </w:r>
          </w:p>
        </w:tc>
        <w:tc>
          <w:tcPr>
            <w:tcW w:w="1276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376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1533</w:t>
            </w:r>
          </w:p>
        </w:tc>
        <w:tc>
          <w:tcPr>
            <w:tcW w:w="1578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92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1653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17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982</w:t>
            </w:r>
          </w:p>
        </w:tc>
      </w:tr>
      <w:tr w:rsidR="0026079B" w:rsidRPr="0026079B" w:rsidTr="0026079B">
        <w:tc>
          <w:tcPr>
            <w:tcW w:w="1135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1276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376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2190</w:t>
            </w:r>
          </w:p>
        </w:tc>
        <w:tc>
          <w:tcPr>
            <w:tcW w:w="1578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892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841</w:t>
            </w:r>
          </w:p>
        </w:tc>
        <w:tc>
          <w:tcPr>
            <w:tcW w:w="1653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817" w:type="dxa"/>
          </w:tcPr>
          <w:p w:rsidR="0026079B" w:rsidRPr="0026079B" w:rsidRDefault="0026079B" w:rsidP="0026079B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6079B">
              <w:rPr>
                <w:rFonts w:ascii="Times New Roman" w:eastAsia="Times New Roman" w:hAnsi="Times New Roman" w:cs="Times New Roman"/>
                <w:sz w:val="20"/>
                <w:szCs w:val="20"/>
              </w:rPr>
              <w:t>1349</w:t>
            </w:r>
          </w:p>
        </w:tc>
      </w:tr>
    </w:tbl>
    <w:p w:rsidR="0026079B" w:rsidRPr="0026079B" w:rsidRDefault="0026079B" w:rsidP="0026079B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</w:p>
    <w:p w:rsidR="0026079B" w:rsidRPr="00F4020E" w:rsidRDefault="0026079B" w:rsidP="0026079B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3573742" wp14:editId="23EFCA20">
            <wp:extent cx="5596890" cy="2636520"/>
            <wp:effectExtent l="0" t="0" r="3810" b="1143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6079B" w:rsidRPr="00F4020E" w:rsidRDefault="0026079B" w:rsidP="0026079B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</w:p>
    <w:p w:rsidR="0026079B" w:rsidRPr="00F4020E" w:rsidRDefault="0026079B" w:rsidP="00260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Краткий анализ динамики результатов успеваемости и качества знаний</w:t>
      </w:r>
    </w:p>
    <w:p w:rsidR="0026079B" w:rsidRPr="00F4020E" w:rsidRDefault="0026079B" w:rsidP="00260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Результаты освоения учащимися программ начального общего образования по показателю «успеваемость» в 2021-2022 учебном году</w:t>
      </w:r>
    </w:p>
    <w:tbl>
      <w:tblPr>
        <w:tblW w:w="10215" w:type="dxa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709"/>
        <w:gridCol w:w="567"/>
        <w:gridCol w:w="708"/>
        <w:gridCol w:w="851"/>
        <w:gridCol w:w="709"/>
        <w:gridCol w:w="708"/>
        <w:gridCol w:w="709"/>
        <w:gridCol w:w="851"/>
        <w:gridCol w:w="708"/>
        <w:gridCol w:w="709"/>
        <w:gridCol w:w="718"/>
        <w:gridCol w:w="848"/>
        <w:gridCol w:w="569"/>
      </w:tblGrid>
      <w:tr w:rsidR="0026079B" w:rsidRPr="00F4020E" w:rsidTr="008679E1">
        <w:trPr>
          <w:trHeight w:val="256"/>
        </w:trPr>
        <w:tc>
          <w:tcPr>
            <w:tcW w:w="851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Классы</w:t>
            </w:r>
          </w:p>
        </w:tc>
        <w:tc>
          <w:tcPr>
            <w:tcW w:w="709" w:type="dxa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 обуч-ся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Из них успевают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Окончили год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Окончили год</w:t>
            </w:r>
          </w:p>
        </w:tc>
        <w:tc>
          <w:tcPr>
            <w:tcW w:w="2986" w:type="dxa"/>
            <w:gridSpan w:val="4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 успевают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Переведены условно</w:t>
            </w:r>
          </w:p>
        </w:tc>
      </w:tr>
      <w:tr w:rsidR="0026079B" w:rsidRPr="00F4020E" w:rsidTr="008679E1">
        <w:trPr>
          <w:trHeight w:val="256"/>
        </w:trPr>
        <w:tc>
          <w:tcPr>
            <w:tcW w:w="851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1427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Из них н/а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079B" w:rsidRPr="00F4020E" w:rsidTr="008679E1">
        <w:trPr>
          <w:trHeight w:val="362"/>
        </w:trPr>
        <w:tc>
          <w:tcPr>
            <w:tcW w:w="851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Кол-во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CC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«4» и «5»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«5»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Кол-во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Кол-во</w:t>
            </w:r>
          </w:p>
        </w:tc>
        <w:tc>
          <w:tcPr>
            <w:tcW w:w="7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</w:t>
            </w:r>
          </w:p>
        </w:tc>
        <w:tc>
          <w:tcPr>
            <w:tcW w:w="84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Кол-во</w:t>
            </w:r>
          </w:p>
        </w:tc>
        <w:tc>
          <w:tcPr>
            <w:tcW w:w="56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</w:t>
            </w:r>
          </w:p>
        </w:tc>
      </w:tr>
      <w:tr w:rsidR="0026079B" w:rsidRPr="00F4020E" w:rsidTr="008679E1">
        <w:tc>
          <w:tcPr>
            <w:tcW w:w="85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56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98,1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</w:tr>
      <w:tr w:rsidR="0026079B" w:rsidRPr="00F4020E" w:rsidTr="008679E1">
        <w:tc>
          <w:tcPr>
            <w:tcW w:w="85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56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6079B" w:rsidRPr="00F4020E" w:rsidTr="008679E1">
        <w:tc>
          <w:tcPr>
            <w:tcW w:w="85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56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99,5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26079B" w:rsidRPr="00F4020E" w:rsidTr="008679E1">
        <w:tc>
          <w:tcPr>
            <w:tcW w:w="85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614</w:t>
            </w:r>
          </w:p>
        </w:tc>
        <w:tc>
          <w:tcPr>
            <w:tcW w:w="567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605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98,5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9" w:type="dxa"/>
            <w:tcBorders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</w:tbl>
    <w:p w:rsidR="0026079B" w:rsidRPr="00F4020E" w:rsidRDefault="0026079B" w:rsidP="0026079B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</w:pPr>
    </w:p>
    <w:p w:rsidR="0026079B" w:rsidRPr="00F4020E" w:rsidRDefault="0026079B" w:rsidP="00260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b/>
          <w:color w:val="222222"/>
          <w:sz w:val="20"/>
          <w:szCs w:val="20"/>
        </w:rPr>
        <w:t>Результаты освоения учащимися программ основного общего образования по показателю «успеваемость» в 2021-2022 учебном году</w:t>
      </w:r>
    </w:p>
    <w:tbl>
      <w:tblPr>
        <w:tblW w:w="5689" w:type="pct"/>
        <w:tblInd w:w="-998" w:type="dxa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852"/>
        <w:gridCol w:w="709"/>
        <w:gridCol w:w="567"/>
        <w:gridCol w:w="850"/>
        <w:gridCol w:w="709"/>
        <w:gridCol w:w="992"/>
        <w:gridCol w:w="709"/>
        <w:gridCol w:w="851"/>
        <w:gridCol w:w="708"/>
        <w:gridCol w:w="851"/>
        <w:gridCol w:w="709"/>
        <w:gridCol w:w="708"/>
        <w:gridCol w:w="567"/>
      </w:tblGrid>
      <w:tr w:rsidR="0026079B" w:rsidRPr="00F4020E" w:rsidTr="008679E1">
        <w:tc>
          <w:tcPr>
            <w:tcW w:w="851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Классы</w:t>
            </w:r>
          </w:p>
        </w:tc>
        <w:tc>
          <w:tcPr>
            <w:tcW w:w="85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обуч-ся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Из них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успевают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Окончили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год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Окончили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год</w:t>
            </w:r>
          </w:p>
        </w:tc>
        <w:tc>
          <w:tcPr>
            <w:tcW w:w="3119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Переведены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условно</w:t>
            </w:r>
          </w:p>
        </w:tc>
      </w:tr>
      <w:tr w:rsidR="0026079B" w:rsidRPr="00F4020E" w:rsidTr="008679E1">
        <w:tc>
          <w:tcPr>
            <w:tcW w:w="851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Из них н/а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079B" w:rsidRPr="00F4020E" w:rsidTr="008679E1">
        <w:tc>
          <w:tcPr>
            <w:tcW w:w="851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«4» и «5»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«5»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Кол-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во</w:t>
            </w:r>
          </w:p>
        </w:tc>
        <w:tc>
          <w:tcPr>
            <w:tcW w:w="7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Кол-</w:t>
            </w:r>
          </w:p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во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</w:t>
            </w:r>
          </w:p>
        </w:tc>
      </w:tr>
      <w:tr w:rsidR="0026079B" w:rsidRPr="00F4020E" w:rsidTr="008679E1"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6079B" w:rsidRPr="00F4020E" w:rsidTr="008679E1"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6079B" w:rsidRPr="00F4020E" w:rsidTr="008679E1"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</w:tc>
        <w:tc>
          <w:tcPr>
            <w:tcW w:w="8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079B" w:rsidRPr="00F4020E" w:rsidTr="008679E1"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8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6079B" w:rsidRPr="00F4020E" w:rsidTr="008679E1"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</w:p>
        </w:tc>
        <w:tc>
          <w:tcPr>
            <w:tcW w:w="8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079B" w:rsidRPr="00F4020E" w:rsidTr="008679E1"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638</w:t>
            </w:r>
          </w:p>
        </w:tc>
        <w:tc>
          <w:tcPr>
            <w:tcW w:w="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079B" w:rsidRPr="00F4020E" w:rsidRDefault="0026079B" w:rsidP="00260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26079B" w:rsidRPr="00F4020E" w:rsidRDefault="0026079B" w:rsidP="0026079B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222222"/>
          <w:sz w:val="20"/>
          <w:szCs w:val="20"/>
        </w:rPr>
      </w:pPr>
    </w:p>
    <w:p w:rsidR="0026079B" w:rsidRPr="0026079B" w:rsidRDefault="0026079B" w:rsidP="0026079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iCs/>
          <w:sz w:val="20"/>
          <w:szCs w:val="20"/>
        </w:rPr>
        <w:t>В 2023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26079B" w:rsidRPr="00F4020E" w:rsidRDefault="0026079B" w:rsidP="0026079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079B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Весной 2023 года для учеников 5–8-х классов были проведены всероссийские проверочные работы, чтобы определить уровень и качество знаний за предыдущий год обучения. </w:t>
      </w:r>
      <w:r w:rsidRPr="0026079B">
        <w:rPr>
          <w:rFonts w:ascii="Times New Roman" w:eastAsia="Times New Roman" w:hAnsi="Times New Roman" w:cs="Times New Roman"/>
          <w:iCs/>
          <w:sz w:val="20"/>
          <w:szCs w:val="20"/>
        </w:rPr>
        <w:t>Ученики в целом справились с предложенными</w:t>
      </w: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 работами и продемонстрировали средний уровень достижения учебных результатов</w:t>
      </w:r>
      <w:r w:rsidRPr="00F4020E">
        <w:rPr>
          <w:rFonts w:ascii="Times New Roman" w:eastAsia="Times New Roman" w:hAnsi="Times New Roman" w:cs="Times New Roman"/>
          <w:sz w:val="20"/>
          <w:szCs w:val="20"/>
        </w:rPr>
        <w:t xml:space="preserve">. Анализ результатов по отдельным предметам показал </w:t>
      </w: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>необходимость дополнительной работы. Руководителям школьных методических объединений было рекомендовано:</w:t>
      </w:r>
    </w:p>
    <w:p w:rsidR="0026079B" w:rsidRPr="00F4020E" w:rsidRDefault="0026079B" w:rsidP="0026079B">
      <w:pPr>
        <w:numPr>
          <w:ilvl w:val="0"/>
          <w:numId w:val="17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>спланировать коррекционную работу, чтобы устранить пробелы;</w:t>
      </w:r>
    </w:p>
    <w:p w:rsidR="0026079B" w:rsidRPr="00F4020E" w:rsidRDefault="0026079B" w:rsidP="0026079B">
      <w:pPr>
        <w:numPr>
          <w:ilvl w:val="0"/>
          <w:numId w:val="17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>организовать повторение по темам, проблемным для класса в целом;</w:t>
      </w:r>
    </w:p>
    <w:p w:rsidR="0026079B" w:rsidRPr="00F4020E" w:rsidRDefault="0026079B" w:rsidP="0026079B">
      <w:pPr>
        <w:numPr>
          <w:ilvl w:val="0"/>
          <w:numId w:val="17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26079B" w:rsidRPr="00F4020E" w:rsidRDefault="0026079B" w:rsidP="0026079B">
      <w:pPr>
        <w:numPr>
          <w:ilvl w:val="0"/>
          <w:numId w:val="17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26079B" w:rsidRPr="00F4020E" w:rsidRDefault="0026079B" w:rsidP="0026079B">
      <w:pPr>
        <w:numPr>
          <w:ilvl w:val="0"/>
          <w:numId w:val="17"/>
        </w:num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>совершенствовать навыки работы учеников со справочной литературой.</w:t>
      </w:r>
    </w:p>
    <w:p w:rsidR="00E84FF3" w:rsidRDefault="00E84FF3" w:rsidP="0026079B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</w:p>
    <w:p w:rsidR="00B1155F" w:rsidRPr="00F4020E" w:rsidRDefault="00B1155F" w:rsidP="00DE775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IV. Оценка организации учебного процесса</w:t>
      </w:r>
    </w:p>
    <w:p w:rsidR="00B1155F" w:rsidRPr="00F4020E" w:rsidRDefault="0011596C" w:rsidP="00DE775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   </w:t>
      </w:r>
      <w:r w:rsidR="00B1155F"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Организация учебного процесса в </w:t>
      </w:r>
      <w:r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>Лицее</w:t>
      </w:r>
      <w:r w:rsidR="00B1155F"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регламентируется режимом занятий, учебным планом, календарным учебным графиком, расписанием занятий, локальными нормативными актами </w:t>
      </w:r>
      <w:r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>лицея</w:t>
      </w:r>
      <w:r w:rsidR="00B1155F"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>.</w:t>
      </w:r>
    </w:p>
    <w:p w:rsidR="00B1155F" w:rsidRPr="00F4020E" w:rsidRDefault="00B1155F" w:rsidP="00DE775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Образовательная деятельность в </w:t>
      </w:r>
      <w:r w:rsidR="0011596C" w:rsidRPr="00F4020E">
        <w:rPr>
          <w:rFonts w:ascii="Times New Roman" w:eastAsia="Times New Roman" w:hAnsi="Times New Roman" w:cs="Times New Roman"/>
          <w:iCs/>
          <w:sz w:val="20"/>
          <w:szCs w:val="20"/>
        </w:rPr>
        <w:t>Лицее</w:t>
      </w: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 осуществляется по пятидневной учебной неделе для 1-</w:t>
      </w:r>
      <w:r w:rsidR="001E0BA2">
        <w:rPr>
          <w:rFonts w:ascii="Times New Roman" w:eastAsia="Times New Roman" w:hAnsi="Times New Roman" w:cs="Times New Roman"/>
          <w:iCs/>
          <w:sz w:val="20"/>
          <w:szCs w:val="20"/>
        </w:rPr>
        <w:t>10</w:t>
      </w:r>
      <w:r w:rsidR="0011596C"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746B2D" w:rsidRPr="00F4020E">
        <w:rPr>
          <w:rFonts w:ascii="Times New Roman" w:eastAsia="Times New Roman" w:hAnsi="Times New Roman" w:cs="Times New Roman"/>
          <w:iCs/>
          <w:sz w:val="20"/>
          <w:szCs w:val="20"/>
        </w:rPr>
        <w:t>классов.</w:t>
      </w: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 Занятия проводятся в две смены для обучающихся 2</w:t>
      </w:r>
      <w:r w:rsidR="0011596C" w:rsidRPr="00F4020E">
        <w:rPr>
          <w:rFonts w:ascii="Times New Roman" w:eastAsia="Times New Roman" w:hAnsi="Times New Roman" w:cs="Times New Roman"/>
          <w:iCs/>
          <w:sz w:val="20"/>
          <w:szCs w:val="20"/>
        </w:rPr>
        <w:t>,</w:t>
      </w:r>
      <w:r w:rsidR="001E0BA2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11596C" w:rsidRPr="00F4020E">
        <w:rPr>
          <w:rFonts w:ascii="Times New Roman" w:eastAsia="Times New Roman" w:hAnsi="Times New Roman" w:cs="Times New Roman"/>
          <w:iCs/>
          <w:sz w:val="20"/>
          <w:szCs w:val="20"/>
        </w:rPr>
        <w:t>3</w:t>
      </w:r>
      <w:r w:rsidR="001E0BA2">
        <w:rPr>
          <w:rFonts w:ascii="Times New Roman" w:eastAsia="Times New Roman" w:hAnsi="Times New Roman" w:cs="Times New Roman"/>
          <w:iCs/>
          <w:sz w:val="20"/>
          <w:szCs w:val="20"/>
        </w:rPr>
        <w:t xml:space="preserve">, 6, 7 </w:t>
      </w: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>-х</w:t>
      </w:r>
      <w:r w:rsidR="00921A31"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>классов</w:t>
      </w:r>
      <w:r w:rsidR="0011596C" w:rsidRPr="00F4020E">
        <w:rPr>
          <w:rFonts w:ascii="Times New Roman" w:eastAsia="Times New Roman" w:hAnsi="Times New Roman" w:cs="Times New Roman"/>
          <w:iCs/>
          <w:sz w:val="20"/>
          <w:szCs w:val="20"/>
        </w:rPr>
        <w:t>- 2 смена</w:t>
      </w: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, </w:t>
      </w:r>
      <w:r w:rsidR="0011596C"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 1 смена </w:t>
      </w: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>– для обучающихся 1</w:t>
      </w:r>
      <w:r w:rsidR="0011596C" w:rsidRPr="00F4020E">
        <w:rPr>
          <w:rFonts w:ascii="Times New Roman" w:eastAsia="Times New Roman" w:hAnsi="Times New Roman" w:cs="Times New Roman"/>
          <w:iCs/>
          <w:sz w:val="20"/>
          <w:szCs w:val="20"/>
        </w:rPr>
        <w:t>,</w:t>
      </w:r>
      <w:r w:rsidR="001E0BA2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11596C" w:rsidRPr="00F4020E">
        <w:rPr>
          <w:rFonts w:ascii="Times New Roman" w:eastAsia="Times New Roman" w:hAnsi="Times New Roman" w:cs="Times New Roman"/>
          <w:iCs/>
          <w:sz w:val="20"/>
          <w:szCs w:val="20"/>
        </w:rPr>
        <w:t>4</w:t>
      </w:r>
      <w:r w:rsidR="001E0BA2">
        <w:rPr>
          <w:rFonts w:ascii="Times New Roman" w:eastAsia="Times New Roman" w:hAnsi="Times New Roman" w:cs="Times New Roman"/>
          <w:iCs/>
          <w:sz w:val="20"/>
          <w:szCs w:val="20"/>
        </w:rPr>
        <w:t xml:space="preserve">-х, 5, 8, </w:t>
      </w:r>
      <w:r w:rsidR="0011596C" w:rsidRPr="00F4020E">
        <w:rPr>
          <w:rFonts w:ascii="Times New Roman" w:eastAsia="Times New Roman" w:hAnsi="Times New Roman" w:cs="Times New Roman"/>
          <w:iCs/>
          <w:sz w:val="20"/>
          <w:szCs w:val="20"/>
        </w:rPr>
        <w:t>9</w:t>
      </w:r>
      <w:r w:rsidR="001E0BA2">
        <w:rPr>
          <w:rFonts w:ascii="Times New Roman" w:eastAsia="Times New Roman" w:hAnsi="Times New Roman" w:cs="Times New Roman"/>
          <w:iCs/>
          <w:sz w:val="20"/>
          <w:szCs w:val="20"/>
        </w:rPr>
        <w:t xml:space="preserve">, 10 </w:t>
      </w:r>
      <w:r w:rsidR="0011596C" w:rsidRPr="00F4020E">
        <w:rPr>
          <w:rFonts w:ascii="Times New Roman" w:eastAsia="Times New Roman" w:hAnsi="Times New Roman" w:cs="Times New Roman"/>
          <w:iCs/>
          <w:sz w:val="20"/>
          <w:szCs w:val="20"/>
        </w:rPr>
        <w:t>-</w:t>
      </w: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>х классов.</w:t>
      </w:r>
    </w:p>
    <w:p w:rsidR="001568A9" w:rsidRPr="00F4020E" w:rsidRDefault="0011596C" w:rsidP="00DE775D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1568A9" w:rsidRPr="00F4020E">
        <w:rPr>
          <w:rFonts w:ascii="Times New Roman" w:eastAsia="Times New Roman" w:hAnsi="Times New Roman" w:cs="Times New Roman"/>
          <w:sz w:val="20"/>
          <w:szCs w:val="20"/>
        </w:rPr>
        <w:t xml:space="preserve">      В соответствии с СП 3.1/2.43598-20</w:t>
      </w:r>
      <w:r w:rsidR="001568A9" w:rsidRPr="00F4020E">
        <w:rPr>
          <w:sz w:val="20"/>
          <w:szCs w:val="20"/>
        </w:rPr>
        <w:t xml:space="preserve"> </w:t>
      </w:r>
      <w:r w:rsidR="001568A9" w:rsidRPr="00F4020E">
        <w:rPr>
          <w:rFonts w:ascii="Times New Roman" w:eastAsia="Times New Roman" w:hAnsi="Times New Roman" w:cs="Times New Roman"/>
          <w:sz w:val="20"/>
          <w:szCs w:val="20"/>
        </w:rPr>
        <w:t xml:space="preserve"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COVID-19» </w:t>
      </w:r>
      <w:r w:rsidR="001568A9" w:rsidRPr="00F4020E">
        <w:rPr>
          <w:rFonts w:ascii="Times New Roman" w:eastAsia="Times New Roman" w:hAnsi="Times New Roman" w:cs="Times New Roman"/>
          <w:iCs/>
          <w:sz w:val="20"/>
          <w:szCs w:val="20"/>
        </w:rPr>
        <w:t>и методическими рекомендациями по организации начала работы образовательных организаций Пестречинского муниципального района</w:t>
      </w:r>
      <w:r w:rsidR="001E0BA2">
        <w:rPr>
          <w:rFonts w:ascii="Times New Roman" w:eastAsia="Times New Roman" w:hAnsi="Times New Roman" w:cs="Times New Roman"/>
          <w:sz w:val="20"/>
          <w:szCs w:val="20"/>
        </w:rPr>
        <w:t xml:space="preserve"> в 2022/23</w:t>
      </w:r>
      <w:r w:rsidR="001568A9" w:rsidRPr="00F4020E">
        <w:rPr>
          <w:rFonts w:ascii="Times New Roman" w:eastAsia="Times New Roman" w:hAnsi="Times New Roman" w:cs="Times New Roman"/>
          <w:sz w:val="20"/>
          <w:szCs w:val="20"/>
        </w:rPr>
        <w:t xml:space="preserve"> учебном году в Лицее:</w:t>
      </w:r>
    </w:p>
    <w:p w:rsidR="001568A9" w:rsidRPr="00F4020E" w:rsidRDefault="001568A9" w:rsidP="001568A9">
      <w:pPr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 w:rsidRPr="00F4020E">
        <w:rPr>
          <w:rFonts w:ascii="Times New Roman" w:eastAsia="Times New Roman" w:hAnsi="Times New Roman" w:cs="Times New Roman"/>
          <w:sz w:val="20"/>
          <w:szCs w:val="20"/>
        </w:rPr>
        <w:tab/>
        <w:t>В установленном порядке получено Санитарно-эпидемиологическое заключение для осуществления образовательной деятельности.</w:t>
      </w:r>
    </w:p>
    <w:p w:rsidR="001568A9" w:rsidRPr="00F4020E" w:rsidRDefault="001568A9" w:rsidP="001568A9">
      <w:pPr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2. </w:t>
      </w:r>
      <w:r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  <w:t>Разработаны графики входа учеников через три входа в учреждение.</w:t>
      </w:r>
    </w:p>
    <w:p w:rsidR="001568A9" w:rsidRPr="00F4020E" w:rsidRDefault="001568A9" w:rsidP="001568A9">
      <w:pPr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3. </w:t>
      </w:r>
      <w:r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  <w:t>Составлен и утвержден график уборки, проветривания кабинетов и рекреаций.</w:t>
      </w:r>
    </w:p>
    <w:p w:rsidR="001568A9" w:rsidRPr="00F4020E" w:rsidRDefault="001E0BA2" w:rsidP="001568A9">
      <w:pPr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lastRenderedPageBreak/>
        <w:t>4</w:t>
      </w:r>
      <w:r w:rsidR="001568A9"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. </w:t>
      </w:r>
      <w:r w:rsidR="001568A9"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  <w:t>Подготовлено расписание работы столовой и приема пищи с учетом дистанцированной рассадки классов.</w:t>
      </w:r>
    </w:p>
    <w:p w:rsidR="001568A9" w:rsidRPr="00F4020E" w:rsidRDefault="001E0BA2" w:rsidP="001568A9">
      <w:pPr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5</w:t>
      </w:r>
      <w:r w:rsidR="001568A9"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. </w:t>
      </w:r>
      <w:r w:rsidR="001568A9"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  <w:t>Размещена информация об антикоронавирусных мерах, информация также направлена в</w:t>
      </w:r>
      <w:r w:rsidR="001568A9"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 родительские группы в социальных сетях.</w:t>
      </w:r>
    </w:p>
    <w:p w:rsidR="001568A9" w:rsidRPr="00F4020E" w:rsidRDefault="001E0BA2" w:rsidP="001568A9">
      <w:pPr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</w:rPr>
        <w:t>6</w:t>
      </w:r>
      <w:r w:rsidR="001568A9"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. </w:t>
      </w:r>
      <w:r w:rsidR="001568A9"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ab/>
        <w:t>Обеспечено наличие и работа 7 бесконтактных термометров, в том числе 6 термометров – при входе в здание, 1 – в медицинском блоке. Для работы учреждения также использованы бактерицидные рециркуляторы в количестве 10 штук, средства для антисептической обработки рук, маски медицинские, перчатки. Их запасы регулярно пополняются.</w:t>
      </w:r>
    </w:p>
    <w:p w:rsidR="00E84FF3" w:rsidRDefault="00E84FF3" w:rsidP="001568A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1155F" w:rsidRPr="001E0BA2" w:rsidRDefault="0011596C" w:rsidP="001568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1155F" w:rsidRPr="001E0BA2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V. Оценка востребованности выпускников</w:t>
      </w:r>
    </w:p>
    <w:tbl>
      <w:tblPr>
        <w:tblW w:w="5000" w:type="pct"/>
        <w:tblInd w:w="-714" w:type="dxa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1417"/>
        <w:gridCol w:w="1845"/>
        <w:gridCol w:w="2549"/>
        <w:gridCol w:w="1832"/>
      </w:tblGrid>
      <w:tr w:rsidR="002668B6" w:rsidRPr="001E0BA2" w:rsidTr="002668B6">
        <w:tc>
          <w:tcPr>
            <w:tcW w:w="911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68B6" w:rsidRPr="001E0BA2" w:rsidRDefault="002668B6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Год</w:t>
            </w:r>
          </w:p>
          <w:p w:rsidR="002668B6" w:rsidRPr="001E0BA2" w:rsidRDefault="002668B6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выпуска</w:t>
            </w:r>
          </w:p>
        </w:tc>
        <w:tc>
          <w:tcPr>
            <w:tcW w:w="4089" w:type="pct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68B6" w:rsidRPr="001E0BA2" w:rsidRDefault="002668B6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Основная школа</w:t>
            </w:r>
          </w:p>
        </w:tc>
      </w:tr>
      <w:tr w:rsidR="002668B6" w:rsidRPr="001E0BA2" w:rsidTr="002668B6">
        <w:tc>
          <w:tcPr>
            <w:tcW w:w="911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2668B6" w:rsidRPr="001E0BA2" w:rsidRDefault="002668B6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68B6" w:rsidRPr="001E0BA2" w:rsidRDefault="002668B6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98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68B6" w:rsidRPr="001E0BA2" w:rsidRDefault="002668B6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Перешли в</w:t>
            </w:r>
          </w:p>
          <w:p w:rsidR="002668B6" w:rsidRPr="001E0BA2" w:rsidRDefault="002668B6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10-й класс</w:t>
            </w:r>
          </w:p>
          <w:p w:rsidR="002668B6" w:rsidRPr="001E0BA2" w:rsidRDefault="002668B6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Школы</w:t>
            </w:r>
          </w:p>
        </w:tc>
        <w:tc>
          <w:tcPr>
            <w:tcW w:w="136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68B6" w:rsidRPr="001E0BA2" w:rsidRDefault="002668B6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Перешли в</w:t>
            </w:r>
          </w:p>
          <w:p w:rsidR="002668B6" w:rsidRPr="001E0BA2" w:rsidRDefault="002668B6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10-й класс</w:t>
            </w:r>
          </w:p>
          <w:p w:rsidR="002668B6" w:rsidRPr="001E0BA2" w:rsidRDefault="002668B6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другой ОО</w:t>
            </w:r>
          </w:p>
        </w:tc>
        <w:tc>
          <w:tcPr>
            <w:tcW w:w="98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2668B6" w:rsidRPr="001E0BA2" w:rsidRDefault="002668B6" w:rsidP="0026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Поступили</w:t>
            </w:r>
          </w:p>
          <w:p w:rsidR="002668B6" w:rsidRPr="001E0BA2" w:rsidRDefault="002668B6" w:rsidP="0026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 СУЗ</w:t>
            </w:r>
          </w:p>
        </w:tc>
      </w:tr>
      <w:tr w:rsidR="002668B6" w:rsidRPr="001E0BA2" w:rsidTr="002668B6">
        <w:tc>
          <w:tcPr>
            <w:tcW w:w="91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2668B6" w:rsidRPr="001E0BA2" w:rsidRDefault="002668B6" w:rsidP="0026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2021-2022 уч. г.</w:t>
            </w:r>
          </w:p>
        </w:tc>
        <w:tc>
          <w:tcPr>
            <w:tcW w:w="7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68B6" w:rsidRPr="001E0BA2" w:rsidRDefault="002668B6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8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68B6" w:rsidRPr="001E0BA2" w:rsidRDefault="002668B6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6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2668B6" w:rsidRPr="001E0BA2" w:rsidRDefault="002668B6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2668B6" w:rsidRPr="001E0BA2" w:rsidRDefault="002668B6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BB709C" w:rsidRPr="001E0BA2" w:rsidTr="002668B6">
        <w:tc>
          <w:tcPr>
            <w:tcW w:w="91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B709C" w:rsidRPr="001E0BA2" w:rsidRDefault="00BB709C" w:rsidP="00266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2022-2023 уч.г.</w:t>
            </w:r>
          </w:p>
        </w:tc>
        <w:tc>
          <w:tcPr>
            <w:tcW w:w="758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B709C" w:rsidRPr="001E0BA2" w:rsidRDefault="00BB709C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0BA2"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987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B709C" w:rsidRPr="001E0BA2" w:rsidRDefault="00BB709C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</w:tcPr>
          <w:p w:rsidR="00BB709C" w:rsidRPr="001E0BA2" w:rsidRDefault="00BB709C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BB709C" w:rsidRPr="001E0BA2" w:rsidRDefault="00BB709C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0266C" w:rsidRPr="001E0BA2" w:rsidRDefault="00E0266C" w:rsidP="00C405A3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C00000"/>
          <w:sz w:val="20"/>
          <w:szCs w:val="20"/>
        </w:rPr>
      </w:pPr>
    </w:p>
    <w:p w:rsidR="00B1155F" w:rsidRPr="00F4020E" w:rsidRDefault="00B1155F" w:rsidP="008203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  <w:r w:rsidRPr="001E0BA2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VI. Оценка качества кадрового обеспечения</w:t>
      </w:r>
    </w:p>
    <w:p w:rsidR="008679E1" w:rsidRPr="008679E1" w:rsidRDefault="008679E1" w:rsidP="008679E1">
      <w:pPr>
        <w:widowControl w:val="0"/>
        <w:autoSpaceDE w:val="0"/>
        <w:autoSpaceDN w:val="0"/>
        <w:spacing w:after="0" w:line="240" w:lineRule="auto"/>
        <w:ind w:right="-1" w:firstLine="425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Одним из необходимых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условий достижения поставленных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задач является кадровое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обеспечение. В школе работают опытные квалифицированные специалисты. Это позволяет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реализовывать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программы основного</w:t>
      </w:r>
      <w:r w:rsidRPr="008679E1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общего</w:t>
      </w:r>
      <w:r w:rsidRPr="008679E1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образования.</w:t>
      </w:r>
    </w:p>
    <w:p w:rsidR="008679E1" w:rsidRPr="008679E1" w:rsidRDefault="008679E1" w:rsidP="008679E1">
      <w:pPr>
        <w:widowControl w:val="0"/>
        <w:autoSpaceDE w:val="0"/>
        <w:autoSpaceDN w:val="0"/>
        <w:spacing w:after="0" w:line="240" w:lineRule="auto"/>
        <w:ind w:right="-1" w:firstLine="425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Коллектив школы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состоит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из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91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педагогических работников. Из  </w:t>
      </w:r>
      <w:r w:rsidRPr="008679E1">
        <w:rPr>
          <w:rFonts w:ascii="Times New Roman" w:eastAsia="Times New Roman" w:hAnsi="Times New Roman" w:cs="Times New Roman"/>
          <w:spacing w:val="-57"/>
          <w:sz w:val="20"/>
          <w:szCs w:val="20"/>
          <w:lang w:eastAsia="en-US"/>
        </w:rPr>
        <w:t xml:space="preserve">   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них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высшей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квалификационной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категории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–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13 человек, что составляет 14,3%;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первой квалификационной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категории – 28 человек, что составляет 31 %, СЗД-2, учитель - 48 человека-53%</w:t>
      </w:r>
    </w:p>
    <w:p w:rsidR="008679E1" w:rsidRPr="008679E1" w:rsidRDefault="008679E1" w:rsidP="008679E1">
      <w:pPr>
        <w:widowControl w:val="0"/>
        <w:autoSpaceDE w:val="0"/>
        <w:autoSpaceDN w:val="0"/>
        <w:spacing w:after="0" w:line="240" w:lineRule="auto"/>
        <w:ind w:right="-1" w:firstLine="425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6804" w:type="dxa"/>
        <w:tblInd w:w="1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5"/>
        <w:gridCol w:w="2409"/>
        <w:gridCol w:w="1572"/>
        <w:gridCol w:w="12"/>
        <w:gridCol w:w="1236"/>
      </w:tblGrid>
      <w:tr w:rsidR="008679E1" w:rsidRPr="008679E1" w:rsidTr="005626BA"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79E1" w:rsidRPr="008679E1" w:rsidRDefault="008679E1" w:rsidP="005626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79E1" w:rsidRPr="008679E1" w:rsidRDefault="008679E1" w:rsidP="005626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Категории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E1" w:rsidRPr="008679E1" w:rsidRDefault="008679E1" w:rsidP="005626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2022г.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E1" w:rsidRPr="008679E1" w:rsidRDefault="008679E1" w:rsidP="005626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2023</w:t>
            </w:r>
          </w:p>
        </w:tc>
      </w:tr>
      <w:tr w:rsidR="008679E1" w:rsidRPr="008679E1" w:rsidTr="005626BA"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79E1" w:rsidRPr="008679E1" w:rsidRDefault="008679E1" w:rsidP="005626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sz w:val="20"/>
                <w:szCs w:val="20"/>
              </w:rPr>
              <w:t>Лицей Алгоритм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педагогов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</w:t>
            </w:r>
          </w:p>
        </w:tc>
      </w:tr>
      <w:tr w:rsidR="008679E1" w:rsidRPr="008679E1" w:rsidTr="005626BA"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9E1" w:rsidRPr="008679E1" w:rsidRDefault="008679E1" w:rsidP="005626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11-14,7%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13-14,3%</w:t>
            </w:r>
          </w:p>
        </w:tc>
      </w:tr>
      <w:tr w:rsidR="008679E1" w:rsidRPr="008679E1" w:rsidTr="005626BA"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9E1" w:rsidRPr="008679E1" w:rsidRDefault="008679E1" w:rsidP="005626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sz w:val="20"/>
                <w:szCs w:val="20"/>
              </w:rPr>
              <w:t>1 категория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19-25,3%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29-32%</w:t>
            </w:r>
          </w:p>
        </w:tc>
      </w:tr>
      <w:tr w:rsidR="008679E1" w:rsidRPr="008679E1" w:rsidTr="005626BA"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9E1" w:rsidRPr="008679E1" w:rsidRDefault="008679E1" w:rsidP="005626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2- 2,6%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8679E1" w:rsidRPr="008679E1" w:rsidTr="005626BA"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79E1" w:rsidRPr="008679E1" w:rsidRDefault="008679E1" w:rsidP="005626B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44- 58,6%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79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48-53%</w:t>
            </w:r>
          </w:p>
        </w:tc>
      </w:tr>
    </w:tbl>
    <w:p w:rsidR="008679E1" w:rsidRPr="008679E1" w:rsidRDefault="008679E1" w:rsidP="008679E1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 w:firstLine="42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679E1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8679E1" w:rsidRPr="008679E1" w:rsidRDefault="008679E1" w:rsidP="008679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</w:p>
    <w:p w:rsidR="008679E1" w:rsidRPr="008679E1" w:rsidRDefault="008679E1" w:rsidP="008679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</w:p>
    <w:p w:rsidR="008679E1" w:rsidRPr="008679E1" w:rsidRDefault="008679E1" w:rsidP="008679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  <w:r w:rsidRPr="008679E1">
        <w:rPr>
          <w:rFonts w:ascii="Times New Roman" w:eastAsia="MS Mincho" w:hAnsi="Times New Roman" w:cs="Times New Roman"/>
          <w:noProof/>
          <w:sz w:val="24"/>
          <w:szCs w:val="24"/>
        </w:rPr>
        <w:drawing>
          <wp:inline distT="0" distB="0" distL="0" distR="0" wp14:anchorId="21482CF9" wp14:editId="68F21B6E">
            <wp:extent cx="4792980" cy="2438400"/>
            <wp:effectExtent l="0" t="0" r="0" b="0"/>
            <wp:docPr id="42" name="Диаграмма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679E1" w:rsidRPr="008679E1" w:rsidRDefault="008679E1" w:rsidP="008679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</w:p>
    <w:p w:rsidR="008679E1" w:rsidRPr="008679E1" w:rsidRDefault="008679E1" w:rsidP="008679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</w:p>
    <w:p w:rsidR="008679E1" w:rsidRPr="008679E1" w:rsidRDefault="008679E1" w:rsidP="008679E1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 w:firstLine="425"/>
        <w:rPr>
          <w:rFonts w:ascii="Times New Roman" w:eastAsia="MS Mincho" w:hAnsi="Times New Roman" w:cs="Times New Roman"/>
          <w:sz w:val="20"/>
          <w:szCs w:val="20"/>
          <w:lang w:eastAsia="ja-JP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ab/>
      </w:r>
    </w:p>
    <w:p w:rsidR="008679E1" w:rsidRPr="008679E1" w:rsidRDefault="008679E1" w:rsidP="008679E1">
      <w:pPr>
        <w:spacing w:after="0" w:line="240" w:lineRule="auto"/>
        <w:ind w:firstLine="2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679E1">
        <w:rPr>
          <w:rFonts w:ascii="Times New Roman" w:eastAsia="Times New Roman" w:hAnsi="Times New Roman" w:cs="Times New Roman"/>
          <w:b/>
          <w:sz w:val="20"/>
          <w:szCs w:val="20"/>
        </w:rPr>
        <w:t>Распределение педагогов по возрасту согласно сведениям ОО-1</w:t>
      </w:r>
    </w:p>
    <w:p w:rsidR="008679E1" w:rsidRPr="008679E1" w:rsidRDefault="008679E1" w:rsidP="008679E1">
      <w:pPr>
        <w:spacing w:after="0" w:line="240" w:lineRule="auto"/>
        <w:ind w:firstLine="2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59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  <w:gridCol w:w="1418"/>
        <w:gridCol w:w="864"/>
        <w:gridCol w:w="861"/>
        <w:gridCol w:w="861"/>
        <w:gridCol w:w="861"/>
        <w:gridCol w:w="862"/>
        <w:gridCol w:w="862"/>
        <w:gridCol w:w="862"/>
        <w:gridCol w:w="946"/>
      </w:tblGrid>
      <w:tr w:rsidR="008679E1" w:rsidRPr="008679E1" w:rsidTr="005626BA">
        <w:tc>
          <w:tcPr>
            <w:tcW w:w="219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ШМО</w:t>
            </w:r>
          </w:p>
        </w:tc>
        <w:tc>
          <w:tcPr>
            <w:tcW w:w="141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Количество </w:t>
            </w:r>
          </w:p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педагогов</w:t>
            </w:r>
          </w:p>
        </w:tc>
        <w:tc>
          <w:tcPr>
            <w:tcW w:w="86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До 25 лет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26-29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30-34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35-39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40-44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45-49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50-54</w:t>
            </w:r>
          </w:p>
        </w:tc>
        <w:tc>
          <w:tcPr>
            <w:tcW w:w="9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55и старше</w:t>
            </w:r>
          </w:p>
        </w:tc>
      </w:tr>
      <w:tr w:rsidR="008679E1" w:rsidRPr="008679E1" w:rsidTr="005626BA">
        <w:tc>
          <w:tcPr>
            <w:tcW w:w="219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Учителя англ.яз</w:t>
            </w:r>
          </w:p>
        </w:tc>
        <w:tc>
          <w:tcPr>
            <w:tcW w:w="141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86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</w:tr>
      <w:tr w:rsidR="008679E1" w:rsidRPr="008679E1" w:rsidTr="005626BA">
        <w:tc>
          <w:tcPr>
            <w:tcW w:w="219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Учителя геогр., биол,,  истор</w:t>
            </w:r>
          </w:p>
        </w:tc>
        <w:tc>
          <w:tcPr>
            <w:tcW w:w="141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86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9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</w:tr>
      <w:tr w:rsidR="008679E1" w:rsidRPr="008679E1" w:rsidTr="005626BA">
        <w:tc>
          <w:tcPr>
            <w:tcW w:w="219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lastRenderedPageBreak/>
              <w:t>Эстетический цикл</w:t>
            </w:r>
          </w:p>
        </w:tc>
        <w:tc>
          <w:tcPr>
            <w:tcW w:w="141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16</w:t>
            </w:r>
          </w:p>
        </w:tc>
        <w:tc>
          <w:tcPr>
            <w:tcW w:w="86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9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</w:tr>
      <w:tr w:rsidR="008679E1" w:rsidRPr="008679E1" w:rsidTr="005626BA">
        <w:tc>
          <w:tcPr>
            <w:tcW w:w="219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Физ-Мат. цикл</w:t>
            </w:r>
          </w:p>
        </w:tc>
        <w:tc>
          <w:tcPr>
            <w:tcW w:w="141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86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</w:tr>
      <w:tr w:rsidR="008679E1" w:rsidRPr="008679E1" w:rsidTr="005626BA">
        <w:tc>
          <w:tcPr>
            <w:tcW w:w="219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Начальные классы</w:t>
            </w:r>
          </w:p>
        </w:tc>
        <w:tc>
          <w:tcPr>
            <w:tcW w:w="141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32</w:t>
            </w:r>
          </w:p>
        </w:tc>
        <w:tc>
          <w:tcPr>
            <w:tcW w:w="86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9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</w:tr>
      <w:tr w:rsidR="008679E1" w:rsidRPr="008679E1" w:rsidTr="005626BA">
        <w:tc>
          <w:tcPr>
            <w:tcW w:w="219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Учителя родного языка</w:t>
            </w:r>
          </w:p>
        </w:tc>
        <w:tc>
          <w:tcPr>
            <w:tcW w:w="141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86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9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</w:tr>
      <w:tr w:rsidR="008679E1" w:rsidRPr="008679E1" w:rsidTr="005626BA">
        <w:tc>
          <w:tcPr>
            <w:tcW w:w="219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Учителя русского языка</w:t>
            </w:r>
          </w:p>
        </w:tc>
        <w:tc>
          <w:tcPr>
            <w:tcW w:w="141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86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9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</w:tr>
      <w:tr w:rsidR="008679E1" w:rsidRPr="008679E1" w:rsidTr="005626BA">
        <w:tc>
          <w:tcPr>
            <w:tcW w:w="219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ИТОГО 2022-2023</w:t>
            </w:r>
          </w:p>
        </w:tc>
        <w:tc>
          <w:tcPr>
            <w:tcW w:w="141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91</w:t>
            </w:r>
          </w:p>
        </w:tc>
        <w:tc>
          <w:tcPr>
            <w:tcW w:w="86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17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17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19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9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3</w:t>
            </w:r>
          </w:p>
        </w:tc>
      </w:tr>
      <w:tr w:rsidR="008679E1" w:rsidRPr="008679E1" w:rsidTr="005626BA">
        <w:tc>
          <w:tcPr>
            <w:tcW w:w="219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Итого  2021-2022г.г.</w:t>
            </w:r>
          </w:p>
        </w:tc>
        <w:tc>
          <w:tcPr>
            <w:tcW w:w="1418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75</w:t>
            </w:r>
          </w:p>
        </w:tc>
        <w:tc>
          <w:tcPr>
            <w:tcW w:w="86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7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9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86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12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17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8</w:t>
            </w:r>
          </w:p>
        </w:tc>
        <w:tc>
          <w:tcPr>
            <w:tcW w:w="86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9</w:t>
            </w:r>
          </w:p>
        </w:tc>
        <w:tc>
          <w:tcPr>
            <w:tcW w:w="9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</w:p>
        </w:tc>
      </w:tr>
    </w:tbl>
    <w:p w:rsidR="008679E1" w:rsidRPr="008679E1" w:rsidRDefault="008679E1" w:rsidP="008679E1">
      <w:pPr>
        <w:spacing w:after="0" w:line="240" w:lineRule="auto"/>
        <w:ind w:firstLine="2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679E1" w:rsidRPr="008679E1" w:rsidRDefault="008679E1" w:rsidP="008679E1">
      <w:pPr>
        <w:spacing w:after="0" w:line="240" w:lineRule="auto"/>
        <w:ind w:firstLine="2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679E1" w:rsidRPr="008679E1" w:rsidRDefault="008679E1" w:rsidP="008679E1">
      <w:pPr>
        <w:spacing w:after="0" w:line="240" w:lineRule="auto"/>
        <w:ind w:firstLine="2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679E1" w:rsidRPr="008679E1" w:rsidRDefault="008679E1" w:rsidP="008679E1">
      <w:pPr>
        <w:spacing w:after="0" w:line="240" w:lineRule="auto"/>
        <w:ind w:firstLine="2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679E1" w:rsidRPr="008679E1" w:rsidRDefault="008679E1" w:rsidP="008679E1">
      <w:pPr>
        <w:spacing w:after="0" w:line="240" w:lineRule="auto"/>
        <w:ind w:firstLine="2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679E1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2B133609" wp14:editId="1B0CC067">
            <wp:extent cx="5699760" cy="2019300"/>
            <wp:effectExtent l="0" t="0" r="0" b="0"/>
            <wp:docPr id="43" name="Диаграмма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679E1" w:rsidRPr="008679E1" w:rsidRDefault="008679E1" w:rsidP="008679E1">
      <w:pPr>
        <w:spacing w:after="0" w:line="240" w:lineRule="auto"/>
        <w:ind w:firstLine="21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679E1" w:rsidRPr="008679E1" w:rsidRDefault="008679E1" w:rsidP="008679E1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 w:firstLine="425"/>
        <w:rPr>
          <w:rFonts w:ascii="Times New Roman" w:eastAsia="MS Mincho" w:hAnsi="Times New Roman" w:cs="Times New Roman"/>
          <w:sz w:val="20"/>
          <w:szCs w:val="20"/>
          <w:lang w:eastAsia="ja-JP"/>
        </w:rPr>
      </w:pPr>
    </w:p>
    <w:p w:rsidR="008679E1" w:rsidRPr="008679E1" w:rsidRDefault="008679E1" w:rsidP="008679E1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/>
        <w:rPr>
          <w:rFonts w:ascii="Times New Roman" w:eastAsia="Times New Roman" w:hAnsi="Times New Roman" w:cs="Times New Roman"/>
          <w:sz w:val="20"/>
          <w:szCs w:val="20"/>
        </w:rPr>
      </w:pPr>
      <w:r w:rsidRPr="008679E1">
        <w:rPr>
          <w:rFonts w:ascii="Times New Roman" w:eastAsia="Times New Roman" w:hAnsi="Times New Roman" w:cs="Times New Roman"/>
          <w:sz w:val="20"/>
          <w:szCs w:val="20"/>
        </w:rPr>
        <w:t>70,3% от всех педагогов составляет доля  педагогов моложе 45 лет</w:t>
      </w:r>
    </w:p>
    <w:p w:rsidR="008679E1" w:rsidRPr="008679E1" w:rsidRDefault="008679E1" w:rsidP="008679E1">
      <w:pPr>
        <w:widowControl w:val="0"/>
        <w:autoSpaceDE w:val="0"/>
        <w:autoSpaceDN w:val="0"/>
        <w:spacing w:after="0" w:line="240" w:lineRule="auto"/>
        <w:ind w:left="142" w:right="1214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В штате школы – 2 педагога- психолога,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социальный</w:t>
      </w:r>
      <w:r w:rsidRPr="008679E1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педагог, педагог – организатор, библиотекарь.</w:t>
      </w:r>
    </w:p>
    <w:p w:rsidR="008679E1" w:rsidRPr="008679E1" w:rsidRDefault="008679E1" w:rsidP="008679E1">
      <w:pPr>
        <w:widowControl w:val="0"/>
        <w:autoSpaceDE w:val="0"/>
        <w:autoSpaceDN w:val="0"/>
        <w:spacing w:after="0" w:line="240" w:lineRule="auto"/>
        <w:ind w:left="142" w:right="1214" w:firstLine="425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8679E1" w:rsidRPr="008679E1" w:rsidRDefault="008679E1" w:rsidP="008679E1">
      <w:pPr>
        <w:widowControl w:val="0"/>
        <w:autoSpaceDE w:val="0"/>
        <w:autoSpaceDN w:val="0"/>
        <w:spacing w:after="0" w:line="240" w:lineRule="auto"/>
        <w:ind w:left="142" w:right="1214" w:firstLine="425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85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5"/>
        <w:gridCol w:w="1217"/>
        <w:gridCol w:w="1063"/>
        <w:gridCol w:w="1340"/>
        <w:gridCol w:w="1061"/>
        <w:gridCol w:w="1030"/>
      </w:tblGrid>
      <w:tr w:rsidR="008679E1" w:rsidRPr="008679E1" w:rsidTr="005626BA">
        <w:tc>
          <w:tcPr>
            <w:tcW w:w="3119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ШМО</w:t>
            </w:r>
          </w:p>
        </w:tc>
        <w:tc>
          <w:tcPr>
            <w:tcW w:w="78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Количество </w:t>
            </w:r>
          </w:p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педагогов</w:t>
            </w:r>
          </w:p>
        </w:tc>
        <w:tc>
          <w:tcPr>
            <w:tcW w:w="109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Грамота РТ</w:t>
            </w:r>
          </w:p>
        </w:tc>
        <w:tc>
          <w:tcPr>
            <w:tcW w:w="1375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Нагрудный знак РТ</w:t>
            </w:r>
          </w:p>
        </w:tc>
        <w:tc>
          <w:tcPr>
            <w:tcW w:w="109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Грамота РФ</w:t>
            </w:r>
          </w:p>
        </w:tc>
        <w:tc>
          <w:tcPr>
            <w:tcW w:w="107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Мастер спорта</w:t>
            </w:r>
          </w:p>
        </w:tc>
      </w:tr>
      <w:tr w:rsidR="008679E1" w:rsidRPr="008679E1" w:rsidTr="005626BA">
        <w:tc>
          <w:tcPr>
            <w:tcW w:w="3119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Учителя англ.яз</w:t>
            </w:r>
          </w:p>
        </w:tc>
        <w:tc>
          <w:tcPr>
            <w:tcW w:w="78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9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75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679E1" w:rsidRPr="008679E1" w:rsidTr="005626BA">
        <w:tc>
          <w:tcPr>
            <w:tcW w:w="3119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Учителя естественно-научного цикла</w:t>
            </w:r>
          </w:p>
        </w:tc>
        <w:tc>
          <w:tcPr>
            <w:tcW w:w="78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9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7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679E1" w:rsidRPr="008679E1" w:rsidTr="005626BA">
        <w:tc>
          <w:tcPr>
            <w:tcW w:w="3119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Эстетический цикл</w:t>
            </w:r>
          </w:p>
        </w:tc>
        <w:tc>
          <w:tcPr>
            <w:tcW w:w="78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09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8679E1" w:rsidRPr="008679E1" w:rsidTr="005626BA">
        <w:tc>
          <w:tcPr>
            <w:tcW w:w="3119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Физ-Мат. цикл</w:t>
            </w:r>
          </w:p>
        </w:tc>
        <w:tc>
          <w:tcPr>
            <w:tcW w:w="78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9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75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8679E1" w:rsidRPr="008679E1" w:rsidTr="005626BA">
        <w:tc>
          <w:tcPr>
            <w:tcW w:w="3119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Начальные классы</w:t>
            </w:r>
          </w:p>
        </w:tc>
        <w:tc>
          <w:tcPr>
            <w:tcW w:w="78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09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75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679E1" w:rsidRPr="008679E1" w:rsidTr="005626BA">
        <w:tc>
          <w:tcPr>
            <w:tcW w:w="3119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Учителя родного языка</w:t>
            </w:r>
          </w:p>
        </w:tc>
        <w:tc>
          <w:tcPr>
            <w:tcW w:w="78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9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679E1" w:rsidRPr="008679E1" w:rsidTr="005626BA">
        <w:tc>
          <w:tcPr>
            <w:tcW w:w="3119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Учителя гуманитарного цикла</w:t>
            </w:r>
          </w:p>
        </w:tc>
        <w:tc>
          <w:tcPr>
            <w:tcW w:w="78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9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679E1" w:rsidRPr="008679E1" w:rsidTr="005626BA">
        <w:tc>
          <w:tcPr>
            <w:tcW w:w="3119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ИТОГО 2022-2023</w:t>
            </w:r>
          </w:p>
        </w:tc>
        <w:tc>
          <w:tcPr>
            <w:tcW w:w="78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09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75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7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8679E1" w:rsidRPr="008679E1" w:rsidTr="005626BA">
        <w:tc>
          <w:tcPr>
            <w:tcW w:w="3119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ИТОГО 2021-2022</w:t>
            </w:r>
          </w:p>
        </w:tc>
        <w:tc>
          <w:tcPr>
            <w:tcW w:w="78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09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75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1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7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</w:tbl>
    <w:p w:rsidR="008679E1" w:rsidRPr="008679E1" w:rsidRDefault="008679E1" w:rsidP="008679E1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142" w:right="1214" w:firstLine="425"/>
        <w:rPr>
          <w:rFonts w:ascii="Times New Roman" w:eastAsia="MS Mincho" w:hAnsi="Times New Roman" w:cs="Times New Roman"/>
          <w:sz w:val="20"/>
          <w:szCs w:val="20"/>
          <w:lang w:eastAsia="ja-JP"/>
        </w:rPr>
      </w:pPr>
    </w:p>
    <w:p w:rsidR="008679E1" w:rsidRPr="008679E1" w:rsidRDefault="008679E1" w:rsidP="008679E1">
      <w:pPr>
        <w:widowControl w:val="0"/>
        <w:tabs>
          <w:tab w:val="left" w:pos="3180"/>
        </w:tabs>
        <w:autoSpaceDE w:val="0"/>
        <w:autoSpaceDN w:val="0"/>
        <w:spacing w:after="0" w:line="240" w:lineRule="auto"/>
        <w:ind w:left="-567" w:right="1214" w:firstLine="425"/>
        <w:rPr>
          <w:rFonts w:ascii="Times New Roman" w:eastAsia="Times New Roman" w:hAnsi="Times New Roman" w:cs="Times New Roman"/>
          <w:sz w:val="20"/>
          <w:szCs w:val="20"/>
        </w:rPr>
      </w:pPr>
      <w:r w:rsidRPr="008679E1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533DEDAF" wp14:editId="09D42A3E">
            <wp:extent cx="5699760" cy="2202180"/>
            <wp:effectExtent l="0" t="0" r="15240" b="7620"/>
            <wp:docPr id="44" name="Диаграмма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679E1" w:rsidRPr="008679E1" w:rsidRDefault="008679E1" w:rsidP="008679E1">
      <w:pPr>
        <w:widowControl w:val="0"/>
        <w:autoSpaceDE w:val="0"/>
        <w:autoSpaceDN w:val="0"/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8679E1" w:rsidRPr="008679E1" w:rsidRDefault="008679E1" w:rsidP="008679E1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По данной таблице видно, что имеют</w:t>
      </w:r>
      <w:r w:rsidRPr="008679E1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отраслевые</w:t>
      </w:r>
      <w:r w:rsidRPr="008679E1">
        <w:rPr>
          <w:rFonts w:ascii="Times New Roman" w:eastAsia="Times New Roman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награды</w:t>
      </w:r>
      <w:r w:rsidRPr="008679E1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8%</w:t>
      </w:r>
      <w:r w:rsidRPr="008679E1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педагогических</w:t>
      </w:r>
      <w:r w:rsidRPr="008679E1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работника:</w:t>
      </w:r>
    </w:p>
    <w:p w:rsidR="008679E1" w:rsidRPr="008679E1" w:rsidRDefault="008679E1" w:rsidP="008679E1">
      <w:pPr>
        <w:widowControl w:val="0"/>
        <w:numPr>
          <w:ilvl w:val="0"/>
          <w:numId w:val="31"/>
        </w:numPr>
        <w:tabs>
          <w:tab w:val="left" w:pos="426"/>
          <w:tab w:val="left" w:pos="819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lastRenderedPageBreak/>
        <w:t>1</w:t>
      </w:r>
      <w:r w:rsidRPr="008679E1">
        <w:rPr>
          <w:rFonts w:ascii="Times New Roman" w:eastAsia="Times New Roman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человек</w:t>
      </w:r>
      <w:r w:rsidRPr="008679E1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награжден</w:t>
      </w:r>
      <w:r w:rsidRPr="008679E1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нагрудным</w:t>
      </w:r>
      <w:r w:rsidRPr="008679E1">
        <w:rPr>
          <w:rFonts w:ascii="Times New Roman" w:eastAsia="Times New Roman" w:hAnsi="Times New Roman" w:cs="Times New Roman"/>
          <w:spacing w:val="-5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знаком «Отличник</w:t>
      </w:r>
      <w:r w:rsidRPr="008679E1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народного</w:t>
      </w:r>
      <w:r w:rsidRPr="008679E1">
        <w:rPr>
          <w:rFonts w:ascii="Times New Roman" w:eastAsia="Times New Roman" w:hAnsi="Times New Roman" w:cs="Times New Roman"/>
          <w:spacing w:val="-6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просвещения»;</w:t>
      </w:r>
    </w:p>
    <w:p w:rsidR="008679E1" w:rsidRPr="008679E1" w:rsidRDefault="008679E1" w:rsidP="008679E1">
      <w:pPr>
        <w:widowControl w:val="0"/>
        <w:numPr>
          <w:ilvl w:val="0"/>
          <w:numId w:val="31"/>
        </w:numPr>
        <w:tabs>
          <w:tab w:val="left" w:pos="426"/>
          <w:tab w:val="left" w:pos="819"/>
        </w:tabs>
        <w:autoSpaceDE w:val="0"/>
        <w:autoSpaceDN w:val="0"/>
        <w:spacing w:after="0" w:line="240" w:lineRule="auto"/>
        <w:ind w:left="142" w:right="1606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1 человека награжден Почетной грамотой Министерства образования Российской Федерации;</w:t>
      </w:r>
    </w:p>
    <w:p w:rsidR="008679E1" w:rsidRPr="008679E1" w:rsidRDefault="008679E1" w:rsidP="008679E1">
      <w:pPr>
        <w:widowControl w:val="0"/>
        <w:numPr>
          <w:ilvl w:val="0"/>
          <w:numId w:val="31"/>
        </w:numPr>
        <w:tabs>
          <w:tab w:val="left" w:pos="426"/>
          <w:tab w:val="left" w:pos="819"/>
        </w:tabs>
        <w:autoSpaceDE w:val="0"/>
        <w:autoSpaceDN w:val="0"/>
        <w:spacing w:after="0" w:line="240" w:lineRule="auto"/>
        <w:ind w:left="142" w:right="1606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1 человек- имеет звание мастер спорта</w:t>
      </w:r>
    </w:p>
    <w:p w:rsidR="008679E1" w:rsidRPr="008679E1" w:rsidRDefault="008679E1" w:rsidP="008679E1">
      <w:pPr>
        <w:widowControl w:val="0"/>
        <w:numPr>
          <w:ilvl w:val="0"/>
          <w:numId w:val="31"/>
        </w:numPr>
        <w:tabs>
          <w:tab w:val="left" w:pos="426"/>
          <w:tab w:val="left" w:pos="819"/>
        </w:tabs>
        <w:autoSpaceDE w:val="0"/>
        <w:autoSpaceDN w:val="0"/>
        <w:spacing w:after="0" w:line="240" w:lineRule="auto"/>
        <w:ind w:left="142" w:right="182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5 человек награждены грамотой Министерства образования и науки Республики Татарстан;</w:t>
      </w:r>
    </w:p>
    <w:p w:rsidR="008679E1" w:rsidRPr="008679E1" w:rsidRDefault="008679E1" w:rsidP="008679E1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В</w:t>
      </w:r>
      <w:r w:rsidRPr="008679E1">
        <w:rPr>
          <w:rFonts w:ascii="Times New Roman" w:eastAsia="Times New Roman" w:hAnsi="Times New Roman" w:cs="Times New Roman"/>
          <w:spacing w:val="30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целях</w:t>
      </w:r>
      <w:r w:rsidRPr="008679E1">
        <w:rPr>
          <w:rFonts w:ascii="Times New Roman" w:eastAsia="Times New Roman" w:hAnsi="Times New Roman" w:cs="Times New Roman"/>
          <w:spacing w:val="34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повышения</w:t>
      </w:r>
      <w:r w:rsidRPr="008679E1">
        <w:rPr>
          <w:rFonts w:ascii="Times New Roman" w:eastAsia="Times New Roman" w:hAnsi="Times New Roman" w:cs="Times New Roman"/>
          <w:spacing w:val="32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качества</w:t>
      </w:r>
      <w:r w:rsidRPr="008679E1">
        <w:rPr>
          <w:rFonts w:ascii="Times New Roman" w:eastAsia="Times New Roman" w:hAnsi="Times New Roman" w:cs="Times New Roman"/>
          <w:spacing w:val="3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образовательной</w:t>
      </w:r>
      <w:r w:rsidRPr="008679E1">
        <w:rPr>
          <w:rFonts w:ascii="Times New Roman" w:eastAsia="Times New Roman" w:hAnsi="Times New Roman" w:cs="Times New Roman"/>
          <w:spacing w:val="3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деятельности</w:t>
      </w:r>
      <w:r w:rsidRPr="008679E1">
        <w:rPr>
          <w:rFonts w:ascii="Times New Roman" w:eastAsia="Times New Roman" w:hAnsi="Times New Roman" w:cs="Times New Roman"/>
          <w:spacing w:val="34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в</w:t>
      </w:r>
      <w:r w:rsidRPr="008679E1">
        <w:rPr>
          <w:rFonts w:ascii="Times New Roman" w:eastAsia="Times New Roman" w:hAnsi="Times New Roman" w:cs="Times New Roman"/>
          <w:spacing w:val="3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школе</w:t>
      </w:r>
      <w:r w:rsidRPr="008679E1">
        <w:rPr>
          <w:rFonts w:ascii="Times New Roman" w:eastAsia="Times New Roman" w:hAnsi="Times New Roman" w:cs="Times New Roman"/>
          <w:spacing w:val="3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проводится</w:t>
      </w:r>
      <w:r w:rsidRPr="008679E1">
        <w:rPr>
          <w:rFonts w:ascii="Times New Roman" w:eastAsia="Times New Roman" w:hAnsi="Times New Roman" w:cs="Times New Roman"/>
          <w:spacing w:val="-57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целенаправленная</w:t>
      </w:r>
      <w:r w:rsidRPr="008679E1">
        <w:rPr>
          <w:rFonts w:ascii="Times New Roman" w:eastAsia="Times New Roman" w:hAnsi="Times New Roman" w:cs="Times New Roman"/>
          <w:spacing w:val="3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кадровая</w:t>
      </w:r>
      <w:r w:rsidRPr="008679E1">
        <w:rPr>
          <w:rFonts w:ascii="Times New Roman" w:eastAsia="Times New Roman" w:hAnsi="Times New Roman" w:cs="Times New Roman"/>
          <w:spacing w:val="3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политика,</w:t>
      </w:r>
      <w:r w:rsidRPr="008679E1">
        <w:rPr>
          <w:rFonts w:ascii="Times New Roman" w:eastAsia="Times New Roman" w:hAnsi="Times New Roman" w:cs="Times New Roman"/>
          <w:spacing w:val="34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основная</w:t>
      </w:r>
      <w:r w:rsidRPr="008679E1">
        <w:rPr>
          <w:rFonts w:ascii="Times New Roman" w:eastAsia="Times New Roman" w:hAnsi="Times New Roman" w:cs="Times New Roman"/>
          <w:spacing w:val="37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цель</w:t>
      </w:r>
      <w:r w:rsidRPr="008679E1">
        <w:rPr>
          <w:rFonts w:ascii="Times New Roman" w:eastAsia="Times New Roman" w:hAnsi="Times New Roman" w:cs="Times New Roman"/>
          <w:spacing w:val="34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которой</w:t>
      </w:r>
      <w:r w:rsidRPr="008679E1">
        <w:rPr>
          <w:rFonts w:ascii="Times New Roman" w:eastAsia="Times New Roman" w:hAnsi="Times New Roman" w:cs="Times New Roman"/>
          <w:spacing w:val="34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–</w:t>
      </w:r>
      <w:r w:rsidRPr="008679E1">
        <w:rPr>
          <w:rFonts w:ascii="Times New Roman" w:eastAsia="Times New Roman" w:hAnsi="Times New Roman" w:cs="Times New Roman"/>
          <w:spacing w:val="34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обеспечение</w:t>
      </w:r>
      <w:r w:rsidRPr="008679E1">
        <w:rPr>
          <w:rFonts w:ascii="Times New Roman" w:eastAsia="Times New Roman" w:hAnsi="Times New Roman" w:cs="Times New Roman"/>
          <w:spacing w:val="32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оптимального баланса процессов обновления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и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сохранения численного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и качественного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состава кадров</w:t>
      </w:r>
      <w:r w:rsidRPr="008679E1">
        <w:rPr>
          <w:rFonts w:ascii="Times New Roman" w:eastAsia="Times New Roman" w:hAnsi="Times New Roman" w:cs="Times New Roman"/>
          <w:spacing w:val="60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в его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развитии,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в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соответствии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потребностями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МБОУ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«Технологический лицей «Алгоритм»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и</w:t>
      </w:r>
      <w:r w:rsidRPr="008679E1">
        <w:rPr>
          <w:rFonts w:ascii="Times New Roman" w:eastAsia="Times New Roman" w:hAnsi="Times New Roman" w:cs="Times New Roman"/>
          <w:spacing w:val="6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требованиями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действующего</w:t>
      </w:r>
      <w:r w:rsidRPr="008679E1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законодательства.</w:t>
      </w:r>
    </w:p>
    <w:p w:rsidR="008679E1" w:rsidRPr="008679E1" w:rsidRDefault="008679E1" w:rsidP="008679E1">
      <w:pPr>
        <w:widowControl w:val="0"/>
        <w:autoSpaceDE w:val="0"/>
        <w:autoSpaceDN w:val="0"/>
        <w:spacing w:before="1"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8679E1" w:rsidRPr="008679E1" w:rsidRDefault="008679E1" w:rsidP="008679E1">
      <w:pPr>
        <w:widowControl w:val="0"/>
        <w:autoSpaceDE w:val="0"/>
        <w:autoSpaceDN w:val="0"/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Основные</w:t>
      </w:r>
      <w:r w:rsidRPr="008679E1">
        <w:rPr>
          <w:rFonts w:ascii="Times New Roman" w:eastAsia="Times New Roman" w:hAnsi="Times New Roman" w:cs="Times New Roman"/>
          <w:spacing w:val="-5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принципы</w:t>
      </w:r>
      <w:r w:rsidRPr="008679E1">
        <w:rPr>
          <w:rFonts w:ascii="Times New Roman" w:eastAsia="Times New Roman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кадровой политики</w:t>
      </w:r>
      <w:r w:rsidRPr="008679E1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направлены:</w:t>
      </w:r>
    </w:p>
    <w:p w:rsidR="008679E1" w:rsidRPr="008679E1" w:rsidRDefault="008679E1" w:rsidP="008679E1">
      <w:pPr>
        <w:widowControl w:val="0"/>
        <w:autoSpaceDE w:val="0"/>
        <w:autoSpaceDN w:val="0"/>
        <w:spacing w:before="2" w:after="0" w:line="293" w:lineRule="exact"/>
        <w:ind w:left="142" w:right="-1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на</w:t>
      </w:r>
      <w:r w:rsidRPr="008679E1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сохранение, укрепление</w:t>
      </w:r>
      <w:r w:rsidRPr="008679E1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и</w:t>
      </w:r>
      <w:r w:rsidRPr="008679E1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развитие</w:t>
      </w:r>
      <w:r w:rsidRPr="008679E1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кадрового</w:t>
      </w:r>
      <w:r w:rsidRPr="008679E1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потенциала;</w:t>
      </w:r>
    </w:p>
    <w:p w:rsidR="008679E1" w:rsidRPr="008679E1" w:rsidRDefault="008679E1" w:rsidP="008679E1">
      <w:pPr>
        <w:widowControl w:val="0"/>
        <w:tabs>
          <w:tab w:val="left" w:pos="4910"/>
        </w:tabs>
        <w:autoSpaceDE w:val="0"/>
        <w:autoSpaceDN w:val="0"/>
        <w:spacing w:before="2" w:after="0" w:line="237" w:lineRule="auto"/>
        <w:ind w:left="142" w:right="-1"/>
        <w:jc w:val="both"/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создание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квалифицированного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коллектива,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способного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работать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в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современных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условиях;</w:t>
      </w:r>
      <w:r w:rsidRPr="008679E1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</w:p>
    <w:p w:rsidR="008679E1" w:rsidRPr="008679E1" w:rsidRDefault="008679E1" w:rsidP="008679E1">
      <w:pPr>
        <w:widowControl w:val="0"/>
        <w:tabs>
          <w:tab w:val="left" w:pos="4910"/>
        </w:tabs>
        <w:autoSpaceDE w:val="0"/>
        <w:autoSpaceDN w:val="0"/>
        <w:spacing w:before="2" w:after="0" w:line="237" w:lineRule="auto"/>
        <w:ind w:left="142" w:right="-1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−</w:t>
      </w:r>
      <w:r w:rsidRPr="008679E1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повышения</w:t>
      </w:r>
      <w:r w:rsidRPr="008679E1">
        <w:rPr>
          <w:rFonts w:ascii="Times New Roman" w:eastAsia="Times New Roman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уровня квалификации</w:t>
      </w:r>
      <w:r w:rsidRPr="008679E1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персонала.</w:t>
      </w:r>
    </w:p>
    <w:p w:rsidR="008679E1" w:rsidRPr="008679E1" w:rsidRDefault="008679E1" w:rsidP="008679E1">
      <w:pPr>
        <w:widowControl w:val="0"/>
        <w:autoSpaceDE w:val="0"/>
        <w:autoSpaceDN w:val="0"/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Оценивая кадровое обеспечение образовательной организации, являющееся одним из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условий,</w:t>
      </w:r>
      <w:r w:rsidRPr="008679E1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которое</w:t>
      </w:r>
      <w:r w:rsidRPr="008679E1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определяет качество подготовки</w:t>
      </w:r>
      <w:r w:rsidRPr="008679E1">
        <w:rPr>
          <w:rFonts w:ascii="Times New Roman" w:eastAsia="Times New Roman" w:hAnsi="Times New Roman" w:cs="Times New Roman"/>
          <w:spacing w:val="-4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обучающихся,</w:t>
      </w:r>
      <w:r w:rsidRPr="008679E1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необходимо</w:t>
      </w:r>
      <w:r w:rsidRPr="008679E1">
        <w:rPr>
          <w:rFonts w:ascii="Times New Roman" w:eastAsia="Times New Roman" w:hAnsi="Times New Roman" w:cs="Times New Roman"/>
          <w:spacing w:val="-6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констатировать</w:t>
      </w:r>
      <w:r w:rsidRPr="008679E1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следующее:</w:t>
      </w:r>
    </w:p>
    <w:p w:rsidR="008679E1" w:rsidRPr="008679E1" w:rsidRDefault="008679E1" w:rsidP="008679E1">
      <w:pPr>
        <w:widowControl w:val="0"/>
        <w:autoSpaceDE w:val="0"/>
        <w:autoSpaceDN w:val="0"/>
        <w:spacing w:before="4" w:after="0" w:line="237" w:lineRule="auto"/>
        <w:ind w:left="142" w:right="-1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образовательная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деятельность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в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лицее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обеспечена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квалифицированным</w:t>
      </w:r>
      <w:r w:rsidRPr="008679E1">
        <w:rPr>
          <w:rFonts w:ascii="Times New Roman" w:eastAsia="Times New Roman" w:hAnsi="Times New Roman" w:cs="Times New Roman"/>
          <w:spacing w:val="-57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профессиональным</w:t>
      </w:r>
      <w:r w:rsidRPr="008679E1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педагогическим</w:t>
      </w:r>
      <w:r w:rsidRPr="008679E1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составом;</w:t>
      </w:r>
    </w:p>
    <w:p w:rsidR="008679E1" w:rsidRPr="008679E1" w:rsidRDefault="008679E1" w:rsidP="008679E1">
      <w:pPr>
        <w:widowControl w:val="0"/>
        <w:autoSpaceDE w:val="0"/>
        <w:autoSpaceDN w:val="0"/>
        <w:spacing w:before="5" w:after="0" w:line="237" w:lineRule="auto"/>
        <w:ind w:left="142" w:right="-1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кадровый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потенциал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МБОУ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«Технологический лицей «Алгоритм»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динамично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развивается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на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основе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целенаправленной</w:t>
      </w:r>
      <w:r w:rsidRPr="008679E1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работы</w:t>
      </w:r>
      <w:r w:rsidRPr="008679E1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по повышению</w:t>
      </w:r>
      <w:r w:rsidRPr="008679E1">
        <w:rPr>
          <w:rFonts w:ascii="Times New Roman" w:eastAsia="Times New Roman" w:hAnsi="Times New Roman" w:cs="Times New Roman"/>
          <w:spacing w:val="-3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квалификации педагогов.</w:t>
      </w:r>
    </w:p>
    <w:p w:rsidR="008679E1" w:rsidRPr="008679E1" w:rsidRDefault="008679E1" w:rsidP="008679E1">
      <w:pPr>
        <w:spacing w:after="160" w:line="259" w:lineRule="auto"/>
        <w:ind w:left="142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8679E1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Стаж работы педагогов</w:t>
      </w:r>
    </w:p>
    <w:tbl>
      <w:tblPr>
        <w:tblW w:w="103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1417"/>
        <w:gridCol w:w="1114"/>
        <w:gridCol w:w="1110"/>
        <w:gridCol w:w="1110"/>
        <w:gridCol w:w="1114"/>
        <w:gridCol w:w="1072"/>
        <w:gridCol w:w="1123"/>
      </w:tblGrid>
      <w:tr w:rsidR="008679E1" w:rsidRPr="008679E1" w:rsidTr="005626BA">
        <w:tc>
          <w:tcPr>
            <w:tcW w:w="22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ШМО</w:t>
            </w:r>
          </w:p>
        </w:tc>
        <w:tc>
          <w:tcPr>
            <w:tcW w:w="141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Количество </w:t>
            </w:r>
          </w:p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педагогов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 0 до 3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4-5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6-9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10-19</w:t>
            </w:r>
          </w:p>
        </w:tc>
        <w:tc>
          <w:tcPr>
            <w:tcW w:w="107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20-25</w:t>
            </w:r>
          </w:p>
        </w:tc>
        <w:tc>
          <w:tcPr>
            <w:tcW w:w="1123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Более 25 лет</w:t>
            </w:r>
          </w:p>
        </w:tc>
      </w:tr>
      <w:tr w:rsidR="008679E1" w:rsidRPr="008679E1" w:rsidTr="005626BA">
        <w:tc>
          <w:tcPr>
            <w:tcW w:w="22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Учителя англ.яз</w:t>
            </w:r>
          </w:p>
        </w:tc>
        <w:tc>
          <w:tcPr>
            <w:tcW w:w="141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23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679E1" w:rsidRPr="008679E1" w:rsidTr="005626BA">
        <w:tc>
          <w:tcPr>
            <w:tcW w:w="22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Учителя геогр., биол,,  истор</w:t>
            </w:r>
          </w:p>
        </w:tc>
        <w:tc>
          <w:tcPr>
            <w:tcW w:w="141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7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8679E1" w:rsidRPr="008679E1" w:rsidTr="005626BA">
        <w:tc>
          <w:tcPr>
            <w:tcW w:w="22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Эстетический цикл</w:t>
            </w:r>
          </w:p>
        </w:tc>
        <w:tc>
          <w:tcPr>
            <w:tcW w:w="141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7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23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</w:tr>
      <w:tr w:rsidR="008679E1" w:rsidRPr="008679E1" w:rsidTr="005626BA">
        <w:tc>
          <w:tcPr>
            <w:tcW w:w="22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Физ-Мат. цикл</w:t>
            </w:r>
          </w:p>
        </w:tc>
        <w:tc>
          <w:tcPr>
            <w:tcW w:w="141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8679E1" w:rsidRPr="008679E1" w:rsidTr="005626BA">
        <w:tc>
          <w:tcPr>
            <w:tcW w:w="22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Начальные классы</w:t>
            </w:r>
          </w:p>
        </w:tc>
        <w:tc>
          <w:tcPr>
            <w:tcW w:w="141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7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679E1" w:rsidRPr="008679E1" w:rsidTr="005626BA">
        <w:tc>
          <w:tcPr>
            <w:tcW w:w="22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Учителя родного языка</w:t>
            </w:r>
          </w:p>
        </w:tc>
        <w:tc>
          <w:tcPr>
            <w:tcW w:w="141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7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8679E1" w:rsidRPr="008679E1" w:rsidTr="005626BA">
        <w:tc>
          <w:tcPr>
            <w:tcW w:w="22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Учителя русского языка</w:t>
            </w:r>
          </w:p>
        </w:tc>
        <w:tc>
          <w:tcPr>
            <w:tcW w:w="141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7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23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8679E1" w:rsidRPr="008679E1" w:rsidTr="005626BA">
        <w:tc>
          <w:tcPr>
            <w:tcW w:w="22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Итого 2022-2023</w:t>
            </w:r>
          </w:p>
        </w:tc>
        <w:tc>
          <w:tcPr>
            <w:tcW w:w="141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07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3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8679E1" w:rsidRPr="008679E1" w:rsidTr="005626BA">
        <w:tc>
          <w:tcPr>
            <w:tcW w:w="2246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Итого 2021-2022</w:t>
            </w:r>
          </w:p>
        </w:tc>
        <w:tc>
          <w:tcPr>
            <w:tcW w:w="1417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10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14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72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23" w:type="dxa"/>
            <w:shd w:val="clear" w:color="auto" w:fill="auto"/>
          </w:tcPr>
          <w:p w:rsidR="008679E1" w:rsidRPr="008679E1" w:rsidRDefault="008679E1" w:rsidP="005626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8679E1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</w:tbl>
    <w:p w:rsidR="008679E1" w:rsidRPr="008679E1" w:rsidRDefault="008679E1" w:rsidP="008679E1">
      <w:pPr>
        <w:widowControl w:val="0"/>
        <w:autoSpaceDE w:val="0"/>
        <w:autoSpaceDN w:val="0"/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8679E1" w:rsidRPr="008679E1" w:rsidRDefault="008679E1" w:rsidP="008679E1">
      <w:pPr>
        <w:widowControl w:val="0"/>
        <w:autoSpaceDE w:val="0"/>
        <w:autoSpaceDN w:val="0"/>
        <w:spacing w:before="90"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8679E1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  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Целенаправленная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работа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с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кадровым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резервом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по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повышению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профессиональной</w:t>
      </w:r>
      <w:r w:rsidRPr="008679E1">
        <w:rPr>
          <w:rFonts w:ascii="Times New Roman" w:eastAsia="Times New Roman" w:hAnsi="Times New Roman" w:cs="Times New Roman"/>
          <w:spacing w:val="-57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компетентности педагогов, индивидуальный подход к каждому аттестующемуся педагогу,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позволят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достичь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наиболее высоких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показателей,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учителей имеющих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высшую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и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первую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квалификационную категорию.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Педагоги, имеющие стаж работы от 1 до 10 лет, составляют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35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человек (46,6%). Педагоги, имеющие стаж работы свыше 10 лет, составляют 46 человек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(50,5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%).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Это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оптимальное</w:t>
      </w:r>
      <w:r w:rsidRPr="008679E1">
        <w:rPr>
          <w:rFonts w:ascii="Times New Roman" w:eastAsia="Times New Roman" w:hAnsi="Times New Roman" w:cs="Times New Roman"/>
          <w:b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соотношения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опыта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и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молодости.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Все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это</w:t>
      </w:r>
      <w:r w:rsidRPr="008679E1">
        <w:rPr>
          <w:rFonts w:ascii="Times New Roman" w:eastAsia="Times New Roman" w:hAnsi="Times New Roman" w:cs="Times New Roman"/>
          <w:spacing w:val="6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позволяет</w:t>
      </w:r>
      <w:r w:rsidRPr="008679E1">
        <w:rPr>
          <w:rFonts w:ascii="Times New Roman" w:eastAsia="Times New Roman" w:hAnsi="Times New Roman" w:cs="Times New Roman"/>
          <w:spacing w:val="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осуществлять образовательный</w:t>
      </w:r>
      <w:r w:rsidRPr="008679E1">
        <w:rPr>
          <w:rFonts w:ascii="Times New Roman" w:eastAsia="Times New Roman" w:hAnsi="Times New Roman" w:cs="Times New Roman"/>
          <w:spacing w:val="-2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процесс на</w:t>
      </w:r>
      <w:r w:rsidRPr="008679E1">
        <w:rPr>
          <w:rFonts w:ascii="Times New Roman" w:eastAsia="Times New Roman" w:hAnsi="Times New Roman" w:cs="Times New Roman"/>
          <w:spacing w:val="-1"/>
          <w:sz w:val="20"/>
          <w:szCs w:val="20"/>
          <w:lang w:eastAsia="en-US"/>
        </w:rPr>
        <w:t xml:space="preserve"> </w:t>
      </w:r>
      <w:r w:rsidRPr="008679E1">
        <w:rPr>
          <w:rFonts w:ascii="Times New Roman" w:eastAsia="Times New Roman" w:hAnsi="Times New Roman" w:cs="Times New Roman"/>
          <w:sz w:val="20"/>
          <w:szCs w:val="20"/>
          <w:lang w:eastAsia="en-US"/>
        </w:rPr>
        <w:t>достаточно высоком уровне.</w:t>
      </w:r>
    </w:p>
    <w:p w:rsidR="008679E1" w:rsidRDefault="008679E1" w:rsidP="008679E1">
      <w:pPr>
        <w:widowControl w:val="0"/>
        <w:autoSpaceDE w:val="0"/>
        <w:autoSpaceDN w:val="0"/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sz w:val="20"/>
          <w:szCs w:val="20"/>
          <w:highlight w:val="cyan"/>
          <w:lang w:eastAsia="en-US"/>
        </w:rPr>
      </w:pPr>
    </w:p>
    <w:p w:rsidR="006048B5" w:rsidRPr="00F4020E" w:rsidRDefault="006048B5" w:rsidP="008203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</w:p>
    <w:p w:rsidR="000F214B" w:rsidRPr="007F4A0B" w:rsidRDefault="000F214B" w:rsidP="000F214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  <w:r w:rsidRPr="007F4A0B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VII. Оценка качества учебно-методического и библиотечно-информационного обеспечения</w:t>
      </w:r>
    </w:p>
    <w:p w:rsidR="00230AB6" w:rsidRPr="007F4A0B" w:rsidRDefault="00230AB6" w:rsidP="00230AB6">
      <w:pPr>
        <w:numPr>
          <w:ilvl w:val="1"/>
          <w:numId w:val="35"/>
        </w:numPr>
        <w:shd w:val="clear" w:color="auto" w:fill="FFFFFF" w:themeFill="background1"/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F4A0B">
        <w:rPr>
          <w:rFonts w:ascii="Times New Roman" w:hAnsi="Times New Roman" w:cs="Times New Roman"/>
          <w:sz w:val="20"/>
          <w:szCs w:val="20"/>
        </w:rPr>
        <w:t>Год основания библиотеки</w:t>
      </w:r>
      <w:r w:rsidRPr="007F4A0B">
        <w:rPr>
          <w:rFonts w:ascii="Times New Roman" w:hAnsi="Times New Roman" w:cs="Times New Roman"/>
          <w:sz w:val="20"/>
          <w:szCs w:val="20"/>
          <w:u w:val="single"/>
        </w:rPr>
        <w:t xml:space="preserve"> - 2021 г.       </w:t>
      </w:r>
    </w:p>
    <w:p w:rsidR="00230AB6" w:rsidRPr="007F4A0B" w:rsidRDefault="00230AB6" w:rsidP="00230AB6">
      <w:pPr>
        <w:numPr>
          <w:ilvl w:val="1"/>
          <w:numId w:val="35"/>
        </w:numPr>
        <w:shd w:val="clear" w:color="auto" w:fill="FFFFFF" w:themeFill="background1"/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7F4A0B">
        <w:rPr>
          <w:rFonts w:ascii="Times New Roman" w:hAnsi="Times New Roman" w:cs="Times New Roman"/>
          <w:sz w:val="20"/>
          <w:szCs w:val="20"/>
        </w:rPr>
        <w:t xml:space="preserve">Этаж - 2                     </w:t>
      </w:r>
    </w:p>
    <w:p w:rsidR="000F214B" w:rsidRPr="007F4A0B" w:rsidRDefault="000F214B" w:rsidP="0061342E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7F4A0B">
        <w:rPr>
          <w:rFonts w:ascii="Times New Roman" w:eastAsia="Times New Roman" w:hAnsi="Times New Roman" w:cs="Times New Roman"/>
          <w:bCs/>
          <w:color w:val="222222"/>
          <w:sz w:val="20"/>
          <w:szCs w:val="20"/>
        </w:rPr>
        <w:t>Библиотечный комплекс – 194,5 кв.м., в том числе библиотечно-информационный центр – 142 кв.м., книгохранилище – 52,5 кв.м.</w:t>
      </w:r>
    </w:p>
    <w:p w:rsidR="00230AB6" w:rsidRPr="007F4A0B" w:rsidRDefault="00230AB6" w:rsidP="00230AB6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F4A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Основной  фонд</w:t>
      </w:r>
      <w:r w:rsidRPr="007F4A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на  08.06.2022</w:t>
      </w:r>
    </w:p>
    <w:p w:rsidR="00230AB6" w:rsidRPr="007F4A0B" w:rsidRDefault="00230AB6" w:rsidP="00230AB6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F4A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Учебный фонд – 16464 (из них учебные пособия – 60) экз. – на сумму 10 183 189, 61 руб.</w:t>
      </w:r>
    </w:p>
    <w:p w:rsidR="00230AB6" w:rsidRPr="007F4A0B" w:rsidRDefault="00230AB6" w:rsidP="00230AB6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F4A0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Поступило </w:t>
      </w:r>
      <w:r w:rsidRPr="007F4A0B">
        <w:rPr>
          <w:rFonts w:ascii="Times New Roman" w:hAnsi="Times New Roman" w:cs="Times New Roman"/>
          <w:color w:val="000000" w:themeColor="text1"/>
          <w:sz w:val="20"/>
          <w:szCs w:val="20"/>
        </w:rPr>
        <w:t>– 1432 экз.книг. (подарок школе- без накладных).</w:t>
      </w:r>
    </w:p>
    <w:p w:rsidR="00230AB6" w:rsidRPr="007F4A0B" w:rsidRDefault="00230AB6" w:rsidP="00230AB6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F4A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Pr="007F4A0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Фонд художественной литературы библиотеки лицея за 2021-22 уч.год пополнился за счет подаренных книг  учащимися и их родителями.</w:t>
      </w:r>
    </w:p>
    <w:p w:rsidR="00230AB6" w:rsidRDefault="00230AB6" w:rsidP="00230AB6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F4A0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Книжный  фонд  библиотеки  расставлен  в  соответствии  с  ББК, а также по темам  с  учётом  возрастных</w:t>
      </w:r>
      <w:r w:rsidRPr="00230AB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особенностей  детей.   В библиотеке мало книг современных детских писателей и книг классиков, чьи произведения включены в школьную программу.</w:t>
      </w:r>
    </w:p>
    <w:p w:rsidR="003322B1" w:rsidRPr="00F4020E" w:rsidRDefault="003322B1" w:rsidP="003322B1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color w:val="222222"/>
          <w:sz w:val="20"/>
          <w:szCs w:val="20"/>
        </w:rPr>
        <w:t>Библиотечно-информационный центр оснащен современным компьютерным оборудованием и мебелью, интерактивной панелью, МФУ. Необходимо отметить, что центр пользуется повышенным спросом у обучающихся, на его базе еженедельно проходят тематические занятия.</w:t>
      </w:r>
    </w:p>
    <w:p w:rsidR="00230AB6" w:rsidRPr="00230AB6" w:rsidRDefault="00230AB6" w:rsidP="00230AB6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30AB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  Фонд библиотеки соответствует требованиям ФГОС, учебники фонда входят в федеральный перечень, утвержденный приказом Минпросвещения России от 20.05.2020 № 254.</w:t>
      </w:r>
    </w:p>
    <w:p w:rsidR="00230AB6" w:rsidRPr="00F4020E" w:rsidRDefault="00230AB6" w:rsidP="0061342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:rsidR="00B1155F" w:rsidRPr="00F4020E" w:rsidRDefault="00B1155F" w:rsidP="0004436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lastRenderedPageBreak/>
        <w:t>VIII.</w:t>
      </w:r>
      <w:r w:rsidR="00BD337B" w:rsidRPr="00F4020E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 xml:space="preserve"> </w:t>
      </w:r>
      <w:r w:rsidRPr="00F4020E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Оценка материально-технической базы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25"/>
        <w:gridCol w:w="1944"/>
        <w:gridCol w:w="1927"/>
        <w:gridCol w:w="1138"/>
        <w:gridCol w:w="1134"/>
        <w:gridCol w:w="877"/>
      </w:tblGrid>
      <w:tr w:rsidR="00DC5F81" w:rsidRPr="00F4020E" w:rsidTr="006048B5">
        <w:trPr>
          <w:trHeight w:val="1"/>
          <w:jc w:val="center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C5F81" w:rsidRPr="00F4020E" w:rsidRDefault="00DC5F81" w:rsidP="006048B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Мультимедийный проектор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C5F81" w:rsidRPr="00F4020E" w:rsidRDefault="00DC5F81" w:rsidP="006048B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Интерактивная доска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C5F81" w:rsidRPr="00F4020E" w:rsidRDefault="00DC5F81" w:rsidP="006048B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Персональный компьютер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C5F81" w:rsidRPr="00F4020E" w:rsidRDefault="00DC5F81" w:rsidP="006048B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Ноутбук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C5F81" w:rsidRPr="00F4020E" w:rsidRDefault="00DC5F81" w:rsidP="006048B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Орг. техника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C5F81" w:rsidRPr="00F4020E" w:rsidRDefault="00DC5F81" w:rsidP="006048B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Комп. класс</w:t>
            </w:r>
          </w:p>
        </w:tc>
      </w:tr>
      <w:tr w:rsidR="00DC5F81" w:rsidRPr="00F4020E" w:rsidTr="006048B5">
        <w:trPr>
          <w:trHeight w:val="1"/>
          <w:jc w:val="center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C5F81" w:rsidRPr="00F4020E" w:rsidRDefault="00DC5F81" w:rsidP="006048B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C5F81" w:rsidRPr="00F4020E" w:rsidRDefault="00DC5F81" w:rsidP="006048B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402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C5F81" w:rsidRPr="00F4020E" w:rsidRDefault="00DC5F81" w:rsidP="006048B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402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C5F81" w:rsidRPr="00F4020E" w:rsidRDefault="00DC5F81" w:rsidP="006048B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C5F81" w:rsidRPr="00F4020E" w:rsidRDefault="00DC5F81" w:rsidP="006048B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DC5F81" w:rsidRPr="00F4020E" w:rsidRDefault="00DC5F81" w:rsidP="006048B5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402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</w:tbl>
    <w:p w:rsidR="00DC5F81" w:rsidRPr="00F4020E" w:rsidRDefault="00DC5F81" w:rsidP="00DC5F81">
      <w:pPr>
        <w:spacing w:after="0" w:line="360" w:lineRule="auto"/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bCs/>
          <w:i/>
          <w:color w:val="000000" w:themeColor="text1"/>
          <w:sz w:val="20"/>
          <w:szCs w:val="20"/>
        </w:rPr>
        <w:t>1* используется при работе планетария</w:t>
      </w:r>
    </w:p>
    <w:p w:rsidR="00DC5F81" w:rsidRPr="00F4020E" w:rsidRDefault="00DC5F81" w:rsidP="0061342E">
      <w:pPr>
        <w:shd w:val="clear" w:color="auto" w:fill="FFFFFF" w:themeFill="background1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         В целом, имеющееся компьютерное и учебное оборудование позволяет вести образовательный процесс на высоком качественном уровне. За 2021-2022 учебный год за счет внебюджетных средств образовательного приобретены:</w:t>
      </w:r>
    </w:p>
    <w:p w:rsidR="00DC5F81" w:rsidRPr="00F4020E" w:rsidRDefault="00DC5F81" w:rsidP="0061342E">
      <w:pPr>
        <w:shd w:val="clear" w:color="auto" w:fill="FFFFFF" w:themeFill="background1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– компьютерные мыши – 45 шт.</w:t>
      </w:r>
    </w:p>
    <w:p w:rsidR="00DC5F81" w:rsidRPr="00F4020E" w:rsidRDefault="00DC5F81" w:rsidP="0061342E">
      <w:pPr>
        <w:shd w:val="clear" w:color="auto" w:fill="FFFFFF" w:themeFill="background1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– елки для проведения новогодних мероприятий – 3 шт.;</w:t>
      </w:r>
    </w:p>
    <w:p w:rsidR="00DC5F81" w:rsidRPr="00F4020E" w:rsidRDefault="00DC5F81" w:rsidP="0061342E">
      <w:pPr>
        <w:shd w:val="clear" w:color="auto" w:fill="FFFFFF" w:themeFill="background1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– гирлянды для проведения новогодних мероприятий;</w:t>
      </w:r>
    </w:p>
    <w:p w:rsidR="00DC5F81" w:rsidRPr="00F4020E" w:rsidRDefault="00DC5F81" w:rsidP="0061342E">
      <w:pPr>
        <w:shd w:val="clear" w:color="auto" w:fill="FFFFFF" w:themeFill="background1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– защитные решетки для вспомогательных помещений спортивного зала и бассейна;</w:t>
      </w:r>
    </w:p>
    <w:p w:rsidR="00DC5F81" w:rsidRPr="00F4020E" w:rsidRDefault="00DC5F81" w:rsidP="0061342E">
      <w:pPr>
        <w:shd w:val="clear" w:color="auto" w:fill="FFFFFF" w:themeFill="background1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– специальное программное обеспечение для административной и педагогической деятельности;</w:t>
      </w:r>
    </w:p>
    <w:p w:rsidR="00DC5F81" w:rsidRPr="00F4020E" w:rsidRDefault="00DC5F81" w:rsidP="0061342E">
      <w:pPr>
        <w:shd w:val="clear" w:color="auto" w:fill="FFFFFF" w:themeFill="background1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– рабочий и хозяйственный инвентарь для содержания здания.</w:t>
      </w:r>
    </w:p>
    <w:p w:rsidR="00DC5F81" w:rsidRPr="00F4020E" w:rsidRDefault="00DC5F81" w:rsidP="0061342E">
      <w:pPr>
        <w:shd w:val="clear" w:color="auto" w:fill="FFFFFF" w:themeFill="background1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Компьютерная техника активно используются при реализации образовательного процесса и в административной деятельности. Каждый учебный кабинет оснащен персональным компьютером и многофункциональным устройством (принтер, сканер, копир). В лицее имеется доступ к высокоскоростному интернету (по технологии ВОЛС).</w:t>
      </w:r>
    </w:p>
    <w:p w:rsidR="00DC5F81" w:rsidRPr="00F4020E" w:rsidRDefault="00DC5F81" w:rsidP="0061342E">
      <w:pPr>
        <w:shd w:val="clear" w:color="auto" w:fill="FFFFFF" w:themeFill="background1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В работе администрации образовательного учреждения активно используется электронная почта, специальное программное обеспечение для планирования задач и контроля за их выполнением «Битрикс24», ресурсы портала «Электронное образование Республики Татарстан». Ведется работа по заполнению веб-сайта лицея.</w:t>
      </w:r>
    </w:p>
    <w:p w:rsidR="00DC5F81" w:rsidRPr="00F4020E" w:rsidRDefault="00DC5F81" w:rsidP="0061342E">
      <w:pPr>
        <w:shd w:val="clear" w:color="auto" w:fill="FFFFFF" w:themeFill="background1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Система контентной фильтрации установлена на всех ПК, имеющих выход в Интернет, что является основой информационной безопасности образовательного учреждения.</w:t>
      </w:r>
    </w:p>
    <w:p w:rsidR="00DC5F81" w:rsidRPr="00F4020E" w:rsidRDefault="00DC5F81" w:rsidP="0061342E">
      <w:pPr>
        <w:shd w:val="clear" w:color="auto" w:fill="FFFFFF" w:themeFill="background1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В учебных кабинетах скомплектован достаточный объем учебных пособий на электронных носителях. Доступ к сети Интернет в библиотеке организован. </w:t>
      </w:r>
    </w:p>
    <w:p w:rsidR="00DC5F81" w:rsidRPr="00F4020E" w:rsidRDefault="00DC5F81" w:rsidP="0061342E">
      <w:pPr>
        <w:shd w:val="clear" w:color="auto" w:fill="FFFFFF" w:themeFill="background1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Количество педагогов, активно использующих информационно-коммуникационные технологии в образовательном процессе достигает 100%.</w:t>
      </w:r>
    </w:p>
    <w:p w:rsidR="00DC5F81" w:rsidRPr="00F4020E" w:rsidRDefault="00DC5F81" w:rsidP="0061342E">
      <w:pPr>
        <w:shd w:val="clear" w:color="auto" w:fill="FFFFFF" w:themeFill="background1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F4020E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На 2022-2023 учебный год планируется провести работы по установке дополнительных камер видеонаблюдения, обустройству дополнительных зон для проведения занятия и внеурочной деятельности в здании лицея.</w:t>
      </w:r>
    </w:p>
    <w:p w:rsidR="00C77516" w:rsidRDefault="00C77516" w:rsidP="00D01A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</w:p>
    <w:p w:rsidR="00B1155F" w:rsidRDefault="00B1155F" w:rsidP="00D01A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IX. Оценка функционирования внутренней системы оценки качества образования</w:t>
      </w:r>
    </w:p>
    <w:p w:rsidR="00C77516" w:rsidRDefault="00C77516" w:rsidP="00D01A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</w:pPr>
    </w:p>
    <w:p w:rsidR="00B1155F" w:rsidRPr="00F4020E" w:rsidRDefault="00B1155F" w:rsidP="0061342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В </w:t>
      </w:r>
      <w:r w:rsidR="009D3F7F" w:rsidRPr="00F4020E">
        <w:rPr>
          <w:rFonts w:ascii="Times New Roman" w:eastAsia="Times New Roman" w:hAnsi="Times New Roman" w:cs="Times New Roman"/>
          <w:iCs/>
          <w:sz w:val="20"/>
          <w:szCs w:val="20"/>
        </w:rPr>
        <w:t>Лицее</w:t>
      </w: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 утверждено Положение о внутренней системе оценки качества образования от </w:t>
      </w:r>
      <w:r w:rsidR="001C2E15" w:rsidRPr="00F4020E">
        <w:rPr>
          <w:rFonts w:ascii="Times New Roman" w:eastAsia="Times New Roman" w:hAnsi="Times New Roman" w:cs="Times New Roman"/>
          <w:iCs/>
          <w:sz w:val="20"/>
          <w:szCs w:val="20"/>
        </w:rPr>
        <w:t>0</w:t>
      </w:r>
      <w:r w:rsidR="009D3F7F" w:rsidRPr="00F4020E">
        <w:rPr>
          <w:rFonts w:ascii="Times New Roman" w:eastAsia="Times New Roman" w:hAnsi="Times New Roman" w:cs="Times New Roman"/>
          <w:iCs/>
          <w:sz w:val="20"/>
          <w:szCs w:val="20"/>
        </w:rPr>
        <w:t>1</w:t>
      </w:r>
      <w:r w:rsidR="001C2E15" w:rsidRPr="00F4020E">
        <w:rPr>
          <w:rFonts w:ascii="Times New Roman" w:eastAsia="Times New Roman" w:hAnsi="Times New Roman" w:cs="Times New Roman"/>
          <w:iCs/>
          <w:sz w:val="20"/>
          <w:szCs w:val="20"/>
        </w:rPr>
        <w:t>.0</w:t>
      </w:r>
      <w:r w:rsidR="009D3F7F" w:rsidRPr="00F4020E">
        <w:rPr>
          <w:rFonts w:ascii="Times New Roman" w:eastAsia="Times New Roman" w:hAnsi="Times New Roman" w:cs="Times New Roman"/>
          <w:iCs/>
          <w:sz w:val="20"/>
          <w:szCs w:val="20"/>
        </w:rPr>
        <w:t>9.2021</w:t>
      </w: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>. По итогам оценки качества образования в 202</w:t>
      </w:r>
      <w:r w:rsidR="00090D3E">
        <w:rPr>
          <w:rFonts w:ascii="Times New Roman" w:eastAsia="Times New Roman" w:hAnsi="Times New Roman" w:cs="Times New Roman"/>
          <w:iCs/>
          <w:sz w:val="20"/>
          <w:szCs w:val="20"/>
        </w:rPr>
        <w:t>2-2023</w:t>
      </w:r>
      <w:r w:rsidR="00E84FF3">
        <w:rPr>
          <w:rFonts w:ascii="Times New Roman" w:eastAsia="Times New Roman" w:hAnsi="Times New Roman" w:cs="Times New Roman"/>
          <w:iCs/>
          <w:sz w:val="20"/>
          <w:szCs w:val="20"/>
        </w:rPr>
        <w:t xml:space="preserve"> учебном</w:t>
      </w: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</w:t>
      </w:r>
      <w:r w:rsidR="001C2E15" w:rsidRPr="00F4020E">
        <w:rPr>
          <w:rFonts w:ascii="Times New Roman" w:eastAsia="Times New Roman" w:hAnsi="Times New Roman" w:cs="Times New Roman"/>
          <w:iCs/>
          <w:sz w:val="20"/>
          <w:szCs w:val="20"/>
        </w:rPr>
        <w:t>средняя</w:t>
      </w: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:rsidR="00D4044A" w:rsidRDefault="00146D42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      </w:t>
      </w: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D4044A" w:rsidRDefault="00D4044A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B1155F" w:rsidRPr="00F4020E" w:rsidRDefault="00146D42" w:rsidP="00146D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lastRenderedPageBreak/>
        <w:t xml:space="preserve"> </w:t>
      </w:r>
      <w:r w:rsidR="00B1155F" w:rsidRPr="00F4020E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Результаты анализа показателей деятельности организации</w:t>
      </w:r>
    </w:p>
    <w:p w:rsidR="00B1155F" w:rsidRPr="00F4020E" w:rsidRDefault="00B1155F" w:rsidP="0004436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>Данны</w:t>
      </w:r>
      <w:r w:rsidR="00973B6F">
        <w:rPr>
          <w:rFonts w:ascii="Times New Roman" w:eastAsia="Times New Roman" w:hAnsi="Times New Roman" w:cs="Times New Roman"/>
          <w:iCs/>
          <w:sz w:val="20"/>
          <w:szCs w:val="20"/>
        </w:rPr>
        <w:t xml:space="preserve">е приведены по состоянию на </w:t>
      </w:r>
      <w:r w:rsidR="00C01629">
        <w:rPr>
          <w:rFonts w:ascii="Times New Roman" w:eastAsia="Times New Roman" w:hAnsi="Times New Roman" w:cs="Times New Roman"/>
          <w:iCs/>
          <w:sz w:val="20"/>
          <w:szCs w:val="20"/>
        </w:rPr>
        <w:t xml:space="preserve">19 апреля </w:t>
      </w: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>202</w:t>
      </w:r>
      <w:r w:rsidR="00C01629">
        <w:rPr>
          <w:rFonts w:ascii="Times New Roman" w:eastAsia="Times New Roman" w:hAnsi="Times New Roman" w:cs="Times New Roman"/>
          <w:iCs/>
          <w:sz w:val="20"/>
          <w:szCs w:val="20"/>
        </w:rPr>
        <w:t>3</w:t>
      </w:r>
      <w:r w:rsidRPr="00F4020E">
        <w:rPr>
          <w:rFonts w:ascii="Times New Roman" w:eastAsia="Times New Roman" w:hAnsi="Times New Roman" w:cs="Times New Roman"/>
          <w:iCs/>
          <w:sz w:val="20"/>
          <w:szCs w:val="20"/>
        </w:rPr>
        <w:t xml:space="preserve"> года.</w:t>
      </w:r>
    </w:p>
    <w:tbl>
      <w:tblPr>
        <w:tblW w:w="5385" w:type="pct"/>
        <w:tblInd w:w="-57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6"/>
        <w:gridCol w:w="1276"/>
        <w:gridCol w:w="1133"/>
      </w:tblGrid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B1155F" w:rsidRPr="007F4A0B" w:rsidTr="003B25A3">
        <w:tc>
          <w:tcPr>
            <w:tcW w:w="5000" w:type="pct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Образовательная деятельность</w:t>
            </w:r>
          </w:p>
        </w:tc>
      </w:tr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численность учащихся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7F4A0B" w:rsidRDefault="00090D3E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2192</w:t>
            </w:r>
          </w:p>
        </w:tc>
      </w:tr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7F4A0B" w:rsidRDefault="00090D3E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1221</w:t>
            </w:r>
          </w:p>
        </w:tc>
      </w:tr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7F4A0B" w:rsidRDefault="00090D3E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929</w:t>
            </w:r>
          </w:p>
        </w:tc>
      </w:tr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ГИА выпускников 9 класса по русскому языку</w:t>
            </w:r>
            <w:r w:rsidR="002F64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(2022 г.)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2F64ED" w:rsidRDefault="002F64ED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64ED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балл ГИА выпускников 9 класса по математике</w:t>
            </w:r>
            <w:r w:rsidR="002F64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(2022 г.)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2F64ED" w:rsidRDefault="002F64ED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14,03</w:t>
            </w:r>
          </w:p>
        </w:tc>
      </w:tr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2F64ED" w:rsidRDefault="002F64ED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2F64ED" w:rsidRDefault="002F64ED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30CF5" w:rsidRPr="002F64ED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2F64ED" w:rsidRDefault="002F64ED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30CF5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7F4A0B" w:rsidRDefault="002F64ED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</w:rPr>
            </w:pPr>
            <w:r w:rsidRPr="002F64ED">
              <w:rPr>
                <w:rFonts w:ascii="Times New Roman" w:eastAsia="Times New Roman" w:hAnsi="Times New Roman" w:cs="Times New Roman"/>
                <w:sz w:val="20"/>
                <w:szCs w:val="20"/>
              </w:rPr>
              <w:t>4 (3,3)</w:t>
            </w:r>
          </w:p>
        </w:tc>
      </w:tr>
      <w:tr w:rsidR="00F30CF5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7F4A0B" w:rsidRDefault="003F41C5" w:rsidP="00B42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478 (21,8%)</w:t>
            </w:r>
          </w:p>
        </w:tc>
      </w:tr>
      <w:tr w:rsidR="004A75AE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A75AE" w:rsidRPr="00090D3E" w:rsidRDefault="004A75AE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634" w:type="pct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A75AE" w:rsidRPr="00090D3E" w:rsidRDefault="004A75AE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4A75AE" w:rsidRPr="007F4A0B" w:rsidRDefault="004A75AE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75AE" w:rsidRPr="007F4A0B" w:rsidTr="003B25A3"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A75AE" w:rsidRPr="00090D3E" w:rsidRDefault="004A75AE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− регионального уровня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right w:val="single" w:sz="4" w:space="0" w:color="222222"/>
            </w:tcBorders>
            <w:vAlign w:val="center"/>
            <w:hideMark/>
          </w:tcPr>
          <w:p w:rsidR="004A75AE" w:rsidRPr="00090D3E" w:rsidRDefault="004A75AE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4A75AE" w:rsidRPr="007F4A0B" w:rsidRDefault="003F41C5" w:rsidP="00A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4A75AE"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="00922812"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(19</w:t>
            </w:r>
            <w:r w:rsidR="004A75AE"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4A75AE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A75AE" w:rsidRPr="00090D3E" w:rsidRDefault="004A75AE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− федерального уровня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right w:val="single" w:sz="4" w:space="0" w:color="222222"/>
            </w:tcBorders>
            <w:vAlign w:val="center"/>
            <w:hideMark/>
          </w:tcPr>
          <w:p w:rsidR="004A75AE" w:rsidRPr="00090D3E" w:rsidRDefault="004A75AE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4A75AE" w:rsidRPr="007F4A0B" w:rsidRDefault="003F41C5" w:rsidP="00A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="004A75AE"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922812"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(4</w:t>
            </w:r>
            <w:r w:rsidR="004A75AE"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3F41C5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4A75AE" w:rsidRPr="00090D3E" w:rsidRDefault="004A75AE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− международного уровня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right w:val="single" w:sz="4" w:space="0" w:color="222222"/>
            </w:tcBorders>
            <w:vAlign w:val="center"/>
            <w:hideMark/>
          </w:tcPr>
          <w:p w:rsidR="004A75AE" w:rsidRPr="00090D3E" w:rsidRDefault="004A75AE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4A75AE" w:rsidRPr="007F4A0B" w:rsidRDefault="003F41C5" w:rsidP="003F4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87(4</w:t>
            </w:r>
            <w:r w:rsidR="004A75AE"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4A75AE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4A75AE" w:rsidRPr="00090D3E" w:rsidRDefault="004A75AE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- муниципальный уровень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4A75AE" w:rsidRPr="00090D3E" w:rsidRDefault="004A75AE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4A75AE" w:rsidRPr="007F4A0B" w:rsidRDefault="003F41C5" w:rsidP="00A17B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 (3</w:t>
            </w:r>
            <w:r w:rsidR="00922812"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30CF5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1155F" w:rsidRPr="007F4A0B" w:rsidRDefault="009D20DD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0(</w:t>
            </w:r>
            <w:r w:rsidR="008F7D3E"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634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090D3E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0D3E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2F64ED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B1155F" w:rsidRPr="007F4A0B" w:rsidTr="003B25A3">
        <w:trPr>
          <w:trHeight w:val="23"/>
        </w:trPr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A03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− высшим педагогическим образованием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2F64ED" w:rsidP="00A0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91</w:t>
            </w:r>
          </w:p>
        </w:tc>
      </w:tr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− средним профессиональным образованием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A0396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</w:tr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− средним профессиональным педагогическим образованием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A0396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</w:tr>
      <w:tr w:rsidR="00B97C42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97C42" w:rsidRPr="007F4A0B" w:rsidRDefault="00B97C42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634" w:type="pct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97C42" w:rsidRPr="007F4A0B" w:rsidRDefault="00B97C42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97C42" w:rsidRPr="007F4A0B" w:rsidRDefault="00B97C42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97C42" w:rsidRPr="007F4A0B" w:rsidTr="003B25A3"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97C42" w:rsidRPr="007F4A0B" w:rsidRDefault="00B97C42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− с высшей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right w:val="single" w:sz="4" w:space="0" w:color="222222"/>
            </w:tcBorders>
            <w:vAlign w:val="center"/>
            <w:hideMark/>
          </w:tcPr>
          <w:p w:rsidR="00B97C42" w:rsidRPr="007F4A0B" w:rsidRDefault="00B97C42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97C42" w:rsidRPr="007F4A0B" w:rsidRDefault="00AE58B6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</w:t>
            </w:r>
            <w:r w:rsidR="00A7366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(14,3</w:t>
            </w:r>
            <w:r w:rsidR="00B97C42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%)</w:t>
            </w:r>
          </w:p>
        </w:tc>
      </w:tr>
      <w:tr w:rsidR="00B97C42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97C42" w:rsidRPr="007F4A0B" w:rsidRDefault="00B97C42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− первой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right w:val="single" w:sz="4" w:space="0" w:color="222222"/>
            </w:tcBorders>
            <w:vAlign w:val="center"/>
            <w:hideMark/>
          </w:tcPr>
          <w:p w:rsidR="00B97C42" w:rsidRPr="007F4A0B" w:rsidRDefault="00B97C42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97C42" w:rsidRPr="007F4A0B" w:rsidRDefault="00A73661" w:rsidP="00A0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29(32</w:t>
            </w:r>
            <w:r w:rsidR="00B97C42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%)</w:t>
            </w:r>
          </w:p>
        </w:tc>
      </w:tr>
      <w:tr w:rsidR="00B97C42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97C42" w:rsidRPr="007F4A0B" w:rsidRDefault="00B97C42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A17BD6"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right w:val="single" w:sz="4" w:space="0" w:color="222222"/>
            </w:tcBorders>
            <w:vAlign w:val="center"/>
          </w:tcPr>
          <w:p w:rsidR="00B97C42" w:rsidRPr="007F4A0B" w:rsidRDefault="00B97C42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97C42" w:rsidRPr="007F4A0B" w:rsidRDefault="00B97C42" w:rsidP="00A0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2(3%)</w:t>
            </w:r>
          </w:p>
        </w:tc>
      </w:tr>
      <w:tr w:rsidR="00B97C42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97C42" w:rsidRPr="007F4A0B" w:rsidRDefault="00B97C42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-учитель</w:t>
            </w:r>
          </w:p>
        </w:tc>
        <w:tc>
          <w:tcPr>
            <w:tcW w:w="634" w:type="pct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97C42" w:rsidRPr="007F4A0B" w:rsidRDefault="00B97C42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97C42" w:rsidRPr="007F4A0B" w:rsidRDefault="00A73661" w:rsidP="00A03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48(53</w:t>
            </w:r>
            <w:r w:rsidR="00B97C42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%)</w:t>
            </w:r>
          </w:p>
        </w:tc>
      </w:tr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634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1155F" w:rsidRPr="007F4A0B" w:rsidTr="003B25A3"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− до 5 лет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A73661" w:rsidP="00B6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</w:t>
            </w:r>
            <w:r w:rsidR="00B1155F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(</w:t>
            </w:r>
            <w:r w:rsidR="00AE58B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</w:t>
            </w:r>
            <w:r w:rsidR="00B1155F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%)</w:t>
            </w:r>
          </w:p>
        </w:tc>
      </w:tr>
      <w:tr w:rsidR="00B67A2B" w:rsidRPr="007F4A0B" w:rsidTr="003B25A3"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67A2B" w:rsidRPr="007F4A0B" w:rsidRDefault="00B67A2B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-от</w:t>
            </w:r>
            <w:r w:rsidR="00A7366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6 до 25 лет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67A2B" w:rsidRPr="007F4A0B" w:rsidRDefault="00B67A2B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67A2B" w:rsidRPr="007F4A0B" w:rsidRDefault="00A73661" w:rsidP="00B6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AE58B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3(47</w:t>
            </w:r>
            <w:r w:rsidR="00B67A2B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%)</w:t>
            </w:r>
          </w:p>
        </w:tc>
      </w:tr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67A2B" w:rsidP="00A17B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− более 25</w:t>
            </w:r>
            <w:r w:rsidR="00B1155F"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AE58B6" w:rsidP="00B6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B1155F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</w:t>
            </w:r>
            <w:r w:rsidR="00B67A2B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  <w:r w:rsidR="00B1155F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%)</w:t>
            </w:r>
          </w:p>
        </w:tc>
      </w:tr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634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1155F" w:rsidRPr="007F4A0B" w:rsidTr="003B25A3"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− до 30 лет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AE58B6" w:rsidP="00B6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B1155F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B1155F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%)</w:t>
            </w:r>
          </w:p>
        </w:tc>
      </w:tr>
      <w:tr w:rsidR="001B3347" w:rsidRPr="007F4A0B" w:rsidTr="003B25A3"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67A2B" w:rsidRPr="007F4A0B" w:rsidRDefault="00B67A2B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-от 30</w:t>
            </w:r>
            <w:r w:rsidR="001B334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 55 </w:t>
            </w: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лет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67A2B" w:rsidRPr="007F4A0B" w:rsidRDefault="00B67A2B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B67A2B" w:rsidRPr="007F4A0B" w:rsidRDefault="00AE58B6" w:rsidP="001B33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</w:t>
            </w:r>
            <w:r w:rsidR="001B3347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(88</w:t>
            </w:r>
            <w:r w:rsidR="00B67A2B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%)</w:t>
            </w:r>
          </w:p>
        </w:tc>
      </w:tr>
      <w:tr w:rsidR="00B1155F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− от 55 лет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155F" w:rsidRPr="007F4A0B" w:rsidRDefault="00B1155F" w:rsidP="0037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A73661" w:rsidP="00B6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bookmarkStart w:id="0" w:name="_GoBack"/>
            <w:bookmarkEnd w:id="0"/>
            <w:r w:rsidR="00B1155F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</w:t>
            </w:r>
            <w:r w:rsidR="00B67A2B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B1155F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%)</w:t>
            </w:r>
          </w:p>
        </w:tc>
      </w:tr>
      <w:tr w:rsidR="00B1155F" w:rsidRPr="007F4A0B" w:rsidTr="003B25A3">
        <w:tc>
          <w:tcPr>
            <w:tcW w:w="5000" w:type="pct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1155F" w:rsidRPr="007F4A0B" w:rsidRDefault="00B1155F" w:rsidP="00375B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Инфраструктура</w:t>
            </w:r>
          </w:p>
        </w:tc>
      </w:tr>
      <w:tr w:rsidR="00EF5343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компьютеров в расчете на одного учащегося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0,041</w:t>
            </w:r>
          </w:p>
        </w:tc>
      </w:tr>
      <w:tr w:rsidR="00EF5343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23,5</w:t>
            </w:r>
          </w:p>
        </w:tc>
      </w:tr>
      <w:tr w:rsidR="00EF5343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в школе системы электронного документооборота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да</w:t>
            </w:r>
          </w:p>
        </w:tc>
      </w:tr>
      <w:tr w:rsidR="00EF5343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634" w:type="pct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да/нет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да</w:t>
            </w:r>
          </w:p>
        </w:tc>
      </w:tr>
      <w:tr w:rsidR="00EF5343" w:rsidRPr="007F4A0B" w:rsidTr="003B25A3">
        <w:tc>
          <w:tcPr>
            <w:tcW w:w="380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− рабочих мест для работы на компьютере или ноутбуке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нет</w:t>
            </w:r>
          </w:p>
        </w:tc>
      </w:tr>
      <w:tr w:rsidR="00EF5343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− медиатеки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да</w:t>
            </w:r>
          </w:p>
        </w:tc>
      </w:tr>
      <w:tr w:rsidR="00EF5343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− средств сканирования и распознавания текста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нет</w:t>
            </w:r>
          </w:p>
        </w:tc>
      </w:tr>
      <w:tr w:rsidR="00EF5343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− выхода в интернет с библиотечных компьютеров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нет</w:t>
            </w:r>
          </w:p>
        </w:tc>
      </w:tr>
      <w:tr w:rsidR="00EF5343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− системы контроля распечатки материалов</w:t>
            </w:r>
          </w:p>
        </w:tc>
        <w:tc>
          <w:tcPr>
            <w:tcW w:w="634" w:type="pct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да</w:t>
            </w:r>
          </w:p>
        </w:tc>
      </w:tr>
      <w:tr w:rsidR="00EF5343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человек (процент)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1B3347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2192</w:t>
            </w:r>
            <w:r w:rsidR="00EF5343"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(100%)</w:t>
            </w:r>
          </w:p>
        </w:tc>
      </w:tr>
      <w:tr w:rsidR="00EF5343" w:rsidRPr="007F4A0B" w:rsidTr="003B25A3">
        <w:tc>
          <w:tcPr>
            <w:tcW w:w="380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634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sz w:val="20"/>
                <w:szCs w:val="20"/>
              </w:rPr>
              <w:t>кв. м</w:t>
            </w:r>
          </w:p>
        </w:tc>
        <w:tc>
          <w:tcPr>
            <w:tcW w:w="563" w:type="pc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F5343" w:rsidRPr="007F4A0B" w:rsidRDefault="00EF5343" w:rsidP="00EF5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2,90м</w:t>
            </w:r>
            <w:r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  <w:vertAlign w:val="superscript"/>
              </w:rPr>
              <w:t>2</w:t>
            </w:r>
            <w:r w:rsidRPr="007F4A0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/на 1 уч</w:t>
            </w:r>
          </w:p>
        </w:tc>
      </w:tr>
    </w:tbl>
    <w:p w:rsidR="00FD7A2A" w:rsidRPr="007F4A0B" w:rsidRDefault="00FD7A2A" w:rsidP="00D01A2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B1155F" w:rsidRPr="007F4A0B" w:rsidRDefault="00B1155F" w:rsidP="0003318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CC"/>
        </w:rPr>
      </w:pPr>
      <w:r w:rsidRPr="007F4A0B">
        <w:rPr>
          <w:rFonts w:ascii="Times New Roman" w:eastAsia="Times New Roman" w:hAnsi="Times New Roman" w:cs="Times New Roman"/>
          <w:iCs/>
          <w:sz w:val="20"/>
          <w:szCs w:val="20"/>
        </w:rPr>
        <w:t xml:space="preserve">Анализ показателей указывает на то, что </w:t>
      </w:r>
      <w:r w:rsidR="00B6719E" w:rsidRPr="007F4A0B">
        <w:rPr>
          <w:rFonts w:ascii="Times New Roman" w:eastAsia="Times New Roman" w:hAnsi="Times New Roman" w:cs="Times New Roman"/>
          <w:iCs/>
          <w:sz w:val="20"/>
          <w:szCs w:val="20"/>
        </w:rPr>
        <w:t xml:space="preserve">Лицей </w:t>
      </w:r>
      <w:r w:rsidRPr="007F4A0B">
        <w:rPr>
          <w:rFonts w:ascii="Times New Roman" w:eastAsia="Times New Roman" w:hAnsi="Times New Roman" w:cs="Times New Roman"/>
          <w:iCs/>
          <w:sz w:val="20"/>
          <w:szCs w:val="20"/>
        </w:rPr>
        <w:t>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общего образования.</w:t>
      </w:r>
    </w:p>
    <w:p w:rsidR="00B1155F" w:rsidRPr="007F4A0B" w:rsidRDefault="00FD7A2A" w:rsidP="0003318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7F4A0B">
        <w:rPr>
          <w:rFonts w:ascii="Times New Roman" w:eastAsia="Times New Roman" w:hAnsi="Times New Roman" w:cs="Times New Roman"/>
          <w:iCs/>
          <w:sz w:val="20"/>
          <w:szCs w:val="20"/>
        </w:rPr>
        <w:t>Лицей</w:t>
      </w:r>
      <w:r w:rsidR="00B1155F" w:rsidRPr="007F4A0B">
        <w:rPr>
          <w:rFonts w:ascii="Times New Roman" w:eastAsia="Times New Roman" w:hAnsi="Times New Roman" w:cs="Times New Roman"/>
          <w:iCs/>
          <w:sz w:val="20"/>
          <w:szCs w:val="20"/>
        </w:rPr>
        <w:t xml:space="preserve">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375B8B" w:rsidRPr="007F4A0B" w:rsidRDefault="00375B8B" w:rsidP="00375B8B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F4A0B">
        <w:rPr>
          <w:rFonts w:ascii="Times New Roman" w:eastAsia="Times New Roman" w:hAnsi="Times New Roman" w:cs="Times New Roman"/>
          <w:iCs/>
          <w:sz w:val="28"/>
          <w:szCs w:val="28"/>
        </w:rPr>
        <w:t>______________________________________</w:t>
      </w:r>
    </w:p>
    <w:p w:rsidR="00375B8B" w:rsidRPr="007F4A0B" w:rsidRDefault="00375B8B" w:rsidP="00375B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375B8B" w:rsidRPr="007F4A0B" w:rsidSect="00DD0FCE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DC6"/>
    <w:multiLevelType w:val="hybridMultilevel"/>
    <w:tmpl w:val="A32A094A"/>
    <w:lvl w:ilvl="0" w:tplc="49CCA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367EA7"/>
    <w:multiLevelType w:val="multilevel"/>
    <w:tmpl w:val="26724D2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86085"/>
    <w:multiLevelType w:val="hybridMultilevel"/>
    <w:tmpl w:val="67521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D7BE1EBC">
      <w:start w:val="1"/>
      <w:numFmt w:val="decimal"/>
      <w:lvlText w:val="%2."/>
      <w:lvlJc w:val="left"/>
      <w:pPr>
        <w:ind w:left="1440" w:hanging="360"/>
      </w:pPr>
      <w:rPr>
        <w:rFonts w:ascii="Times New Roman" w:eastAsia="MS Mincho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255FC"/>
    <w:multiLevelType w:val="multilevel"/>
    <w:tmpl w:val="F774E7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4D623E8"/>
    <w:multiLevelType w:val="multilevel"/>
    <w:tmpl w:val="6AC8E46C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6970096"/>
    <w:multiLevelType w:val="multilevel"/>
    <w:tmpl w:val="3FA274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87A5432"/>
    <w:multiLevelType w:val="multilevel"/>
    <w:tmpl w:val="9362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EA4D0B"/>
    <w:multiLevelType w:val="multilevel"/>
    <w:tmpl w:val="AF2A6EE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5026D2"/>
    <w:multiLevelType w:val="hybridMultilevel"/>
    <w:tmpl w:val="FEC46C18"/>
    <w:lvl w:ilvl="0" w:tplc="F0A21924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 w15:restartNumberingAfterBreak="0">
    <w:nsid w:val="1D796599"/>
    <w:multiLevelType w:val="multilevel"/>
    <w:tmpl w:val="E15034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E2B0A57"/>
    <w:multiLevelType w:val="multilevel"/>
    <w:tmpl w:val="A09E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3751AF"/>
    <w:multiLevelType w:val="hybridMultilevel"/>
    <w:tmpl w:val="FB4E84A2"/>
    <w:lvl w:ilvl="0" w:tplc="A10CC7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007C80">
      <w:numFmt w:val="none"/>
      <w:lvlText w:val=""/>
      <w:lvlJc w:val="left"/>
      <w:pPr>
        <w:tabs>
          <w:tab w:val="num" w:pos="360"/>
        </w:tabs>
      </w:pPr>
    </w:lvl>
    <w:lvl w:ilvl="2" w:tplc="B5A88A16">
      <w:numFmt w:val="none"/>
      <w:lvlText w:val=""/>
      <w:lvlJc w:val="left"/>
      <w:pPr>
        <w:tabs>
          <w:tab w:val="num" w:pos="360"/>
        </w:tabs>
      </w:pPr>
    </w:lvl>
    <w:lvl w:ilvl="3" w:tplc="DD603ED4">
      <w:numFmt w:val="none"/>
      <w:lvlText w:val=""/>
      <w:lvlJc w:val="left"/>
      <w:pPr>
        <w:tabs>
          <w:tab w:val="num" w:pos="360"/>
        </w:tabs>
      </w:pPr>
    </w:lvl>
    <w:lvl w:ilvl="4" w:tplc="BCACCA84">
      <w:numFmt w:val="none"/>
      <w:lvlText w:val=""/>
      <w:lvlJc w:val="left"/>
      <w:pPr>
        <w:tabs>
          <w:tab w:val="num" w:pos="360"/>
        </w:tabs>
      </w:pPr>
    </w:lvl>
    <w:lvl w:ilvl="5" w:tplc="CD921618">
      <w:numFmt w:val="none"/>
      <w:lvlText w:val=""/>
      <w:lvlJc w:val="left"/>
      <w:pPr>
        <w:tabs>
          <w:tab w:val="num" w:pos="360"/>
        </w:tabs>
      </w:pPr>
    </w:lvl>
    <w:lvl w:ilvl="6" w:tplc="E772A786">
      <w:numFmt w:val="none"/>
      <w:lvlText w:val=""/>
      <w:lvlJc w:val="left"/>
      <w:pPr>
        <w:tabs>
          <w:tab w:val="num" w:pos="360"/>
        </w:tabs>
      </w:pPr>
    </w:lvl>
    <w:lvl w:ilvl="7" w:tplc="5F8AA772">
      <w:numFmt w:val="none"/>
      <w:lvlText w:val=""/>
      <w:lvlJc w:val="left"/>
      <w:pPr>
        <w:tabs>
          <w:tab w:val="num" w:pos="360"/>
        </w:tabs>
      </w:pPr>
    </w:lvl>
    <w:lvl w:ilvl="8" w:tplc="5F98C6C8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20A76B93"/>
    <w:multiLevelType w:val="multilevel"/>
    <w:tmpl w:val="5356A14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2E1BB0"/>
    <w:multiLevelType w:val="multilevel"/>
    <w:tmpl w:val="E39E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4030BC"/>
    <w:multiLevelType w:val="multilevel"/>
    <w:tmpl w:val="AD8094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3B70A6"/>
    <w:multiLevelType w:val="multilevel"/>
    <w:tmpl w:val="C90435E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D1424F"/>
    <w:multiLevelType w:val="multilevel"/>
    <w:tmpl w:val="2BB4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53380E"/>
    <w:multiLevelType w:val="multilevel"/>
    <w:tmpl w:val="82DEEB4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927B8"/>
    <w:multiLevelType w:val="multilevel"/>
    <w:tmpl w:val="FB6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C144C3"/>
    <w:multiLevelType w:val="hybridMultilevel"/>
    <w:tmpl w:val="9D569B40"/>
    <w:lvl w:ilvl="0" w:tplc="1C86B13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36564902"/>
    <w:multiLevelType w:val="multilevel"/>
    <w:tmpl w:val="0A48D12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074314"/>
    <w:multiLevelType w:val="hybridMultilevel"/>
    <w:tmpl w:val="989E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520AC"/>
    <w:multiLevelType w:val="hybridMultilevel"/>
    <w:tmpl w:val="53DC8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22039D"/>
    <w:multiLevelType w:val="multilevel"/>
    <w:tmpl w:val="AEE2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3B52D1"/>
    <w:multiLevelType w:val="multilevel"/>
    <w:tmpl w:val="EB70D8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E722CF"/>
    <w:multiLevelType w:val="multilevel"/>
    <w:tmpl w:val="148C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1E26B1"/>
    <w:multiLevelType w:val="hybridMultilevel"/>
    <w:tmpl w:val="52945644"/>
    <w:lvl w:ilvl="0" w:tplc="F44CAD2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E0F4F"/>
    <w:multiLevelType w:val="multilevel"/>
    <w:tmpl w:val="F886CC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1587146"/>
    <w:multiLevelType w:val="hybridMultilevel"/>
    <w:tmpl w:val="95F8C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B56C7"/>
    <w:multiLevelType w:val="hybridMultilevel"/>
    <w:tmpl w:val="CC30D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4F2A9C"/>
    <w:multiLevelType w:val="hybridMultilevel"/>
    <w:tmpl w:val="BD1446EC"/>
    <w:lvl w:ilvl="0" w:tplc="04B0564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C83C0B"/>
    <w:multiLevelType w:val="hybridMultilevel"/>
    <w:tmpl w:val="7F344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CB6767"/>
    <w:multiLevelType w:val="multilevel"/>
    <w:tmpl w:val="387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FD6698"/>
    <w:multiLevelType w:val="hybridMultilevel"/>
    <w:tmpl w:val="7F72CADC"/>
    <w:lvl w:ilvl="0" w:tplc="3C804828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637D749D"/>
    <w:multiLevelType w:val="hybridMultilevel"/>
    <w:tmpl w:val="E992115A"/>
    <w:lvl w:ilvl="0" w:tplc="F692F53C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DE254A">
      <w:numFmt w:val="bullet"/>
      <w:lvlText w:val="-"/>
      <w:lvlJc w:val="left"/>
      <w:pPr>
        <w:ind w:left="167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97252F0">
      <w:numFmt w:val="bullet"/>
      <w:lvlText w:val="•"/>
      <w:lvlJc w:val="left"/>
      <w:pPr>
        <w:ind w:left="1680" w:hanging="140"/>
      </w:pPr>
      <w:rPr>
        <w:rFonts w:hint="default"/>
        <w:lang w:val="ru-RU" w:eastAsia="en-US" w:bidi="ar-SA"/>
      </w:rPr>
    </w:lvl>
    <w:lvl w:ilvl="3" w:tplc="3BD83A8E">
      <w:numFmt w:val="bullet"/>
      <w:lvlText w:val="•"/>
      <w:lvlJc w:val="left"/>
      <w:pPr>
        <w:ind w:left="2845" w:hanging="140"/>
      </w:pPr>
      <w:rPr>
        <w:rFonts w:hint="default"/>
        <w:lang w:val="ru-RU" w:eastAsia="en-US" w:bidi="ar-SA"/>
      </w:rPr>
    </w:lvl>
    <w:lvl w:ilvl="4" w:tplc="B7585742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  <w:lvl w:ilvl="5" w:tplc="18F4AF5E">
      <w:numFmt w:val="bullet"/>
      <w:lvlText w:val="•"/>
      <w:lvlJc w:val="left"/>
      <w:pPr>
        <w:ind w:left="5177" w:hanging="140"/>
      </w:pPr>
      <w:rPr>
        <w:rFonts w:hint="default"/>
        <w:lang w:val="ru-RU" w:eastAsia="en-US" w:bidi="ar-SA"/>
      </w:rPr>
    </w:lvl>
    <w:lvl w:ilvl="6" w:tplc="5D6ECBF4">
      <w:numFmt w:val="bullet"/>
      <w:lvlText w:val="•"/>
      <w:lvlJc w:val="left"/>
      <w:pPr>
        <w:ind w:left="6343" w:hanging="140"/>
      </w:pPr>
      <w:rPr>
        <w:rFonts w:hint="default"/>
        <w:lang w:val="ru-RU" w:eastAsia="en-US" w:bidi="ar-SA"/>
      </w:rPr>
    </w:lvl>
    <w:lvl w:ilvl="7" w:tplc="E514BDA4">
      <w:numFmt w:val="bullet"/>
      <w:lvlText w:val="•"/>
      <w:lvlJc w:val="left"/>
      <w:pPr>
        <w:ind w:left="7509" w:hanging="140"/>
      </w:pPr>
      <w:rPr>
        <w:rFonts w:hint="default"/>
        <w:lang w:val="ru-RU" w:eastAsia="en-US" w:bidi="ar-SA"/>
      </w:rPr>
    </w:lvl>
    <w:lvl w:ilvl="8" w:tplc="C56E9248">
      <w:numFmt w:val="bullet"/>
      <w:lvlText w:val="•"/>
      <w:lvlJc w:val="left"/>
      <w:pPr>
        <w:ind w:left="8674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63CB239D"/>
    <w:multiLevelType w:val="multilevel"/>
    <w:tmpl w:val="EC8E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E54A76"/>
    <w:multiLevelType w:val="multilevel"/>
    <w:tmpl w:val="8C1A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957BB7"/>
    <w:multiLevelType w:val="multilevel"/>
    <w:tmpl w:val="FA6A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8B741C"/>
    <w:multiLevelType w:val="multilevel"/>
    <w:tmpl w:val="7270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40AC8"/>
    <w:multiLevelType w:val="hybridMultilevel"/>
    <w:tmpl w:val="A73427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3"/>
  </w:num>
  <w:num w:numId="3">
    <w:abstractNumId w:val="13"/>
  </w:num>
  <w:num w:numId="4">
    <w:abstractNumId w:val="36"/>
  </w:num>
  <w:num w:numId="5">
    <w:abstractNumId w:val="32"/>
  </w:num>
  <w:num w:numId="6">
    <w:abstractNumId w:val="18"/>
  </w:num>
  <w:num w:numId="7">
    <w:abstractNumId w:val="25"/>
  </w:num>
  <w:num w:numId="8">
    <w:abstractNumId w:val="16"/>
  </w:num>
  <w:num w:numId="9">
    <w:abstractNumId w:val="37"/>
  </w:num>
  <w:num w:numId="10">
    <w:abstractNumId w:val="10"/>
  </w:num>
  <w:num w:numId="11">
    <w:abstractNumId w:val="6"/>
  </w:num>
  <w:num w:numId="12">
    <w:abstractNumId w:val="38"/>
  </w:num>
  <w:num w:numId="13">
    <w:abstractNumId w:val="20"/>
  </w:num>
  <w:num w:numId="14">
    <w:abstractNumId w:val="7"/>
  </w:num>
  <w:num w:numId="15">
    <w:abstractNumId w:val="15"/>
  </w:num>
  <w:num w:numId="16">
    <w:abstractNumId w:val="14"/>
  </w:num>
  <w:num w:numId="17">
    <w:abstractNumId w:val="17"/>
  </w:num>
  <w:num w:numId="18">
    <w:abstractNumId w:val="30"/>
  </w:num>
  <w:num w:numId="19">
    <w:abstractNumId w:val="1"/>
  </w:num>
  <w:num w:numId="20">
    <w:abstractNumId w:val="12"/>
  </w:num>
  <w:num w:numId="21">
    <w:abstractNumId w:val="3"/>
  </w:num>
  <w:num w:numId="22">
    <w:abstractNumId w:val="24"/>
  </w:num>
  <w:num w:numId="23">
    <w:abstractNumId w:val="29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9"/>
  </w:num>
  <w:num w:numId="27">
    <w:abstractNumId w:val="28"/>
  </w:num>
  <w:num w:numId="28">
    <w:abstractNumId w:val="0"/>
  </w:num>
  <w:num w:numId="29">
    <w:abstractNumId w:val="39"/>
  </w:num>
  <w:num w:numId="30">
    <w:abstractNumId w:val="26"/>
  </w:num>
  <w:num w:numId="31">
    <w:abstractNumId w:val="34"/>
  </w:num>
  <w:num w:numId="32">
    <w:abstractNumId w:val="4"/>
  </w:num>
  <w:num w:numId="33">
    <w:abstractNumId w:val="27"/>
  </w:num>
  <w:num w:numId="34">
    <w:abstractNumId w:val="21"/>
  </w:num>
  <w:num w:numId="35">
    <w:abstractNumId w:val="11"/>
  </w:num>
  <w:num w:numId="36">
    <w:abstractNumId w:val="33"/>
  </w:num>
  <w:num w:numId="37">
    <w:abstractNumId w:val="31"/>
  </w:num>
  <w:num w:numId="38">
    <w:abstractNumId w:val="2"/>
  </w:num>
  <w:num w:numId="39">
    <w:abstractNumId w:val="8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5F"/>
    <w:rsid w:val="000227A6"/>
    <w:rsid w:val="00026197"/>
    <w:rsid w:val="0003318F"/>
    <w:rsid w:val="00037D53"/>
    <w:rsid w:val="00044366"/>
    <w:rsid w:val="00045539"/>
    <w:rsid w:val="00077759"/>
    <w:rsid w:val="00090D3E"/>
    <w:rsid w:val="000A259F"/>
    <w:rsid w:val="000A332A"/>
    <w:rsid w:val="000B096D"/>
    <w:rsid w:val="000C5D87"/>
    <w:rsid w:val="000D331C"/>
    <w:rsid w:val="000F214B"/>
    <w:rsid w:val="000F262B"/>
    <w:rsid w:val="00101157"/>
    <w:rsid w:val="00112F0C"/>
    <w:rsid w:val="0011596C"/>
    <w:rsid w:val="00137AEB"/>
    <w:rsid w:val="001449E1"/>
    <w:rsid w:val="00146D42"/>
    <w:rsid w:val="001511D7"/>
    <w:rsid w:val="001568A9"/>
    <w:rsid w:val="00156BE7"/>
    <w:rsid w:val="0018752C"/>
    <w:rsid w:val="00197BF5"/>
    <w:rsid w:val="001A581F"/>
    <w:rsid w:val="001B02E7"/>
    <w:rsid w:val="001B3347"/>
    <w:rsid w:val="001C2E15"/>
    <w:rsid w:val="001E08C1"/>
    <w:rsid w:val="001E0BA2"/>
    <w:rsid w:val="001E672A"/>
    <w:rsid w:val="00204AEF"/>
    <w:rsid w:val="00230AB6"/>
    <w:rsid w:val="00254CFC"/>
    <w:rsid w:val="0026079B"/>
    <w:rsid w:val="002668B6"/>
    <w:rsid w:val="002755E0"/>
    <w:rsid w:val="00277D23"/>
    <w:rsid w:val="002B5083"/>
    <w:rsid w:val="002C592E"/>
    <w:rsid w:val="002D274E"/>
    <w:rsid w:val="002D57D4"/>
    <w:rsid w:val="002D774E"/>
    <w:rsid w:val="002E2E56"/>
    <w:rsid w:val="002F4B85"/>
    <w:rsid w:val="002F64ED"/>
    <w:rsid w:val="00303E0A"/>
    <w:rsid w:val="00313932"/>
    <w:rsid w:val="00315109"/>
    <w:rsid w:val="00317A33"/>
    <w:rsid w:val="003240B1"/>
    <w:rsid w:val="003304E0"/>
    <w:rsid w:val="003322B1"/>
    <w:rsid w:val="00356D03"/>
    <w:rsid w:val="00357FD0"/>
    <w:rsid w:val="00375B8B"/>
    <w:rsid w:val="00391415"/>
    <w:rsid w:val="003A269D"/>
    <w:rsid w:val="003B25A3"/>
    <w:rsid w:val="003B68C6"/>
    <w:rsid w:val="003F41C5"/>
    <w:rsid w:val="00424BCC"/>
    <w:rsid w:val="00443455"/>
    <w:rsid w:val="00445AA3"/>
    <w:rsid w:val="004570B3"/>
    <w:rsid w:val="00461C0D"/>
    <w:rsid w:val="00462DD9"/>
    <w:rsid w:val="00470827"/>
    <w:rsid w:val="00475C6D"/>
    <w:rsid w:val="00483FF7"/>
    <w:rsid w:val="00485969"/>
    <w:rsid w:val="00491D01"/>
    <w:rsid w:val="004A069D"/>
    <w:rsid w:val="004A4927"/>
    <w:rsid w:val="004A69B9"/>
    <w:rsid w:val="004A75AE"/>
    <w:rsid w:val="004C6996"/>
    <w:rsid w:val="004C70C0"/>
    <w:rsid w:val="004D3F47"/>
    <w:rsid w:val="004D4D85"/>
    <w:rsid w:val="005137AC"/>
    <w:rsid w:val="00514C55"/>
    <w:rsid w:val="005229F0"/>
    <w:rsid w:val="005261E8"/>
    <w:rsid w:val="00531FFB"/>
    <w:rsid w:val="00534CFC"/>
    <w:rsid w:val="00555322"/>
    <w:rsid w:val="00555CE1"/>
    <w:rsid w:val="00556AF2"/>
    <w:rsid w:val="00566234"/>
    <w:rsid w:val="005667BD"/>
    <w:rsid w:val="00580117"/>
    <w:rsid w:val="005806BE"/>
    <w:rsid w:val="005849DE"/>
    <w:rsid w:val="00595B8B"/>
    <w:rsid w:val="005C0709"/>
    <w:rsid w:val="005C5E8C"/>
    <w:rsid w:val="006048B5"/>
    <w:rsid w:val="00610182"/>
    <w:rsid w:val="00610481"/>
    <w:rsid w:val="00610CA3"/>
    <w:rsid w:val="0061342E"/>
    <w:rsid w:val="00622E3D"/>
    <w:rsid w:val="006321AC"/>
    <w:rsid w:val="00632AFE"/>
    <w:rsid w:val="00656DCC"/>
    <w:rsid w:val="0066465E"/>
    <w:rsid w:val="006712A1"/>
    <w:rsid w:val="00671BCE"/>
    <w:rsid w:val="00677BBD"/>
    <w:rsid w:val="006809BF"/>
    <w:rsid w:val="0069185D"/>
    <w:rsid w:val="006A2526"/>
    <w:rsid w:val="006A474F"/>
    <w:rsid w:val="006A6D4A"/>
    <w:rsid w:val="006B01C1"/>
    <w:rsid w:val="006B0302"/>
    <w:rsid w:val="006B4E88"/>
    <w:rsid w:val="006C082A"/>
    <w:rsid w:val="006C298B"/>
    <w:rsid w:val="006E069F"/>
    <w:rsid w:val="006F5595"/>
    <w:rsid w:val="00713CB3"/>
    <w:rsid w:val="00723B2A"/>
    <w:rsid w:val="0072475E"/>
    <w:rsid w:val="00736AC7"/>
    <w:rsid w:val="007440C6"/>
    <w:rsid w:val="00746B2D"/>
    <w:rsid w:val="007502D8"/>
    <w:rsid w:val="00756374"/>
    <w:rsid w:val="007657BE"/>
    <w:rsid w:val="0077156E"/>
    <w:rsid w:val="0078472E"/>
    <w:rsid w:val="00785C3C"/>
    <w:rsid w:val="00793086"/>
    <w:rsid w:val="00794194"/>
    <w:rsid w:val="007C12C4"/>
    <w:rsid w:val="007C74D8"/>
    <w:rsid w:val="007C7F82"/>
    <w:rsid w:val="007D403D"/>
    <w:rsid w:val="007E168B"/>
    <w:rsid w:val="007F4A0B"/>
    <w:rsid w:val="008042B0"/>
    <w:rsid w:val="0081630E"/>
    <w:rsid w:val="008203D5"/>
    <w:rsid w:val="0083564F"/>
    <w:rsid w:val="00836B0C"/>
    <w:rsid w:val="008371A3"/>
    <w:rsid w:val="008619F0"/>
    <w:rsid w:val="00864A2A"/>
    <w:rsid w:val="008679E1"/>
    <w:rsid w:val="0087509C"/>
    <w:rsid w:val="008B53E3"/>
    <w:rsid w:val="008B725C"/>
    <w:rsid w:val="008F7D3E"/>
    <w:rsid w:val="009006C0"/>
    <w:rsid w:val="00912CDF"/>
    <w:rsid w:val="00921A31"/>
    <w:rsid w:val="00922812"/>
    <w:rsid w:val="0096109D"/>
    <w:rsid w:val="009623EE"/>
    <w:rsid w:val="00962E2A"/>
    <w:rsid w:val="00973B6F"/>
    <w:rsid w:val="00974887"/>
    <w:rsid w:val="0097488F"/>
    <w:rsid w:val="0098716E"/>
    <w:rsid w:val="00990ACF"/>
    <w:rsid w:val="009C04DA"/>
    <w:rsid w:val="009D067F"/>
    <w:rsid w:val="009D20DD"/>
    <w:rsid w:val="009D3F7F"/>
    <w:rsid w:val="009D4B80"/>
    <w:rsid w:val="009F23D4"/>
    <w:rsid w:val="009F41B4"/>
    <w:rsid w:val="00A0396F"/>
    <w:rsid w:val="00A17BD6"/>
    <w:rsid w:val="00A20C20"/>
    <w:rsid w:val="00A52FD0"/>
    <w:rsid w:val="00A63742"/>
    <w:rsid w:val="00A64E88"/>
    <w:rsid w:val="00A73661"/>
    <w:rsid w:val="00A9134F"/>
    <w:rsid w:val="00A96488"/>
    <w:rsid w:val="00AC2E35"/>
    <w:rsid w:val="00AC34D4"/>
    <w:rsid w:val="00AD16EA"/>
    <w:rsid w:val="00AD476D"/>
    <w:rsid w:val="00AE58B6"/>
    <w:rsid w:val="00AF43EB"/>
    <w:rsid w:val="00AF5F5A"/>
    <w:rsid w:val="00B1155F"/>
    <w:rsid w:val="00B17E15"/>
    <w:rsid w:val="00B24C62"/>
    <w:rsid w:val="00B35E2B"/>
    <w:rsid w:val="00B40C0E"/>
    <w:rsid w:val="00B42A84"/>
    <w:rsid w:val="00B42D9A"/>
    <w:rsid w:val="00B52025"/>
    <w:rsid w:val="00B56195"/>
    <w:rsid w:val="00B66A9E"/>
    <w:rsid w:val="00B6719E"/>
    <w:rsid w:val="00B67A2B"/>
    <w:rsid w:val="00B97932"/>
    <w:rsid w:val="00B97C42"/>
    <w:rsid w:val="00BA2999"/>
    <w:rsid w:val="00BA3C36"/>
    <w:rsid w:val="00BB709C"/>
    <w:rsid w:val="00BD337B"/>
    <w:rsid w:val="00BE7C34"/>
    <w:rsid w:val="00C01629"/>
    <w:rsid w:val="00C0733C"/>
    <w:rsid w:val="00C0739D"/>
    <w:rsid w:val="00C13981"/>
    <w:rsid w:val="00C2449E"/>
    <w:rsid w:val="00C362AE"/>
    <w:rsid w:val="00C37803"/>
    <w:rsid w:val="00C405A3"/>
    <w:rsid w:val="00C42DC7"/>
    <w:rsid w:val="00C77516"/>
    <w:rsid w:val="00CA163A"/>
    <w:rsid w:val="00CC724B"/>
    <w:rsid w:val="00CE0C18"/>
    <w:rsid w:val="00D01A29"/>
    <w:rsid w:val="00D31753"/>
    <w:rsid w:val="00D37B82"/>
    <w:rsid w:val="00D4044A"/>
    <w:rsid w:val="00D410D0"/>
    <w:rsid w:val="00D42ABF"/>
    <w:rsid w:val="00D65A7F"/>
    <w:rsid w:val="00D70BE6"/>
    <w:rsid w:val="00D76674"/>
    <w:rsid w:val="00D77E80"/>
    <w:rsid w:val="00D8414C"/>
    <w:rsid w:val="00D90959"/>
    <w:rsid w:val="00D947BB"/>
    <w:rsid w:val="00DB6D4A"/>
    <w:rsid w:val="00DC5F81"/>
    <w:rsid w:val="00DD0FCE"/>
    <w:rsid w:val="00DD268F"/>
    <w:rsid w:val="00DE775D"/>
    <w:rsid w:val="00DF0318"/>
    <w:rsid w:val="00E0048B"/>
    <w:rsid w:val="00E0266C"/>
    <w:rsid w:val="00E100F7"/>
    <w:rsid w:val="00E26E58"/>
    <w:rsid w:val="00E443C0"/>
    <w:rsid w:val="00E502A4"/>
    <w:rsid w:val="00E5076D"/>
    <w:rsid w:val="00E52222"/>
    <w:rsid w:val="00E5457F"/>
    <w:rsid w:val="00E6795D"/>
    <w:rsid w:val="00E67F7E"/>
    <w:rsid w:val="00E7629A"/>
    <w:rsid w:val="00E84FF3"/>
    <w:rsid w:val="00E9715D"/>
    <w:rsid w:val="00EC0E83"/>
    <w:rsid w:val="00EC6F2D"/>
    <w:rsid w:val="00EF43C4"/>
    <w:rsid w:val="00EF5343"/>
    <w:rsid w:val="00F02002"/>
    <w:rsid w:val="00F031D0"/>
    <w:rsid w:val="00F04A59"/>
    <w:rsid w:val="00F075F0"/>
    <w:rsid w:val="00F11BE4"/>
    <w:rsid w:val="00F15758"/>
    <w:rsid w:val="00F210B7"/>
    <w:rsid w:val="00F30CF5"/>
    <w:rsid w:val="00F4020E"/>
    <w:rsid w:val="00F6417E"/>
    <w:rsid w:val="00F706E0"/>
    <w:rsid w:val="00F967F5"/>
    <w:rsid w:val="00FA6F8B"/>
    <w:rsid w:val="00FD5067"/>
    <w:rsid w:val="00FD7A2A"/>
    <w:rsid w:val="00FF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ABF4"/>
  <w15:docId w15:val="{4C753215-C5C6-4AD0-90F1-F36137ED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B1155F"/>
  </w:style>
  <w:style w:type="character" w:customStyle="1" w:styleId="sfwc">
    <w:name w:val="sfwc"/>
    <w:basedOn w:val="a0"/>
    <w:rsid w:val="00B1155F"/>
  </w:style>
  <w:style w:type="character" w:styleId="a4">
    <w:name w:val="Strong"/>
    <w:basedOn w:val="a0"/>
    <w:uiPriority w:val="22"/>
    <w:qFormat/>
    <w:rsid w:val="00B1155F"/>
    <w:rPr>
      <w:b/>
      <w:bCs/>
    </w:rPr>
  </w:style>
  <w:style w:type="character" w:styleId="a5">
    <w:name w:val="Hyperlink"/>
    <w:basedOn w:val="a0"/>
    <w:uiPriority w:val="99"/>
    <w:semiHidden/>
    <w:unhideWhenUsed/>
    <w:rsid w:val="00B1155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0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6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D337B"/>
    <w:pPr>
      <w:ind w:left="720"/>
      <w:contextualSpacing/>
    </w:pPr>
  </w:style>
  <w:style w:type="table" w:styleId="a9">
    <w:name w:val="Table Grid"/>
    <w:basedOn w:val="a1"/>
    <w:uiPriority w:val="59"/>
    <w:rsid w:val="00F0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">
    <w:name w:val="toc 1"/>
    <w:basedOn w:val="a"/>
    <w:next w:val="a"/>
    <w:autoRedefine/>
    <w:uiPriority w:val="1"/>
    <w:unhideWhenUsed/>
    <w:qFormat/>
    <w:rsid w:val="00534CFC"/>
    <w:pPr>
      <w:widowControl w:val="0"/>
      <w:wordWrap w:val="0"/>
      <w:autoSpaceDE w:val="0"/>
      <w:autoSpaceDN w:val="0"/>
      <w:spacing w:after="0"/>
      <w:ind w:right="-337"/>
    </w:pPr>
    <w:rPr>
      <w:rFonts w:ascii="Times New Roman" w:eastAsia="Times New Roman" w:hAnsi="Times New Roman" w:cs="Times New Roman"/>
      <w:noProof/>
      <w:w w:val="0"/>
      <w:kern w:val="2"/>
      <w:sz w:val="20"/>
      <w:szCs w:val="24"/>
      <w:lang w:eastAsia="ko-KR"/>
    </w:rPr>
  </w:style>
  <w:style w:type="paragraph" w:styleId="aa">
    <w:name w:val="No Spacing"/>
    <w:uiPriority w:val="1"/>
    <w:qFormat/>
    <w:rsid w:val="00F6417E"/>
    <w:pPr>
      <w:spacing w:after="0" w:line="240" w:lineRule="auto"/>
    </w:pPr>
  </w:style>
  <w:style w:type="table" w:customStyle="1" w:styleId="10">
    <w:name w:val="Сетка таблицы1"/>
    <w:basedOn w:val="a1"/>
    <w:next w:val="a9"/>
    <w:uiPriority w:val="39"/>
    <w:rsid w:val="0056623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56623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488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hart" Target="charts/chart5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 инклюзивного образования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</c:v>
                </c:pt>
              </c:strCache>
            </c:strRef>
          </c:tx>
          <c:spPr>
            <a:pattFill prst="narHorz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2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обучение на дому</c:v>
                </c:pt>
                <c:pt idx="1">
                  <c:v>семейное образование</c:v>
                </c:pt>
                <c:pt idx="2">
                  <c:v>инвалидов</c:v>
                </c:pt>
                <c:pt idx="3">
                  <c:v>ОВЗ+инв</c:v>
                </c:pt>
                <c:pt idx="4">
                  <c:v>ОВЗ без.инв</c:v>
                </c:pt>
                <c:pt idx="5">
                  <c:v>ГВЭ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18</c:v>
                </c:pt>
                <c:pt idx="1">
                  <c:v>1</c:v>
                </c:pt>
                <c:pt idx="2">
                  <c:v>11</c:v>
                </c:pt>
                <c:pt idx="3">
                  <c:v>9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D9-40FC-809F-ED19AF33767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</c:v>
                </c:pt>
              </c:strCache>
            </c:strRef>
          </c:tx>
          <c:spPr>
            <a:pattFill prst="narHorz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63500" dist="50800" dir="8100000">
                <a:prstClr val="black">
                  <a:alpha val="50000"/>
                </a:prstClr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обучение на дому</c:v>
                </c:pt>
                <c:pt idx="1">
                  <c:v>семейное образование</c:v>
                </c:pt>
                <c:pt idx="2">
                  <c:v>инвалидов</c:v>
                </c:pt>
                <c:pt idx="3">
                  <c:v>ОВЗ+инв</c:v>
                </c:pt>
                <c:pt idx="4">
                  <c:v>ОВЗ без.инв</c:v>
                </c:pt>
                <c:pt idx="5">
                  <c:v>ГВЭ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35</c:v>
                </c:pt>
                <c:pt idx="1">
                  <c:v>33</c:v>
                </c:pt>
                <c:pt idx="2">
                  <c:v>12</c:v>
                </c:pt>
                <c:pt idx="3">
                  <c:v>12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D9-40FC-809F-ED19AF33767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pattFill prst="narHorz">
              <a:fgClr>
                <a:schemeClr val="accent6"/>
              </a:fgClr>
              <a:bgClr>
                <a:schemeClr val="accent6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6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обучение на дому</c:v>
                </c:pt>
                <c:pt idx="1">
                  <c:v>семейное образование</c:v>
                </c:pt>
                <c:pt idx="2">
                  <c:v>инвалидов</c:v>
                </c:pt>
                <c:pt idx="3">
                  <c:v>ОВЗ+инв</c:v>
                </c:pt>
                <c:pt idx="4">
                  <c:v>ОВЗ без.инв</c:v>
                </c:pt>
                <c:pt idx="5">
                  <c:v>ГВЭ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5AD9-40FC-809F-ED19AF33767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64"/>
        <c:overlap val="-22"/>
        <c:axId val="1638586304"/>
        <c:axId val="1638588800"/>
      </c:barChart>
      <c:catAx>
        <c:axId val="1638586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8588800"/>
        <c:crosses val="autoZero"/>
        <c:auto val="1"/>
        <c:lblAlgn val="ctr"/>
        <c:lblOffset val="100"/>
        <c:noMultiLvlLbl val="0"/>
      </c:catAx>
      <c:valAx>
        <c:axId val="1638588800"/>
        <c:scaling>
          <c:orientation val="minMax"/>
        </c:scaling>
        <c:delete val="0"/>
        <c:axPos val="l"/>
        <c:title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85863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solidFill>
                  <a:srgbClr val="002060"/>
                </a:solidFill>
              </a:rPr>
              <a:t>Мониторинг по выбору групп родного языка 2022-2023</a:t>
            </a: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всего групп</c:v>
                </c:pt>
                <c:pt idx="1">
                  <c:v>всего уч-ся</c:v>
                </c:pt>
                <c:pt idx="2">
                  <c:v>тат.яз групп</c:v>
                </c:pt>
                <c:pt idx="3">
                  <c:v>тат.яз учащих</c:v>
                </c:pt>
                <c:pt idx="4">
                  <c:v>рус.яз групп</c:v>
                </c:pt>
                <c:pt idx="5">
                  <c:v>рус.яз.учащ.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102</c:v>
                </c:pt>
                <c:pt idx="1">
                  <c:v>1533</c:v>
                </c:pt>
                <c:pt idx="2">
                  <c:v>46</c:v>
                </c:pt>
                <c:pt idx="3">
                  <c:v>551</c:v>
                </c:pt>
                <c:pt idx="4">
                  <c:v>56</c:v>
                </c:pt>
                <c:pt idx="5">
                  <c:v>982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7B-4F38-8F8A-1DBD59E7199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2022-23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всего групп</c:v>
                </c:pt>
                <c:pt idx="1">
                  <c:v>всего уч-ся</c:v>
                </c:pt>
                <c:pt idx="2">
                  <c:v>тат.яз групп</c:v>
                </c:pt>
                <c:pt idx="3">
                  <c:v>тат.яз учащих</c:v>
                </c:pt>
                <c:pt idx="4">
                  <c:v>рус.яз групп</c:v>
                </c:pt>
                <c:pt idx="5">
                  <c:v>рус.яз.учащ.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146</c:v>
                </c:pt>
                <c:pt idx="1">
                  <c:v>2190</c:v>
                </c:pt>
                <c:pt idx="2">
                  <c:v>69</c:v>
                </c:pt>
                <c:pt idx="3">
                  <c:v>841</c:v>
                </c:pt>
                <c:pt idx="4">
                  <c:v>77</c:v>
                </c:pt>
                <c:pt idx="5">
                  <c:v>1349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7B-4F38-8F8A-1DBD59E719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629312"/>
        <c:axId val="161471872"/>
      </c:barChart>
      <c:valAx>
        <c:axId val="16147187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161629312"/>
        <c:crosses val="autoZero"/>
        <c:crossBetween val="between"/>
      </c:valAx>
      <c:catAx>
        <c:axId val="161629312"/>
        <c:scaling>
          <c:orientation val="minMax"/>
        </c:scaling>
        <c:delete val="0"/>
        <c:axPos val="l"/>
        <c:majorGridlines/>
        <c:numFmt formatCode="General" sourceLinked="0"/>
        <c:majorTickMark val="out"/>
        <c:minorTickMark val="none"/>
        <c:tickLblPos val="nextTo"/>
        <c:crossAx val="161471872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Данные по наличию квалификационной категории</a:t>
            </a:r>
          </a:p>
        </c:rich>
      </c:tx>
      <c:overlay val="0"/>
      <c:spPr>
        <a:noFill/>
        <a:ln w="2539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5B9BD5"/>
            </a:solidFill>
            <a:ln w="25399">
              <a:noFill/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всего педагогов</c:v>
                </c:pt>
                <c:pt idx="1">
                  <c:v>высшая категория</c:v>
                </c:pt>
                <c:pt idx="2">
                  <c:v>1 категория</c:v>
                </c:pt>
                <c:pt idx="3">
                  <c:v>СЗД</c:v>
                </c:pt>
                <c:pt idx="4">
                  <c:v>нет категории</c:v>
                </c:pt>
              </c:strCache>
            </c:strRef>
          </c:cat>
          <c:val>
            <c:numRef>
              <c:f>Лист1!$B$2:$B$6</c:f>
              <c:numCache>
                <c:formatCode>\О\с\н\о\в\н\о\й</c:formatCode>
                <c:ptCount val="5"/>
                <c:pt idx="0">
                  <c:v>75</c:v>
                </c:pt>
                <c:pt idx="1">
                  <c:v>11</c:v>
                </c:pt>
                <c:pt idx="2">
                  <c:v>19</c:v>
                </c:pt>
                <c:pt idx="3">
                  <c:v>2</c:v>
                </c:pt>
                <c:pt idx="4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27-4547-B367-FCF2654E39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rgbClr val="ED7D31"/>
            </a:solidFill>
            <a:ln w="25399">
              <a:noFill/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всего педагогов</c:v>
                </c:pt>
                <c:pt idx="1">
                  <c:v>высшая категория</c:v>
                </c:pt>
                <c:pt idx="2">
                  <c:v>1 категория</c:v>
                </c:pt>
                <c:pt idx="3">
                  <c:v>СЗД</c:v>
                </c:pt>
                <c:pt idx="4">
                  <c:v>нет категории</c:v>
                </c:pt>
              </c:strCache>
            </c:strRef>
          </c:cat>
          <c:val>
            <c:numRef>
              <c:f>Лист1!$C$2:$C$6</c:f>
              <c:numCache>
                <c:formatCode>\О\с\н\о\в\н\о\й</c:formatCode>
                <c:ptCount val="5"/>
                <c:pt idx="0">
                  <c:v>91</c:v>
                </c:pt>
                <c:pt idx="1">
                  <c:v>13</c:v>
                </c:pt>
                <c:pt idx="2">
                  <c:v>29</c:v>
                </c:pt>
                <c:pt idx="3">
                  <c:v>2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27-4547-B367-FCF2654E39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45336719"/>
        <c:axId val="1"/>
      </c:barChart>
      <c:catAx>
        <c:axId val="19453367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\О\с\н\о\в\н\о\й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45336719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41784989858012173"/>
          <c:y val="0.91869918699186992"/>
          <c:w val="0.16024340770791076"/>
          <c:h val="6.910569105691057E-2"/>
        </c:manualLayout>
      </c:layout>
      <c:overlay val="0"/>
      <c:spPr>
        <a:noFill/>
        <a:ln w="25399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8"/>
    </mc:Choice>
    <mc:Fallback>
      <c:style val="3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Возрастной состав  педагогов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педагогов</c:v>
                </c:pt>
                <c:pt idx="1">
                  <c:v>до 25 лет</c:v>
                </c:pt>
                <c:pt idx="2">
                  <c:v>26-29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 и старше</c:v>
                </c:pt>
              </c:strCache>
            </c:strRef>
          </c:cat>
          <c:val>
            <c:numRef>
              <c:f>Лист1!$B$2:$B$10</c:f>
              <c:numCache>
                <c:formatCode>\О\с\н\о\в\н\о\й</c:formatCode>
                <c:ptCount val="9"/>
                <c:pt idx="0">
                  <c:v>75</c:v>
                </c:pt>
                <c:pt idx="1">
                  <c:v>7</c:v>
                </c:pt>
                <c:pt idx="2">
                  <c:v>9</c:v>
                </c:pt>
                <c:pt idx="3">
                  <c:v>12</c:v>
                </c:pt>
                <c:pt idx="4">
                  <c:v>12</c:v>
                </c:pt>
                <c:pt idx="5">
                  <c:v>17</c:v>
                </c:pt>
                <c:pt idx="6">
                  <c:v>8</c:v>
                </c:pt>
                <c:pt idx="7">
                  <c:v>9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25-4F3E-9515-94535FE6405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Лист1!$A$2:$A$10</c:f>
              <c:strCache>
                <c:ptCount val="9"/>
                <c:pt idx="0">
                  <c:v>педагогов</c:v>
                </c:pt>
                <c:pt idx="1">
                  <c:v>до 25 лет</c:v>
                </c:pt>
                <c:pt idx="2">
                  <c:v>26-29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 и старше</c:v>
                </c:pt>
              </c:strCache>
            </c:strRef>
          </c:cat>
          <c:val>
            <c:numRef>
              <c:f>Лист1!$C$2:$C$10</c:f>
              <c:numCache>
                <c:formatCode>\О\с\н\о\в\н\о\й</c:formatCode>
                <c:ptCount val="9"/>
                <c:pt idx="0">
                  <c:v>91</c:v>
                </c:pt>
                <c:pt idx="1">
                  <c:v>3</c:v>
                </c:pt>
                <c:pt idx="2">
                  <c:v>8</c:v>
                </c:pt>
                <c:pt idx="3">
                  <c:v>17</c:v>
                </c:pt>
                <c:pt idx="4">
                  <c:v>17</c:v>
                </c:pt>
                <c:pt idx="5">
                  <c:v>19</c:v>
                </c:pt>
                <c:pt idx="6">
                  <c:v>12</c:v>
                </c:pt>
                <c:pt idx="7">
                  <c:v>12</c:v>
                </c:pt>
                <c:pt idx="8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25-4F3E-9515-94535FE640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10217775"/>
        <c:axId val="1"/>
      </c:barChart>
      <c:catAx>
        <c:axId val="1910217775"/>
        <c:scaling>
          <c:orientation val="minMax"/>
        </c:scaling>
        <c:delete val="0"/>
        <c:axPos val="b"/>
        <c:numFmt formatCode="\О\с\н\о\в\н\о\й" sourceLinked="0"/>
        <c:majorTickMark val="none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title>
          <c:overlay val="0"/>
        </c:title>
        <c:numFmt formatCode="\О\с\н\о\в\н\о\й" sourceLinked="1"/>
        <c:majorTickMark val="none"/>
        <c:minorTickMark val="none"/>
        <c:tickLblPos val="nextTo"/>
        <c:crossAx val="1910217775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Ведомственные награды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колво педагогов</c:v>
                </c:pt>
                <c:pt idx="1">
                  <c:v>Грамота РТ</c:v>
                </c:pt>
                <c:pt idx="2">
                  <c:v>Нагрудный знак РТ</c:v>
                </c:pt>
                <c:pt idx="3">
                  <c:v>Грамота РФ</c:v>
                </c:pt>
                <c:pt idx="4">
                  <c:v>Мастер спорта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75</c:v>
                </c:pt>
                <c:pt idx="1">
                  <c:v>5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E2-4BB5-BE11-0DDA677DD270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2022-2023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колво педагогов</c:v>
                </c:pt>
                <c:pt idx="1">
                  <c:v>Грамота РТ</c:v>
                </c:pt>
                <c:pt idx="2">
                  <c:v>Нагрудный знак РТ</c:v>
                </c:pt>
                <c:pt idx="3">
                  <c:v>Грамота РФ</c:v>
                </c:pt>
                <c:pt idx="4">
                  <c:v>Мастер спорта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91</c:v>
                </c:pt>
                <c:pt idx="1">
                  <c:v>5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E2-4BB5-BE11-0DDA677DD2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40885552"/>
        <c:axId val="1"/>
      </c:barChart>
      <c:catAx>
        <c:axId val="1940885552"/>
        <c:scaling>
          <c:orientation val="minMax"/>
        </c:scaling>
        <c:delete val="0"/>
        <c:axPos val="b"/>
        <c:numFmt formatCode="\О\с\н\о\в\н\о\й" sourceLinked="0"/>
        <c:majorTickMark val="none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94088555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B469E-D097-444D-B6E0-DDE117050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7201</Words>
  <Characters>41049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POnishchenko</dc:creator>
  <cp:lastModifiedBy>3uch1bl2</cp:lastModifiedBy>
  <cp:revision>10</cp:revision>
  <cp:lastPrinted>2023-04-24T07:18:00Z</cp:lastPrinted>
  <dcterms:created xsi:type="dcterms:W3CDTF">2023-04-19T08:14:00Z</dcterms:created>
  <dcterms:modified xsi:type="dcterms:W3CDTF">2023-04-24T08:03:00Z</dcterms:modified>
</cp:coreProperties>
</file>