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9E5" w:rsidRPr="00F339E5" w:rsidRDefault="00F339E5" w:rsidP="00F339E5">
      <w:pPr>
        <w:pStyle w:val="Textbody"/>
        <w:spacing w:after="283"/>
        <w:ind w:firstLine="567"/>
        <w:jc w:val="center"/>
        <w:rPr>
          <w:rFonts w:ascii="Times New Roman" w:hAnsi="Times New Roman"/>
          <w:b/>
          <w:szCs w:val="28"/>
        </w:rPr>
      </w:pPr>
      <w:r w:rsidRPr="00F339E5">
        <w:rPr>
          <w:rFonts w:ascii="Times New Roman" w:hAnsi="Times New Roman"/>
          <w:b/>
          <w:szCs w:val="28"/>
        </w:rPr>
        <w:t>"Деятельность"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Каникулы составляют значительную часть свободного времени детей. Этот период как нельзя более благоприятен для укрепления здоровья.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Здоровье - бесценное достояние не только каждого человека, но и всего общества. В последнее время всё очевиднее становится ухудшение здоровья детей. Поэтому, забота о сохранении здоровья детей - важнейшая обязанность школы, отдельного учителя и самого ребёнка.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 базе </w:t>
      </w:r>
      <w:r w:rsidR="00F339E5" w:rsidRPr="00F339E5">
        <w:rPr>
          <w:rFonts w:ascii="Times New Roman" w:hAnsi="Times New Roman"/>
          <w:szCs w:val="28"/>
        </w:rPr>
        <w:t>муниципального бюджетного общеобразовательного учреждения города Набережные Челны «</w:t>
      </w:r>
      <w:proofErr w:type="spellStart"/>
      <w:r w:rsidR="00F339E5" w:rsidRPr="00F339E5">
        <w:rPr>
          <w:rFonts w:ascii="Times New Roman" w:hAnsi="Times New Roman"/>
          <w:szCs w:val="28"/>
        </w:rPr>
        <w:t>Полилингвальная</w:t>
      </w:r>
      <w:proofErr w:type="spellEnd"/>
      <w:r w:rsidR="00F339E5" w:rsidRPr="00F339E5">
        <w:rPr>
          <w:rFonts w:ascii="Times New Roman" w:hAnsi="Times New Roman"/>
          <w:szCs w:val="28"/>
        </w:rPr>
        <w:t xml:space="preserve"> гимназия №59 «Адымнар - Чаллы»</w:t>
      </w:r>
      <w:r w:rsidR="00F339E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ежегодно работает летний </w:t>
      </w:r>
      <w:r w:rsidR="00F339E5">
        <w:rPr>
          <w:rFonts w:ascii="Times New Roman" w:hAnsi="Times New Roman"/>
          <w:szCs w:val="28"/>
        </w:rPr>
        <w:t xml:space="preserve">и осенний </w:t>
      </w:r>
      <w:r>
        <w:rPr>
          <w:rFonts w:ascii="Times New Roman" w:hAnsi="Times New Roman"/>
          <w:szCs w:val="28"/>
        </w:rPr>
        <w:t>оздоровительны</w:t>
      </w:r>
      <w:r w:rsidR="00F339E5"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 xml:space="preserve"> лагер</w:t>
      </w:r>
      <w:r w:rsidR="00F339E5">
        <w:rPr>
          <w:rFonts w:ascii="Times New Roman" w:hAnsi="Times New Roman"/>
          <w:szCs w:val="28"/>
        </w:rPr>
        <w:t>я</w:t>
      </w:r>
      <w:r>
        <w:rPr>
          <w:rFonts w:ascii="Times New Roman" w:hAnsi="Times New Roman"/>
          <w:szCs w:val="28"/>
        </w:rPr>
        <w:t xml:space="preserve"> с целью организации отдыха детей и их оздоровления.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Приоритетным направлением программы является подготовка и организация воспитательно-оздоровительной работы в пришкольном оздоровительном лагере. Ежегодно для учащихся проводится оздоровительная смена в лагере дневного пребывания, который функционирует на базе школы. В нем отдыхают дети из малообеспеченных, многодетных семей, дети участников СВО, дети, состоящие на всех видах учетов. В летнем оздоровительном лагере ребенок заполняет свое свободное время полезными делами, укрепляет здоровье.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О возрастной категории детей, принимаемых в Организацию отдыха</w:t>
      </w:r>
    </w:p>
    <w:p w:rsidR="00BF748C" w:rsidRPr="009A4CED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Пришкольный оздоровительный лагерь "</w:t>
      </w:r>
      <w:r w:rsidR="00F339E5" w:rsidRPr="00F339E5">
        <w:rPr>
          <w:rFonts w:ascii="Times New Roman" w:hAnsi="Times New Roman"/>
          <w:szCs w:val="28"/>
        </w:rPr>
        <w:t xml:space="preserve"> </w:t>
      </w:r>
      <w:r w:rsidR="00F339E5" w:rsidRPr="00F339E5">
        <w:rPr>
          <w:rFonts w:ascii="Times New Roman" w:hAnsi="Times New Roman"/>
          <w:szCs w:val="28"/>
        </w:rPr>
        <w:t>Адымнар - Чаллы</w:t>
      </w:r>
      <w:r>
        <w:rPr>
          <w:rFonts w:ascii="Times New Roman" w:hAnsi="Times New Roman"/>
          <w:szCs w:val="28"/>
        </w:rPr>
        <w:t>" открывается на основании приказа по учреждению и комплектуется из обучающихся с 7 до 14 лет. Зачисление производится на основании заявления родителей (законных представителей). Работа лагеря осуществляется во время каникул (летние</w:t>
      </w:r>
      <w:r w:rsidR="00F339E5">
        <w:rPr>
          <w:rFonts w:ascii="Times New Roman" w:hAnsi="Times New Roman"/>
          <w:szCs w:val="28"/>
        </w:rPr>
        <w:t xml:space="preserve"> и осенние</w:t>
      </w:r>
      <w:r>
        <w:rPr>
          <w:rFonts w:ascii="Times New Roman" w:hAnsi="Times New Roman"/>
          <w:szCs w:val="28"/>
        </w:rPr>
        <w:t xml:space="preserve">). </w:t>
      </w:r>
      <w:r w:rsidRPr="009A4CED">
        <w:rPr>
          <w:rFonts w:ascii="Times New Roman" w:hAnsi="Times New Roman"/>
          <w:szCs w:val="28"/>
        </w:rPr>
        <w:t>Летни</w:t>
      </w:r>
      <w:r w:rsidR="00F339E5">
        <w:rPr>
          <w:rFonts w:ascii="Times New Roman" w:hAnsi="Times New Roman"/>
          <w:szCs w:val="28"/>
        </w:rPr>
        <w:t>е и осенние</w:t>
      </w:r>
      <w:r w:rsidRPr="009A4CED">
        <w:rPr>
          <w:rFonts w:ascii="Times New Roman" w:hAnsi="Times New Roman"/>
          <w:szCs w:val="28"/>
        </w:rPr>
        <w:t xml:space="preserve"> смен</w:t>
      </w:r>
      <w:r w:rsidR="00F339E5">
        <w:rPr>
          <w:rFonts w:ascii="Times New Roman" w:hAnsi="Times New Roman"/>
          <w:szCs w:val="28"/>
        </w:rPr>
        <w:t>ы</w:t>
      </w:r>
      <w:r w:rsidRPr="009A4CED">
        <w:rPr>
          <w:rFonts w:ascii="Times New Roman" w:hAnsi="Times New Roman"/>
          <w:szCs w:val="28"/>
        </w:rPr>
        <w:t xml:space="preserve"> лагеря   - одна.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датах проведения смен на календарный го</w:t>
      </w:r>
      <w:r>
        <w:rPr>
          <w:rFonts w:ascii="Times New Roman" w:hAnsi="Times New Roman"/>
          <w:szCs w:val="28"/>
        </w:rPr>
        <w:t>д - 1 смена, 1</w:t>
      </w:r>
      <w:r w:rsidR="00F339E5">
        <w:rPr>
          <w:rFonts w:ascii="Times New Roman" w:hAnsi="Times New Roman"/>
          <w:szCs w:val="28"/>
        </w:rPr>
        <w:t>6</w:t>
      </w:r>
      <w:r>
        <w:rPr>
          <w:rFonts w:ascii="Times New Roman" w:hAnsi="Times New Roman"/>
          <w:szCs w:val="28"/>
        </w:rPr>
        <w:t>0 человек, с 26 мая по 26 июня 2025 года</w:t>
      </w:r>
      <w:r w:rsidR="00F339E5">
        <w:rPr>
          <w:rFonts w:ascii="Times New Roman" w:hAnsi="Times New Roman"/>
          <w:szCs w:val="28"/>
        </w:rPr>
        <w:t xml:space="preserve">; 1 смена, 50 человек, с 27 октября по 5 ноября. 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образовательных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оздоровительных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методических разработках (при наличии)</w:t>
      </w:r>
      <w:r>
        <w:rPr>
          <w:rFonts w:ascii="Times New Roman" w:hAnsi="Times New Roman"/>
          <w:szCs w:val="28"/>
        </w:rPr>
        <w:t xml:space="preserve"> -  отсутствуют.</w:t>
      </w:r>
    </w:p>
    <w:p w:rsidR="00913D30" w:rsidRDefault="00BF748C" w:rsidP="00F339E5">
      <w:pPr>
        <w:pStyle w:val="Textbody"/>
        <w:spacing w:after="283"/>
        <w:ind w:firstLine="567"/>
      </w:pPr>
      <w:r>
        <w:rPr>
          <w:rFonts w:ascii="Times New Roman" w:hAnsi="Times New Roman"/>
          <w:szCs w:val="28"/>
        </w:rPr>
        <w:t>В лагере строго соблюдаются требования санитарно-гигиенических норм и правил, правил техники безопасности.</w:t>
      </w:r>
      <w:bookmarkStart w:id="0" w:name="_GoBack"/>
      <w:bookmarkEnd w:id="0"/>
    </w:p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48C"/>
    <w:rsid w:val="00266A04"/>
    <w:rsid w:val="00585A4A"/>
    <w:rsid w:val="005C5432"/>
    <w:rsid w:val="00BF748C"/>
    <w:rsid w:val="00F3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B18D"/>
  <w15:docId w15:val="{3D8D1FBF-FBEF-40CE-9217-9DCEA6F4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48C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2025-05-31T09:31:00Z</dcterms:created>
  <dcterms:modified xsi:type="dcterms:W3CDTF">2025-06-02T08:35:00Z</dcterms:modified>
</cp:coreProperties>
</file>