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color w:val="0000FF"/>
          <w:sz w:val="28"/>
          <w:szCs w:val="28"/>
        </w:rPr>
        <w:t>Острая респираторная вирусная инфекция (ОРВИ) -</w:t>
      </w:r>
      <w:r w:rsidRPr="00EE347F">
        <w:rPr>
          <w:imprint w:val="0"/>
          <w:color w:val="0000FF"/>
          <w:sz w:val="28"/>
          <w:szCs w:val="28"/>
          <w:bdr w:val="none" w:sz="0" w:space="0" w:color="auto" w:frame="1"/>
        </w:rPr>
        <w:t> </w:t>
      </w:r>
      <w:r w:rsidRPr="00EE347F">
        <w:rPr>
          <w:imprint w:val="0"/>
          <w:sz w:val="28"/>
          <w:szCs w:val="28"/>
          <w:bdr w:val="none" w:sz="0" w:space="0" w:color="auto" w:frame="1"/>
        </w:rPr>
        <w:t>самая распространенная группа инфекционных заболеваний детей и взрослых в нашей стране.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color w:val="0000FF"/>
          <w:sz w:val="28"/>
          <w:szCs w:val="28"/>
        </w:rPr>
        <w:t>Причины ОРВИ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sz w:val="28"/>
          <w:szCs w:val="28"/>
          <w:bdr w:val="none" w:sz="0" w:space="0" w:color="auto" w:frame="1"/>
        </w:rPr>
        <w:t>Заражаются дети от больных, которые выделяют вирусы в течение всей болезни (7-10 дней) и вирусоносителей. </w:t>
      </w:r>
      <w:r w:rsidRPr="00EE347F">
        <w:rPr>
          <w:imprint w:val="0"/>
          <w:color w:val="333333"/>
          <w:sz w:val="28"/>
          <w:szCs w:val="28"/>
        </w:rPr>
        <w:t>Передаются ОРВИ воздушно-капельным путем: капельки мокроты, содержащие вирусы, при чихании и кашле больного заражают окружающий воздух, а также предметы и вещи. Заражению способствуют близкое общение с больным, плохое проветривание помещения, нарушения санитарно-гигиенических норм.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color w:val="0000FF"/>
          <w:sz w:val="28"/>
          <w:szCs w:val="28"/>
        </w:rPr>
        <w:t>Симптомы и признаки болезни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sz w:val="28"/>
          <w:szCs w:val="28"/>
          <w:bdr w:val="none" w:sz="0" w:space="0" w:color="auto" w:frame="1"/>
        </w:rPr>
        <w:t>Очень важно вовремя распознать симптомы ОРВИ</w:t>
      </w:r>
      <w:r w:rsidRPr="00EE347F">
        <w:rPr>
          <w:imprint w:val="0"/>
          <w:color w:val="0000FF"/>
          <w:sz w:val="28"/>
          <w:szCs w:val="28"/>
          <w:bdr w:val="none" w:sz="0" w:space="0" w:color="auto" w:frame="1"/>
        </w:rPr>
        <w:t> </w:t>
      </w:r>
      <w:r w:rsidRPr="00EE347F">
        <w:rPr>
          <w:imprint w:val="0"/>
          <w:color w:val="333333"/>
          <w:sz w:val="28"/>
          <w:szCs w:val="28"/>
        </w:rPr>
        <w:t>Очень важно вовремя распознать симптомы ОРВИ у ребёнка и не спутать их с признаками других заболеваний. Любой родитель должен насторожиться при следующих отклонениях в здоровье малыша: вялость;</w:t>
      </w:r>
    </w:p>
    <w:p w:rsidR="00D0395F" w:rsidRPr="00EE347F" w:rsidRDefault="00D0395F" w:rsidP="00EE347F">
      <w:pPr>
        <w:numPr>
          <w:ilvl w:val="0"/>
          <w:numId w:val="1"/>
        </w:numPr>
        <w:spacing w:line="234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снижение аппетита;</w:t>
      </w:r>
    </w:p>
    <w:p w:rsidR="00D0395F" w:rsidRPr="00EE347F" w:rsidRDefault="00D0395F" w:rsidP="00EE347F">
      <w:pPr>
        <w:numPr>
          <w:ilvl w:val="1"/>
          <w:numId w:val="2"/>
        </w:numPr>
        <w:spacing w:line="234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лихорадка, озноб с дрожью;</w:t>
      </w:r>
    </w:p>
    <w:p w:rsidR="00D0395F" w:rsidRPr="00EE347F" w:rsidRDefault="00D0395F" w:rsidP="00EE347F">
      <w:pPr>
        <w:numPr>
          <w:ilvl w:val="1"/>
          <w:numId w:val="2"/>
        </w:numPr>
        <w:spacing w:line="234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насморк, заложенность носа;</w:t>
      </w:r>
    </w:p>
    <w:p w:rsidR="00D0395F" w:rsidRPr="00EE347F" w:rsidRDefault="00D0395F" w:rsidP="00EE347F">
      <w:pPr>
        <w:numPr>
          <w:ilvl w:val="1"/>
          <w:numId w:val="2"/>
        </w:numPr>
        <w:spacing w:line="234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раздражение, боль в горле;</w:t>
      </w:r>
    </w:p>
    <w:p w:rsidR="00D0395F" w:rsidRPr="00EE347F" w:rsidRDefault="00D0395F" w:rsidP="00EE347F">
      <w:pPr>
        <w:numPr>
          <w:ilvl w:val="1"/>
          <w:numId w:val="2"/>
        </w:numPr>
        <w:spacing w:line="234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головная боль;</w:t>
      </w:r>
    </w:p>
    <w:p w:rsidR="00D0395F" w:rsidRPr="00EE347F" w:rsidRDefault="00D0395F" w:rsidP="00EE347F">
      <w:pPr>
        <w:numPr>
          <w:ilvl w:val="1"/>
          <w:numId w:val="2"/>
        </w:numPr>
        <w:spacing w:line="234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тошнота, рвота;</w:t>
      </w:r>
    </w:p>
    <w:p w:rsidR="00D0395F" w:rsidRPr="00EE347F" w:rsidRDefault="00D0395F" w:rsidP="00EE347F">
      <w:pPr>
        <w:numPr>
          <w:ilvl w:val="1"/>
          <w:numId w:val="2"/>
        </w:numPr>
        <w:spacing w:line="234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кашель, чихание;</w:t>
      </w:r>
    </w:p>
    <w:p w:rsidR="00D0395F" w:rsidRPr="00EE347F" w:rsidRDefault="00D0395F" w:rsidP="00EE347F">
      <w:pPr>
        <w:numPr>
          <w:ilvl w:val="1"/>
          <w:numId w:val="2"/>
        </w:numPr>
        <w:spacing w:line="234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потливость;</w:t>
      </w:r>
    </w:p>
    <w:p w:rsidR="00D0395F" w:rsidRPr="00EE347F" w:rsidRDefault="00D0395F" w:rsidP="00EE347F">
      <w:pPr>
        <w:numPr>
          <w:ilvl w:val="1"/>
          <w:numId w:val="2"/>
        </w:numPr>
        <w:spacing w:line="234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ломота в теле;</w:t>
      </w:r>
    </w:p>
    <w:p w:rsidR="00D0395F" w:rsidRPr="00EE347F" w:rsidRDefault="00D0395F" w:rsidP="00EE347F">
      <w:pPr>
        <w:numPr>
          <w:ilvl w:val="1"/>
          <w:numId w:val="2"/>
        </w:numPr>
        <w:spacing w:line="234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повышение температуры.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color w:val="0000FF"/>
          <w:sz w:val="28"/>
          <w:szCs w:val="28"/>
        </w:rPr>
        <w:t>Диагностика заболевания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noProof/>
          <w:color w:val="333333"/>
          <w:sz w:val="28"/>
          <w:szCs w:val="28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dou177.tyumen-edu.ru/sites/dou177.tyumen-edu.ru/files/diagnostika-orvi-u-detej_0.jpg" style="width:311.25pt;height:207.75pt;visibility:visible">
            <v:imagedata r:id="rId5" o:title=""/>
          </v:shape>
        </w:pic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На приеме у врача будут выявлены не только те симптомы,</w:t>
      </w:r>
      <w:r w:rsidRPr="00EE347F">
        <w:rPr>
          <w:imprint w:val="0"/>
          <w:sz w:val="28"/>
          <w:szCs w:val="28"/>
          <w:bdr w:val="none" w:sz="0" w:space="0" w:color="auto" w:frame="1"/>
        </w:rPr>
        <w:t> на которые жалуется малыш (головная боль, недомогание, головокружение, подташнивание) и которые можно выявить в домашних условиях (насморк, температура, кашель). Главное для медика — узнать о процессах, происходящих внутри детского организма. А для этого иногда приходится проходить ряд специальных обследований. Диагностика ОРВИ у детей может включать в себя:</w:t>
      </w:r>
    </w:p>
    <w:p w:rsidR="00D0395F" w:rsidRPr="00EE347F" w:rsidRDefault="00D0395F" w:rsidP="00EE347F">
      <w:pPr>
        <w:numPr>
          <w:ilvl w:val="0"/>
          <w:numId w:val="3"/>
        </w:numPr>
        <w:spacing w:line="234" w:lineRule="atLeast"/>
        <w:ind w:left="96" w:right="36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РИФ (мазок со слизистой) и ПЦР;</w:t>
      </w:r>
    </w:p>
    <w:p w:rsidR="00D0395F" w:rsidRPr="00EE347F" w:rsidRDefault="00D0395F" w:rsidP="00EE347F">
      <w:pPr>
        <w:numPr>
          <w:ilvl w:val="0"/>
          <w:numId w:val="3"/>
        </w:numPr>
        <w:spacing w:line="234" w:lineRule="atLeast"/>
        <w:ind w:left="96" w:right="36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серологические методики исследования;</w:t>
      </w:r>
    </w:p>
    <w:p w:rsidR="00D0395F" w:rsidRPr="00EE347F" w:rsidRDefault="00D0395F" w:rsidP="00EE347F">
      <w:pPr>
        <w:numPr>
          <w:ilvl w:val="0"/>
          <w:numId w:val="3"/>
        </w:numPr>
        <w:spacing w:line="234" w:lineRule="atLeast"/>
        <w:ind w:left="96" w:right="36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консультации пульмонолога и отоларинголога;</w:t>
      </w:r>
    </w:p>
    <w:p w:rsidR="00D0395F" w:rsidRPr="00EE347F" w:rsidRDefault="00D0395F" w:rsidP="00EE347F">
      <w:pPr>
        <w:numPr>
          <w:ilvl w:val="0"/>
          <w:numId w:val="3"/>
        </w:numPr>
        <w:spacing w:line="234" w:lineRule="atLeast"/>
        <w:ind w:left="96" w:right="36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ренгенография легких;</w:t>
      </w:r>
    </w:p>
    <w:p w:rsidR="00D0395F" w:rsidRPr="00EE347F" w:rsidRDefault="00D0395F" w:rsidP="00EE347F">
      <w:pPr>
        <w:numPr>
          <w:ilvl w:val="0"/>
          <w:numId w:val="3"/>
        </w:numPr>
        <w:spacing w:line="234" w:lineRule="atLeast"/>
        <w:ind w:left="96" w:right="36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рино-, фаринго- и отоскопия.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Диагностика -это 50% успешного лечениядаже в таком бесхитростном деле, как ОРВИ.  Есть такие мамы, которые предпочитают лечить это «никчемное», по их мнению, заболевание в домашних условиях. Результат даже после выздоровления — ослабленный иммунитет, подорванное здоровье, так что ребёнок из-за халатности родителей может болеть по несколько раз в год.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color w:val="0000FF"/>
          <w:sz w:val="28"/>
          <w:szCs w:val="28"/>
        </w:rPr>
        <w:t>Лечение ОРВИ у детей в домашних условиях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ОРВИ у ребенка в домашних условиях можно лечить только в тех случаях, когда медицинская помощь </w:t>
      </w:r>
      <w:r w:rsidRPr="00EE347F">
        <w:rPr>
          <w:b/>
          <w:bCs/>
          <w:imprint w:val="0"/>
          <w:color w:val="333333"/>
          <w:sz w:val="28"/>
          <w:szCs w:val="28"/>
        </w:rPr>
        <w:t>  </w:t>
      </w: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помощь врача по той или иной причине недоступна. Самолечение — обманный манёвр, который может сначала улучшить состояние больного, а затем только усугубить.      Обеспечьте  больному много питья и полный отдых. Так же в домашних условиях уместно будет прибегнуть к народной медицине, которая станет отличным дополнением к основной терапии, назначенной врачом, но только с его р</w:t>
      </w:r>
      <w:r w:rsidRPr="00EE347F">
        <w:rPr>
          <w:imprint w:val="0"/>
          <w:color w:val="333333"/>
          <w:sz w:val="28"/>
          <w:szCs w:val="28"/>
        </w:rPr>
        <w:t>азрешения.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color w:val="0000FF"/>
          <w:sz w:val="28"/>
          <w:szCs w:val="28"/>
        </w:rPr>
        <w:t>Народное средство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noProof/>
          <w:color w:val="0000FF"/>
          <w:sz w:val="28"/>
          <w:szCs w:val="28"/>
          <w:bdr w:val="none" w:sz="0" w:space="0" w:color="auto" w:frame="1"/>
        </w:rPr>
        <w:pict>
          <v:shape id="Рисунок 2" o:spid="_x0000_i1026" type="#_x0000_t75" alt="http://dou177.tyumen-edu.ru/sites/dou177.tyumen-edu.ru/files/narodnye-sredstva-pri-orvi-u-detej.jpg" style="width:375pt;height:249.75pt;visibility:visible">
            <v:imagedata r:id="rId6" o:title=""/>
          </v:shape>
        </w:pic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Народные средства — это то, что всегда есть под рукой и абсолютно безопасно, потому что готовится только из натуральных продуктов, дарованных самой природой:</w:t>
      </w:r>
    </w:p>
    <w:p w:rsidR="00D0395F" w:rsidRPr="00EE347F" w:rsidRDefault="00D0395F" w:rsidP="00EE347F">
      <w:pPr>
        <w:numPr>
          <w:ilvl w:val="1"/>
          <w:numId w:val="4"/>
        </w:numPr>
        <w:spacing w:line="285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промывания носа солёной водой;</w:t>
      </w:r>
    </w:p>
    <w:p w:rsidR="00D0395F" w:rsidRPr="00EE347F" w:rsidRDefault="00D0395F" w:rsidP="00EE347F">
      <w:pPr>
        <w:numPr>
          <w:ilvl w:val="1"/>
          <w:numId w:val="4"/>
        </w:numPr>
        <w:spacing w:line="285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ингаляции над варёной картошкой или эвкалиптом;</w:t>
      </w:r>
    </w:p>
    <w:p w:rsidR="00D0395F" w:rsidRPr="00EE347F" w:rsidRDefault="00D0395F" w:rsidP="00EE347F">
      <w:pPr>
        <w:numPr>
          <w:ilvl w:val="1"/>
          <w:numId w:val="4"/>
        </w:numPr>
        <w:spacing w:line="285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мёд в чистом виде;</w:t>
      </w:r>
    </w:p>
    <w:p w:rsidR="00D0395F" w:rsidRPr="00EE347F" w:rsidRDefault="00D0395F" w:rsidP="00EE347F">
      <w:pPr>
        <w:numPr>
          <w:ilvl w:val="1"/>
          <w:numId w:val="4"/>
        </w:numPr>
        <w:spacing w:line="285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лимон;</w:t>
      </w:r>
    </w:p>
    <w:p w:rsidR="00D0395F" w:rsidRPr="00EE347F" w:rsidRDefault="00D0395F" w:rsidP="00EE347F">
      <w:pPr>
        <w:numPr>
          <w:ilvl w:val="1"/>
          <w:numId w:val="4"/>
        </w:numPr>
        <w:spacing w:line="312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спиртовые растирания при высокой температуре;</w:t>
      </w:r>
    </w:p>
    <w:p w:rsidR="00D0395F" w:rsidRPr="00EE347F" w:rsidRDefault="00D0395F" w:rsidP="00EE347F">
      <w:pPr>
        <w:spacing w:line="312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hyperlink r:id="rId7" w:tooltip="лечение кашля у детей народными средствами" w:history="1">
        <w:r w:rsidRPr="00EE347F">
          <w:rPr>
            <w:imprint w:val="0"/>
            <w:sz w:val="28"/>
            <w:szCs w:val="28"/>
            <w:u w:val="single"/>
          </w:rPr>
          <w:t>лечение кашля у детей народными средствами</w:t>
        </w:r>
      </w:hyperlink>
      <w:r w:rsidRPr="00EE347F">
        <w:rPr>
          <w:imprint w:val="0"/>
          <w:sz w:val="28"/>
          <w:szCs w:val="28"/>
          <w:bdr w:val="none" w:sz="0" w:space="0" w:color="auto" w:frame="1"/>
        </w:rPr>
        <w:t>.</w:t>
      </w:r>
    </w:p>
    <w:p w:rsidR="00D0395F" w:rsidRPr="00EE347F" w:rsidRDefault="00D0395F" w:rsidP="00EE347F">
      <w:pPr>
        <w:numPr>
          <w:ilvl w:val="1"/>
          <w:numId w:val="4"/>
        </w:numPr>
        <w:spacing w:line="312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Перед применением народных средств для лечения ОРВИ у ребёнка стоит предварительно проконсультироваться с врачом во избежание осложнений.</w:t>
      </w:r>
    </w:p>
    <w:p w:rsidR="00D0395F" w:rsidRPr="00EE347F" w:rsidRDefault="00D0395F" w:rsidP="00EE347F">
      <w:pPr>
        <w:spacing w:line="312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color w:val="0000FF"/>
          <w:sz w:val="28"/>
          <w:szCs w:val="28"/>
        </w:rPr>
        <w:t>Лечение антибиотиками</w:t>
      </w:r>
    </w:p>
    <w:p w:rsidR="00D0395F" w:rsidRPr="00EE347F" w:rsidRDefault="00D0395F" w:rsidP="00EE347F">
      <w:pPr>
        <w:spacing w:line="312" w:lineRule="atLeast"/>
        <w:ind w:left="96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Современные врачи стараются не травить детский организм антибиотиками, тем более, что вирус ОРВИ не реагирует на них. И, тем не менее, если ОРВИ в запущенной форме, его осложнения могут отступить только перед ними. Поэтому зачастую медики назначают их при таком диагнозе. Если родители категорически против приёма антибиотиков при диагнозе ОРВИ у своего чада, можно воспользоваться нетрадиционными методами лечения — например, гомеопатией.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color w:val="0000FF"/>
          <w:sz w:val="28"/>
          <w:szCs w:val="28"/>
        </w:rPr>
        <w:t>Гомеопатия при ОРВИ у детей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noProof/>
          <w:color w:val="0000FF"/>
          <w:sz w:val="28"/>
          <w:szCs w:val="28"/>
          <w:bdr w:val="none" w:sz="0" w:space="0" w:color="auto" w:frame="1"/>
        </w:rPr>
        <w:pict>
          <v:shape id="Рисунок 3" o:spid="_x0000_i1027" type="#_x0000_t75" alt="http://dou177.tyumen-edu.ru/sites/dou177.tyumen-edu.ru/files/gomeopatija-pri-orvi-u-detej_0.jpg" style="width:375pt;height:234.75pt;visibility:visible">
            <v:imagedata r:id="rId8" o:title=""/>
          </v:shape>
        </w:pic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Гомеопатия на сегодняшний день — достаточно распространённый метод лечения ОРВИ у детей самого разного возраста.</w:t>
      </w:r>
      <w:r w:rsidRPr="00EE347F">
        <w:rPr>
          <w:imprint w:val="0"/>
          <w:color w:val="333333"/>
          <w:sz w:val="28"/>
          <w:szCs w:val="28"/>
        </w:rPr>
        <w:t> Опытный врач подберёт вашему ребёнку соответствующий препарат, который справится с ОРВИ за короткие сроки.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color w:val="0000FF"/>
          <w:sz w:val="28"/>
          <w:szCs w:val="28"/>
        </w:rPr>
        <w:t>Диета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Чтобы помочь маленькому организму избавиться от болезни, врачи советуют соблюдать определённую диету, направленную на укрепление иммунитета:</w:t>
      </w:r>
    </w:p>
    <w:p w:rsidR="00D0395F" w:rsidRPr="00EE347F" w:rsidRDefault="00D0395F" w:rsidP="00EE347F">
      <w:pPr>
        <w:numPr>
          <w:ilvl w:val="0"/>
          <w:numId w:val="5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порции еды должны быть меньше, но давать их нужно ребёнку чаще;</w:t>
      </w:r>
    </w:p>
    <w:p w:rsidR="00D0395F" w:rsidRPr="00EE347F" w:rsidRDefault="00D0395F" w:rsidP="00EE347F">
      <w:pPr>
        <w:numPr>
          <w:ilvl w:val="0"/>
          <w:numId w:val="5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вода — по первому требованию;</w:t>
      </w:r>
    </w:p>
    <w:p w:rsidR="00D0395F" w:rsidRPr="00EE347F" w:rsidRDefault="00D0395F" w:rsidP="00EE347F">
      <w:pPr>
        <w:numPr>
          <w:ilvl w:val="0"/>
          <w:numId w:val="5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больше свежих фруктов и овощей;</w:t>
      </w:r>
    </w:p>
    <w:p w:rsidR="00D0395F" w:rsidRPr="00EE347F" w:rsidRDefault="00D0395F" w:rsidP="00EE347F">
      <w:pPr>
        <w:numPr>
          <w:ilvl w:val="0"/>
          <w:numId w:val="5"/>
        </w:numPr>
        <w:spacing w:line="312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пища должна быть умеренно калорийной.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Какой бы метод лечения детского ОРВИ вы не выбрали, вы должны понимать, что ответственность ложится не только на плечи врача, но и на ваши. И следует всегда помнить о том, что предупредить любое заболевание гораздо проще, чем его лечить.</w:t>
      </w:r>
    </w:p>
    <w:p w:rsidR="00D0395F" w:rsidRPr="00EE347F" w:rsidRDefault="00D0395F" w:rsidP="00EE347F">
      <w:pPr>
        <w:spacing w:after="360" w:line="312" w:lineRule="atLeast"/>
        <w:textAlignment w:val="baseline"/>
        <w:rPr>
          <w:imprint w:val="0"/>
          <w:color w:val="333333"/>
          <w:sz w:val="28"/>
          <w:szCs w:val="28"/>
        </w:rPr>
      </w:pP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color w:val="0000FF"/>
          <w:sz w:val="28"/>
          <w:szCs w:val="28"/>
        </w:rPr>
        <w:t>Профилактика </w:t>
      </w: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br/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b/>
          <w:bCs/>
          <w:imprint w:val="0"/>
          <w:noProof/>
          <w:color w:val="0000FF"/>
          <w:sz w:val="28"/>
          <w:szCs w:val="28"/>
          <w:bdr w:val="none" w:sz="0" w:space="0" w:color="auto" w:frame="1"/>
        </w:rPr>
        <w:pict>
          <v:shape id="Рисунок 4" o:spid="_x0000_i1028" type="#_x0000_t75" alt="http://dou177.tyumen-edu.ru/sites/dou177.tyumen-edu.ru/files/profilaktika-orvi-u-detej.jpg" style="width:296.25pt;height:185.25pt;visibility:visible">
            <v:imagedata r:id="rId9" o:title=""/>
          </v:shape>
        </w:pict>
      </w:r>
    </w:p>
    <w:p w:rsidR="00D0395F" w:rsidRPr="00EE347F" w:rsidRDefault="00D0395F" w:rsidP="00EE347F">
      <w:pPr>
        <w:spacing w:line="234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</w:rPr>
        <w:t>Умные родители, предвидя очередную вспышку ОРВИ в саду или школе (особенно частыми они бывают в межсезонье), проводят ряд профилактических мер по предупреждению этого заболевания:</w:t>
      </w:r>
      <w:r w:rsidRPr="00EE347F">
        <w:rPr>
          <w:imprint w:val="0"/>
          <w:color w:val="333333"/>
          <w:sz w:val="28"/>
          <w:szCs w:val="28"/>
        </w:rPr>
        <w:br/>
      </w:r>
    </w:p>
    <w:p w:rsidR="00D0395F" w:rsidRPr="00EE347F" w:rsidRDefault="00D0395F" w:rsidP="00EE347F">
      <w:pPr>
        <w:numPr>
          <w:ilvl w:val="0"/>
          <w:numId w:val="6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исключают контакт ребёнка с больными детьми;</w:t>
      </w:r>
    </w:p>
    <w:p w:rsidR="00D0395F" w:rsidRPr="00EE347F" w:rsidRDefault="00D0395F" w:rsidP="00EE347F">
      <w:pPr>
        <w:numPr>
          <w:ilvl w:val="0"/>
          <w:numId w:val="6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чаще заставляют его мыть руки;</w:t>
      </w:r>
    </w:p>
    <w:p w:rsidR="00D0395F" w:rsidRPr="00EE347F" w:rsidRDefault="00D0395F" w:rsidP="00EE347F">
      <w:pPr>
        <w:numPr>
          <w:ilvl w:val="0"/>
          <w:numId w:val="6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обеспечивают ему ежедневные прогулки на свежем воздухе и правильное питание;</w:t>
      </w:r>
    </w:p>
    <w:p w:rsidR="00D0395F" w:rsidRPr="00EE347F" w:rsidRDefault="00D0395F" w:rsidP="00EE347F">
      <w:pPr>
        <w:numPr>
          <w:ilvl w:val="0"/>
          <w:numId w:val="6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регулярно укрепляют его иммунитет.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Если же профилактику проводить уже поздно, а заболевание переходит в запущенную форму, нужно знать о последствиях таких серьёзных родительских упущений.</w:t>
      </w:r>
    </w:p>
    <w:p w:rsidR="00D0395F" w:rsidRPr="00EE347F" w:rsidRDefault="00D0395F" w:rsidP="00EE347F">
      <w:pPr>
        <w:spacing w:line="285" w:lineRule="atLeast"/>
        <w:ind w:right="130"/>
        <w:textAlignment w:val="baseline"/>
        <w:outlineLvl w:val="1"/>
        <w:rPr>
          <w:imprint w:val="0"/>
          <w:color w:val="3366CC"/>
          <w:sz w:val="28"/>
          <w:szCs w:val="28"/>
        </w:rPr>
      </w:pPr>
      <w:r w:rsidRPr="00EE347F">
        <w:rPr>
          <w:b/>
          <w:bCs/>
          <w:imprint w:val="0"/>
          <w:color w:val="0000FF"/>
          <w:sz w:val="28"/>
          <w:szCs w:val="28"/>
        </w:rPr>
        <w:t>Возможные осложнения после ОРВИ у ребенка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Осложнениями недолеченного или и вовсе не пролеченного ОРВИ могут стать:</w:t>
      </w:r>
    </w:p>
    <w:p w:rsidR="00D0395F" w:rsidRPr="00EE347F" w:rsidRDefault="00D0395F" w:rsidP="00EE347F">
      <w:pPr>
        <w:numPr>
          <w:ilvl w:val="0"/>
          <w:numId w:val="7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бактериальный ринит;</w:t>
      </w:r>
    </w:p>
    <w:p w:rsidR="00D0395F" w:rsidRPr="00EE347F" w:rsidRDefault="00D0395F" w:rsidP="00EE347F">
      <w:pPr>
        <w:numPr>
          <w:ilvl w:val="0"/>
          <w:numId w:val="7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hyperlink r:id="rId10" w:tooltip="Синусит у детей: симптомы, лечение, профилактика" w:history="1">
        <w:r w:rsidRPr="00EE347F">
          <w:rPr>
            <w:b/>
            <w:bCs/>
            <w:imprint w:val="0"/>
            <w:sz w:val="28"/>
            <w:szCs w:val="28"/>
          </w:rPr>
          <w:t>синусит</w:t>
        </w:r>
      </w:hyperlink>
      <w:r w:rsidRPr="00EE347F">
        <w:rPr>
          <w:b/>
          <w:bCs/>
          <w:imprint w:val="0"/>
          <w:sz w:val="28"/>
          <w:szCs w:val="28"/>
        </w:rPr>
        <w:t>;</w:t>
      </w:r>
    </w:p>
    <w:p w:rsidR="00D0395F" w:rsidRPr="00EE347F" w:rsidRDefault="00D0395F" w:rsidP="00EE347F">
      <w:pPr>
        <w:numPr>
          <w:ilvl w:val="0"/>
          <w:numId w:val="7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hyperlink r:id="rId11" w:tooltip="Отит у ребенка: причины, признаки и симптомы, лечение" w:history="1">
        <w:r w:rsidRPr="00EE347F">
          <w:rPr>
            <w:b/>
            <w:bCs/>
            <w:imprint w:val="0"/>
            <w:sz w:val="28"/>
            <w:szCs w:val="28"/>
          </w:rPr>
          <w:t>отит</w:t>
        </w:r>
      </w:hyperlink>
      <w:r w:rsidRPr="00EE347F">
        <w:rPr>
          <w:b/>
          <w:bCs/>
          <w:imprint w:val="0"/>
          <w:sz w:val="28"/>
          <w:szCs w:val="28"/>
        </w:rPr>
        <w:t>;</w:t>
      </w:r>
    </w:p>
    <w:p w:rsidR="00D0395F" w:rsidRPr="00EE347F" w:rsidRDefault="00D0395F" w:rsidP="00EE347F">
      <w:pPr>
        <w:numPr>
          <w:ilvl w:val="0"/>
          <w:numId w:val="7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трахеит;</w:t>
      </w:r>
    </w:p>
    <w:p w:rsidR="00D0395F" w:rsidRPr="00EE347F" w:rsidRDefault="00D0395F" w:rsidP="00EE347F">
      <w:pPr>
        <w:numPr>
          <w:ilvl w:val="0"/>
          <w:numId w:val="7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менингит;</w:t>
      </w:r>
    </w:p>
    <w:p w:rsidR="00D0395F" w:rsidRPr="00EE347F" w:rsidRDefault="00D0395F" w:rsidP="00EE347F">
      <w:pPr>
        <w:numPr>
          <w:ilvl w:val="0"/>
          <w:numId w:val="7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пневмония;</w:t>
      </w:r>
    </w:p>
    <w:p w:rsidR="00D0395F" w:rsidRPr="00EE347F" w:rsidRDefault="00D0395F" w:rsidP="00EE347F">
      <w:pPr>
        <w:numPr>
          <w:ilvl w:val="0"/>
          <w:numId w:val="7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неврит;</w:t>
      </w:r>
    </w:p>
    <w:p w:rsidR="00D0395F" w:rsidRPr="00EE347F" w:rsidRDefault="00D0395F" w:rsidP="00EE347F">
      <w:pPr>
        <w:numPr>
          <w:ilvl w:val="0"/>
          <w:numId w:val="7"/>
        </w:numPr>
        <w:spacing w:line="234" w:lineRule="atLeast"/>
        <w:ind w:left="0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радикулоневрит.</w:t>
      </w:r>
    </w:p>
    <w:p w:rsidR="00D0395F" w:rsidRPr="00EE347F" w:rsidRDefault="00D0395F" w:rsidP="00EE347F">
      <w:pPr>
        <w:spacing w:line="312" w:lineRule="atLeast"/>
        <w:textAlignment w:val="baseline"/>
        <w:rPr>
          <w:imprint w:val="0"/>
          <w:color w:val="333333"/>
          <w:sz w:val="28"/>
          <w:szCs w:val="28"/>
        </w:rPr>
      </w:pPr>
      <w:r w:rsidRPr="00EE347F">
        <w:rPr>
          <w:imprint w:val="0"/>
          <w:color w:val="333333"/>
          <w:sz w:val="28"/>
          <w:szCs w:val="28"/>
          <w:bdr w:val="none" w:sz="0" w:space="0" w:color="auto" w:frame="1"/>
        </w:rPr>
        <w:t>Несмотря на то, что ОРВИ — не такое страшное заболевание, как, например, тот же грипп, всё же нельзя относиться к нему легкомысленно. Не запускайте болезнь, вовремя выявляйте её, лечите под наблюдением специалистов — и при таких условиях скорое выздоровление вам гарантировано.</w:t>
      </w:r>
    </w:p>
    <w:p w:rsidR="00D0395F" w:rsidRPr="00EE347F" w:rsidRDefault="00D0395F" w:rsidP="00EE347F">
      <w:pPr>
        <w:spacing w:after="360" w:line="312" w:lineRule="atLeast"/>
        <w:textAlignment w:val="baseline"/>
        <w:rPr>
          <w:imprint w:val="0"/>
          <w:color w:val="333333"/>
          <w:sz w:val="28"/>
          <w:szCs w:val="28"/>
        </w:rPr>
      </w:pPr>
    </w:p>
    <w:p w:rsidR="00D0395F" w:rsidRPr="00EE347F" w:rsidRDefault="00D0395F" w:rsidP="00EE347F">
      <w:pPr>
        <w:spacing w:after="360" w:line="312" w:lineRule="atLeast"/>
        <w:textAlignment w:val="baseline"/>
        <w:rPr>
          <w:imprint w:val="0"/>
          <w:color w:val="333333"/>
          <w:sz w:val="28"/>
          <w:szCs w:val="28"/>
        </w:rPr>
      </w:pPr>
    </w:p>
    <w:p w:rsidR="00D0395F" w:rsidRPr="00EE347F" w:rsidRDefault="00D0395F" w:rsidP="00EE347F">
      <w:pPr>
        <w:spacing w:after="360" w:line="312" w:lineRule="atLeast"/>
        <w:textAlignment w:val="baseline"/>
        <w:rPr>
          <w:imprint w:val="0"/>
          <w:color w:val="333333"/>
          <w:sz w:val="28"/>
          <w:szCs w:val="28"/>
        </w:rPr>
      </w:pPr>
    </w:p>
    <w:p w:rsidR="00D0395F" w:rsidRPr="00EE347F" w:rsidRDefault="00D0395F" w:rsidP="00EE347F">
      <w:pPr>
        <w:spacing w:after="360" w:line="312" w:lineRule="atLeast"/>
        <w:textAlignment w:val="baseline"/>
        <w:rPr>
          <w:imprint w:val="0"/>
          <w:color w:val="333333"/>
          <w:sz w:val="28"/>
          <w:szCs w:val="28"/>
        </w:rPr>
      </w:pPr>
    </w:p>
    <w:p w:rsidR="00D0395F" w:rsidRPr="00EE347F" w:rsidRDefault="00D0395F" w:rsidP="00EE347F">
      <w:pPr>
        <w:spacing w:after="360" w:line="312" w:lineRule="atLeast"/>
        <w:textAlignment w:val="baseline"/>
        <w:rPr>
          <w:imprint w:val="0"/>
          <w:color w:val="333333"/>
          <w:sz w:val="28"/>
          <w:szCs w:val="28"/>
        </w:rPr>
      </w:pPr>
    </w:p>
    <w:p w:rsidR="00D0395F" w:rsidRPr="00EE347F" w:rsidRDefault="00D0395F" w:rsidP="00EE347F">
      <w:pPr>
        <w:spacing w:after="360" w:line="312" w:lineRule="atLeast"/>
        <w:textAlignment w:val="baseline"/>
        <w:rPr>
          <w:imprint w:val="0"/>
          <w:color w:val="333333"/>
          <w:sz w:val="28"/>
          <w:szCs w:val="28"/>
        </w:rPr>
      </w:pPr>
    </w:p>
    <w:p w:rsidR="00D0395F" w:rsidRPr="00EE347F" w:rsidRDefault="00D0395F" w:rsidP="00EE347F">
      <w:pPr>
        <w:rPr>
          <w:sz w:val="28"/>
          <w:szCs w:val="28"/>
        </w:rPr>
      </w:pPr>
    </w:p>
    <w:sectPr w:rsidR="00D0395F" w:rsidRPr="00EE347F" w:rsidSect="0088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E3F04"/>
    <w:multiLevelType w:val="multilevel"/>
    <w:tmpl w:val="862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43512E7E"/>
    <w:multiLevelType w:val="multilevel"/>
    <w:tmpl w:val="B362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9444D54"/>
    <w:multiLevelType w:val="multilevel"/>
    <w:tmpl w:val="CA8E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64044744"/>
    <w:multiLevelType w:val="multilevel"/>
    <w:tmpl w:val="9EB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67347372"/>
    <w:multiLevelType w:val="multilevel"/>
    <w:tmpl w:val="6B20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72404B2B"/>
    <w:multiLevelType w:val="multilevel"/>
    <w:tmpl w:val="CC6A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4"/>
  </w:num>
  <w:num w:numId="2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Symbol" w:hint="default"/>
          <w:sz w:val="20"/>
          <w:szCs w:val="20"/>
        </w:rPr>
      </w:lvl>
    </w:lvlOverride>
  </w:num>
  <w:num w:numId="3">
    <w:abstractNumId w:val="3"/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Symbol" w:hint="default"/>
          <w:sz w:val="20"/>
          <w:szCs w:val="20"/>
        </w:rPr>
      </w:lvl>
    </w:lvlOverride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F77"/>
    <w:rsid w:val="00080E33"/>
    <w:rsid w:val="000A196D"/>
    <w:rsid w:val="00195C99"/>
    <w:rsid w:val="001C51A3"/>
    <w:rsid w:val="002C12F0"/>
    <w:rsid w:val="00305BB1"/>
    <w:rsid w:val="0032230F"/>
    <w:rsid w:val="00392AFF"/>
    <w:rsid w:val="00457066"/>
    <w:rsid w:val="004D0BD3"/>
    <w:rsid w:val="004D3852"/>
    <w:rsid w:val="007D6B02"/>
    <w:rsid w:val="0088512F"/>
    <w:rsid w:val="008C0FC4"/>
    <w:rsid w:val="00C370B0"/>
    <w:rsid w:val="00D0395F"/>
    <w:rsid w:val="00D924E6"/>
    <w:rsid w:val="00DA43F2"/>
    <w:rsid w:val="00EE13A4"/>
    <w:rsid w:val="00EE347F"/>
    <w:rsid w:val="00FE0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3F2"/>
    <w:rPr>
      <w:imprint/>
      <w:color w:val="000000"/>
      <w:sz w:val="10"/>
      <w:szCs w:val="1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43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43F2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43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43F2"/>
    <w:rPr>
      <w:rFonts w:ascii="Arial" w:hAnsi="Arial" w:cs="Arial"/>
      <w:b/>
      <w:bCs/>
      <w:imprint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43F2"/>
    <w:rPr>
      <w:rFonts w:ascii="Cambria" w:hAnsi="Cambria" w:cs="Cambria"/>
      <w:b/>
      <w:bCs/>
      <w:imprint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A43F2"/>
    <w:rPr>
      <w:rFonts w:ascii="Arial" w:hAnsi="Arial" w:cs="Arial"/>
      <w:b/>
      <w:bCs/>
      <w:imprint/>
      <w:color w:val="000000"/>
      <w:sz w:val="26"/>
      <w:szCs w:val="26"/>
    </w:rPr>
  </w:style>
  <w:style w:type="character" w:styleId="Emphasis">
    <w:name w:val="Emphasis"/>
    <w:basedOn w:val="DefaultParagraphFont"/>
    <w:uiPriority w:val="99"/>
    <w:qFormat/>
    <w:rsid w:val="00DA43F2"/>
    <w:rPr>
      <w:i/>
      <w:iCs/>
    </w:rPr>
  </w:style>
  <w:style w:type="character" w:customStyle="1" w:styleId="apple-style-span">
    <w:name w:val="apple-style-span"/>
    <w:basedOn w:val="DefaultParagraphFont"/>
    <w:uiPriority w:val="99"/>
    <w:rsid w:val="00FE0F77"/>
  </w:style>
  <w:style w:type="paragraph" w:styleId="NormalWeb">
    <w:name w:val="Normal (Web)"/>
    <w:basedOn w:val="Normal"/>
    <w:uiPriority w:val="99"/>
    <w:semiHidden/>
    <w:rsid w:val="00FE0F77"/>
    <w:pPr>
      <w:spacing w:before="100" w:beforeAutospacing="1" w:after="100" w:afterAutospacing="1"/>
    </w:pPr>
    <w:rPr>
      <w:imprint w:val="0"/>
      <w:color w:val="auto"/>
      <w:sz w:val="24"/>
      <w:szCs w:val="24"/>
    </w:rPr>
  </w:style>
  <w:style w:type="character" w:styleId="Strong">
    <w:name w:val="Strong"/>
    <w:basedOn w:val="DefaultParagraphFont"/>
    <w:uiPriority w:val="99"/>
    <w:qFormat/>
    <w:rsid w:val="00FE0F77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FE0F77"/>
  </w:style>
  <w:style w:type="character" w:styleId="Hyperlink">
    <w:name w:val="Hyperlink"/>
    <w:basedOn w:val="DefaultParagraphFont"/>
    <w:uiPriority w:val="99"/>
    <w:semiHidden/>
    <w:rsid w:val="00FE0F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E0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0F77"/>
    <w:rPr>
      <w:rFonts w:ascii="Tahoma" w:hAnsi="Tahoma" w:cs="Tahoma"/>
      <w:imprint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24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se-pro-detey.ru/effektivnoe-lechenie-kashlya-u-detej-narodnymi-sredstvam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vse-pro-detey.ru/otit-u-rebenk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vse-pro-detey.ru/sinusit-u-detej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847</Words>
  <Characters>4828</Characters>
  <Application>Microsoft Office Outlook</Application>
  <DocSecurity>0</DocSecurity>
  <Lines>0</Lines>
  <Paragraphs>0</Paragraphs>
  <ScaleCrop>false</ScaleCrop>
  <Company>МДОУ САД2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САД2</dc:creator>
  <cp:keywords/>
  <dc:description/>
  <cp:lastModifiedBy>Admin</cp:lastModifiedBy>
  <cp:revision>2</cp:revision>
  <dcterms:created xsi:type="dcterms:W3CDTF">2015-12-01T10:30:00Z</dcterms:created>
  <dcterms:modified xsi:type="dcterms:W3CDTF">2016-02-11T01:59:00Z</dcterms:modified>
</cp:coreProperties>
</file>