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6EF0" w14:textId="221DF7C6" w:rsidR="00110182" w:rsidRDefault="00C961DD" w:rsidP="00C961DD">
      <w:pPr>
        <w:spacing w:after="0" w:line="240" w:lineRule="auto"/>
        <w:ind w:left="567"/>
        <w:jc w:val="center"/>
        <w:rPr>
          <w:rFonts w:ascii="Times New Roman" w:hAnsi="Times New Roman" w:cs="Times New Roman"/>
          <w:sz w:val="28"/>
          <w:szCs w:val="24"/>
        </w:rPr>
      </w:pPr>
      <w:r>
        <w:rPr>
          <w:noProof/>
        </w:rPr>
        <w:drawing>
          <wp:anchor distT="0" distB="0" distL="114300" distR="114300" simplePos="0" relativeHeight="251658240" behindDoc="0" locked="0" layoutInCell="1" allowOverlap="1" wp14:anchorId="6AC6318C" wp14:editId="56B27F7D">
            <wp:simplePos x="0" y="0"/>
            <wp:positionH relativeFrom="page">
              <wp:posOffset>19050</wp:posOffset>
            </wp:positionH>
            <wp:positionV relativeFrom="page">
              <wp:align>bottom</wp:align>
            </wp:positionV>
            <wp:extent cx="7534275" cy="10648950"/>
            <wp:effectExtent l="0" t="0" r="9525" b="0"/>
            <wp:wrapNone/>
            <wp:docPr id="20430356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30" r="1229" b="1235"/>
                    <a:stretch/>
                  </pic:blipFill>
                  <pic:spPr bwMode="auto">
                    <a:xfrm>
                      <a:off x="0" y="0"/>
                      <a:ext cx="7534275" cy="10648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E0B0CE" w14:textId="1A2BEC89" w:rsidR="00110182" w:rsidRDefault="00110182" w:rsidP="00E31D1C">
      <w:pPr>
        <w:spacing w:after="0" w:line="240" w:lineRule="auto"/>
        <w:ind w:left="567"/>
        <w:jc w:val="center"/>
        <w:rPr>
          <w:rFonts w:ascii="Times New Roman" w:hAnsi="Times New Roman" w:cs="Times New Roman"/>
          <w:sz w:val="28"/>
          <w:szCs w:val="24"/>
        </w:rPr>
      </w:pPr>
    </w:p>
    <w:p w14:paraId="079B708A" w14:textId="1311AD6A" w:rsidR="00110182" w:rsidRDefault="00110182" w:rsidP="00E31D1C">
      <w:pPr>
        <w:spacing w:after="0" w:line="240" w:lineRule="auto"/>
        <w:ind w:left="567"/>
        <w:jc w:val="center"/>
        <w:rPr>
          <w:rFonts w:ascii="Times New Roman" w:hAnsi="Times New Roman" w:cs="Times New Roman"/>
          <w:sz w:val="28"/>
          <w:szCs w:val="24"/>
        </w:rPr>
      </w:pPr>
    </w:p>
    <w:p w14:paraId="33D2F173" w14:textId="1B1AE536" w:rsidR="00110182" w:rsidRDefault="00110182" w:rsidP="00E31D1C">
      <w:pPr>
        <w:spacing w:after="0" w:line="240" w:lineRule="auto"/>
        <w:ind w:left="567"/>
        <w:jc w:val="center"/>
        <w:rPr>
          <w:rFonts w:ascii="Times New Roman" w:hAnsi="Times New Roman" w:cs="Times New Roman"/>
          <w:sz w:val="28"/>
          <w:szCs w:val="24"/>
        </w:rPr>
      </w:pPr>
    </w:p>
    <w:p w14:paraId="27EA5701" w14:textId="03A2D384" w:rsidR="00110182" w:rsidRDefault="00110182" w:rsidP="00E31D1C">
      <w:pPr>
        <w:spacing w:after="0" w:line="240" w:lineRule="auto"/>
        <w:ind w:left="567"/>
        <w:jc w:val="center"/>
        <w:rPr>
          <w:rFonts w:ascii="Times New Roman" w:hAnsi="Times New Roman" w:cs="Times New Roman"/>
          <w:sz w:val="28"/>
          <w:szCs w:val="24"/>
        </w:rPr>
      </w:pPr>
    </w:p>
    <w:p w14:paraId="1AD3DBEF" w14:textId="77777777" w:rsidR="00110182" w:rsidRDefault="00110182" w:rsidP="00E31D1C">
      <w:pPr>
        <w:spacing w:after="0" w:line="240" w:lineRule="auto"/>
        <w:ind w:left="567"/>
        <w:jc w:val="center"/>
        <w:rPr>
          <w:rFonts w:ascii="Times New Roman" w:hAnsi="Times New Roman" w:cs="Times New Roman"/>
          <w:sz w:val="28"/>
          <w:szCs w:val="24"/>
        </w:rPr>
      </w:pPr>
    </w:p>
    <w:p w14:paraId="0E47B7C9" w14:textId="77777777" w:rsidR="00110182" w:rsidRDefault="00110182" w:rsidP="00E31D1C">
      <w:pPr>
        <w:spacing w:after="0" w:line="240" w:lineRule="auto"/>
        <w:ind w:left="567"/>
        <w:jc w:val="center"/>
        <w:rPr>
          <w:rFonts w:ascii="Times New Roman" w:hAnsi="Times New Roman" w:cs="Times New Roman"/>
          <w:sz w:val="28"/>
          <w:szCs w:val="24"/>
        </w:rPr>
      </w:pPr>
    </w:p>
    <w:p w14:paraId="06101524" w14:textId="77777777" w:rsidR="00110182" w:rsidRDefault="00110182" w:rsidP="00E31D1C">
      <w:pPr>
        <w:spacing w:after="0" w:line="240" w:lineRule="auto"/>
        <w:ind w:left="567"/>
        <w:jc w:val="center"/>
        <w:rPr>
          <w:rFonts w:ascii="Times New Roman" w:hAnsi="Times New Roman" w:cs="Times New Roman"/>
          <w:sz w:val="28"/>
          <w:szCs w:val="24"/>
        </w:rPr>
      </w:pPr>
    </w:p>
    <w:p w14:paraId="6CF3536E" w14:textId="77777777" w:rsidR="00110182" w:rsidRDefault="00110182" w:rsidP="00E31D1C">
      <w:pPr>
        <w:spacing w:after="0" w:line="240" w:lineRule="auto"/>
        <w:ind w:left="567"/>
        <w:jc w:val="center"/>
        <w:rPr>
          <w:rFonts w:ascii="Times New Roman" w:hAnsi="Times New Roman" w:cs="Times New Roman"/>
          <w:sz w:val="28"/>
          <w:szCs w:val="24"/>
        </w:rPr>
      </w:pPr>
    </w:p>
    <w:p w14:paraId="6D684356" w14:textId="77777777" w:rsidR="00110182" w:rsidRDefault="00110182" w:rsidP="00E31D1C">
      <w:pPr>
        <w:spacing w:after="0" w:line="240" w:lineRule="auto"/>
        <w:ind w:left="567"/>
        <w:jc w:val="center"/>
        <w:rPr>
          <w:rFonts w:ascii="Times New Roman" w:hAnsi="Times New Roman" w:cs="Times New Roman"/>
          <w:sz w:val="28"/>
          <w:szCs w:val="24"/>
        </w:rPr>
      </w:pPr>
    </w:p>
    <w:p w14:paraId="2596FB1A" w14:textId="77777777" w:rsidR="00110182" w:rsidRDefault="00110182" w:rsidP="00E31D1C">
      <w:pPr>
        <w:spacing w:after="0" w:line="240" w:lineRule="auto"/>
        <w:ind w:left="567"/>
        <w:jc w:val="center"/>
        <w:rPr>
          <w:rFonts w:ascii="Times New Roman" w:hAnsi="Times New Roman" w:cs="Times New Roman"/>
          <w:sz w:val="28"/>
          <w:szCs w:val="24"/>
        </w:rPr>
      </w:pPr>
    </w:p>
    <w:p w14:paraId="28030A80" w14:textId="77777777" w:rsidR="00110182" w:rsidRDefault="00110182" w:rsidP="00E31D1C">
      <w:pPr>
        <w:spacing w:after="0" w:line="240" w:lineRule="auto"/>
        <w:ind w:left="567"/>
        <w:jc w:val="center"/>
        <w:rPr>
          <w:rFonts w:ascii="Times New Roman" w:hAnsi="Times New Roman" w:cs="Times New Roman"/>
          <w:sz w:val="28"/>
          <w:szCs w:val="24"/>
        </w:rPr>
      </w:pPr>
    </w:p>
    <w:p w14:paraId="54670C26" w14:textId="77777777" w:rsidR="00110182" w:rsidRDefault="00110182" w:rsidP="00E31D1C">
      <w:pPr>
        <w:spacing w:after="0" w:line="240" w:lineRule="auto"/>
        <w:ind w:left="567"/>
        <w:jc w:val="center"/>
        <w:rPr>
          <w:rFonts w:ascii="Times New Roman" w:hAnsi="Times New Roman" w:cs="Times New Roman"/>
          <w:sz w:val="28"/>
          <w:szCs w:val="24"/>
        </w:rPr>
      </w:pPr>
    </w:p>
    <w:p w14:paraId="003F7FFC" w14:textId="77777777" w:rsidR="00110182" w:rsidRDefault="00110182" w:rsidP="00E31D1C">
      <w:pPr>
        <w:spacing w:after="0" w:line="240" w:lineRule="auto"/>
        <w:ind w:left="567"/>
        <w:jc w:val="center"/>
        <w:rPr>
          <w:rFonts w:ascii="Times New Roman" w:hAnsi="Times New Roman" w:cs="Times New Roman"/>
          <w:sz w:val="28"/>
          <w:szCs w:val="24"/>
        </w:rPr>
      </w:pPr>
    </w:p>
    <w:p w14:paraId="4EC17D4F" w14:textId="77777777" w:rsidR="00110182" w:rsidRDefault="00110182" w:rsidP="00E31D1C">
      <w:pPr>
        <w:spacing w:after="0" w:line="240" w:lineRule="auto"/>
        <w:ind w:left="567"/>
        <w:jc w:val="center"/>
        <w:rPr>
          <w:rFonts w:ascii="Times New Roman" w:hAnsi="Times New Roman" w:cs="Times New Roman"/>
          <w:sz w:val="28"/>
          <w:szCs w:val="24"/>
        </w:rPr>
      </w:pPr>
    </w:p>
    <w:p w14:paraId="0F1A388F" w14:textId="77777777" w:rsidR="00110182" w:rsidRDefault="00110182" w:rsidP="00E31D1C">
      <w:pPr>
        <w:spacing w:after="0" w:line="240" w:lineRule="auto"/>
        <w:ind w:left="567"/>
        <w:jc w:val="center"/>
        <w:rPr>
          <w:rFonts w:ascii="Times New Roman" w:hAnsi="Times New Roman" w:cs="Times New Roman"/>
          <w:sz w:val="28"/>
          <w:szCs w:val="24"/>
        </w:rPr>
      </w:pPr>
    </w:p>
    <w:p w14:paraId="06F2554A" w14:textId="77777777" w:rsidR="00110182" w:rsidRDefault="00110182" w:rsidP="00E31D1C">
      <w:pPr>
        <w:spacing w:after="0" w:line="240" w:lineRule="auto"/>
        <w:ind w:left="567"/>
        <w:jc w:val="center"/>
        <w:rPr>
          <w:rFonts w:ascii="Times New Roman" w:hAnsi="Times New Roman" w:cs="Times New Roman"/>
          <w:sz w:val="28"/>
          <w:szCs w:val="24"/>
        </w:rPr>
      </w:pPr>
    </w:p>
    <w:p w14:paraId="43D4ADAE" w14:textId="77777777" w:rsidR="00110182" w:rsidRDefault="00110182" w:rsidP="00E31D1C">
      <w:pPr>
        <w:spacing w:after="0" w:line="240" w:lineRule="auto"/>
        <w:ind w:left="567"/>
        <w:jc w:val="center"/>
        <w:rPr>
          <w:rFonts w:ascii="Times New Roman" w:hAnsi="Times New Roman" w:cs="Times New Roman"/>
          <w:sz w:val="28"/>
          <w:szCs w:val="24"/>
        </w:rPr>
      </w:pPr>
    </w:p>
    <w:p w14:paraId="163887DE" w14:textId="77777777" w:rsidR="00110182" w:rsidRDefault="00110182" w:rsidP="00E31D1C">
      <w:pPr>
        <w:spacing w:after="0" w:line="240" w:lineRule="auto"/>
        <w:ind w:left="567"/>
        <w:jc w:val="center"/>
        <w:rPr>
          <w:rFonts w:ascii="Times New Roman" w:hAnsi="Times New Roman" w:cs="Times New Roman"/>
          <w:sz w:val="28"/>
          <w:szCs w:val="24"/>
        </w:rPr>
      </w:pPr>
    </w:p>
    <w:p w14:paraId="33994032" w14:textId="77777777" w:rsidR="00110182" w:rsidRDefault="00110182" w:rsidP="00E31D1C">
      <w:pPr>
        <w:spacing w:after="0" w:line="240" w:lineRule="auto"/>
        <w:ind w:left="567"/>
        <w:jc w:val="center"/>
        <w:rPr>
          <w:rFonts w:ascii="Times New Roman" w:hAnsi="Times New Roman" w:cs="Times New Roman"/>
          <w:sz w:val="28"/>
          <w:szCs w:val="24"/>
        </w:rPr>
      </w:pPr>
    </w:p>
    <w:p w14:paraId="5D567892" w14:textId="77777777" w:rsidR="00110182" w:rsidRDefault="00110182" w:rsidP="00E31D1C">
      <w:pPr>
        <w:spacing w:after="0" w:line="240" w:lineRule="auto"/>
        <w:ind w:left="567"/>
        <w:jc w:val="center"/>
        <w:rPr>
          <w:rFonts w:ascii="Times New Roman" w:hAnsi="Times New Roman" w:cs="Times New Roman"/>
          <w:sz w:val="28"/>
          <w:szCs w:val="24"/>
        </w:rPr>
      </w:pPr>
    </w:p>
    <w:p w14:paraId="46574E3D" w14:textId="77777777" w:rsidR="00110182" w:rsidRDefault="00110182" w:rsidP="00E31D1C">
      <w:pPr>
        <w:spacing w:after="0" w:line="240" w:lineRule="auto"/>
        <w:ind w:left="567"/>
        <w:jc w:val="center"/>
        <w:rPr>
          <w:rFonts w:ascii="Times New Roman" w:hAnsi="Times New Roman" w:cs="Times New Roman"/>
          <w:sz w:val="28"/>
          <w:szCs w:val="24"/>
        </w:rPr>
      </w:pPr>
    </w:p>
    <w:p w14:paraId="151A2A1C" w14:textId="77777777" w:rsidR="00110182" w:rsidRDefault="00110182" w:rsidP="00E31D1C">
      <w:pPr>
        <w:spacing w:after="0" w:line="240" w:lineRule="auto"/>
        <w:ind w:left="567"/>
        <w:jc w:val="center"/>
        <w:rPr>
          <w:rFonts w:ascii="Times New Roman" w:hAnsi="Times New Roman" w:cs="Times New Roman"/>
          <w:sz w:val="28"/>
          <w:szCs w:val="24"/>
        </w:rPr>
      </w:pPr>
    </w:p>
    <w:p w14:paraId="2A9A5F91" w14:textId="77777777" w:rsidR="00110182" w:rsidRDefault="00110182" w:rsidP="00E31D1C">
      <w:pPr>
        <w:spacing w:after="0" w:line="240" w:lineRule="auto"/>
        <w:ind w:left="567"/>
        <w:jc w:val="center"/>
        <w:rPr>
          <w:rFonts w:ascii="Times New Roman" w:hAnsi="Times New Roman" w:cs="Times New Roman"/>
          <w:sz w:val="28"/>
          <w:szCs w:val="24"/>
        </w:rPr>
      </w:pPr>
    </w:p>
    <w:p w14:paraId="60096DC9" w14:textId="77777777" w:rsidR="00110182" w:rsidRDefault="00110182" w:rsidP="00E31D1C">
      <w:pPr>
        <w:spacing w:after="0" w:line="240" w:lineRule="auto"/>
        <w:ind w:left="567"/>
        <w:jc w:val="center"/>
        <w:rPr>
          <w:rFonts w:ascii="Times New Roman" w:hAnsi="Times New Roman" w:cs="Times New Roman"/>
          <w:sz w:val="28"/>
          <w:szCs w:val="24"/>
        </w:rPr>
      </w:pPr>
    </w:p>
    <w:p w14:paraId="0D2B578F" w14:textId="77777777" w:rsidR="00110182" w:rsidRDefault="00110182" w:rsidP="00E31D1C">
      <w:pPr>
        <w:spacing w:after="0" w:line="240" w:lineRule="auto"/>
        <w:ind w:left="567"/>
        <w:jc w:val="center"/>
        <w:rPr>
          <w:rFonts w:ascii="Times New Roman" w:hAnsi="Times New Roman" w:cs="Times New Roman"/>
          <w:sz w:val="28"/>
          <w:szCs w:val="24"/>
        </w:rPr>
      </w:pPr>
    </w:p>
    <w:p w14:paraId="47DC2590" w14:textId="77777777" w:rsidR="00110182" w:rsidRDefault="00110182" w:rsidP="00E31D1C">
      <w:pPr>
        <w:spacing w:after="0" w:line="240" w:lineRule="auto"/>
        <w:ind w:left="567"/>
        <w:jc w:val="center"/>
        <w:rPr>
          <w:rFonts w:ascii="Times New Roman" w:hAnsi="Times New Roman" w:cs="Times New Roman"/>
          <w:sz w:val="28"/>
          <w:szCs w:val="24"/>
        </w:rPr>
      </w:pPr>
    </w:p>
    <w:p w14:paraId="1EC8473A" w14:textId="77777777" w:rsidR="00110182" w:rsidRDefault="00110182" w:rsidP="00E31D1C">
      <w:pPr>
        <w:spacing w:after="0" w:line="240" w:lineRule="auto"/>
        <w:ind w:left="567"/>
        <w:jc w:val="center"/>
        <w:rPr>
          <w:rFonts w:ascii="Times New Roman" w:hAnsi="Times New Roman" w:cs="Times New Roman"/>
          <w:sz w:val="28"/>
          <w:szCs w:val="24"/>
        </w:rPr>
      </w:pPr>
    </w:p>
    <w:p w14:paraId="1EDA2600" w14:textId="77777777" w:rsidR="00110182" w:rsidRDefault="00110182" w:rsidP="00E31D1C">
      <w:pPr>
        <w:spacing w:after="0" w:line="240" w:lineRule="auto"/>
        <w:ind w:left="567"/>
        <w:jc w:val="center"/>
        <w:rPr>
          <w:rFonts w:ascii="Times New Roman" w:hAnsi="Times New Roman" w:cs="Times New Roman"/>
          <w:sz w:val="28"/>
          <w:szCs w:val="24"/>
        </w:rPr>
      </w:pPr>
    </w:p>
    <w:p w14:paraId="74B4DF31" w14:textId="77777777" w:rsidR="00110182" w:rsidRDefault="00110182" w:rsidP="00E31D1C">
      <w:pPr>
        <w:spacing w:after="0" w:line="240" w:lineRule="auto"/>
        <w:ind w:left="567"/>
        <w:jc w:val="center"/>
        <w:rPr>
          <w:rFonts w:ascii="Times New Roman" w:hAnsi="Times New Roman" w:cs="Times New Roman"/>
          <w:sz w:val="28"/>
          <w:szCs w:val="24"/>
        </w:rPr>
      </w:pPr>
    </w:p>
    <w:p w14:paraId="036EB85F" w14:textId="77777777" w:rsidR="00110182" w:rsidRDefault="00110182" w:rsidP="00E31D1C">
      <w:pPr>
        <w:spacing w:after="0" w:line="240" w:lineRule="auto"/>
        <w:ind w:left="567"/>
        <w:jc w:val="center"/>
        <w:rPr>
          <w:rFonts w:ascii="Times New Roman" w:hAnsi="Times New Roman" w:cs="Times New Roman"/>
          <w:sz w:val="28"/>
          <w:szCs w:val="24"/>
        </w:rPr>
      </w:pPr>
    </w:p>
    <w:p w14:paraId="2ACBEBA1" w14:textId="77777777" w:rsidR="00110182" w:rsidRDefault="00110182" w:rsidP="00E31D1C">
      <w:pPr>
        <w:spacing w:after="0" w:line="240" w:lineRule="auto"/>
        <w:ind w:left="567"/>
        <w:jc w:val="center"/>
        <w:rPr>
          <w:rFonts w:ascii="Times New Roman" w:hAnsi="Times New Roman" w:cs="Times New Roman"/>
          <w:sz w:val="28"/>
          <w:szCs w:val="24"/>
        </w:rPr>
      </w:pPr>
    </w:p>
    <w:p w14:paraId="6B8493A2" w14:textId="77777777" w:rsidR="00110182" w:rsidRDefault="00110182" w:rsidP="00E31D1C">
      <w:pPr>
        <w:spacing w:after="0" w:line="240" w:lineRule="auto"/>
        <w:ind w:left="567"/>
        <w:jc w:val="center"/>
        <w:rPr>
          <w:rFonts w:ascii="Times New Roman" w:hAnsi="Times New Roman" w:cs="Times New Roman"/>
          <w:sz w:val="28"/>
          <w:szCs w:val="24"/>
        </w:rPr>
      </w:pPr>
    </w:p>
    <w:p w14:paraId="743E94D2" w14:textId="77777777" w:rsidR="00110182" w:rsidRDefault="00110182" w:rsidP="00E31D1C">
      <w:pPr>
        <w:spacing w:after="0" w:line="240" w:lineRule="auto"/>
        <w:ind w:left="567"/>
        <w:jc w:val="center"/>
        <w:rPr>
          <w:rFonts w:ascii="Times New Roman" w:hAnsi="Times New Roman" w:cs="Times New Roman"/>
          <w:sz w:val="28"/>
          <w:szCs w:val="24"/>
        </w:rPr>
      </w:pPr>
    </w:p>
    <w:p w14:paraId="74C60A40" w14:textId="77777777" w:rsidR="00110182" w:rsidRDefault="00110182" w:rsidP="00E31D1C">
      <w:pPr>
        <w:spacing w:after="0" w:line="240" w:lineRule="auto"/>
        <w:ind w:left="567"/>
        <w:jc w:val="center"/>
        <w:rPr>
          <w:rFonts w:ascii="Times New Roman" w:hAnsi="Times New Roman" w:cs="Times New Roman"/>
          <w:sz w:val="28"/>
          <w:szCs w:val="24"/>
        </w:rPr>
      </w:pPr>
    </w:p>
    <w:p w14:paraId="24FF2719" w14:textId="77777777" w:rsidR="00110182" w:rsidRDefault="00110182" w:rsidP="00E31D1C">
      <w:pPr>
        <w:spacing w:after="0" w:line="240" w:lineRule="auto"/>
        <w:ind w:left="567"/>
        <w:jc w:val="center"/>
        <w:rPr>
          <w:rFonts w:ascii="Times New Roman" w:hAnsi="Times New Roman" w:cs="Times New Roman"/>
          <w:sz w:val="28"/>
          <w:szCs w:val="24"/>
        </w:rPr>
      </w:pPr>
    </w:p>
    <w:p w14:paraId="685BAF45" w14:textId="49E2BD25" w:rsidR="00110182" w:rsidRDefault="00110182" w:rsidP="00E31D1C">
      <w:pPr>
        <w:spacing w:after="0" w:line="240" w:lineRule="auto"/>
        <w:ind w:left="567"/>
        <w:jc w:val="center"/>
        <w:rPr>
          <w:rFonts w:ascii="Times New Roman" w:hAnsi="Times New Roman" w:cs="Times New Roman"/>
          <w:sz w:val="28"/>
          <w:szCs w:val="24"/>
        </w:rPr>
      </w:pPr>
    </w:p>
    <w:p w14:paraId="1B1C6E51" w14:textId="6B8BAC3E" w:rsidR="00E31D1C" w:rsidRDefault="006B0A8E" w:rsidP="00E31D1C">
      <w:pPr>
        <w:spacing w:after="0" w:line="240" w:lineRule="auto"/>
        <w:ind w:left="567"/>
        <w:jc w:val="center"/>
        <w:rPr>
          <w:rFonts w:ascii="Times New Roman" w:hAnsi="Times New Roman" w:cs="Times New Roman"/>
          <w:b/>
          <w:sz w:val="28"/>
          <w:szCs w:val="24"/>
        </w:rPr>
      </w:pPr>
      <w:r w:rsidRPr="00580AA0">
        <w:rPr>
          <w:rFonts w:ascii="Times New Roman" w:hAnsi="Times New Roman" w:cs="Times New Roman"/>
          <w:sz w:val="28"/>
          <w:szCs w:val="24"/>
        </w:rPr>
        <w:lastRenderedPageBreak/>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E87057">
        <w:rPr>
          <w:rFonts w:ascii="Times New Roman" w:hAnsi="Times New Roman" w:cs="Times New Roman"/>
          <w:b/>
          <w:sz w:val="28"/>
          <w:szCs w:val="24"/>
        </w:rPr>
        <w:t>общего собрания коллектива</w:t>
      </w:r>
      <w:r w:rsidRPr="00580AA0">
        <w:rPr>
          <w:rFonts w:ascii="Times New Roman" w:hAnsi="Times New Roman" w:cs="Times New Roman"/>
          <w:sz w:val="28"/>
          <w:szCs w:val="24"/>
        </w:rPr>
        <w:t xml:space="preserve"> </w:t>
      </w:r>
      <w:r w:rsidR="009B2062" w:rsidRPr="009B2062">
        <w:rPr>
          <w:rFonts w:ascii="Times New Roman" w:hAnsi="Times New Roman" w:cs="Times New Roman"/>
          <w:i/>
          <w:sz w:val="28"/>
          <w:szCs w:val="24"/>
        </w:rPr>
        <w:t>(протокол от 20.03.</w:t>
      </w:r>
      <w:r w:rsidR="009B2062">
        <w:rPr>
          <w:rFonts w:ascii="Times New Roman" w:hAnsi="Times New Roman" w:cs="Times New Roman"/>
          <w:i/>
          <w:sz w:val="28"/>
          <w:szCs w:val="24"/>
        </w:rPr>
        <w:t xml:space="preserve">2025 г </w:t>
      </w:r>
      <w:r w:rsidR="00E31D1C">
        <w:rPr>
          <w:rFonts w:ascii="Times New Roman" w:hAnsi="Times New Roman" w:cs="Times New Roman"/>
          <w:i/>
          <w:sz w:val="28"/>
          <w:szCs w:val="24"/>
        </w:rPr>
        <w:t>№2</w:t>
      </w:r>
      <w:r w:rsidRPr="009B2062">
        <w:rPr>
          <w:rFonts w:ascii="Times New Roman" w:hAnsi="Times New Roman" w:cs="Times New Roman"/>
          <w:i/>
          <w:sz w:val="28"/>
          <w:szCs w:val="24"/>
        </w:rPr>
        <w:t>)</w:t>
      </w:r>
      <w:r w:rsidRPr="00580AA0">
        <w:rPr>
          <w:rFonts w:ascii="Times New Roman" w:hAnsi="Times New Roman" w:cs="Times New Roman"/>
          <w:i/>
          <w:sz w:val="28"/>
          <w:szCs w:val="24"/>
        </w:rPr>
        <w:t xml:space="preserve"> </w:t>
      </w:r>
      <w:r w:rsidRPr="00580AA0">
        <w:rPr>
          <w:rFonts w:ascii="Times New Roman" w:hAnsi="Times New Roman" w:cs="Times New Roman"/>
          <w:sz w:val="28"/>
          <w:szCs w:val="24"/>
        </w:rPr>
        <w:t xml:space="preserve">стороны </w:t>
      </w:r>
      <w:r>
        <w:rPr>
          <w:rFonts w:ascii="Times New Roman" w:hAnsi="Times New Roman" w:cs="Times New Roman"/>
          <w:sz w:val="28"/>
          <w:szCs w:val="24"/>
        </w:rPr>
        <w:t>пришли к соглашению о</w:t>
      </w:r>
      <w:r w:rsidRPr="00580AA0">
        <w:rPr>
          <w:rFonts w:ascii="Times New Roman" w:hAnsi="Times New Roman" w:cs="Times New Roman"/>
          <w:sz w:val="28"/>
          <w:szCs w:val="24"/>
        </w:rPr>
        <w:t xml:space="preserve"> внес</w:t>
      </w:r>
      <w:r>
        <w:rPr>
          <w:rFonts w:ascii="Times New Roman" w:hAnsi="Times New Roman" w:cs="Times New Roman"/>
          <w:sz w:val="28"/>
          <w:szCs w:val="24"/>
        </w:rPr>
        <w:t xml:space="preserve">ении </w:t>
      </w:r>
      <w:r w:rsidRPr="00580AA0">
        <w:rPr>
          <w:rFonts w:ascii="Times New Roman" w:hAnsi="Times New Roman" w:cs="Times New Roman"/>
          <w:sz w:val="28"/>
          <w:szCs w:val="24"/>
        </w:rPr>
        <w:t xml:space="preserve"> в действующий коллективный договор</w:t>
      </w:r>
      <w:r>
        <w:rPr>
          <w:rFonts w:ascii="Times New Roman" w:hAnsi="Times New Roman" w:cs="Times New Roman"/>
          <w:sz w:val="28"/>
          <w:szCs w:val="24"/>
        </w:rPr>
        <w:t xml:space="preserve"> МБ</w:t>
      </w:r>
      <w:r w:rsidR="0029409B">
        <w:rPr>
          <w:rFonts w:ascii="Times New Roman" w:hAnsi="Times New Roman" w:cs="Times New Roman"/>
          <w:sz w:val="28"/>
          <w:szCs w:val="24"/>
        </w:rPr>
        <w:t>Д</w:t>
      </w:r>
      <w:r>
        <w:rPr>
          <w:rFonts w:ascii="Times New Roman" w:hAnsi="Times New Roman" w:cs="Times New Roman"/>
          <w:sz w:val="28"/>
          <w:szCs w:val="24"/>
        </w:rPr>
        <w:t xml:space="preserve">ОУ </w:t>
      </w:r>
      <w:r w:rsidR="00E31D1C">
        <w:rPr>
          <w:rFonts w:ascii="Times New Roman" w:hAnsi="Times New Roman" w:cs="Times New Roman"/>
          <w:sz w:val="28"/>
          <w:szCs w:val="24"/>
        </w:rPr>
        <w:t>«</w:t>
      </w:r>
      <w:r w:rsidR="00E31D1C" w:rsidRPr="00E31D1C">
        <w:rPr>
          <w:rFonts w:ascii="Times New Roman" w:hAnsi="Times New Roman" w:cs="Times New Roman"/>
          <w:sz w:val="28"/>
          <w:szCs w:val="24"/>
        </w:rPr>
        <w:t>Детский сад  № 138 комбинированного вида»</w:t>
      </w:r>
      <w:r w:rsidR="00E31D1C">
        <w:rPr>
          <w:rFonts w:ascii="Times New Roman" w:hAnsi="Times New Roman" w:cs="Times New Roman"/>
          <w:sz w:val="28"/>
          <w:szCs w:val="24"/>
        </w:rPr>
        <w:t xml:space="preserve"> </w:t>
      </w:r>
      <w:r w:rsidR="00E31D1C" w:rsidRPr="00E31D1C">
        <w:rPr>
          <w:rFonts w:ascii="Times New Roman" w:hAnsi="Times New Roman" w:cs="Times New Roman"/>
          <w:sz w:val="28"/>
          <w:szCs w:val="24"/>
        </w:rPr>
        <w:t xml:space="preserve">Приволжского  </w:t>
      </w:r>
      <w:r w:rsidR="00E31D1C">
        <w:rPr>
          <w:rFonts w:ascii="Times New Roman" w:hAnsi="Times New Roman" w:cs="Times New Roman"/>
          <w:sz w:val="28"/>
          <w:szCs w:val="24"/>
        </w:rPr>
        <w:t xml:space="preserve">района города </w:t>
      </w:r>
      <w:r w:rsidR="00E31D1C" w:rsidRPr="00E31D1C">
        <w:rPr>
          <w:rFonts w:ascii="Times New Roman" w:hAnsi="Times New Roman" w:cs="Times New Roman"/>
          <w:sz w:val="28"/>
          <w:szCs w:val="24"/>
        </w:rPr>
        <w:t>Казани</w:t>
      </w:r>
    </w:p>
    <w:p w14:paraId="2CC0CC87" w14:textId="77777777" w:rsidR="006B0A8E" w:rsidRPr="00773ECC" w:rsidRDefault="006B0A8E" w:rsidP="006B0A8E">
      <w:pPr>
        <w:spacing w:after="0" w:line="24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 </w:t>
      </w:r>
      <w:r w:rsidR="00E31D1C">
        <w:rPr>
          <w:rFonts w:ascii="Times New Roman" w:hAnsi="Times New Roman" w:cs="Times New Roman"/>
          <w:sz w:val="28"/>
          <w:szCs w:val="24"/>
        </w:rPr>
        <w:t xml:space="preserve">       </w:t>
      </w:r>
      <w:r>
        <w:rPr>
          <w:rFonts w:ascii="Times New Roman" w:hAnsi="Times New Roman" w:cs="Times New Roman"/>
          <w:sz w:val="28"/>
          <w:szCs w:val="24"/>
        </w:rPr>
        <w:t xml:space="preserve">на 2024-2027 годы </w:t>
      </w:r>
      <w:r w:rsidRPr="00580AA0">
        <w:rPr>
          <w:rFonts w:ascii="Times New Roman" w:hAnsi="Times New Roman" w:cs="Times New Roman"/>
          <w:sz w:val="28"/>
          <w:szCs w:val="24"/>
        </w:rPr>
        <w:t>следующие дополнения и изменения</w:t>
      </w:r>
      <w:r>
        <w:rPr>
          <w:rFonts w:ascii="Times New Roman" w:hAnsi="Times New Roman" w:cs="Times New Roman"/>
          <w:sz w:val="28"/>
          <w:szCs w:val="24"/>
        </w:rPr>
        <w:t>.</w:t>
      </w:r>
    </w:p>
    <w:p w14:paraId="7B732C3C" w14:textId="77777777" w:rsidR="00944071" w:rsidRPr="00773ECC" w:rsidRDefault="00944071" w:rsidP="006B0A8E">
      <w:pPr>
        <w:spacing w:after="0" w:line="240" w:lineRule="auto"/>
        <w:ind w:firstLine="567"/>
        <w:jc w:val="both"/>
        <w:rPr>
          <w:rFonts w:ascii="Times New Roman" w:hAnsi="Times New Roman" w:cs="Times New Roman"/>
          <w:sz w:val="28"/>
          <w:szCs w:val="24"/>
        </w:rPr>
      </w:pPr>
    </w:p>
    <w:p w14:paraId="0C74E7CC" w14:textId="1A060475" w:rsidR="006B0A8E" w:rsidRDefault="006B0A8E" w:rsidP="00D24DE1">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14:paraId="7BED2318" w14:textId="77777777"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sidRPr="008D144D">
        <w:rPr>
          <w:rFonts w:ascii="Times New Roman" w:hAnsi="Times New Roman" w:cs="Times New Roman"/>
          <w:b/>
          <w:sz w:val="28"/>
          <w:szCs w:val="24"/>
        </w:rPr>
        <w:t xml:space="preserve"> </w:t>
      </w:r>
      <w:r w:rsidR="00E31D1C">
        <w:rPr>
          <w:rFonts w:ascii="Times New Roman" w:hAnsi="Times New Roman" w:cs="Times New Roman"/>
          <w:b/>
          <w:sz w:val="28"/>
          <w:szCs w:val="24"/>
        </w:rPr>
        <w:t xml:space="preserve">дополнить </w:t>
      </w:r>
      <w:r w:rsidR="008D144D">
        <w:rPr>
          <w:rFonts w:ascii="Times New Roman" w:hAnsi="Times New Roman" w:cs="Times New Roman"/>
          <w:b/>
          <w:sz w:val="28"/>
          <w:szCs w:val="24"/>
        </w:rPr>
        <w:t>абзацем следующего содержания</w:t>
      </w:r>
    </w:p>
    <w:p w14:paraId="53685371" w14:textId="77777777" w:rsidR="00944071" w:rsidRDefault="00D24DE1" w:rsidP="008D144D">
      <w:pPr>
        <w:spacing w:after="0" w:line="240" w:lineRule="auto"/>
        <w:jc w:val="both"/>
        <w:rPr>
          <w:rFonts w:ascii="Times New Roman" w:hAnsi="Times New Roman" w:cs="Times New Roman"/>
          <w:sz w:val="28"/>
          <w:szCs w:val="28"/>
        </w:rPr>
      </w:pPr>
      <w:r>
        <w:rPr>
          <w:sz w:val="28"/>
          <w:szCs w:val="28"/>
        </w:rPr>
        <w:t xml:space="preserve">   </w:t>
      </w:r>
      <w:r w:rsidR="004D0A23">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8D144D">
        <w:rPr>
          <w:rFonts w:ascii="Times New Roman" w:hAnsi="Times New Roman" w:cs="Times New Roman"/>
          <w:b/>
          <w:sz w:val="28"/>
          <w:szCs w:val="28"/>
        </w:rPr>
        <w:t>2025-2027</w:t>
      </w:r>
      <w:r w:rsidR="00773ECC">
        <w:rPr>
          <w:rFonts w:ascii="Times New Roman" w:hAnsi="Times New Roman" w:cs="Times New Roman"/>
          <w:b/>
          <w:sz w:val="28"/>
          <w:szCs w:val="28"/>
        </w:rPr>
        <w:t xml:space="preserve"> </w:t>
      </w:r>
      <w:r w:rsidR="008D144D" w:rsidRPr="008D144D">
        <w:rPr>
          <w:rFonts w:ascii="Times New Roman" w:hAnsi="Times New Roman" w:cs="Times New Roman"/>
          <w:b/>
          <w:sz w:val="28"/>
          <w:szCs w:val="28"/>
        </w:rPr>
        <w:t>годы</w:t>
      </w:r>
      <w:r w:rsidR="004D0A23">
        <w:rPr>
          <w:rFonts w:ascii="Times New Roman" w:hAnsi="Times New Roman" w:cs="Times New Roman"/>
          <w:b/>
          <w:sz w:val="28"/>
          <w:szCs w:val="28"/>
        </w:rPr>
        <w:t>»</w:t>
      </w:r>
    </w:p>
    <w:p w14:paraId="6455FC7A" w14:textId="77777777" w:rsidR="00944071" w:rsidRDefault="00944071" w:rsidP="00944071">
      <w:pPr>
        <w:rPr>
          <w:rFonts w:ascii="Times New Roman" w:hAnsi="Times New Roman" w:cs="Times New Roman"/>
          <w:sz w:val="28"/>
          <w:szCs w:val="28"/>
        </w:rPr>
      </w:pPr>
    </w:p>
    <w:p w14:paraId="51C3B9C6" w14:textId="77777777"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w:t>
      </w:r>
      <w:r w:rsidRPr="00944071">
        <w:rPr>
          <w:rFonts w:ascii="Times New Roman" w:hAnsi="Times New Roman" w:cs="Times New Roman"/>
          <w:b/>
          <w:sz w:val="28"/>
          <w:szCs w:val="24"/>
        </w:rPr>
        <w:t xml:space="preserve"> </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14:paraId="5CBAB885" w14:textId="77777777" w:rsidR="00D24DE1" w:rsidRPr="00944071" w:rsidRDefault="00D24DE1" w:rsidP="00D24DE1">
      <w:pPr>
        <w:spacing w:after="0" w:line="240" w:lineRule="auto"/>
        <w:jc w:val="center"/>
        <w:rPr>
          <w:rFonts w:ascii="Times New Roman" w:hAnsi="Times New Roman" w:cs="Times New Roman"/>
          <w:b/>
          <w:sz w:val="28"/>
          <w:szCs w:val="24"/>
        </w:rPr>
      </w:pPr>
    </w:p>
    <w:p w14:paraId="0245AD1F" w14:textId="77777777"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содержание,</w:t>
      </w:r>
      <w:r w:rsidR="00E31D1C">
        <w:rPr>
          <w:rFonts w:ascii="Times New Roman" w:hAnsi="Times New Roman" w:cs="Times New Roman"/>
          <w:b/>
          <w:sz w:val="28"/>
          <w:szCs w:val="28"/>
        </w:rPr>
        <w:t xml:space="preserve"> </w:t>
      </w:r>
      <w:r w:rsidR="00944071">
        <w:rPr>
          <w:rFonts w:ascii="Times New Roman" w:hAnsi="Times New Roman" w:cs="Times New Roman"/>
          <w:b/>
          <w:sz w:val="28"/>
          <w:szCs w:val="24"/>
        </w:rPr>
        <w:t>изложив его в следующей редакции:</w:t>
      </w:r>
    </w:p>
    <w:p w14:paraId="460F39D4" w14:textId="77777777" w:rsidR="002C1792" w:rsidRPr="002C1792" w:rsidRDefault="00D24DE1" w:rsidP="00EE548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D0A23">
        <w:rPr>
          <w:rFonts w:ascii="Times New Roman" w:hAnsi="Times New Roman" w:cs="Times New Roman"/>
          <w:sz w:val="28"/>
          <w:szCs w:val="28"/>
        </w:rPr>
        <w:t xml:space="preserve"> «</w:t>
      </w:r>
      <w:r w:rsidR="002C1792" w:rsidRPr="002C1792">
        <w:rPr>
          <w:rFonts w:ascii="Times New Roman" w:hAnsi="Times New Roman" w:cs="Times New Roman"/>
          <w:sz w:val="28"/>
          <w:szCs w:val="28"/>
        </w:rPr>
        <w:t>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w:t>
      </w:r>
      <w:r w:rsidR="00E31D1C">
        <w:rPr>
          <w:rFonts w:ascii="Times New Roman" w:hAnsi="Times New Roman" w:cs="Times New Roman"/>
          <w:sz w:val="28"/>
          <w:szCs w:val="28"/>
        </w:rPr>
        <w:t xml:space="preserve">м с педагогическими работниками </w:t>
      </w:r>
      <w:r w:rsidR="002C1792" w:rsidRPr="002C1792">
        <w:rPr>
          <w:rFonts w:ascii="Times New Roman" w:hAnsi="Times New Roman" w:cs="Times New Roman"/>
          <w:b/>
          <w:sz w:val="28"/>
          <w:szCs w:val="28"/>
        </w:rPr>
        <w:t>Приказом</w:t>
      </w:r>
      <w:r w:rsidR="004D0A23">
        <w:rPr>
          <w:rFonts w:ascii="Times New Roman" w:hAnsi="Times New Roman" w:cs="Times New Roman"/>
          <w:b/>
          <w:sz w:val="28"/>
          <w:szCs w:val="28"/>
        </w:rPr>
        <w:t xml:space="preserve"> Министерства просвещения </w:t>
      </w:r>
      <w:r w:rsidR="002C1792" w:rsidRPr="002C1792">
        <w:rPr>
          <w:rFonts w:ascii="Times New Roman" w:hAnsi="Times New Roman" w:cs="Times New Roman"/>
          <w:b/>
          <w:sz w:val="28"/>
          <w:szCs w:val="28"/>
        </w:rPr>
        <w:t xml:space="preserve"> от 6 ноября 2024 г. N 779</w:t>
      </w:r>
      <w:r w:rsidR="004D0A23">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Pr>
          <w:rFonts w:ascii="Times New Roman" w:hAnsi="Times New Roman" w:cs="Times New Roman"/>
          <w:b/>
          <w:sz w:val="28"/>
          <w:szCs w:val="28"/>
        </w:rPr>
        <w:t>.</w:t>
      </w:r>
      <w:r w:rsidR="002C1792">
        <w:rPr>
          <w:rFonts w:ascii="Times New Roman" w:hAnsi="Times New Roman" w:cs="Times New Roman"/>
          <w:b/>
          <w:sz w:val="28"/>
          <w:szCs w:val="28"/>
        </w:rPr>
        <w:t xml:space="preserve"> </w:t>
      </w:r>
    </w:p>
    <w:p w14:paraId="512A635E" w14:textId="77777777" w:rsidR="002C1792" w:rsidRPr="002C1792" w:rsidRDefault="004D0A23" w:rsidP="00EE5484">
      <w:pPr>
        <w:spacing w:after="0" w:line="240" w:lineRule="auto"/>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p>
    <w:p w14:paraId="6232E676" w14:textId="77777777" w:rsidR="00E420D8" w:rsidRDefault="00D24DE1" w:rsidP="00EE548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F42637">
        <w:rPr>
          <w:rFonts w:ascii="Times New Roman" w:hAnsi="Times New Roman" w:cs="Times New Roman"/>
          <w:b/>
          <w:sz w:val="28"/>
          <w:szCs w:val="28"/>
        </w:rPr>
        <w:t>Оплата и нормирование труда</w:t>
      </w:r>
    </w:p>
    <w:p w14:paraId="55C02A7C" w14:textId="77777777" w:rsidR="007817AA" w:rsidRDefault="007817AA" w:rsidP="00FC7C77">
      <w:pPr>
        <w:spacing w:after="0" w:line="240" w:lineRule="auto"/>
        <w:jc w:val="both"/>
        <w:rPr>
          <w:rFonts w:ascii="Times New Roman" w:hAnsi="Times New Roman" w:cs="Times New Roman"/>
          <w:b/>
          <w:sz w:val="28"/>
          <w:szCs w:val="24"/>
        </w:rPr>
      </w:pP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sidRPr="007817AA">
        <w:rPr>
          <w:rFonts w:ascii="Times New Roman" w:hAnsi="Times New Roman" w:cs="Times New Roman"/>
          <w:b/>
          <w:sz w:val="28"/>
          <w:szCs w:val="28"/>
        </w:rPr>
        <w:t xml:space="preserve">дополнить </w:t>
      </w:r>
      <w:r>
        <w:rPr>
          <w:rFonts w:ascii="Times New Roman" w:hAnsi="Times New Roman" w:cs="Times New Roman"/>
          <w:b/>
          <w:sz w:val="28"/>
          <w:szCs w:val="24"/>
        </w:rPr>
        <w:t>абзац</w:t>
      </w:r>
      <w:r w:rsidR="00A71385">
        <w:rPr>
          <w:rFonts w:ascii="Times New Roman" w:hAnsi="Times New Roman" w:cs="Times New Roman"/>
          <w:b/>
          <w:sz w:val="28"/>
          <w:szCs w:val="24"/>
        </w:rPr>
        <w:t>ами</w:t>
      </w:r>
      <w:r>
        <w:rPr>
          <w:rFonts w:ascii="Times New Roman" w:hAnsi="Times New Roman" w:cs="Times New Roman"/>
          <w:b/>
          <w:sz w:val="28"/>
          <w:szCs w:val="24"/>
        </w:rPr>
        <w:t xml:space="preserve">  следующего содержания</w:t>
      </w:r>
    </w:p>
    <w:p w14:paraId="482ACD49" w14:textId="77777777"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по основному месту работы и основной должности при наличии средств производится единовременная поощри</w:t>
      </w:r>
      <w:r w:rsidR="00E31D1C">
        <w:rPr>
          <w:rFonts w:ascii="Times New Roman" w:hAnsi="Times New Roman" w:cs="Times New Roman"/>
          <w:sz w:val="28"/>
          <w:szCs w:val="24"/>
        </w:rPr>
        <w:t>тельная</w:t>
      </w:r>
      <w:r w:rsidR="00FC7C77">
        <w:rPr>
          <w:rFonts w:ascii="Times New Roman" w:hAnsi="Times New Roman" w:cs="Times New Roman"/>
          <w:sz w:val="28"/>
          <w:szCs w:val="24"/>
        </w:rPr>
        <w:t xml:space="preserve"> выплата. Порядок, условия и конкретный размер выплаты в указанных целях устанавливаются нормативными правовыми актами ИКМО г.</w:t>
      </w:r>
      <w:r w:rsidR="002C60DC">
        <w:rPr>
          <w:rFonts w:ascii="Times New Roman" w:hAnsi="Times New Roman" w:cs="Times New Roman"/>
          <w:sz w:val="28"/>
          <w:szCs w:val="24"/>
        </w:rPr>
        <w:t xml:space="preserve"> </w:t>
      </w:r>
      <w:r w:rsidR="00FC7C77">
        <w:rPr>
          <w:rFonts w:ascii="Times New Roman" w:hAnsi="Times New Roman" w:cs="Times New Roman"/>
          <w:sz w:val="28"/>
          <w:szCs w:val="24"/>
        </w:rPr>
        <w:t>Казани и локальными нормативными актами образовательной организации».</w:t>
      </w:r>
    </w:p>
    <w:p w14:paraId="2D123520" w14:textId="77777777" w:rsidR="00572DA4" w:rsidRDefault="002C60DC" w:rsidP="00FC7C7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Пункт 5. 3. 2. дополнить</w:t>
      </w:r>
      <w:r w:rsidR="00572DA4">
        <w:rPr>
          <w:rFonts w:ascii="Times New Roman" w:hAnsi="Times New Roman" w:cs="Times New Roman"/>
          <w:b/>
          <w:sz w:val="28"/>
          <w:szCs w:val="28"/>
        </w:rPr>
        <w:t xml:space="preserve"> </w:t>
      </w:r>
      <w:r>
        <w:rPr>
          <w:rFonts w:ascii="Times New Roman" w:hAnsi="Times New Roman" w:cs="Times New Roman"/>
          <w:b/>
          <w:sz w:val="28"/>
          <w:szCs w:val="24"/>
        </w:rPr>
        <w:t xml:space="preserve">абзацем </w:t>
      </w:r>
      <w:r w:rsidR="00572DA4">
        <w:rPr>
          <w:rFonts w:ascii="Times New Roman" w:hAnsi="Times New Roman" w:cs="Times New Roman"/>
          <w:b/>
          <w:sz w:val="28"/>
          <w:szCs w:val="24"/>
        </w:rPr>
        <w:t>следующего содержания</w:t>
      </w:r>
    </w:p>
    <w:p w14:paraId="2E8CCAAB" w14:textId="77777777" w:rsidR="00572DA4" w:rsidRDefault="00572DA4" w:rsidP="00FC7C77">
      <w:pPr>
        <w:spacing w:after="0" w:line="240" w:lineRule="auto"/>
        <w:jc w:val="both"/>
        <w:rPr>
          <w:rFonts w:ascii="Times New Roman" w:hAnsi="Times New Roman" w:cs="Times New Roman"/>
          <w:sz w:val="28"/>
          <w:szCs w:val="24"/>
        </w:rPr>
      </w:pPr>
      <w:r w:rsidRPr="00572DA4">
        <w:rPr>
          <w:rFonts w:ascii="Times New Roman" w:hAnsi="Times New Roman" w:cs="Times New Roman"/>
          <w:sz w:val="28"/>
          <w:szCs w:val="24"/>
        </w:rPr>
        <w:t>«</w:t>
      </w:r>
      <w:r>
        <w:rPr>
          <w:rFonts w:ascii="Times New Roman" w:hAnsi="Times New Roman" w:cs="Times New Roman"/>
          <w:sz w:val="28"/>
          <w:szCs w:val="24"/>
        </w:rPr>
        <w:t>-</w:t>
      </w:r>
      <w:r w:rsidRPr="00572DA4">
        <w:rPr>
          <w:rFonts w:ascii="Times New Roman" w:hAnsi="Times New Roman" w:cs="Times New Roman"/>
          <w:sz w:val="28"/>
          <w:szCs w:val="24"/>
        </w:rPr>
        <w:t>выплаты</w:t>
      </w:r>
      <w:r w:rsidR="002C60DC">
        <w:rPr>
          <w:rFonts w:ascii="Times New Roman" w:hAnsi="Times New Roman" w:cs="Times New Roman"/>
          <w:sz w:val="28"/>
          <w:szCs w:val="24"/>
        </w:rPr>
        <w:t xml:space="preserve"> компенсационного характера </w:t>
      </w:r>
      <w:r>
        <w:rPr>
          <w:rFonts w:ascii="Times New Roman" w:hAnsi="Times New Roman" w:cs="Times New Roman"/>
          <w:sz w:val="28"/>
          <w:szCs w:val="24"/>
        </w:rPr>
        <w:t>педагогическим работникам дополнительные виды работ;</w:t>
      </w:r>
    </w:p>
    <w:p w14:paraId="6A47C4E1" w14:textId="77777777"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572DA4">
        <w:rPr>
          <w:rFonts w:ascii="Times New Roman" w:hAnsi="Times New Roman" w:cs="Times New Roman"/>
          <w:sz w:val="28"/>
          <w:szCs w:val="24"/>
        </w:rPr>
        <w:t xml:space="preserve"> выплаты</w:t>
      </w:r>
      <w:r>
        <w:rPr>
          <w:rFonts w:ascii="Times New Roman" w:hAnsi="Times New Roman" w:cs="Times New Roman"/>
          <w:sz w:val="28"/>
          <w:szCs w:val="24"/>
        </w:rPr>
        <w:t xml:space="preserve"> компенсационного характера за работу с определенными категориями воспитанников (обучающихся);</w:t>
      </w:r>
    </w:p>
    <w:p w14:paraId="5E58E5DF" w14:textId="77777777" w:rsidR="0092651F"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BF63E2" w:rsidRPr="00572DA4">
        <w:rPr>
          <w:rFonts w:ascii="Times New Roman" w:hAnsi="Times New Roman" w:cs="Times New Roman"/>
          <w:sz w:val="28"/>
          <w:szCs w:val="24"/>
        </w:rPr>
        <w:t>выплаты</w:t>
      </w:r>
      <w:r w:rsidR="00BF63E2">
        <w:rPr>
          <w:rFonts w:ascii="Times New Roman" w:hAnsi="Times New Roman" w:cs="Times New Roman"/>
          <w:sz w:val="28"/>
          <w:szCs w:val="24"/>
        </w:rPr>
        <w:t xml:space="preserve"> компенсационного характера за работу (в образовательных организациях для детей с ограниченными возможностями здоровь</w:t>
      </w:r>
      <w:r w:rsidR="002C60DC">
        <w:rPr>
          <w:rFonts w:ascii="Times New Roman" w:hAnsi="Times New Roman" w:cs="Times New Roman"/>
          <w:sz w:val="28"/>
          <w:szCs w:val="24"/>
        </w:rPr>
        <w:t xml:space="preserve">я) работникам профессиональных </w:t>
      </w:r>
      <w:r w:rsidR="00BF63E2">
        <w:rPr>
          <w:rFonts w:ascii="Times New Roman" w:hAnsi="Times New Roman" w:cs="Times New Roman"/>
          <w:sz w:val="28"/>
          <w:szCs w:val="24"/>
        </w:rPr>
        <w:t>квалификационных групп должностей медицинских и фармацевтических работников в отдел</w:t>
      </w:r>
      <w:r w:rsidR="0092651F">
        <w:rPr>
          <w:rFonts w:ascii="Times New Roman" w:hAnsi="Times New Roman" w:cs="Times New Roman"/>
          <w:sz w:val="28"/>
          <w:szCs w:val="24"/>
        </w:rPr>
        <w:t>ьных общеобразовательных организациях;</w:t>
      </w:r>
    </w:p>
    <w:p w14:paraId="137778B3" w14:textId="77777777" w:rsidR="00572DA4" w:rsidRPr="00572DA4" w:rsidRDefault="0092651F"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специфику образовательной программы».</w:t>
      </w:r>
    </w:p>
    <w:p w14:paraId="695E38F3" w14:textId="77777777" w:rsidR="00572DA4"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w:t>
      </w:r>
      <w:r w:rsidRPr="00572DA4">
        <w:rPr>
          <w:rFonts w:ascii="Times New Roman" w:hAnsi="Times New Roman" w:cs="Times New Roman"/>
          <w:sz w:val="28"/>
          <w:szCs w:val="24"/>
        </w:rPr>
        <w:t>ыплаты</w:t>
      </w:r>
      <w:r>
        <w:rPr>
          <w:rFonts w:ascii="Times New Roman" w:hAnsi="Times New Roman" w:cs="Times New Roman"/>
          <w:sz w:val="28"/>
          <w:szCs w:val="24"/>
        </w:rPr>
        <w:t xml:space="preserve"> компенсационного характера педагогическим работникам за дополнительные виды работ включают в себя:</w:t>
      </w:r>
    </w:p>
    <w:p w14:paraId="5EBBBEE2" w14:textId="77777777"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6396C090" w14:textId="77777777"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50540C">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проверку письменных работ</w:t>
      </w:r>
      <w:r w:rsidR="00EC0928">
        <w:rPr>
          <w:rFonts w:ascii="Times New Roman" w:hAnsi="Times New Roman" w:cs="Times New Roman"/>
          <w:sz w:val="28"/>
          <w:szCs w:val="24"/>
        </w:rPr>
        <w:t xml:space="preserve"> (проверку тетрадей);</w:t>
      </w:r>
    </w:p>
    <w:p w14:paraId="296633B3" w14:textId="77777777"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заведование учебными каб</w:t>
      </w:r>
      <w:r w:rsidR="002C60DC">
        <w:rPr>
          <w:rFonts w:ascii="Times New Roman" w:hAnsi="Times New Roman" w:cs="Times New Roman"/>
          <w:sz w:val="28"/>
          <w:szCs w:val="24"/>
        </w:rPr>
        <w:t xml:space="preserve">инетами, учебными мастерскими, </w:t>
      </w:r>
      <w:r>
        <w:rPr>
          <w:rFonts w:ascii="Times New Roman" w:hAnsi="Times New Roman" w:cs="Times New Roman"/>
          <w:sz w:val="28"/>
          <w:szCs w:val="24"/>
        </w:rPr>
        <w:t>спортивными залами, лабораториями, учебно-опытными участками, музеями;</w:t>
      </w:r>
    </w:p>
    <w:p w14:paraId="50DA1645" w14:textId="77777777"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руководство предметной, методической или цикловой комиссией, методическими объединениями. </w:t>
      </w:r>
    </w:p>
    <w:p w14:paraId="59953067" w14:textId="77777777"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B6EC95E" w14:textId="77777777" w:rsidR="00EE09CC" w:rsidRDefault="002C60D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дополнить </w:t>
      </w:r>
      <w:proofErr w:type="gramStart"/>
      <w:r w:rsidR="00EE09CC">
        <w:rPr>
          <w:rFonts w:ascii="Times New Roman" w:hAnsi="Times New Roman" w:cs="Times New Roman"/>
          <w:b/>
          <w:sz w:val="28"/>
          <w:szCs w:val="24"/>
        </w:rPr>
        <w:t>абзацем  следующего</w:t>
      </w:r>
      <w:proofErr w:type="gramEnd"/>
      <w:r w:rsidR="00EE09CC">
        <w:rPr>
          <w:rFonts w:ascii="Times New Roman" w:hAnsi="Times New Roman" w:cs="Times New Roman"/>
          <w:b/>
          <w:sz w:val="28"/>
          <w:szCs w:val="24"/>
        </w:rPr>
        <w:t xml:space="preserve"> содержания</w:t>
      </w:r>
    </w:p>
    <w:p w14:paraId="742FEED7" w14:textId="77777777"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14:paraId="6DEAAA2F" w14:textId="77777777"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 -в размере не менее двойной или часовой тарифной ставки;</w:t>
      </w:r>
    </w:p>
    <w:p w14:paraId="5E8FC57C" w14:textId="77777777"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C97FBFD" w14:textId="77777777"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Конкретные размеры оплаты </w:t>
      </w:r>
      <w:r w:rsidR="002C60DC">
        <w:rPr>
          <w:rFonts w:ascii="Times New Roman" w:hAnsi="Times New Roman" w:cs="Times New Roman"/>
          <w:sz w:val="28"/>
          <w:szCs w:val="24"/>
        </w:rPr>
        <w:t xml:space="preserve">труда за работу в выходной или </w:t>
      </w:r>
      <w:r>
        <w:rPr>
          <w:rFonts w:ascii="Times New Roman" w:hAnsi="Times New Roman" w:cs="Times New Roman"/>
          <w:sz w:val="28"/>
          <w:szCs w:val="24"/>
        </w:rPr>
        <w:t>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7DAAFFDC" w14:textId="77777777" w:rsidR="00297457" w:rsidRDefault="002C60D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работника,</w:t>
      </w:r>
      <w:r w:rsidR="00297457">
        <w:rPr>
          <w:rFonts w:ascii="Times New Roman" w:hAnsi="Times New Roman" w:cs="Times New Roman"/>
          <w:sz w:val="28"/>
          <w:szCs w:val="24"/>
        </w:rPr>
        <w:t xml:space="preserve"> </w:t>
      </w:r>
      <w:r w:rsidR="00AD237E">
        <w:rPr>
          <w:rFonts w:ascii="Times New Roman" w:hAnsi="Times New Roman" w:cs="Times New Roman"/>
          <w:sz w:val="28"/>
          <w:szCs w:val="24"/>
        </w:rPr>
        <w:t>работавшего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4268ACB" w14:textId="77777777"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002C60DC">
        <w:rPr>
          <w:rFonts w:ascii="Times New Roman" w:hAnsi="Times New Roman" w:cs="Times New Roman"/>
          <w:b/>
          <w:sz w:val="28"/>
          <w:szCs w:val="24"/>
        </w:rPr>
        <w:t xml:space="preserve">Дополнить пунктом </w:t>
      </w:r>
      <w:r w:rsidRPr="00AA692E">
        <w:rPr>
          <w:rFonts w:ascii="Times New Roman" w:hAnsi="Times New Roman" w:cs="Times New Roman"/>
          <w:b/>
          <w:sz w:val="28"/>
          <w:szCs w:val="24"/>
        </w:rPr>
        <w:t>5.2</w:t>
      </w:r>
      <w:r>
        <w:rPr>
          <w:rFonts w:ascii="Times New Roman" w:hAnsi="Times New Roman" w:cs="Times New Roman"/>
          <w:b/>
          <w:sz w:val="28"/>
          <w:szCs w:val="24"/>
        </w:rPr>
        <w:t>0</w:t>
      </w:r>
      <w:r w:rsidRPr="00AA692E">
        <w:rPr>
          <w:rFonts w:ascii="Times New Roman" w:hAnsi="Times New Roman" w:cs="Times New Roman"/>
          <w:b/>
          <w:sz w:val="28"/>
          <w:szCs w:val="24"/>
        </w:rPr>
        <w:t>. следующего содержания</w:t>
      </w:r>
    </w:p>
    <w:p w14:paraId="75A74890" w14:textId="77777777"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14:paraId="2D97ACB5" w14:textId="77777777" w:rsidR="00EB56A1" w:rsidRPr="00EB56A1" w:rsidRDefault="00EB56A1" w:rsidP="00EB56A1">
      <w:pPr>
        <w:spacing w:after="0" w:line="240" w:lineRule="auto"/>
        <w:jc w:val="both"/>
        <w:rPr>
          <w:rFonts w:ascii="Times New Roman" w:hAnsi="Times New Roman" w:cs="Times New Roman"/>
          <w:sz w:val="28"/>
          <w:szCs w:val="24"/>
        </w:rPr>
      </w:pPr>
      <w:r w:rsidRPr="00EB56A1">
        <w:rPr>
          <w:rFonts w:ascii="Times New Roman" w:hAnsi="Times New Roman" w:cs="Times New Roman"/>
          <w:sz w:val="28"/>
          <w:szCs w:val="24"/>
        </w:rPr>
        <w:t>При определении</w:t>
      </w:r>
      <w:r w:rsidR="002C60DC">
        <w:rPr>
          <w:rFonts w:ascii="Times New Roman" w:hAnsi="Times New Roman" w:cs="Times New Roman"/>
          <w:sz w:val="28"/>
          <w:szCs w:val="24"/>
        </w:rPr>
        <w:t xml:space="preserve"> количества</w:t>
      </w:r>
      <w:r w:rsidRPr="00EB56A1">
        <w:rPr>
          <w:rFonts w:ascii="Times New Roman" w:hAnsi="Times New Roman" w:cs="Times New Roman"/>
          <w:sz w:val="28"/>
          <w:szCs w:val="24"/>
        </w:rPr>
        <w:t xml:space="preserve"> штатных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каждую образовательную организацию.</w:t>
      </w:r>
    </w:p>
    <w:p w14:paraId="2EC960EA" w14:textId="77777777" w:rsidR="00AA692E" w:rsidRPr="00AA692E" w:rsidRDefault="00AA692E" w:rsidP="00F4263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002C60DC">
        <w:rPr>
          <w:rFonts w:ascii="Times New Roman" w:hAnsi="Times New Roman" w:cs="Times New Roman"/>
          <w:b/>
          <w:sz w:val="28"/>
          <w:szCs w:val="24"/>
        </w:rPr>
        <w:t>Дополнить пунктом</w:t>
      </w:r>
      <w:r w:rsidR="00F42637" w:rsidRPr="00AA692E">
        <w:rPr>
          <w:rFonts w:ascii="Times New Roman" w:hAnsi="Times New Roman" w:cs="Times New Roman"/>
          <w:b/>
          <w:sz w:val="28"/>
          <w:szCs w:val="24"/>
        </w:rPr>
        <w:t xml:space="preserve"> </w:t>
      </w:r>
      <w:r w:rsidR="00662113" w:rsidRPr="00AA692E">
        <w:rPr>
          <w:rFonts w:ascii="Times New Roman" w:hAnsi="Times New Roman" w:cs="Times New Roman"/>
          <w:b/>
          <w:sz w:val="28"/>
          <w:szCs w:val="24"/>
        </w:rPr>
        <w:t>5.2</w:t>
      </w:r>
      <w:r w:rsidR="00EB56A1">
        <w:rPr>
          <w:rFonts w:ascii="Times New Roman" w:hAnsi="Times New Roman" w:cs="Times New Roman"/>
          <w:b/>
          <w:sz w:val="28"/>
          <w:szCs w:val="24"/>
        </w:rPr>
        <w:t>1</w:t>
      </w:r>
      <w:r w:rsidR="00662113" w:rsidRPr="00AA692E">
        <w:rPr>
          <w:rFonts w:ascii="Times New Roman" w:hAnsi="Times New Roman" w:cs="Times New Roman"/>
          <w:b/>
          <w:sz w:val="28"/>
          <w:szCs w:val="24"/>
        </w:rPr>
        <w:t>.</w:t>
      </w:r>
      <w:r w:rsidR="00F42637" w:rsidRPr="00AA692E">
        <w:rPr>
          <w:rFonts w:ascii="Times New Roman" w:hAnsi="Times New Roman" w:cs="Times New Roman"/>
          <w:b/>
          <w:sz w:val="28"/>
          <w:szCs w:val="24"/>
        </w:rPr>
        <w:t xml:space="preserve"> </w:t>
      </w:r>
      <w:r w:rsidRPr="00AA692E">
        <w:rPr>
          <w:rFonts w:ascii="Times New Roman" w:hAnsi="Times New Roman" w:cs="Times New Roman"/>
          <w:b/>
          <w:sz w:val="28"/>
          <w:szCs w:val="24"/>
        </w:rPr>
        <w:t>следующего содержания</w:t>
      </w:r>
    </w:p>
    <w:p w14:paraId="7E97BD95" w14:textId="77777777" w:rsidR="00F42637"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42637" w:rsidRPr="00F42637">
        <w:rPr>
          <w:rFonts w:ascii="Times New Roman" w:hAnsi="Times New Roman" w:cs="Times New Roman"/>
          <w:sz w:val="28"/>
          <w:szCs w:val="24"/>
        </w:rPr>
        <w:t xml:space="preserve"> В целях повышения социального статуса работников образова</w:t>
      </w:r>
      <w:r w:rsidR="00F42637">
        <w:rPr>
          <w:rFonts w:ascii="Times New Roman" w:hAnsi="Times New Roman" w:cs="Times New Roman"/>
          <w:sz w:val="28"/>
          <w:szCs w:val="24"/>
        </w:rPr>
        <w:t>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w:t>
      </w:r>
      <w:r w:rsidR="002C60DC">
        <w:rPr>
          <w:rFonts w:ascii="Times New Roman" w:hAnsi="Times New Roman" w:cs="Times New Roman"/>
          <w:sz w:val="28"/>
          <w:szCs w:val="24"/>
        </w:rPr>
        <w:t>а работников образования, в том</w:t>
      </w:r>
      <w:r w:rsidR="00F42637" w:rsidRPr="00F42637">
        <w:rPr>
          <w:rFonts w:ascii="Times New Roman" w:hAnsi="Times New Roman" w:cs="Times New Roman"/>
          <w:sz w:val="28"/>
          <w:szCs w:val="24"/>
        </w:rPr>
        <w:t xml:space="preserve"> </w:t>
      </w:r>
      <w:r w:rsidR="00F42637">
        <w:rPr>
          <w:rFonts w:ascii="Times New Roman" w:hAnsi="Times New Roman" w:cs="Times New Roman"/>
          <w:sz w:val="28"/>
          <w:szCs w:val="24"/>
        </w:rPr>
        <w:t xml:space="preserve">числе </w:t>
      </w:r>
      <w:r w:rsidR="00452E75">
        <w:rPr>
          <w:rFonts w:ascii="Times New Roman" w:hAnsi="Times New Roman" w:cs="Times New Roman"/>
          <w:sz w:val="28"/>
          <w:szCs w:val="24"/>
        </w:rPr>
        <w:t>проведение своевременной индексации их заработной платы, осуществление мер по недопущению и ликвидации задолженности заработной платы.</w:t>
      </w:r>
    </w:p>
    <w:p w14:paraId="1E50EF66" w14:textId="77777777"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5.20.1. Осуществлять систематический анализ данных по материальному положению, выплате заработной платы работн</w:t>
      </w:r>
      <w:r w:rsidR="002C60DC">
        <w:rPr>
          <w:rFonts w:ascii="Times New Roman" w:hAnsi="Times New Roman" w:cs="Times New Roman"/>
          <w:sz w:val="28"/>
          <w:szCs w:val="28"/>
        </w:rPr>
        <w:t>икам и оперативно информировать</w:t>
      </w:r>
      <w:r>
        <w:rPr>
          <w:rFonts w:ascii="Times New Roman" w:hAnsi="Times New Roman" w:cs="Times New Roman"/>
          <w:sz w:val="28"/>
          <w:szCs w:val="28"/>
        </w:rPr>
        <w:t xml:space="preserve"> Управление образования ИКМО города Казани и Территориальную организ</w:t>
      </w:r>
      <w:r w:rsidR="002C60DC">
        <w:rPr>
          <w:rFonts w:ascii="Times New Roman" w:hAnsi="Times New Roman" w:cs="Times New Roman"/>
          <w:sz w:val="28"/>
          <w:szCs w:val="28"/>
        </w:rPr>
        <w:t xml:space="preserve">ацию Общероссийского Профсоюза </w:t>
      </w:r>
      <w:r>
        <w:rPr>
          <w:rFonts w:ascii="Times New Roman" w:hAnsi="Times New Roman" w:cs="Times New Roman"/>
          <w:sz w:val="28"/>
          <w:szCs w:val="28"/>
        </w:rPr>
        <w:t>образования Вахитовского и Приволжского района города Казани об итогах и принятия следующих мер в пределах своей компетенции.</w:t>
      </w:r>
    </w:p>
    <w:p w14:paraId="21FCCFAF" w14:textId="77777777"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w:t>
      </w:r>
      <w:r>
        <w:rPr>
          <w:rFonts w:ascii="Times New Roman" w:hAnsi="Times New Roman" w:cs="Times New Roman"/>
          <w:sz w:val="28"/>
          <w:szCs w:val="28"/>
        </w:rPr>
        <w:t xml:space="preserve"> </w:t>
      </w:r>
      <w:r w:rsidR="008C0B7F">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14:paraId="7AB825D1" w14:textId="77777777" w:rsidR="00C55CD2" w:rsidRDefault="0008122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5CD2">
        <w:rPr>
          <w:rFonts w:ascii="Times New Roman" w:hAnsi="Times New Roman" w:cs="Times New Roman"/>
          <w:sz w:val="28"/>
          <w:szCs w:val="28"/>
        </w:rPr>
        <w:t>Расходы на оплаты т</w:t>
      </w:r>
      <w:r w:rsidR="002C60DC">
        <w:rPr>
          <w:rFonts w:ascii="Times New Roman" w:hAnsi="Times New Roman" w:cs="Times New Roman"/>
          <w:sz w:val="28"/>
          <w:szCs w:val="28"/>
        </w:rPr>
        <w:t xml:space="preserve">руда педагогических работников </w:t>
      </w:r>
      <w:r w:rsidR="00C55CD2">
        <w:rPr>
          <w:rFonts w:ascii="Times New Roman" w:hAnsi="Times New Roman" w:cs="Times New Roman"/>
          <w:sz w:val="28"/>
          <w:szCs w:val="28"/>
        </w:rPr>
        <w:t>муниципальных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14:paraId="058FBA71" w14:textId="77777777"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14:paraId="75F029BC" w14:textId="77777777" w:rsidR="007F73DD"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73D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197E0357" w14:textId="77777777"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х профессиональные квалификационные группы должностей педагогических работников, ру</w:t>
      </w:r>
      <w:r w:rsidR="002C60DC">
        <w:rPr>
          <w:rFonts w:ascii="Times New Roman" w:hAnsi="Times New Roman" w:cs="Times New Roman"/>
          <w:sz w:val="28"/>
          <w:szCs w:val="28"/>
        </w:rPr>
        <w:t xml:space="preserve">ководителя общеобразовательной </w:t>
      </w:r>
      <w:r w:rsidR="007564EC">
        <w:rPr>
          <w:rFonts w:ascii="Times New Roman" w:hAnsi="Times New Roman" w:cs="Times New Roman"/>
          <w:sz w:val="28"/>
          <w:szCs w:val="28"/>
        </w:rPr>
        <w:t>организации).</w:t>
      </w:r>
    </w:p>
    <w:p w14:paraId="1252E5C4" w14:textId="77777777"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14:paraId="11455CC8" w14:textId="77777777" w:rsidR="00085CF5" w:rsidRDefault="00EA658E"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CF5">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Pr>
          <w:rFonts w:ascii="Times New Roman" w:hAnsi="Times New Roman" w:cs="Times New Roman"/>
          <w:sz w:val="28"/>
          <w:szCs w:val="28"/>
        </w:rPr>
        <w:t>организации</w:t>
      </w:r>
      <w:r w:rsidR="00085CF5">
        <w:rPr>
          <w:rFonts w:ascii="Times New Roman" w:hAnsi="Times New Roman" w:cs="Times New Roman"/>
          <w:sz w:val="28"/>
          <w:szCs w:val="28"/>
        </w:rPr>
        <w:t xml:space="preserve"> за счет всех источников финансового обеспечения</w:t>
      </w:r>
      <w:r>
        <w:rPr>
          <w:rFonts w:ascii="Times New Roman" w:hAnsi="Times New Roman" w:cs="Times New Roman"/>
          <w:sz w:val="28"/>
          <w:szCs w:val="28"/>
        </w:rPr>
        <w:t>, включая до</w:t>
      </w:r>
      <w:r w:rsidR="002C60DC">
        <w:rPr>
          <w:rFonts w:ascii="Times New Roman" w:hAnsi="Times New Roman" w:cs="Times New Roman"/>
          <w:sz w:val="28"/>
          <w:szCs w:val="28"/>
        </w:rPr>
        <w:t xml:space="preserve">ходы, полученные </w:t>
      </w:r>
      <w:r>
        <w:rPr>
          <w:rFonts w:ascii="Times New Roman" w:hAnsi="Times New Roman" w:cs="Times New Roman"/>
          <w:sz w:val="28"/>
          <w:szCs w:val="28"/>
        </w:rPr>
        <w:t>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2D05308F" w14:textId="77777777"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14:paraId="3B24B7DD" w14:textId="77777777" w:rsidR="00EB56A1" w:rsidRPr="00AA692E" w:rsidRDefault="007817AA" w:rsidP="00EB56A1">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2C60DC">
        <w:rPr>
          <w:rFonts w:ascii="Times New Roman" w:hAnsi="Times New Roman" w:cs="Times New Roman"/>
          <w:b/>
          <w:sz w:val="28"/>
          <w:szCs w:val="24"/>
        </w:rPr>
        <w:t>Дополнить пунктом</w:t>
      </w:r>
      <w:r w:rsidR="00EB56A1" w:rsidRPr="00AA692E">
        <w:rPr>
          <w:rFonts w:ascii="Times New Roman" w:hAnsi="Times New Roman" w:cs="Times New Roman"/>
          <w:b/>
          <w:sz w:val="28"/>
          <w:szCs w:val="24"/>
        </w:rPr>
        <w:t xml:space="preserve"> 5.2</w:t>
      </w:r>
      <w:r w:rsidR="00EB56A1">
        <w:rPr>
          <w:rFonts w:ascii="Times New Roman" w:hAnsi="Times New Roman" w:cs="Times New Roman"/>
          <w:b/>
          <w:sz w:val="28"/>
          <w:szCs w:val="24"/>
        </w:rPr>
        <w:t>2</w:t>
      </w:r>
      <w:r w:rsidR="00EB56A1" w:rsidRPr="00AA692E">
        <w:rPr>
          <w:rFonts w:ascii="Times New Roman" w:hAnsi="Times New Roman" w:cs="Times New Roman"/>
          <w:b/>
          <w:sz w:val="28"/>
          <w:szCs w:val="24"/>
        </w:rPr>
        <w:t>. следующего содержания</w:t>
      </w:r>
    </w:p>
    <w:p w14:paraId="0AAE71EE" w14:textId="77777777"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14:paraId="6155665D" w14:textId="77777777"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14:paraId="2444F2C0" w14:textId="77777777"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14:paraId="042177FC" w14:textId="77777777" w:rsidR="00A844F6" w:rsidRP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14:paraId="1304B5EC" w14:textId="77777777" w:rsidR="00A844F6" w:rsidRDefault="00AA692E" w:rsidP="00A844F6">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2C60DC">
        <w:rPr>
          <w:rFonts w:ascii="Times New Roman" w:hAnsi="Times New Roman" w:cs="Times New Roman"/>
          <w:b/>
          <w:sz w:val="28"/>
          <w:szCs w:val="28"/>
        </w:rPr>
        <w:t>Пункт 6. 2.13.   дополнить</w:t>
      </w:r>
      <w:r w:rsidR="00A844F6">
        <w:rPr>
          <w:rFonts w:ascii="Times New Roman" w:hAnsi="Times New Roman" w:cs="Times New Roman"/>
          <w:b/>
          <w:sz w:val="28"/>
          <w:szCs w:val="28"/>
        </w:rPr>
        <w:t xml:space="preserve"> </w:t>
      </w:r>
      <w:r w:rsidR="002C60DC">
        <w:rPr>
          <w:rFonts w:ascii="Times New Roman" w:hAnsi="Times New Roman" w:cs="Times New Roman"/>
          <w:b/>
          <w:sz w:val="28"/>
          <w:szCs w:val="24"/>
        </w:rPr>
        <w:t xml:space="preserve">абзацем </w:t>
      </w:r>
      <w:r w:rsidR="00A844F6">
        <w:rPr>
          <w:rFonts w:ascii="Times New Roman" w:hAnsi="Times New Roman" w:cs="Times New Roman"/>
          <w:b/>
          <w:sz w:val="28"/>
          <w:szCs w:val="24"/>
        </w:rPr>
        <w:t>следующего содержания</w:t>
      </w:r>
    </w:p>
    <w:p w14:paraId="36C3DB21" w14:textId="77777777"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14:paraId="12BA43E7" w14:textId="77777777"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14:paraId="0ECBB044" w14:textId="77777777"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r>
        <w:rPr>
          <w:rFonts w:ascii="Times New Roman" w:eastAsia="Times New Roman" w:hAnsi="Times New Roman" w:cs="Times New Roman"/>
          <w:sz w:val="28"/>
          <w:szCs w:val="28"/>
        </w:rPr>
        <w:t xml:space="preserve">   </w:t>
      </w:r>
      <w:r w:rsidRPr="00A166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A16608">
        <w:rPr>
          <w:rFonts w:ascii="Times New Roman" w:eastAsia="Times New Roman" w:hAnsi="Times New Roman" w:cs="Times New Roman"/>
          <w:sz w:val="28"/>
          <w:szCs w:val="28"/>
        </w:rPr>
        <w:t>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w:t>
      </w:r>
      <w:r w:rsidR="002C60D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прописываются в локальном акте организации с обязательным учетом мотивированного мнения первичной профсоюзной организации.</w:t>
      </w:r>
    </w:p>
    <w:p w14:paraId="3735CEC9" w14:textId="77777777"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t>В соответствии статьи 185.1 ТК РФ работники при прохождении диспансеризации в порядке, предусмотренном законодательством в сфере охраны здоровья, имеют право </w:t>
      </w:r>
      <w:r w:rsidRPr="00346810">
        <w:rPr>
          <w:rFonts w:ascii="Times New Roman" w:eastAsia="Times New Roman" w:hAnsi="Times New Roman" w:cs="Times New Roman"/>
          <w:b/>
          <w:bCs/>
          <w:color w:val="333333"/>
          <w:sz w:val="28"/>
          <w:szCs w:val="28"/>
        </w:rPr>
        <w:t>на освобождение от работы на один рабочий день</w:t>
      </w:r>
      <w:r w:rsidRPr="00346810">
        <w:rPr>
          <w:rFonts w:ascii="Times New Roman" w:eastAsia="Times New Roman" w:hAnsi="Times New Roman" w:cs="Times New Roman"/>
          <w:color w:val="333333"/>
          <w:sz w:val="28"/>
          <w:szCs w:val="28"/>
        </w:rPr>
        <w:t> один раз в три года </w:t>
      </w:r>
      <w:r w:rsidRPr="00346810">
        <w:rPr>
          <w:rFonts w:ascii="Times New Roman" w:eastAsia="Times New Roman" w:hAnsi="Times New Roman" w:cs="Times New Roman"/>
          <w:b/>
          <w:bCs/>
          <w:color w:val="333333"/>
          <w:sz w:val="28"/>
          <w:szCs w:val="28"/>
        </w:rPr>
        <w:t>с сохранением за ними места работы (должности) и среднего заработка</w:t>
      </w:r>
      <w:r w:rsidRPr="00346810">
        <w:rPr>
          <w:rFonts w:ascii="Times New Roman" w:eastAsia="Times New Roman" w:hAnsi="Times New Roman" w:cs="Times New Roman"/>
          <w:color w:val="333333"/>
          <w:sz w:val="28"/>
          <w:szCs w:val="28"/>
        </w:rPr>
        <w:t>.</w:t>
      </w:r>
      <w:r w:rsidRPr="00346810">
        <w:rPr>
          <w:rFonts w:ascii="Arial" w:hAnsi="Arial" w:cs="Arial"/>
          <w:color w:val="333333"/>
          <w:sz w:val="20"/>
          <w:szCs w:val="20"/>
        </w:rPr>
        <w:t xml:space="preserve"> </w:t>
      </w:r>
      <w:r>
        <w:rPr>
          <w:rFonts w:ascii="Arial" w:eastAsia="Times New Roman" w:hAnsi="Arial" w:cs="Arial"/>
          <w:color w:val="333333"/>
          <w:sz w:val="20"/>
          <w:szCs w:val="20"/>
        </w:rPr>
        <w:t xml:space="preserve"> </w:t>
      </w:r>
    </w:p>
    <w:p w14:paraId="264AC3B2" w14:textId="77777777"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аботодатель обязан предоставить им рабочий день, который целиком подлежит оплате</w:t>
      </w:r>
      <w:r>
        <w:rPr>
          <w:rFonts w:ascii="Times New Roman" w:eastAsia="Times New Roman" w:hAnsi="Times New Roman" w:cs="Times New Roman"/>
          <w:color w:val="333333"/>
          <w:sz w:val="28"/>
          <w:szCs w:val="28"/>
        </w:rPr>
        <w:t xml:space="preserve"> и, </w:t>
      </w:r>
      <w:r w:rsidRPr="00346810">
        <w:rPr>
          <w:rFonts w:ascii="Times New Roman" w:eastAsia="Times New Roman" w:hAnsi="Times New Roman" w:cs="Times New Roman"/>
          <w:color w:val="333333"/>
          <w:sz w:val="28"/>
          <w:szCs w:val="28"/>
        </w:rPr>
        <w:t>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14:paraId="1D4252DE" w14:textId="77777777"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При выявлении у работ</w:t>
      </w:r>
      <w:r>
        <w:rPr>
          <w:rStyle w:val="a7"/>
          <w:rFonts w:eastAsiaTheme="minorEastAsia"/>
          <w:color w:val="333333"/>
          <w:sz w:val="28"/>
          <w:szCs w:val="28"/>
        </w:rPr>
        <w:t xml:space="preserve">ника </w:t>
      </w:r>
      <w:r w:rsidRPr="002C5361">
        <w:rPr>
          <w:rStyle w:val="a7"/>
          <w:rFonts w:eastAsiaTheme="minorEastAsia"/>
          <w:color w:val="333333"/>
          <w:sz w:val="28"/>
          <w:szCs w:val="28"/>
        </w:rPr>
        <w:t>медицинских противопоказаний допуск к работе не осуществляется сразу после медицинского обследования</w:t>
      </w:r>
      <w:r>
        <w:rPr>
          <w:rStyle w:val="a7"/>
          <w:rFonts w:eastAsiaTheme="minorEastAsia"/>
          <w:color w:val="333333"/>
          <w:sz w:val="28"/>
          <w:szCs w:val="28"/>
        </w:rPr>
        <w:t>.</w:t>
      </w:r>
      <w:r w:rsidRPr="002C5361">
        <w:rPr>
          <w:color w:val="333333"/>
          <w:sz w:val="28"/>
          <w:szCs w:val="28"/>
        </w:rPr>
        <w:t xml:space="preserve">  </w:t>
      </w:r>
    </w:p>
    <w:p w14:paraId="1471C1E7" w14:textId="77777777"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2C5361">
        <w:rPr>
          <w:color w:val="333333"/>
          <w:sz w:val="28"/>
          <w:szCs w:val="28"/>
        </w:rPr>
        <w:t> </w:t>
      </w:r>
      <w:r>
        <w:rPr>
          <w:rStyle w:val="a7"/>
          <w:rFonts w:eastAsiaTheme="minorEastAsia"/>
          <w:color w:val="333333"/>
          <w:sz w:val="28"/>
          <w:szCs w:val="28"/>
        </w:rPr>
        <w:t>Р</w:t>
      </w:r>
      <w:r w:rsidRPr="002C5361">
        <w:rPr>
          <w:rStyle w:val="a7"/>
          <w:rFonts w:eastAsiaTheme="minorEastAsia"/>
          <w:color w:val="333333"/>
          <w:sz w:val="28"/>
          <w:szCs w:val="28"/>
        </w:rPr>
        <w:t xml:space="preserve">аботодатель </w:t>
      </w:r>
      <w:r>
        <w:rPr>
          <w:rStyle w:val="a7"/>
          <w:rFonts w:eastAsiaTheme="minorEastAsia"/>
          <w:color w:val="333333"/>
          <w:sz w:val="28"/>
          <w:szCs w:val="28"/>
        </w:rPr>
        <w:t xml:space="preserve">имеет право </w:t>
      </w:r>
      <w:r w:rsidRPr="002C5361">
        <w:rPr>
          <w:rStyle w:val="a7"/>
          <w:rFonts w:eastAsiaTheme="minorEastAsia"/>
          <w:color w:val="333333"/>
          <w:sz w:val="28"/>
          <w:szCs w:val="28"/>
        </w:rPr>
        <w:t>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14:paraId="6B2877AF" w14:textId="77777777" w:rsidR="002C5361" w:rsidRPr="00A16608" w:rsidRDefault="002C5361" w:rsidP="002C5361">
      <w:pPr>
        <w:pStyle w:val="futurismarkdown-paragraph"/>
        <w:shd w:val="clear" w:color="auto" w:fill="FFFFFF"/>
        <w:spacing w:before="0" w:beforeAutospacing="0" w:after="0" w:afterAutospacing="0"/>
        <w:jc w:val="both"/>
        <w:rPr>
          <w:sz w:val="28"/>
          <w:szCs w:val="28"/>
        </w:rPr>
      </w:pPr>
      <w:r>
        <w:rPr>
          <w:rStyle w:val="a7"/>
          <w:rFonts w:eastAsiaTheme="minorEastAsia"/>
          <w:color w:val="333333"/>
          <w:sz w:val="28"/>
          <w:szCs w:val="28"/>
        </w:rPr>
        <w:t xml:space="preserve">   </w:t>
      </w:r>
      <w:r w:rsidRPr="002C5361">
        <w:rPr>
          <w:rStyle w:val="a7"/>
          <w:rFonts w:eastAsiaTheme="minorEastAsia"/>
          <w:color w:val="333333"/>
          <w:sz w:val="28"/>
          <w:szCs w:val="28"/>
        </w:rPr>
        <w:t>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14:paraId="0A845A55" w14:textId="77777777"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A16608">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14:paraId="128A15C5" w14:textId="77777777" w:rsidR="00C4188E" w:rsidRPr="00A844F6" w:rsidRDefault="00C4188E" w:rsidP="00C4188E">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sidR="002C60DC">
        <w:rPr>
          <w:rFonts w:ascii="Times New Roman" w:hAnsi="Times New Roman" w:cs="Times New Roman"/>
          <w:b/>
          <w:sz w:val="28"/>
          <w:szCs w:val="28"/>
        </w:rPr>
        <w:t xml:space="preserve"> Социальные гарантии и меры </w:t>
      </w:r>
      <w:r>
        <w:rPr>
          <w:rFonts w:ascii="Times New Roman" w:hAnsi="Times New Roman" w:cs="Times New Roman"/>
          <w:b/>
          <w:sz w:val="28"/>
          <w:szCs w:val="28"/>
        </w:rPr>
        <w:t xml:space="preserve">социальной поддержки </w:t>
      </w:r>
    </w:p>
    <w:p w14:paraId="5671E475" w14:textId="77777777" w:rsidR="00C4188E" w:rsidRDefault="00C4188E" w:rsidP="00C4188E">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Pr="00AA692E">
        <w:rPr>
          <w:rFonts w:ascii="Times New Roman" w:hAnsi="Times New Roman" w:cs="Times New Roman"/>
          <w:b/>
          <w:sz w:val="28"/>
          <w:szCs w:val="24"/>
        </w:rPr>
        <w:t xml:space="preserve">Дополнить </w:t>
      </w:r>
      <w:r>
        <w:rPr>
          <w:rFonts w:ascii="Times New Roman" w:hAnsi="Times New Roman" w:cs="Times New Roman"/>
          <w:b/>
          <w:sz w:val="28"/>
          <w:szCs w:val="24"/>
        </w:rPr>
        <w:t xml:space="preserve">пунктом 7.7. </w:t>
      </w:r>
      <w:r w:rsidRPr="00AA692E">
        <w:rPr>
          <w:rFonts w:ascii="Times New Roman" w:hAnsi="Times New Roman" w:cs="Times New Roman"/>
          <w:b/>
          <w:sz w:val="28"/>
          <w:szCs w:val="24"/>
        </w:rPr>
        <w:t xml:space="preserve"> следующего содержания</w:t>
      </w:r>
    </w:p>
    <w:p w14:paraId="6A5637B0" w14:textId="77777777" w:rsidR="00C4188E" w:rsidRPr="00A76EAE" w:rsidRDefault="00A76EAE" w:rsidP="00C4188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w:t>
      </w:r>
      <w:proofErr w:type="spellStart"/>
      <w:r>
        <w:rPr>
          <w:rFonts w:ascii="Times New Roman" w:hAnsi="Times New Roman" w:cs="Times New Roman"/>
          <w:sz w:val="28"/>
          <w:szCs w:val="24"/>
        </w:rPr>
        <w:t>Профплюс</w:t>
      </w:r>
      <w:proofErr w:type="spellEnd"/>
      <w:r>
        <w:rPr>
          <w:rFonts w:ascii="Times New Roman" w:hAnsi="Times New Roman" w:cs="Times New Roman"/>
          <w:sz w:val="28"/>
          <w:szCs w:val="24"/>
        </w:rPr>
        <w:t>»: скидки и выгодные предложения, финансовые и страховые продукты для членов Профсоюза при наличии электронного профсоюзного билета.</w:t>
      </w:r>
    </w:p>
    <w:p w14:paraId="08A35D51" w14:textId="77777777" w:rsidR="00C4188E" w:rsidRPr="00A76EAE" w:rsidRDefault="00C4188E" w:rsidP="00C4188E">
      <w:pPr>
        <w:spacing w:after="0" w:line="240" w:lineRule="auto"/>
        <w:jc w:val="both"/>
        <w:rPr>
          <w:rFonts w:ascii="Times New Roman" w:hAnsi="Times New Roman" w:cs="Times New Roman"/>
          <w:sz w:val="28"/>
          <w:szCs w:val="24"/>
        </w:rPr>
      </w:pPr>
    </w:p>
    <w:p w14:paraId="7E3FA1FF" w14:textId="77777777" w:rsidR="00662113"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96518" w:rsidRPr="00F96518">
        <w:rPr>
          <w:rFonts w:ascii="Times New Roman" w:hAnsi="Times New Roman" w:cs="Times New Roman"/>
          <w:b/>
          <w:sz w:val="28"/>
          <w:szCs w:val="28"/>
        </w:rPr>
        <w:t>Приложение №8</w:t>
      </w:r>
      <w:r w:rsidR="00F96518">
        <w:rPr>
          <w:rFonts w:ascii="Times New Roman" w:hAnsi="Times New Roman" w:cs="Times New Roman"/>
          <w:b/>
          <w:sz w:val="28"/>
          <w:szCs w:val="28"/>
        </w:rPr>
        <w:t xml:space="preserve"> </w:t>
      </w:r>
      <w:r>
        <w:rPr>
          <w:rFonts w:ascii="Times New Roman" w:hAnsi="Times New Roman" w:cs="Times New Roman"/>
          <w:b/>
          <w:sz w:val="28"/>
          <w:szCs w:val="28"/>
        </w:rPr>
        <w:t>«Права и льготы, предоставляемые педагогическим работникам образовательных о</w:t>
      </w:r>
      <w:r w:rsidR="002C60DC">
        <w:rPr>
          <w:rFonts w:ascii="Times New Roman" w:hAnsi="Times New Roman" w:cs="Times New Roman"/>
          <w:b/>
          <w:sz w:val="28"/>
          <w:szCs w:val="28"/>
        </w:rPr>
        <w:t>рганизаций Республики Татарстан</w:t>
      </w:r>
      <w:r>
        <w:rPr>
          <w:rFonts w:ascii="Times New Roman" w:hAnsi="Times New Roman" w:cs="Times New Roman"/>
          <w:b/>
          <w:sz w:val="28"/>
          <w:szCs w:val="28"/>
        </w:rPr>
        <w:t xml:space="preserve"> при подготовке и проведении аттестации»</w:t>
      </w:r>
    </w:p>
    <w:p w14:paraId="6A36AEF7" w14:textId="77777777"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4EE33955" w14:textId="77777777"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14:paraId="7E1B5887" w14:textId="77777777"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432A0E">
        <w:rPr>
          <w:rFonts w:ascii="Times New Roman" w:hAnsi="Times New Roman" w:cs="Times New Roman"/>
          <w:sz w:val="28"/>
          <w:szCs w:val="28"/>
        </w:rPr>
        <w:t xml:space="preserve"> </w:t>
      </w:r>
      <w:r w:rsidR="006A2C92">
        <w:rPr>
          <w:rFonts w:ascii="Times New Roman" w:hAnsi="Times New Roman" w:cs="Times New Roman"/>
          <w:sz w:val="28"/>
          <w:szCs w:val="28"/>
        </w:rPr>
        <w:t>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14:paraId="7A202D66" w14:textId="77777777"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14:paraId="3F7A93B9" w14:textId="77777777"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14:paraId="5C81E8D0" w14:textId="77777777"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14:paraId="7ECD4DC6" w14:textId="77777777"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Pr>
          <w:rFonts w:ascii="Times New Roman" w:hAnsi="Times New Roman" w:cs="Times New Roman"/>
          <w:sz w:val="28"/>
          <w:szCs w:val="28"/>
        </w:rPr>
        <w:t xml:space="preserve"> </w:t>
      </w:r>
      <w:r>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14:paraId="252D9972" w14:textId="77777777"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003621AA">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14:paraId="61646F45" w14:textId="77777777" w:rsidR="003621AA" w:rsidRDefault="003621AA" w:rsidP="00432A0E">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799"/>
        <w:gridCol w:w="4546"/>
      </w:tblGrid>
      <w:tr w:rsidR="003621AA" w14:paraId="3691E019" w14:textId="77777777" w:rsidTr="00D824B9">
        <w:tc>
          <w:tcPr>
            <w:tcW w:w="4799" w:type="dxa"/>
          </w:tcPr>
          <w:p w14:paraId="650DA77F" w14:textId="77777777"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546" w:type="dxa"/>
          </w:tcPr>
          <w:p w14:paraId="57DF8F86" w14:textId="77777777"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3621AA" w14:paraId="3D2B9759" w14:textId="77777777" w:rsidTr="00D824B9">
        <w:tc>
          <w:tcPr>
            <w:tcW w:w="4799" w:type="dxa"/>
          </w:tcPr>
          <w:p w14:paraId="154EDF73" w14:textId="77777777"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546" w:type="dxa"/>
          </w:tcPr>
          <w:p w14:paraId="0DDEF361" w14:textId="77777777"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Pr>
                <w:rFonts w:ascii="Times New Roman" w:hAnsi="Times New Roman" w:cs="Times New Roman"/>
                <w:sz w:val="28"/>
                <w:szCs w:val="28"/>
              </w:rPr>
              <w:t xml:space="preserve">,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w:t>
            </w:r>
            <w:proofErr w:type="spellStart"/>
            <w:r w:rsidR="0035625B">
              <w:rPr>
                <w:rFonts w:ascii="Times New Roman" w:hAnsi="Times New Roman" w:cs="Times New Roman"/>
                <w:sz w:val="28"/>
                <w:szCs w:val="28"/>
              </w:rPr>
              <w:t>тьютер</w:t>
            </w:r>
            <w:proofErr w:type="spellEnd"/>
            <w:r w:rsidR="0035625B">
              <w:rPr>
                <w:rFonts w:ascii="Times New Roman" w:hAnsi="Times New Roman" w:cs="Times New Roman"/>
                <w:sz w:val="28"/>
                <w:szCs w:val="28"/>
              </w:rPr>
              <w:t>, советник директора по воспитанию и взаимодействию с детскими общественными объединениями</w:t>
            </w:r>
          </w:p>
        </w:tc>
      </w:tr>
      <w:tr w:rsidR="00C57307" w14:paraId="55D5E2C7" w14:textId="77777777" w:rsidTr="00D824B9">
        <w:tc>
          <w:tcPr>
            <w:tcW w:w="4799" w:type="dxa"/>
          </w:tcPr>
          <w:p w14:paraId="4C59F345" w14:textId="77777777" w:rsidR="00C57307" w:rsidRDefault="00C734C3"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 безопасности и защиты Родины</w:t>
            </w:r>
          </w:p>
        </w:tc>
        <w:tc>
          <w:tcPr>
            <w:tcW w:w="4546" w:type="dxa"/>
          </w:tcPr>
          <w:p w14:paraId="31D671EA" w14:textId="77777777" w:rsidR="00C57307" w:rsidRDefault="00C734C3" w:rsidP="00C734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ведущий занятия</w:t>
            </w:r>
            <w:r w:rsidR="002C60DC">
              <w:rPr>
                <w:rFonts w:ascii="Times New Roman" w:hAnsi="Times New Roman" w:cs="Times New Roman"/>
                <w:sz w:val="28"/>
                <w:szCs w:val="28"/>
              </w:rPr>
              <w:t xml:space="preserve"> с обучающимися по курсу</w:t>
            </w:r>
            <w:r>
              <w:rPr>
                <w:rFonts w:ascii="Times New Roman" w:hAnsi="Times New Roman" w:cs="Times New Roman"/>
                <w:sz w:val="28"/>
                <w:szCs w:val="28"/>
              </w:rPr>
              <w:t xml:space="preserve"> «Основы безопасности и защиты Родины», «Допризывная </w:t>
            </w:r>
            <w:proofErr w:type="gramStart"/>
            <w:r>
              <w:rPr>
                <w:rFonts w:ascii="Times New Roman" w:hAnsi="Times New Roman" w:cs="Times New Roman"/>
                <w:sz w:val="28"/>
                <w:szCs w:val="28"/>
              </w:rPr>
              <w:t>подготовка»  сверх</w:t>
            </w:r>
            <w:proofErr w:type="gramEnd"/>
            <w:r>
              <w:rPr>
                <w:rFonts w:ascii="Times New Roman" w:hAnsi="Times New Roman" w:cs="Times New Roman"/>
                <w:sz w:val="28"/>
                <w:szCs w:val="28"/>
              </w:rPr>
              <w:t xml:space="preserve"> учебной нагрузки, входящей в основные должностные обязанности;</w:t>
            </w:r>
          </w:p>
          <w:p w14:paraId="0ADCDB4D" w14:textId="77777777" w:rsidR="00C734C3" w:rsidRPr="00B97AF7" w:rsidRDefault="002C60DC" w:rsidP="00B97AF7">
            <w:pPr>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учитель,</w:t>
            </w:r>
            <w:r w:rsidR="00C734C3" w:rsidRPr="00B97AF7">
              <w:rPr>
                <w:rFonts w:ascii="Times New Roman" w:hAnsi="Times New Roman" w:cs="Times New Roman"/>
                <w:sz w:val="28"/>
                <w:szCs w:val="28"/>
              </w:rPr>
              <w:t>преподаватель</w:t>
            </w:r>
            <w:proofErr w:type="spellEnd"/>
            <w:proofErr w:type="gramEnd"/>
            <w:r w:rsidR="00C734C3" w:rsidRPr="00B97AF7">
              <w:rPr>
                <w:rFonts w:ascii="Times New Roman" w:hAnsi="Times New Roman" w:cs="Times New Roman"/>
                <w:sz w:val="28"/>
                <w:szCs w:val="28"/>
              </w:rPr>
              <w:t xml:space="preserve">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00C734C3" w:rsidRPr="00B97AF7">
              <w:rPr>
                <w:rFonts w:ascii="Times New Roman" w:hAnsi="Times New Roman" w:cs="Times New Roman"/>
                <w:sz w:val="28"/>
                <w:szCs w:val="28"/>
              </w:rPr>
              <w:t>оспитания</w:t>
            </w:r>
          </w:p>
        </w:tc>
      </w:tr>
      <w:tr w:rsidR="00C57307" w14:paraId="48B26E45" w14:textId="77777777" w:rsidTr="00D824B9">
        <w:tc>
          <w:tcPr>
            <w:tcW w:w="4799" w:type="dxa"/>
          </w:tcPr>
          <w:p w14:paraId="0969C2EA" w14:textId="77777777" w:rsidR="00C57307" w:rsidRDefault="002C60DC"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proofErr w:type="gramStart"/>
            <w:r w:rsidR="00B97AF7">
              <w:rPr>
                <w:rFonts w:ascii="Times New Roman" w:hAnsi="Times New Roman" w:cs="Times New Roman"/>
                <w:sz w:val="28"/>
                <w:szCs w:val="28"/>
              </w:rPr>
              <w:t>физического  воспитания</w:t>
            </w:r>
            <w:proofErr w:type="gramEnd"/>
          </w:p>
        </w:tc>
        <w:tc>
          <w:tcPr>
            <w:tcW w:w="4546" w:type="dxa"/>
          </w:tcPr>
          <w:p w14:paraId="39673D96"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57307" w14:paraId="65B81D81" w14:textId="77777777" w:rsidTr="00D824B9">
        <w:tc>
          <w:tcPr>
            <w:tcW w:w="4799" w:type="dxa"/>
          </w:tcPr>
          <w:p w14:paraId="003D318D"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546" w:type="dxa"/>
          </w:tcPr>
          <w:p w14:paraId="46A29197"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307" w14:paraId="35C3E182" w14:textId="77777777" w:rsidTr="00D824B9">
        <w:tc>
          <w:tcPr>
            <w:tcW w:w="4799" w:type="dxa"/>
          </w:tcPr>
          <w:p w14:paraId="6350C94F"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трудового обучения (технология)</w:t>
            </w:r>
          </w:p>
        </w:tc>
        <w:tc>
          <w:tcPr>
            <w:tcW w:w="4546" w:type="dxa"/>
          </w:tcPr>
          <w:p w14:paraId="2D47C7AC" w14:textId="77777777"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bl>
    <w:p w14:paraId="46D2DC1D" w14:textId="1724E7DB" w:rsidR="00CE568F" w:rsidRDefault="00CE568F" w:rsidP="00CE568F">
      <w:pPr>
        <w:rPr>
          <w:rFonts w:ascii="Times New Roman" w:hAnsi="Times New Roman" w:cs="Times New Roman"/>
          <w:sz w:val="28"/>
          <w:szCs w:val="28"/>
        </w:rPr>
      </w:pPr>
    </w:p>
    <w:p w14:paraId="035AB299" w14:textId="17BDA832" w:rsidR="00D824B9" w:rsidRPr="00CE568F" w:rsidRDefault="00D824B9" w:rsidP="00CE568F">
      <w:pPr>
        <w:rPr>
          <w:rFonts w:ascii="Times New Roman" w:hAnsi="Times New Roman" w:cs="Times New Roman"/>
          <w:sz w:val="28"/>
          <w:szCs w:val="28"/>
        </w:rPr>
      </w:pPr>
      <w:r>
        <w:rPr>
          <w:noProof/>
        </w:rPr>
        <w:drawing>
          <wp:anchor distT="0" distB="0" distL="114300" distR="114300" simplePos="0" relativeHeight="251659264" behindDoc="0" locked="0" layoutInCell="1" allowOverlap="1" wp14:anchorId="2DD5748E" wp14:editId="37BBA0FE">
            <wp:simplePos x="0" y="0"/>
            <wp:positionH relativeFrom="page">
              <wp:align>center</wp:align>
            </wp:positionH>
            <wp:positionV relativeFrom="page">
              <wp:posOffset>27940</wp:posOffset>
            </wp:positionV>
            <wp:extent cx="7448550" cy="10927715"/>
            <wp:effectExtent l="0" t="0" r="0" b="6985"/>
            <wp:wrapNone/>
            <wp:docPr id="7543841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142" r="908" b="1746"/>
                    <a:stretch/>
                  </pic:blipFill>
                  <pic:spPr bwMode="auto">
                    <a:xfrm>
                      <a:off x="0" y="0"/>
                      <a:ext cx="7448550" cy="10927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824B9" w:rsidRPr="00CE568F" w:rsidSect="005637D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B08EF" w14:textId="77777777" w:rsidR="00D16FCE" w:rsidRDefault="00D16FCE" w:rsidP="00E420D8">
      <w:pPr>
        <w:spacing w:after="0" w:line="240" w:lineRule="auto"/>
      </w:pPr>
      <w:r>
        <w:separator/>
      </w:r>
    </w:p>
  </w:endnote>
  <w:endnote w:type="continuationSeparator" w:id="0">
    <w:p w14:paraId="2EC7B8CF" w14:textId="77777777" w:rsidR="00D16FCE" w:rsidRDefault="00D16FCE"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9588"/>
      <w:docPartObj>
        <w:docPartGallery w:val="Page Numbers (Bottom of Page)"/>
        <w:docPartUnique/>
      </w:docPartObj>
    </w:sdtPr>
    <w:sdtEndPr/>
    <w:sdtContent>
      <w:p w14:paraId="727DAF47" w14:textId="77777777" w:rsidR="005A4542" w:rsidRDefault="00AB4737">
        <w:pPr>
          <w:pStyle w:val="a5"/>
          <w:jc w:val="center"/>
        </w:pPr>
        <w:r>
          <w:fldChar w:fldCharType="begin"/>
        </w:r>
        <w:r>
          <w:instrText xml:space="preserve"> PAGE   \* MERGEFORMAT </w:instrText>
        </w:r>
        <w:r>
          <w:fldChar w:fldCharType="separate"/>
        </w:r>
        <w:r w:rsidR="0029409B">
          <w:rPr>
            <w:noProof/>
          </w:rPr>
          <w:t>9</w:t>
        </w:r>
        <w:r>
          <w:rPr>
            <w:noProof/>
          </w:rPr>
          <w:fldChar w:fldCharType="end"/>
        </w:r>
      </w:p>
    </w:sdtContent>
  </w:sdt>
  <w:p w14:paraId="5ABA223D" w14:textId="77777777" w:rsidR="005A4542" w:rsidRDefault="005A45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68344" w14:textId="77777777" w:rsidR="00D16FCE" w:rsidRDefault="00D16FCE" w:rsidP="00E420D8">
      <w:pPr>
        <w:spacing w:after="0" w:line="240" w:lineRule="auto"/>
      </w:pPr>
      <w:r>
        <w:separator/>
      </w:r>
    </w:p>
  </w:footnote>
  <w:footnote w:type="continuationSeparator" w:id="0">
    <w:p w14:paraId="4C50380C" w14:textId="77777777" w:rsidR="00D16FCE" w:rsidRDefault="00D16FCE"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35A"/>
    <w:rsid w:val="00081222"/>
    <w:rsid w:val="00085677"/>
    <w:rsid w:val="00085CF5"/>
    <w:rsid w:val="00110182"/>
    <w:rsid w:val="00135D41"/>
    <w:rsid w:val="001506BC"/>
    <w:rsid w:val="00214F6A"/>
    <w:rsid w:val="00277A8B"/>
    <w:rsid w:val="0029409B"/>
    <w:rsid w:val="00297457"/>
    <w:rsid w:val="002A335A"/>
    <w:rsid w:val="002B4142"/>
    <w:rsid w:val="002C1792"/>
    <w:rsid w:val="002C5361"/>
    <w:rsid w:val="002C60DC"/>
    <w:rsid w:val="002E57F7"/>
    <w:rsid w:val="00346810"/>
    <w:rsid w:val="0035625B"/>
    <w:rsid w:val="003621AA"/>
    <w:rsid w:val="003F3B0A"/>
    <w:rsid w:val="00423572"/>
    <w:rsid w:val="00432A0E"/>
    <w:rsid w:val="00452E75"/>
    <w:rsid w:val="004C2154"/>
    <w:rsid w:val="004D0A23"/>
    <w:rsid w:val="0050540C"/>
    <w:rsid w:val="005637DB"/>
    <w:rsid w:val="00572DA4"/>
    <w:rsid w:val="005A4542"/>
    <w:rsid w:val="005D3C3E"/>
    <w:rsid w:val="00610029"/>
    <w:rsid w:val="00662113"/>
    <w:rsid w:val="006A2C92"/>
    <w:rsid w:val="006B0A8E"/>
    <w:rsid w:val="006D60B8"/>
    <w:rsid w:val="006F0C46"/>
    <w:rsid w:val="007564EC"/>
    <w:rsid w:val="00773ECC"/>
    <w:rsid w:val="007817AA"/>
    <w:rsid w:val="007F73DD"/>
    <w:rsid w:val="00837CC8"/>
    <w:rsid w:val="008C0B7F"/>
    <w:rsid w:val="008C2E43"/>
    <w:rsid w:val="008D144D"/>
    <w:rsid w:val="0092651F"/>
    <w:rsid w:val="00944071"/>
    <w:rsid w:val="00956818"/>
    <w:rsid w:val="009818E8"/>
    <w:rsid w:val="009B2062"/>
    <w:rsid w:val="00A16608"/>
    <w:rsid w:val="00A23D16"/>
    <w:rsid w:val="00A570C1"/>
    <w:rsid w:val="00A64CE4"/>
    <w:rsid w:val="00A71385"/>
    <w:rsid w:val="00A744EC"/>
    <w:rsid w:val="00A76EAE"/>
    <w:rsid w:val="00A844F6"/>
    <w:rsid w:val="00AA692E"/>
    <w:rsid w:val="00AB4737"/>
    <w:rsid w:val="00AD237E"/>
    <w:rsid w:val="00AF35D7"/>
    <w:rsid w:val="00B7013C"/>
    <w:rsid w:val="00B97AF7"/>
    <w:rsid w:val="00BB083E"/>
    <w:rsid w:val="00BF63E2"/>
    <w:rsid w:val="00C30F10"/>
    <w:rsid w:val="00C4188E"/>
    <w:rsid w:val="00C55CD2"/>
    <w:rsid w:val="00C57307"/>
    <w:rsid w:val="00C734C3"/>
    <w:rsid w:val="00C86666"/>
    <w:rsid w:val="00C961DD"/>
    <w:rsid w:val="00CC1565"/>
    <w:rsid w:val="00CE126A"/>
    <w:rsid w:val="00CE568F"/>
    <w:rsid w:val="00D16FCE"/>
    <w:rsid w:val="00D24DE1"/>
    <w:rsid w:val="00D824B9"/>
    <w:rsid w:val="00DE07F2"/>
    <w:rsid w:val="00E20C3C"/>
    <w:rsid w:val="00E31D1C"/>
    <w:rsid w:val="00E420D8"/>
    <w:rsid w:val="00EA658E"/>
    <w:rsid w:val="00EB56A1"/>
    <w:rsid w:val="00EB5C9E"/>
    <w:rsid w:val="00EC0928"/>
    <w:rsid w:val="00ED7054"/>
    <w:rsid w:val="00EE09CC"/>
    <w:rsid w:val="00EE5484"/>
    <w:rsid w:val="00F13CB1"/>
    <w:rsid w:val="00F42637"/>
    <w:rsid w:val="00F8582B"/>
    <w:rsid w:val="00F96518"/>
    <w:rsid w:val="00FC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6513"/>
  <w15:docId w15:val="{81C3FA03-4693-4B35-9068-BDD38426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8567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8567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2472</Words>
  <Characters>14094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User1</cp:lastModifiedBy>
  <cp:revision>7</cp:revision>
  <cp:lastPrinted>2025-04-29T06:04:00Z</cp:lastPrinted>
  <dcterms:created xsi:type="dcterms:W3CDTF">2025-04-21T09:09:00Z</dcterms:created>
  <dcterms:modified xsi:type="dcterms:W3CDTF">2025-05-06T17:59:00Z</dcterms:modified>
</cp:coreProperties>
</file>