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BC566" w14:textId="749C1B53" w:rsidR="00A35240" w:rsidRDefault="008A7B2D" w:rsidP="00AD7334">
      <w:pPr>
        <w:spacing w:after="0"/>
        <w:ind w:hanging="851"/>
        <w:jc w:val="center"/>
        <w:rPr>
          <w:rFonts w:ascii="Times New Roman" w:hAnsi="Times New Roman"/>
          <w:bCs/>
          <w:sz w:val="24"/>
          <w:szCs w:val="24"/>
        </w:rPr>
      </w:pPr>
      <w:r w:rsidRPr="008A7B2D">
        <w:rPr>
          <w:rFonts w:ascii="Times New Roman" w:hAnsi="Times New Roman"/>
          <w:bCs/>
          <w:noProof/>
          <w:sz w:val="24"/>
          <w:szCs w:val="24"/>
        </w:rPr>
        <w:drawing>
          <wp:inline distT="0" distB="0" distL="0" distR="0" wp14:anchorId="04F936BA" wp14:editId="0BAF7555">
            <wp:extent cx="5849620" cy="8050396"/>
            <wp:effectExtent l="0" t="0" r="0" b="8255"/>
            <wp:docPr id="2" name="Рисунок 2" descr="C:\Users\Admin\Desktop\Сайтка\СКаны\Скан_2025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ка\СКаны\Скан_202502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9620" cy="8050396"/>
                    </a:xfrm>
                    <a:prstGeom prst="rect">
                      <a:avLst/>
                    </a:prstGeom>
                    <a:noFill/>
                    <a:ln>
                      <a:noFill/>
                    </a:ln>
                  </pic:spPr>
                </pic:pic>
              </a:graphicData>
            </a:graphic>
          </wp:inline>
        </w:drawing>
      </w:r>
    </w:p>
    <w:p w14:paraId="5CE21BAF" w14:textId="37722D93" w:rsidR="00DA708E" w:rsidRPr="00501FEE" w:rsidRDefault="00DA708E" w:rsidP="00501FEE">
      <w:pPr>
        <w:tabs>
          <w:tab w:val="center" w:pos="4606"/>
        </w:tabs>
        <w:rPr>
          <w:rFonts w:ascii="Times New Roman" w:hAnsi="Times New Roman" w:cs="Times New Roman"/>
          <w:sz w:val="24"/>
          <w:szCs w:val="24"/>
        </w:rPr>
        <w:sectPr w:rsidR="00DA708E" w:rsidRPr="00501FEE" w:rsidSect="004E24BF">
          <w:pgSz w:w="11906" w:h="16838"/>
          <w:pgMar w:top="1134" w:right="851" w:bottom="1134" w:left="1843" w:header="709" w:footer="709" w:gutter="0"/>
          <w:cols w:space="708"/>
          <w:docGrid w:linePitch="360"/>
        </w:sectPr>
      </w:pPr>
    </w:p>
    <w:p w14:paraId="618E6E9F" w14:textId="072090E3" w:rsidR="009917D6" w:rsidRPr="001D2CCB" w:rsidRDefault="008A7B2D" w:rsidP="008A7B2D">
      <w:pPr>
        <w:shd w:val="clear" w:color="auto" w:fill="FFFFFF"/>
        <w:spacing w:after="0" w:line="240" w:lineRule="auto"/>
        <w:ind w:firstLine="284"/>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lastRenderedPageBreak/>
        <w:t>Основная образовательная п</w:t>
      </w:r>
      <w:r w:rsidR="009917D6" w:rsidRPr="001D2CCB">
        <w:rPr>
          <w:rFonts w:ascii="Times New Roman" w:eastAsia="Times New Roman" w:hAnsi="Times New Roman" w:cs="Times New Roman"/>
          <w:color w:val="1A1A1A"/>
          <w:sz w:val="24"/>
          <w:szCs w:val="24"/>
        </w:rPr>
        <w:t>рограмма подготовки квалифицированных рабочих, служащих разработана на основе</w:t>
      </w:r>
      <w:r>
        <w:rPr>
          <w:rFonts w:ascii="Times New Roman" w:eastAsia="Times New Roman" w:hAnsi="Times New Roman" w:cs="Times New Roman"/>
          <w:color w:val="1A1A1A"/>
          <w:sz w:val="24"/>
          <w:szCs w:val="24"/>
        </w:rPr>
        <w:t xml:space="preserve"> </w:t>
      </w:r>
      <w:r w:rsidR="009917D6" w:rsidRPr="001D2CCB">
        <w:rPr>
          <w:rFonts w:ascii="Times New Roman" w:eastAsia="Times New Roman" w:hAnsi="Times New Roman" w:cs="Times New Roman"/>
          <w:color w:val="1A1A1A"/>
          <w:sz w:val="24"/>
          <w:szCs w:val="24"/>
        </w:rPr>
        <w:t>Федерального государственного образовательного стандарта СПО по профессии 23.01.17</w:t>
      </w:r>
      <w:r>
        <w:rPr>
          <w:rFonts w:ascii="Times New Roman" w:eastAsia="Times New Roman" w:hAnsi="Times New Roman" w:cs="Times New Roman"/>
          <w:color w:val="1A1A1A"/>
          <w:sz w:val="24"/>
          <w:szCs w:val="24"/>
        </w:rPr>
        <w:t xml:space="preserve"> </w:t>
      </w:r>
      <w:r w:rsidR="009917D6" w:rsidRPr="001D2CCB">
        <w:rPr>
          <w:rFonts w:ascii="Times New Roman" w:eastAsia="Times New Roman" w:hAnsi="Times New Roman" w:cs="Times New Roman"/>
          <w:color w:val="1A1A1A"/>
          <w:sz w:val="24"/>
          <w:szCs w:val="24"/>
        </w:rPr>
        <w:t>Мастер по ремонту и обслуживанию автомобилей, утвержденного Приказом</w:t>
      </w:r>
      <w:r>
        <w:rPr>
          <w:rFonts w:ascii="Times New Roman" w:eastAsia="Times New Roman" w:hAnsi="Times New Roman" w:cs="Times New Roman"/>
          <w:color w:val="1A1A1A"/>
          <w:sz w:val="24"/>
          <w:szCs w:val="24"/>
        </w:rPr>
        <w:t xml:space="preserve"> </w:t>
      </w:r>
      <w:r w:rsidR="009917D6" w:rsidRPr="001D2CCB">
        <w:rPr>
          <w:rFonts w:ascii="Times New Roman" w:eastAsia="Times New Roman" w:hAnsi="Times New Roman" w:cs="Times New Roman"/>
          <w:color w:val="1A1A1A"/>
          <w:sz w:val="24"/>
          <w:szCs w:val="24"/>
        </w:rPr>
        <w:t xml:space="preserve">Минобрнауки России от 9 декабря 2016 г. № 1581 </w:t>
      </w:r>
      <w:r w:rsidR="001D2CCB" w:rsidRPr="001D2CCB">
        <w:rPr>
          <w:rFonts w:ascii="Times New Roman" w:eastAsia="Times New Roman" w:hAnsi="Times New Roman" w:cs="Times New Roman"/>
          <w:b/>
          <w:bCs/>
          <w:color w:val="1A1A1A"/>
          <w:sz w:val="24"/>
          <w:szCs w:val="24"/>
        </w:rPr>
        <w:t>(</w:t>
      </w:r>
      <w:r w:rsidR="001D2CCB" w:rsidRPr="001D2CCB">
        <w:rPr>
          <w:rFonts w:ascii="Times New Roman" w:eastAsia="Times New Roman" w:hAnsi="Times New Roman" w:cs="Times New Roman"/>
          <w:bCs/>
          <w:color w:val="1A1A1A"/>
          <w:sz w:val="24"/>
          <w:szCs w:val="24"/>
        </w:rPr>
        <w:t>ред. 17 декабря 2020 г., 1 сентября 2022 г.)</w:t>
      </w:r>
      <w:r w:rsidR="001D2CCB">
        <w:rPr>
          <w:rFonts w:ascii="Times New Roman" w:eastAsia="Times New Roman" w:hAnsi="Times New Roman" w:cs="Times New Roman"/>
          <w:color w:val="1A1A1A"/>
          <w:sz w:val="24"/>
          <w:szCs w:val="24"/>
        </w:rPr>
        <w:t xml:space="preserve"> Об утверждении федерального </w:t>
      </w:r>
      <w:r w:rsidR="009917D6" w:rsidRPr="001D2CCB">
        <w:rPr>
          <w:rFonts w:ascii="Times New Roman" w:eastAsia="Times New Roman" w:hAnsi="Times New Roman" w:cs="Times New Roman"/>
          <w:color w:val="1A1A1A"/>
          <w:sz w:val="24"/>
          <w:szCs w:val="24"/>
        </w:rPr>
        <w:t>государственного образовательного стандарта среднег</w:t>
      </w:r>
      <w:r w:rsidR="001D2CCB">
        <w:rPr>
          <w:rFonts w:ascii="Times New Roman" w:eastAsia="Times New Roman" w:hAnsi="Times New Roman" w:cs="Times New Roman"/>
          <w:color w:val="1A1A1A"/>
          <w:sz w:val="24"/>
          <w:szCs w:val="24"/>
        </w:rPr>
        <w:t xml:space="preserve">о профессионального образования </w:t>
      </w:r>
      <w:r w:rsidR="009917D6" w:rsidRPr="001D2CCB">
        <w:rPr>
          <w:rFonts w:ascii="Times New Roman" w:eastAsia="Times New Roman" w:hAnsi="Times New Roman" w:cs="Times New Roman"/>
          <w:color w:val="1A1A1A"/>
          <w:sz w:val="24"/>
          <w:szCs w:val="24"/>
        </w:rPr>
        <w:t>по профессии 23.01.17 Мастер по ремонту и обслуживан</w:t>
      </w:r>
      <w:r>
        <w:rPr>
          <w:rFonts w:ascii="Times New Roman" w:eastAsia="Times New Roman" w:hAnsi="Times New Roman" w:cs="Times New Roman"/>
          <w:color w:val="1A1A1A"/>
          <w:sz w:val="24"/>
          <w:szCs w:val="24"/>
        </w:rPr>
        <w:t>ию автомобилей</w:t>
      </w:r>
    </w:p>
    <w:p w14:paraId="61AB7C58" w14:textId="77777777" w:rsidR="001D2CCB" w:rsidRDefault="001D2CCB" w:rsidP="009917D6">
      <w:pPr>
        <w:shd w:val="clear" w:color="auto" w:fill="FFFFFF"/>
        <w:spacing w:after="0" w:line="240" w:lineRule="auto"/>
        <w:rPr>
          <w:rFonts w:ascii="Times New Roman" w:eastAsia="Times New Roman" w:hAnsi="Times New Roman" w:cs="Times New Roman"/>
          <w:color w:val="1A1A1A"/>
          <w:sz w:val="24"/>
          <w:szCs w:val="24"/>
        </w:rPr>
      </w:pPr>
    </w:p>
    <w:p w14:paraId="21386014" w14:textId="77777777" w:rsidR="001D2CCB" w:rsidRDefault="001D2CCB" w:rsidP="009917D6">
      <w:pPr>
        <w:shd w:val="clear" w:color="auto" w:fill="FFFFFF"/>
        <w:spacing w:after="0" w:line="240" w:lineRule="auto"/>
        <w:rPr>
          <w:rFonts w:ascii="Times New Roman" w:eastAsia="Times New Roman" w:hAnsi="Times New Roman" w:cs="Times New Roman"/>
          <w:color w:val="1A1A1A"/>
          <w:sz w:val="24"/>
          <w:szCs w:val="24"/>
        </w:rPr>
      </w:pPr>
    </w:p>
    <w:p w14:paraId="396950C6" w14:textId="0C28FBB1" w:rsidR="009917D6" w:rsidRDefault="001D2CCB" w:rsidP="009917D6">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Организация-разработчик: ГАПОУ </w:t>
      </w:r>
      <w:r w:rsidR="009917D6" w:rsidRPr="001D2CCB">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rPr>
        <w:t xml:space="preserve">Муслюмовский политехнический </w:t>
      </w:r>
      <w:r w:rsidR="009917D6" w:rsidRPr="001D2CCB">
        <w:rPr>
          <w:rFonts w:ascii="Times New Roman" w:eastAsia="Times New Roman" w:hAnsi="Times New Roman" w:cs="Times New Roman"/>
          <w:color w:val="1A1A1A"/>
          <w:sz w:val="24"/>
          <w:szCs w:val="24"/>
        </w:rPr>
        <w:t xml:space="preserve"> техникум»</w:t>
      </w:r>
    </w:p>
    <w:p w14:paraId="1B4C75AB" w14:textId="53A61AD0" w:rsidR="004C4EB3" w:rsidRDefault="004C4EB3" w:rsidP="009917D6">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Разработки:</w:t>
      </w:r>
    </w:p>
    <w:p w14:paraId="265F8C02" w14:textId="110D6ACF" w:rsidR="004C4EB3" w:rsidRDefault="004C4EB3" w:rsidP="009917D6">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Ханов Р.З.- заместитель директора по УПР</w:t>
      </w:r>
    </w:p>
    <w:p w14:paraId="4AC7422B" w14:textId="71962EAC" w:rsidR="004C4EB3" w:rsidRDefault="004C4EB3" w:rsidP="009917D6">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Галимзянова А.И.- заместитель директора по УР</w:t>
      </w:r>
    </w:p>
    <w:p w14:paraId="29897C9D" w14:textId="1B33BE81" w:rsidR="004C4EB3" w:rsidRDefault="004C4EB3" w:rsidP="009917D6">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Шаймухаметов И.Х.- заместитель директора по УВР</w:t>
      </w:r>
    </w:p>
    <w:p w14:paraId="2B2019E1" w14:textId="0C7CD847" w:rsidR="004C4EB3" w:rsidRDefault="004C4EB3" w:rsidP="009917D6">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Садыкова З.Ш.- председатель ПЦК специальных дисциплин</w:t>
      </w:r>
    </w:p>
    <w:p w14:paraId="44279FF2" w14:textId="5AF83873" w:rsidR="009917D6" w:rsidRPr="001D2CCB" w:rsidRDefault="008A7B2D" w:rsidP="004C4EB3">
      <w:pPr>
        <w:shd w:val="clear" w:color="auto" w:fill="FFFFFF"/>
        <w:spacing w:after="0" w:line="240" w:lineRule="auto"/>
        <w:rPr>
          <w:rFonts w:ascii="Times New Roman" w:hAnsi="Times New Roman" w:cs="Times New Roman"/>
          <w:b/>
          <w:sz w:val="24"/>
          <w:szCs w:val="24"/>
        </w:rPr>
      </w:pPr>
      <w:r>
        <w:rPr>
          <w:rFonts w:ascii="Times New Roman" w:eastAsia="Times New Roman" w:hAnsi="Times New Roman" w:cs="Times New Roman"/>
          <w:color w:val="1A1A1A"/>
          <w:sz w:val="24"/>
          <w:szCs w:val="24"/>
        </w:rPr>
        <w:t>Абдуллин Н.Р</w:t>
      </w:r>
      <w:bookmarkStart w:id="0" w:name="_GoBack"/>
      <w:bookmarkEnd w:id="0"/>
      <w:r w:rsidR="004C4EB3">
        <w:rPr>
          <w:rFonts w:ascii="Times New Roman" w:eastAsia="Times New Roman" w:hAnsi="Times New Roman" w:cs="Times New Roman"/>
          <w:color w:val="1A1A1A"/>
          <w:sz w:val="24"/>
          <w:szCs w:val="24"/>
        </w:rPr>
        <w:t xml:space="preserve">., Миркасимов В.М. – мастера производственного обучения по профессии </w:t>
      </w:r>
      <w:r w:rsidR="004C4EB3" w:rsidRPr="001D2CCB">
        <w:rPr>
          <w:rFonts w:ascii="Times New Roman" w:eastAsia="Times New Roman" w:hAnsi="Times New Roman" w:cs="Times New Roman"/>
          <w:color w:val="1A1A1A"/>
          <w:sz w:val="24"/>
          <w:szCs w:val="24"/>
        </w:rPr>
        <w:t>Мастер по ремонту и обслуживанию автомобилей</w:t>
      </w:r>
    </w:p>
    <w:p w14:paraId="2B1E9A2A" w14:textId="77777777" w:rsidR="009917D6" w:rsidRDefault="009917D6" w:rsidP="00414C20">
      <w:pPr>
        <w:spacing w:after="0"/>
        <w:jc w:val="center"/>
        <w:rPr>
          <w:rFonts w:ascii="Times New Roman" w:hAnsi="Times New Roman" w:cs="Times New Roman"/>
          <w:b/>
          <w:sz w:val="28"/>
          <w:szCs w:val="28"/>
        </w:rPr>
      </w:pPr>
    </w:p>
    <w:p w14:paraId="211F2D0D" w14:textId="77777777" w:rsidR="009917D6" w:rsidRDefault="009917D6" w:rsidP="00414C20">
      <w:pPr>
        <w:spacing w:after="0"/>
        <w:jc w:val="center"/>
        <w:rPr>
          <w:rFonts w:ascii="Times New Roman" w:hAnsi="Times New Roman" w:cs="Times New Roman"/>
          <w:b/>
          <w:sz w:val="28"/>
          <w:szCs w:val="28"/>
        </w:rPr>
      </w:pPr>
    </w:p>
    <w:p w14:paraId="24A653D7" w14:textId="77777777" w:rsidR="001D2CCB" w:rsidRDefault="001D2CCB" w:rsidP="00414C20">
      <w:pPr>
        <w:spacing w:after="0"/>
        <w:jc w:val="center"/>
        <w:rPr>
          <w:rFonts w:ascii="Times New Roman" w:hAnsi="Times New Roman" w:cs="Times New Roman"/>
          <w:b/>
          <w:sz w:val="28"/>
          <w:szCs w:val="28"/>
        </w:rPr>
      </w:pPr>
    </w:p>
    <w:p w14:paraId="24FB06E1" w14:textId="77777777" w:rsidR="001D2CCB" w:rsidRDefault="001D2CCB" w:rsidP="00414C20">
      <w:pPr>
        <w:spacing w:after="0"/>
        <w:jc w:val="center"/>
        <w:rPr>
          <w:rFonts w:ascii="Times New Roman" w:hAnsi="Times New Roman" w:cs="Times New Roman"/>
          <w:b/>
          <w:sz w:val="28"/>
          <w:szCs w:val="28"/>
        </w:rPr>
      </w:pPr>
    </w:p>
    <w:p w14:paraId="38A99E80" w14:textId="77777777" w:rsidR="001D2CCB" w:rsidRDefault="001D2CCB" w:rsidP="00414C20">
      <w:pPr>
        <w:spacing w:after="0"/>
        <w:jc w:val="center"/>
        <w:rPr>
          <w:rFonts w:ascii="Times New Roman" w:hAnsi="Times New Roman" w:cs="Times New Roman"/>
          <w:b/>
          <w:sz w:val="28"/>
          <w:szCs w:val="28"/>
        </w:rPr>
      </w:pPr>
    </w:p>
    <w:p w14:paraId="51779D7D" w14:textId="77777777" w:rsidR="001D2CCB" w:rsidRDefault="001D2CCB" w:rsidP="00414C20">
      <w:pPr>
        <w:spacing w:after="0"/>
        <w:jc w:val="center"/>
        <w:rPr>
          <w:rFonts w:ascii="Times New Roman" w:hAnsi="Times New Roman" w:cs="Times New Roman"/>
          <w:b/>
          <w:sz w:val="28"/>
          <w:szCs w:val="28"/>
        </w:rPr>
      </w:pPr>
    </w:p>
    <w:p w14:paraId="11AE4A53" w14:textId="77777777" w:rsidR="001D2CCB" w:rsidRDefault="001D2CCB" w:rsidP="00414C20">
      <w:pPr>
        <w:spacing w:after="0"/>
        <w:jc w:val="center"/>
        <w:rPr>
          <w:rFonts w:ascii="Times New Roman" w:hAnsi="Times New Roman" w:cs="Times New Roman"/>
          <w:b/>
          <w:sz w:val="28"/>
          <w:szCs w:val="28"/>
        </w:rPr>
      </w:pPr>
    </w:p>
    <w:p w14:paraId="7656DC1A" w14:textId="77777777" w:rsidR="001D2CCB" w:rsidRDefault="001D2CCB" w:rsidP="00414C20">
      <w:pPr>
        <w:spacing w:after="0"/>
        <w:jc w:val="center"/>
        <w:rPr>
          <w:rFonts w:ascii="Times New Roman" w:hAnsi="Times New Roman" w:cs="Times New Roman"/>
          <w:b/>
          <w:sz w:val="28"/>
          <w:szCs w:val="28"/>
        </w:rPr>
      </w:pPr>
    </w:p>
    <w:p w14:paraId="1E4ABD0F" w14:textId="77777777" w:rsidR="001D2CCB" w:rsidRDefault="001D2CCB" w:rsidP="00414C20">
      <w:pPr>
        <w:spacing w:after="0"/>
        <w:jc w:val="center"/>
        <w:rPr>
          <w:rFonts w:ascii="Times New Roman" w:hAnsi="Times New Roman" w:cs="Times New Roman"/>
          <w:b/>
          <w:sz w:val="28"/>
          <w:szCs w:val="28"/>
        </w:rPr>
      </w:pPr>
    </w:p>
    <w:p w14:paraId="214B9E90" w14:textId="77777777" w:rsidR="001D2CCB" w:rsidRDefault="001D2CCB" w:rsidP="00414C20">
      <w:pPr>
        <w:spacing w:after="0"/>
        <w:jc w:val="center"/>
        <w:rPr>
          <w:rFonts w:ascii="Times New Roman" w:hAnsi="Times New Roman" w:cs="Times New Roman"/>
          <w:b/>
          <w:sz w:val="28"/>
          <w:szCs w:val="28"/>
        </w:rPr>
      </w:pPr>
    </w:p>
    <w:p w14:paraId="6BF678F6" w14:textId="77777777" w:rsidR="001D2CCB" w:rsidRDefault="001D2CCB" w:rsidP="00414C20">
      <w:pPr>
        <w:spacing w:after="0"/>
        <w:jc w:val="center"/>
        <w:rPr>
          <w:rFonts w:ascii="Times New Roman" w:hAnsi="Times New Roman" w:cs="Times New Roman"/>
          <w:b/>
          <w:sz w:val="28"/>
          <w:szCs w:val="28"/>
        </w:rPr>
      </w:pPr>
    </w:p>
    <w:p w14:paraId="21B7E700" w14:textId="77777777" w:rsidR="001D2CCB" w:rsidRDefault="001D2CCB" w:rsidP="00414C20">
      <w:pPr>
        <w:spacing w:after="0"/>
        <w:jc w:val="center"/>
        <w:rPr>
          <w:rFonts w:ascii="Times New Roman" w:hAnsi="Times New Roman" w:cs="Times New Roman"/>
          <w:b/>
          <w:sz w:val="28"/>
          <w:szCs w:val="28"/>
        </w:rPr>
      </w:pPr>
    </w:p>
    <w:p w14:paraId="6D50F10B" w14:textId="77777777" w:rsidR="001D2CCB" w:rsidRDefault="001D2CCB" w:rsidP="00414C20">
      <w:pPr>
        <w:spacing w:after="0"/>
        <w:jc w:val="center"/>
        <w:rPr>
          <w:rFonts w:ascii="Times New Roman" w:hAnsi="Times New Roman" w:cs="Times New Roman"/>
          <w:b/>
          <w:sz w:val="28"/>
          <w:szCs w:val="28"/>
        </w:rPr>
      </w:pPr>
    </w:p>
    <w:p w14:paraId="017C5D97" w14:textId="77777777" w:rsidR="001D2CCB" w:rsidRDefault="001D2CCB" w:rsidP="00414C20">
      <w:pPr>
        <w:spacing w:after="0"/>
        <w:jc w:val="center"/>
        <w:rPr>
          <w:rFonts w:ascii="Times New Roman" w:hAnsi="Times New Roman" w:cs="Times New Roman"/>
          <w:b/>
          <w:sz w:val="28"/>
          <w:szCs w:val="28"/>
        </w:rPr>
      </w:pPr>
    </w:p>
    <w:p w14:paraId="157E22FE" w14:textId="77777777" w:rsidR="001D2CCB" w:rsidRDefault="001D2CCB" w:rsidP="00414C20">
      <w:pPr>
        <w:spacing w:after="0"/>
        <w:jc w:val="center"/>
        <w:rPr>
          <w:rFonts w:ascii="Times New Roman" w:hAnsi="Times New Roman" w:cs="Times New Roman"/>
          <w:b/>
          <w:sz w:val="28"/>
          <w:szCs w:val="28"/>
        </w:rPr>
      </w:pPr>
    </w:p>
    <w:p w14:paraId="63E142A6" w14:textId="77777777" w:rsidR="001D2CCB" w:rsidRDefault="001D2CCB" w:rsidP="00414C20">
      <w:pPr>
        <w:spacing w:after="0"/>
        <w:jc w:val="center"/>
        <w:rPr>
          <w:rFonts w:ascii="Times New Roman" w:hAnsi="Times New Roman" w:cs="Times New Roman"/>
          <w:b/>
          <w:sz w:val="28"/>
          <w:szCs w:val="28"/>
        </w:rPr>
      </w:pPr>
    </w:p>
    <w:p w14:paraId="09402DE9" w14:textId="77777777" w:rsidR="001D2CCB" w:rsidRDefault="001D2CCB" w:rsidP="00414C20">
      <w:pPr>
        <w:spacing w:after="0"/>
        <w:jc w:val="center"/>
        <w:rPr>
          <w:rFonts w:ascii="Times New Roman" w:hAnsi="Times New Roman" w:cs="Times New Roman"/>
          <w:b/>
          <w:sz w:val="28"/>
          <w:szCs w:val="28"/>
        </w:rPr>
      </w:pPr>
    </w:p>
    <w:p w14:paraId="45F52058" w14:textId="77777777" w:rsidR="001D2CCB" w:rsidRDefault="001D2CCB" w:rsidP="00414C20">
      <w:pPr>
        <w:spacing w:after="0"/>
        <w:jc w:val="center"/>
        <w:rPr>
          <w:rFonts w:ascii="Times New Roman" w:hAnsi="Times New Roman" w:cs="Times New Roman"/>
          <w:b/>
          <w:sz w:val="28"/>
          <w:szCs w:val="28"/>
        </w:rPr>
      </w:pPr>
    </w:p>
    <w:p w14:paraId="1940A287" w14:textId="77777777" w:rsidR="001D2CCB" w:rsidRDefault="001D2CCB" w:rsidP="00414C20">
      <w:pPr>
        <w:spacing w:after="0"/>
        <w:jc w:val="center"/>
        <w:rPr>
          <w:rFonts w:ascii="Times New Roman" w:hAnsi="Times New Roman" w:cs="Times New Roman"/>
          <w:b/>
          <w:sz w:val="28"/>
          <w:szCs w:val="28"/>
        </w:rPr>
      </w:pPr>
    </w:p>
    <w:p w14:paraId="4262AC63" w14:textId="77777777" w:rsidR="001D2CCB" w:rsidRDefault="001D2CCB" w:rsidP="00414C20">
      <w:pPr>
        <w:spacing w:after="0"/>
        <w:jc w:val="center"/>
        <w:rPr>
          <w:rFonts w:ascii="Times New Roman" w:hAnsi="Times New Roman" w:cs="Times New Roman"/>
          <w:b/>
          <w:sz w:val="28"/>
          <w:szCs w:val="28"/>
        </w:rPr>
      </w:pPr>
    </w:p>
    <w:p w14:paraId="5A98674D" w14:textId="77777777" w:rsidR="001D2CCB" w:rsidRDefault="001D2CCB" w:rsidP="00414C20">
      <w:pPr>
        <w:spacing w:after="0"/>
        <w:jc w:val="center"/>
        <w:rPr>
          <w:rFonts w:ascii="Times New Roman" w:hAnsi="Times New Roman" w:cs="Times New Roman"/>
          <w:b/>
          <w:sz w:val="28"/>
          <w:szCs w:val="28"/>
        </w:rPr>
      </w:pPr>
    </w:p>
    <w:p w14:paraId="14C36151" w14:textId="77777777" w:rsidR="001D2CCB" w:rsidRDefault="001D2CCB" w:rsidP="00414C20">
      <w:pPr>
        <w:spacing w:after="0"/>
        <w:jc w:val="center"/>
        <w:rPr>
          <w:rFonts w:ascii="Times New Roman" w:hAnsi="Times New Roman" w:cs="Times New Roman"/>
          <w:b/>
          <w:sz w:val="28"/>
          <w:szCs w:val="28"/>
        </w:rPr>
      </w:pPr>
    </w:p>
    <w:p w14:paraId="10FFB3EF" w14:textId="77777777" w:rsidR="001D2CCB" w:rsidRDefault="001D2CCB" w:rsidP="00414C20">
      <w:pPr>
        <w:spacing w:after="0"/>
        <w:jc w:val="center"/>
        <w:rPr>
          <w:rFonts w:ascii="Times New Roman" w:hAnsi="Times New Roman" w:cs="Times New Roman"/>
          <w:b/>
          <w:sz w:val="28"/>
          <w:szCs w:val="28"/>
        </w:rPr>
      </w:pPr>
    </w:p>
    <w:p w14:paraId="5D600D74" w14:textId="77777777" w:rsidR="001D2CCB" w:rsidRDefault="001D2CCB" w:rsidP="00414C20">
      <w:pPr>
        <w:spacing w:after="0"/>
        <w:jc w:val="center"/>
        <w:rPr>
          <w:rFonts w:ascii="Times New Roman" w:hAnsi="Times New Roman" w:cs="Times New Roman"/>
          <w:b/>
          <w:sz w:val="28"/>
          <w:szCs w:val="28"/>
        </w:rPr>
      </w:pPr>
    </w:p>
    <w:p w14:paraId="5F2110C9" w14:textId="77777777" w:rsidR="001D2CCB" w:rsidRDefault="001D2CCB" w:rsidP="00414C20">
      <w:pPr>
        <w:spacing w:after="0"/>
        <w:jc w:val="center"/>
        <w:rPr>
          <w:rFonts w:ascii="Times New Roman" w:hAnsi="Times New Roman" w:cs="Times New Roman"/>
          <w:b/>
          <w:sz w:val="28"/>
          <w:szCs w:val="28"/>
        </w:rPr>
      </w:pPr>
    </w:p>
    <w:p w14:paraId="65EC1FBF" w14:textId="77777777" w:rsidR="001D2CCB" w:rsidRDefault="001D2CCB" w:rsidP="00414C20">
      <w:pPr>
        <w:spacing w:after="0"/>
        <w:jc w:val="center"/>
        <w:rPr>
          <w:rFonts w:ascii="Times New Roman" w:hAnsi="Times New Roman" w:cs="Times New Roman"/>
          <w:b/>
          <w:sz w:val="28"/>
          <w:szCs w:val="28"/>
        </w:rPr>
      </w:pPr>
    </w:p>
    <w:p w14:paraId="0B244833" w14:textId="77777777" w:rsidR="004C4EB3" w:rsidRPr="00414C20" w:rsidRDefault="004C4EB3" w:rsidP="004C4EB3">
      <w:pPr>
        <w:spacing w:after="0"/>
        <w:jc w:val="center"/>
        <w:rPr>
          <w:rFonts w:ascii="Times New Roman" w:hAnsi="Times New Roman" w:cs="Times New Roman"/>
          <w:b/>
          <w:sz w:val="28"/>
          <w:szCs w:val="28"/>
        </w:rPr>
      </w:pPr>
      <w:r w:rsidRPr="00414C20">
        <w:rPr>
          <w:rFonts w:ascii="Times New Roman" w:hAnsi="Times New Roman" w:cs="Times New Roman"/>
          <w:b/>
          <w:sz w:val="28"/>
          <w:szCs w:val="28"/>
        </w:rPr>
        <w:t>Содержание</w:t>
      </w:r>
    </w:p>
    <w:p w14:paraId="1C5543E2" w14:textId="77777777" w:rsidR="001D2CCB" w:rsidRDefault="001D2CCB" w:rsidP="00414C20">
      <w:pPr>
        <w:spacing w:after="0"/>
        <w:jc w:val="center"/>
        <w:rPr>
          <w:rFonts w:ascii="Times New Roman" w:hAnsi="Times New Roman" w:cs="Times New Roman"/>
          <w:b/>
          <w:sz w:val="28"/>
          <w:szCs w:val="28"/>
        </w:rPr>
      </w:pPr>
    </w:p>
    <w:p w14:paraId="12C889C5" w14:textId="479BE29F" w:rsidR="001D2CCB" w:rsidRDefault="004C4EB3" w:rsidP="004C4EB3">
      <w:pPr>
        <w:spacing w:after="0"/>
        <w:rPr>
          <w:rFonts w:ascii="Times New Roman" w:eastAsia="Times New Roman" w:hAnsi="Times New Roman" w:cs="Times New Roman"/>
          <w:b/>
          <w:bCs/>
          <w:color w:val="000000"/>
          <w:sz w:val="24"/>
          <w:szCs w:val="24"/>
          <w:lang w:eastAsia="en-US"/>
        </w:rPr>
      </w:pPr>
      <w:r w:rsidRPr="004C4EB3">
        <w:rPr>
          <w:rFonts w:ascii="Times New Roman" w:eastAsia="Times New Roman" w:hAnsi="Times New Roman" w:cs="Times New Roman"/>
          <w:b/>
          <w:bCs/>
          <w:color w:val="000000"/>
          <w:sz w:val="24"/>
          <w:szCs w:val="24"/>
          <w:lang w:eastAsia="en-US"/>
        </w:rPr>
        <w:t>Раздел 1. Общие положения</w:t>
      </w:r>
    </w:p>
    <w:p w14:paraId="0CA1E0E7" w14:textId="7D9A9624" w:rsidR="004C4EB3" w:rsidRPr="004C4EB3" w:rsidRDefault="004C4EB3" w:rsidP="004C4EB3">
      <w:pPr>
        <w:pStyle w:val="af"/>
        <w:numPr>
          <w:ilvl w:val="1"/>
          <w:numId w:val="15"/>
        </w:numPr>
        <w:spacing w:after="0"/>
        <w:ind w:left="-426" w:firstLine="426"/>
        <w:rPr>
          <w:bCs/>
          <w:color w:val="000000"/>
          <w:lang w:eastAsia="en-US"/>
        </w:rPr>
      </w:pPr>
      <w:r w:rsidRPr="004C4EB3">
        <w:rPr>
          <w:bCs/>
          <w:color w:val="000000"/>
          <w:lang w:eastAsia="en-US"/>
        </w:rPr>
        <w:t>Нормативно-правовые основы разработки программы подготовки квалифицированных рабочих и служащих по профессии 23.01.17 Мастер по ремонту и обслуживанию автомобилей</w:t>
      </w:r>
    </w:p>
    <w:p w14:paraId="393DA854" w14:textId="627A4DA5" w:rsidR="004C4EB3" w:rsidRPr="004C4EB3" w:rsidRDefault="004C4EB3" w:rsidP="004C4EB3">
      <w:pPr>
        <w:spacing w:after="0"/>
        <w:ind w:left="-426" w:firstLine="426"/>
        <w:rPr>
          <w:rFonts w:ascii="Times New Roman" w:eastAsia="Times New Roman" w:hAnsi="Times New Roman" w:cs="Times New Roman"/>
          <w:bCs/>
          <w:color w:val="000000"/>
          <w:sz w:val="24"/>
          <w:szCs w:val="24"/>
          <w:lang w:eastAsia="en-US"/>
        </w:rPr>
      </w:pPr>
      <w:r w:rsidRPr="004C4EB3">
        <w:rPr>
          <w:rFonts w:ascii="Times New Roman" w:eastAsia="Times New Roman" w:hAnsi="Times New Roman" w:cs="Times New Roman"/>
          <w:bCs/>
          <w:color w:val="000000"/>
          <w:sz w:val="24"/>
          <w:szCs w:val="24"/>
          <w:lang w:eastAsia="en-US"/>
        </w:rPr>
        <w:t>1.2 Нормативный срок освоения программы по программы подготовки квалифицированных рабочих и служащих по профессии 23.01.17 Мастер по ремонту и обслуживанию автомобилей</w:t>
      </w:r>
    </w:p>
    <w:p w14:paraId="4251B8FD" w14:textId="70C8736D" w:rsidR="004C4EB3" w:rsidRPr="004C4EB3" w:rsidRDefault="004C4EB3" w:rsidP="004C4EB3">
      <w:pPr>
        <w:spacing w:after="0"/>
        <w:rPr>
          <w:rFonts w:ascii="Times New Roman" w:hAnsi="Times New Roman" w:cs="Times New Roman"/>
          <w:sz w:val="28"/>
          <w:szCs w:val="28"/>
        </w:rPr>
      </w:pPr>
      <w:r w:rsidRPr="004C4EB3">
        <w:rPr>
          <w:rFonts w:ascii="Times New Roman" w:eastAsia="Times New Roman" w:hAnsi="Times New Roman" w:cs="Times New Roman"/>
          <w:bCs/>
          <w:color w:val="000000"/>
          <w:sz w:val="24"/>
          <w:szCs w:val="24"/>
          <w:lang w:eastAsia="en-US"/>
        </w:rPr>
        <w:t>1.3. Перечень сокращений, используемых в тексте ОПОП:</w:t>
      </w:r>
    </w:p>
    <w:p w14:paraId="490812B5" w14:textId="77777777" w:rsidR="004C4EB3" w:rsidRPr="004C4EB3" w:rsidRDefault="004C4EB3" w:rsidP="004C4EB3">
      <w:pPr>
        <w:spacing w:after="0"/>
        <w:rPr>
          <w:rFonts w:ascii="Times New Roman" w:hAnsi="Times New Roman" w:cs="Times New Roman"/>
          <w:b/>
          <w:sz w:val="24"/>
          <w:szCs w:val="24"/>
        </w:rPr>
      </w:pPr>
      <w:r w:rsidRPr="004C4EB3">
        <w:rPr>
          <w:rFonts w:ascii="Times New Roman" w:hAnsi="Times New Roman" w:cs="Times New Roman"/>
          <w:b/>
          <w:sz w:val="24"/>
          <w:szCs w:val="24"/>
        </w:rPr>
        <w:t>Раздел 2. Общая характеристика образовательной программы</w:t>
      </w:r>
    </w:p>
    <w:p w14:paraId="55C28A30" w14:textId="5AE4521B" w:rsidR="004C4EB3" w:rsidRPr="004C4EB3" w:rsidRDefault="004C4EB3" w:rsidP="004C4EB3">
      <w:pPr>
        <w:spacing w:after="0"/>
        <w:ind w:left="-426" w:firstLine="426"/>
        <w:rPr>
          <w:rFonts w:ascii="Times New Roman" w:hAnsi="Times New Roman" w:cs="Times New Roman"/>
          <w:sz w:val="24"/>
          <w:szCs w:val="24"/>
        </w:rPr>
      </w:pPr>
      <w:r w:rsidRPr="004C4EB3">
        <w:rPr>
          <w:rFonts w:ascii="Times New Roman" w:hAnsi="Times New Roman" w:cs="Times New Roman"/>
          <w:sz w:val="24"/>
          <w:szCs w:val="24"/>
        </w:rPr>
        <w:t>2.1. Цель (миссия) ППКРС по профессии 23.01.17 Мастер по ремонту и обслуживанию автомобилей</w:t>
      </w:r>
    </w:p>
    <w:p w14:paraId="233C2483" w14:textId="03AF3BF2" w:rsidR="004C4EB3" w:rsidRPr="004C4EB3" w:rsidRDefault="004C4EB3" w:rsidP="004C4EB3">
      <w:pPr>
        <w:spacing w:after="0"/>
        <w:rPr>
          <w:rFonts w:ascii="Times New Roman" w:hAnsi="Times New Roman" w:cs="Times New Roman"/>
          <w:sz w:val="24"/>
          <w:szCs w:val="24"/>
        </w:rPr>
      </w:pPr>
      <w:r w:rsidRPr="004C4EB3">
        <w:rPr>
          <w:rFonts w:ascii="Times New Roman" w:hAnsi="Times New Roman" w:cs="Times New Roman"/>
          <w:sz w:val="24"/>
          <w:szCs w:val="24"/>
        </w:rPr>
        <w:t>2.2. Срок освоения ППКРС</w:t>
      </w:r>
    </w:p>
    <w:p w14:paraId="4100C2D7" w14:textId="47C260CF" w:rsidR="001D2CCB" w:rsidRPr="004C4EB3" w:rsidRDefault="004C4EB3" w:rsidP="004C4EB3">
      <w:pPr>
        <w:spacing w:after="0"/>
        <w:rPr>
          <w:rFonts w:ascii="Times New Roman" w:hAnsi="Times New Roman" w:cs="Times New Roman"/>
          <w:sz w:val="24"/>
          <w:szCs w:val="24"/>
        </w:rPr>
      </w:pPr>
      <w:r w:rsidRPr="004C4EB3">
        <w:rPr>
          <w:rFonts w:ascii="Times New Roman" w:hAnsi="Times New Roman" w:cs="Times New Roman"/>
          <w:sz w:val="24"/>
          <w:szCs w:val="24"/>
        </w:rPr>
        <w:t>2.3. Трудоёмкость ППКРС</w:t>
      </w:r>
    </w:p>
    <w:p w14:paraId="5BB68914" w14:textId="77777777" w:rsidR="008056BF" w:rsidRPr="008056BF" w:rsidRDefault="008056BF" w:rsidP="008056BF">
      <w:pPr>
        <w:spacing w:after="0"/>
        <w:rPr>
          <w:rFonts w:ascii="Times New Roman" w:hAnsi="Times New Roman" w:cs="Times New Roman"/>
          <w:b/>
          <w:sz w:val="24"/>
          <w:szCs w:val="24"/>
        </w:rPr>
      </w:pPr>
      <w:r w:rsidRPr="008056BF">
        <w:rPr>
          <w:rFonts w:ascii="Times New Roman" w:hAnsi="Times New Roman" w:cs="Times New Roman"/>
          <w:b/>
          <w:sz w:val="24"/>
          <w:szCs w:val="24"/>
        </w:rPr>
        <w:t>Раздел 3. Характеристика профессиональной деятельности выпускника</w:t>
      </w:r>
    </w:p>
    <w:p w14:paraId="04B5A71A" w14:textId="2579E17C" w:rsidR="008056BF" w:rsidRPr="008056BF" w:rsidRDefault="008056BF" w:rsidP="008056BF">
      <w:pPr>
        <w:spacing w:after="0"/>
        <w:rPr>
          <w:rFonts w:ascii="Times New Roman" w:hAnsi="Times New Roman" w:cs="Times New Roman"/>
          <w:sz w:val="24"/>
          <w:szCs w:val="24"/>
        </w:rPr>
      </w:pPr>
      <w:r w:rsidRPr="008056BF">
        <w:rPr>
          <w:rFonts w:ascii="Times New Roman" w:hAnsi="Times New Roman" w:cs="Times New Roman"/>
          <w:sz w:val="24"/>
          <w:szCs w:val="24"/>
        </w:rPr>
        <w:t>3.1. Область и объекты профессиональной деятельности выпускников</w:t>
      </w:r>
    </w:p>
    <w:p w14:paraId="47D833F6" w14:textId="41AB210B" w:rsidR="008056BF" w:rsidRPr="008056BF" w:rsidRDefault="008056BF" w:rsidP="008056BF">
      <w:pPr>
        <w:spacing w:after="0"/>
        <w:rPr>
          <w:rFonts w:ascii="Times New Roman" w:hAnsi="Times New Roman" w:cs="Times New Roman"/>
          <w:sz w:val="24"/>
          <w:szCs w:val="24"/>
        </w:rPr>
      </w:pPr>
      <w:r w:rsidRPr="008056BF">
        <w:rPr>
          <w:rFonts w:ascii="Times New Roman" w:hAnsi="Times New Roman" w:cs="Times New Roman"/>
          <w:sz w:val="24"/>
          <w:szCs w:val="24"/>
        </w:rPr>
        <w:t>3.2. Виды деятельности</w:t>
      </w:r>
    </w:p>
    <w:p w14:paraId="4C4E41F4" w14:textId="624412D7" w:rsidR="008056BF" w:rsidRPr="008056BF" w:rsidRDefault="008056BF" w:rsidP="008056BF">
      <w:pPr>
        <w:spacing w:after="0"/>
        <w:rPr>
          <w:rFonts w:ascii="Times New Roman" w:hAnsi="Times New Roman" w:cs="Times New Roman"/>
          <w:sz w:val="24"/>
          <w:szCs w:val="24"/>
        </w:rPr>
      </w:pPr>
      <w:r w:rsidRPr="008056BF">
        <w:rPr>
          <w:rFonts w:ascii="Times New Roman" w:hAnsi="Times New Roman" w:cs="Times New Roman"/>
          <w:sz w:val="24"/>
          <w:szCs w:val="24"/>
        </w:rPr>
        <w:t>3.3. Соответствие профессиональных модулей присваиваемым квалификациям</w:t>
      </w:r>
    </w:p>
    <w:p w14:paraId="71450275" w14:textId="180C33D8" w:rsidR="008056BF" w:rsidRPr="008056BF" w:rsidRDefault="008056BF" w:rsidP="008056BF">
      <w:pPr>
        <w:spacing w:after="0"/>
        <w:ind w:left="-426" w:firstLine="426"/>
        <w:rPr>
          <w:rFonts w:ascii="Times New Roman" w:hAnsi="Times New Roman" w:cs="Times New Roman"/>
          <w:sz w:val="24"/>
          <w:szCs w:val="24"/>
        </w:rPr>
      </w:pPr>
      <w:r w:rsidRPr="008056BF">
        <w:rPr>
          <w:rFonts w:ascii="Times New Roman" w:hAnsi="Times New Roman" w:cs="Times New Roman"/>
          <w:sz w:val="24"/>
          <w:szCs w:val="24"/>
        </w:rPr>
        <w:t>3.4. Компетенции выпускника ППКРС 23.01.17 Мастер по ремонту и обслуживанию автомобилей</w:t>
      </w:r>
    </w:p>
    <w:p w14:paraId="7F7C3404" w14:textId="77777777" w:rsidR="008056BF" w:rsidRPr="008056BF" w:rsidRDefault="008056BF" w:rsidP="008056BF">
      <w:pPr>
        <w:spacing w:after="0"/>
        <w:ind w:left="-426" w:firstLine="426"/>
        <w:rPr>
          <w:rFonts w:ascii="Times New Roman" w:hAnsi="Times New Roman" w:cs="Times New Roman"/>
          <w:b/>
          <w:sz w:val="24"/>
          <w:szCs w:val="28"/>
        </w:rPr>
      </w:pPr>
      <w:r w:rsidRPr="008056BF">
        <w:rPr>
          <w:rFonts w:ascii="Times New Roman" w:hAnsi="Times New Roman" w:cs="Times New Roman"/>
          <w:b/>
          <w:sz w:val="24"/>
          <w:szCs w:val="28"/>
        </w:rPr>
        <w:t>Раздел 4. Планируемые результаты освоения образовательной программы</w:t>
      </w:r>
    </w:p>
    <w:p w14:paraId="5AE484D9" w14:textId="0AA992D1" w:rsidR="008056BF" w:rsidRPr="008056BF" w:rsidRDefault="008056BF" w:rsidP="008056BF">
      <w:pPr>
        <w:spacing w:after="0"/>
        <w:rPr>
          <w:rFonts w:ascii="Times New Roman" w:hAnsi="Times New Roman" w:cs="Times New Roman"/>
          <w:sz w:val="24"/>
          <w:szCs w:val="28"/>
        </w:rPr>
      </w:pPr>
      <w:r w:rsidRPr="008056BF">
        <w:rPr>
          <w:rFonts w:ascii="Times New Roman" w:hAnsi="Times New Roman" w:cs="Times New Roman"/>
          <w:sz w:val="24"/>
          <w:szCs w:val="28"/>
        </w:rPr>
        <w:t>4.1. Общие компетенции</w:t>
      </w:r>
    </w:p>
    <w:p w14:paraId="0BC95B5E" w14:textId="2066C9AE" w:rsidR="008056BF" w:rsidRPr="008056BF" w:rsidRDefault="008056BF" w:rsidP="008056BF">
      <w:pPr>
        <w:spacing w:after="0"/>
        <w:rPr>
          <w:rFonts w:ascii="Times New Roman" w:hAnsi="Times New Roman" w:cs="Times New Roman"/>
          <w:sz w:val="24"/>
          <w:szCs w:val="28"/>
        </w:rPr>
      </w:pPr>
      <w:r w:rsidRPr="008056BF">
        <w:rPr>
          <w:rFonts w:ascii="Times New Roman" w:hAnsi="Times New Roman" w:cs="Times New Roman"/>
          <w:sz w:val="24"/>
          <w:szCs w:val="28"/>
        </w:rPr>
        <w:t>4.2. Профессиональные компетенции</w:t>
      </w:r>
    </w:p>
    <w:p w14:paraId="46C2D328" w14:textId="4EC63E2E" w:rsidR="008056BF" w:rsidRPr="00CC3F55" w:rsidRDefault="008056BF" w:rsidP="00CC3F55">
      <w:pPr>
        <w:spacing w:after="0"/>
        <w:ind w:left="-426" w:firstLine="426"/>
        <w:rPr>
          <w:rFonts w:ascii="Times New Roman" w:hAnsi="Times New Roman" w:cs="Times New Roman"/>
          <w:b/>
          <w:sz w:val="24"/>
          <w:szCs w:val="24"/>
        </w:rPr>
      </w:pPr>
      <w:r w:rsidRPr="00CC3F55">
        <w:rPr>
          <w:rFonts w:ascii="Times New Roman" w:hAnsi="Times New Roman" w:cs="Times New Roman"/>
          <w:b/>
          <w:sz w:val="24"/>
          <w:szCs w:val="24"/>
        </w:rPr>
        <w:t xml:space="preserve">Раздел 5. </w:t>
      </w:r>
      <w:r w:rsidR="00CC3F55">
        <w:rPr>
          <w:rFonts w:ascii="Times New Roman" w:hAnsi="Times New Roman" w:cs="Times New Roman"/>
          <w:b/>
          <w:sz w:val="24"/>
          <w:szCs w:val="24"/>
        </w:rPr>
        <w:t>Структура образовательной программы</w:t>
      </w:r>
    </w:p>
    <w:p w14:paraId="3B2B6D3D" w14:textId="6F185E4B" w:rsidR="008056BF" w:rsidRPr="008056BF" w:rsidRDefault="008056BF" w:rsidP="008056BF">
      <w:pPr>
        <w:spacing w:after="0"/>
        <w:rPr>
          <w:rFonts w:ascii="Times New Roman" w:hAnsi="Times New Roman" w:cs="Times New Roman"/>
          <w:sz w:val="24"/>
          <w:szCs w:val="28"/>
        </w:rPr>
      </w:pPr>
      <w:r w:rsidRPr="00CC3F55">
        <w:rPr>
          <w:rFonts w:ascii="Times New Roman" w:hAnsi="Times New Roman" w:cs="Times New Roman"/>
          <w:sz w:val="24"/>
          <w:szCs w:val="28"/>
        </w:rPr>
        <w:t>5</w:t>
      </w:r>
      <w:r w:rsidRPr="008056BF">
        <w:rPr>
          <w:rFonts w:ascii="Times New Roman" w:hAnsi="Times New Roman" w:cs="Times New Roman"/>
          <w:sz w:val="24"/>
          <w:szCs w:val="28"/>
        </w:rPr>
        <w:t xml:space="preserve">.1. Учебный план </w:t>
      </w:r>
    </w:p>
    <w:p w14:paraId="0C0A907C" w14:textId="618A6151" w:rsidR="008056BF" w:rsidRPr="008056BF" w:rsidRDefault="008056BF" w:rsidP="008056BF">
      <w:pPr>
        <w:spacing w:after="0"/>
        <w:rPr>
          <w:rFonts w:ascii="Times New Roman" w:hAnsi="Times New Roman" w:cs="Times New Roman"/>
          <w:sz w:val="24"/>
          <w:szCs w:val="28"/>
        </w:rPr>
      </w:pPr>
      <w:r w:rsidRPr="008056BF">
        <w:rPr>
          <w:rFonts w:ascii="Times New Roman" w:hAnsi="Times New Roman" w:cs="Times New Roman"/>
          <w:sz w:val="24"/>
          <w:szCs w:val="28"/>
        </w:rPr>
        <w:t xml:space="preserve">5.2. Календарный учебный график </w:t>
      </w:r>
    </w:p>
    <w:p w14:paraId="0C5597ED" w14:textId="46FBA613" w:rsidR="008056BF" w:rsidRDefault="008056BF" w:rsidP="008056BF">
      <w:pPr>
        <w:spacing w:after="0"/>
        <w:rPr>
          <w:rFonts w:ascii="Times New Roman" w:hAnsi="Times New Roman" w:cs="Times New Roman"/>
          <w:sz w:val="24"/>
          <w:szCs w:val="28"/>
        </w:rPr>
      </w:pPr>
      <w:r w:rsidRPr="008056BF">
        <w:rPr>
          <w:rFonts w:ascii="Times New Roman" w:hAnsi="Times New Roman" w:cs="Times New Roman"/>
          <w:sz w:val="24"/>
          <w:szCs w:val="28"/>
        </w:rPr>
        <w:t xml:space="preserve">5.3. </w:t>
      </w:r>
      <w:r w:rsidR="00CC3F55">
        <w:rPr>
          <w:rFonts w:ascii="Times New Roman" w:hAnsi="Times New Roman" w:cs="Times New Roman"/>
          <w:sz w:val="24"/>
          <w:szCs w:val="28"/>
        </w:rPr>
        <w:t>Рабочая программа воспитания</w:t>
      </w:r>
    </w:p>
    <w:p w14:paraId="3F1F0F94" w14:textId="6DC177F3" w:rsidR="00CC3F55" w:rsidRPr="008056BF" w:rsidRDefault="00CC3F55" w:rsidP="008056BF">
      <w:pPr>
        <w:spacing w:after="0"/>
        <w:rPr>
          <w:rFonts w:ascii="Times New Roman" w:hAnsi="Times New Roman" w:cs="Times New Roman"/>
          <w:sz w:val="24"/>
          <w:szCs w:val="28"/>
        </w:rPr>
      </w:pPr>
      <w:r>
        <w:rPr>
          <w:rFonts w:ascii="Times New Roman" w:hAnsi="Times New Roman" w:cs="Times New Roman"/>
          <w:sz w:val="24"/>
          <w:szCs w:val="28"/>
        </w:rPr>
        <w:t>5.4. Календарный план воспитательной работы</w:t>
      </w:r>
    </w:p>
    <w:p w14:paraId="4AB21F63" w14:textId="77777777" w:rsidR="008056BF" w:rsidRPr="008056BF" w:rsidRDefault="008056BF" w:rsidP="008056BF">
      <w:pPr>
        <w:spacing w:after="0"/>
        <w:rPr>
          <w:rFonts w:ascii="Times New Roman" w:hAnsi="Times New Roman" w:cs="Times New Roman"/>
          <w:b/>
          <w:sz w:val="24"/>
          <w:szCs w:val="28"/>
        </w:rPr>
      </w:pPr>
      <w:r w:rsidRPr="008056BF">
        <w:rPr>
          <w:rFonts w:ascii="Times New Roman" w:hAnsi="Times New Roman" w:cs="Times New Roman"/>
          <w:b/>
          <w:sz w:val="24"/>
          <w:szCs w:val="28"/>
        </w:rPr>
        <w:t>Раздел 6. Условия реализации образовательной программы</w:t>
      </w:r>
    </w:p>
    <w:p w14:paraId="2E6AECF6" w14:textId="6B0ABC80" w:rsidR="008056BF" w:rsidRPr="008056BF" w:rsidRDefault="008056BF" w:rsidP="008056BF">
      <w:pPr>
        <w:spacing w:after="0"/>
        <w:rPr>
          <w:rFonts w:ascii="Times New Roman" w:hAnsi="Times New Roman" w:cs="Times New Roman"/>
          <w:szCs w:val="28"/>
        </w:rPr>
      </w:pPr>
      <w:r>
        <w:rPr>
          <w:rFonts w:ascii="Times New Roman" w:hAnsi="Times New Roman" w:cs="Times New Roman"/>
          <w:szCs w:val="28"/>
        </w:rPr>
        <w:t xml:space="preserve">6.1. </w:t>
      </w:r>
      <w:r w:rsidRPr="008056BF">
        <w:rPr>
          <w:rFonts w:ascii="Times New Roman" w:hAnsi="Times New Roman" w:cs="Times New Roman"/>
          <w:szCs w:val="28"/>
        </w:rPr>
        <w:t>Требования к материально-техническому оснащению образовательной программы</w:t>
      </w:r>
    </w:p>
    <w:p w14:paraId="57116498" w14:textId="22982D2B" w:rsidR="008056BF" w:rsidRPr="008056BF" w:rsidRDefault="008056BF" w:rsidP="008056BF">
      <w:pPr>
        <w:spacing w:after="0"/>
        <w:rPr>
          <w:rFonts w:ascii="Times New Roman" w:hAnsi="Times New Roman" w:cs="Times New Roman"/>
          <w:szCs w:val="28"/>
        </w:rPr>
      </w:pPr>
      <w:r>
        <w:rPr>
          <w:rFonts w:ascii="Times New Roman" w:hAnsi="Times New Roman" w:cs="Times New Roman"/>
          <w:szCs w:val="28"/>
        </w:rPr>
        <w:t>6.</w:t>
      </w:r>
      <w:r w:rsidR="00CC3F55">
        <w:rPr>
          <w:rFonts w:ascii="Times New Roman" w:hAnsi="Times New Roman" w:cs="Times New Roman"/>
          <w:szCs w:val="28"/>
        </w:rPr>
        <w:t>1.1</w:t>
      </w:r>
      <w:r>
        <w:rPr>
          <w:rFonts w:ascii="Times New Roman" w:hAnsi="Times New Roman" w:cs="Times New Roman"/>
          <w:szCs w:val="28"/>
        </w:rPr>
        <w:t xml:space="preserve">. </w:t>
      </w:r>
      <w:r w:rsidRPr="008056BF">
        <w:rPr>
          <w:rFonts w:ascii="Times New Roman" w:hAnsi="Times New Roman" w:cs="Times New Roman"/>
          <w:szCs w:val="28"/>
        </w:rPr>
        <w:t>Специальные помещения</w:t>
      </w:r>
    </w:p>
    <w:p w14:paraId="514D0325" w14:textId="5AC45118" w:rsidR="008056BF" w:rsidRPr="008056BF" w:rsidRDefault="008056BF" w:rsidP="008056BF">
      <w:pPr>
        <w:spacing w:after="0"/>
        <w:rPr>
          <w:rFonts w:ascii="Times New Roman" w:hAnsi="Times New Roman" w:cs="Times New Roman"/>
          <w:szCs w:val="28"/>
        </w:rPr>
      </w:pPr>
      <w:r>
        <w:rPr>
          <w:rFonts w:ascii="Times New Roman" w:hAnsi="Times New Roman" w:cs="Times New Roman"/>
          <w:szCs w:val="28"/>
        </w:rPr>
        <w:t>6.</w:t>
      </w:r>
      <w:r w:rsidR="00CC3F55">
        <w:rPr>
          <w:rFonts w:ascii="Times New Roman" w:hAnsi="Times New Roman" w:cs="Times New Roman"/>
          <w:szCs w:val="28"/>
        </w:rPr>
        <w:t>1.2</w:t>
      </w:r>
      <w:r>
        <w:rPr>
          <w:rFonts w:ascii="Times New Roman" w:hAnsi="Times New Roman" w:cs="Times New Roman"/>
          <w:szCs w:val="28"/>
        </w:rPr>
        <w:t xml:space="preserve">. </w:t>
      </w:r>
      <w:r w:rsidRPr="008056BF">
        <w:rPr>
          <w:rFonts w:ascii="Times New Roman" w:hAnsi="Times New Roman" w:cs="Times New Roman"/>
          <w:szCs w:val="28"/>
        </w:rPr>
        <w:t>Материально-техническое оснащение лабораторий, мастерских и баз практики по профессии</w:t>
      </w:r>
    </w:p>
    <w:p w14:paraId="127E79D0" w14:textId="59D723A8" w:rsidR="008056BF" w:rsidRPr="008056BF" w:rsidRDefault="00CC3F55" w:rsidP="008056BF">
      <w:pPr>
        <w:spacing w:after="0"/>
        <w:rPr>
          <w:rFonts w:ascii="Times New Roman" w:hAnsi="Times New Roman" w:cs="Times New Roman"/>
          <w:szCs w:val="28"/>
        </w:rPr>
      </w:pPr>
      <w:r>
        <w:rPr>
          <w:rFonts w:ascii="Times New Roman" w:hAnsi="Times New Roman" w:cs="Times New Roman"/>
          <w:szCs w:val="28"/>
        </w:rPr>
        <w:t>6.1</w:t>
      </w:r>
      <w:r w:rsidR="008056BF">
        <w:rPr>
          <w:rFonts w:ascii="Times New Roman" w:hAnsi="Times New Roman" w:cs="Times New Roman"/>
          <w:szCs w:val="28"/>
        </w:rPr>
        <w:t>.</w:t>
      </w:r>
      <w:r>
        <w:rPr>
          <w:rFonts w:ascii="Times New Roman" w:hAnsi="Times New Roman" w:cs="Times New Roman"/>
          <w:szCs w:val="28"/>
        </w:rPr>
        <w:t>3.</w:t>
      </w:r>
      <w:r w:rsidR="008056BF">
        <w:rPr>
          <w:rFonts w:ascii="Times New Roman" w:hAnsi="Times New Roman" w:cs="Times New Roman"/>
          <w:szCs w:val="28"/>
        </w:rPr>
        <w:t xml:space="preserve"> </w:t>
      </w:r>
      <w:r w:rsidR="008056BF" w:rsidRPr="008056BF">
        <w:rPr>
          <w:rFonts w:ascii="Times New Roman" w:hAnsi="Times New Roman" w:cs="Times New Roman"/>
          <w:szCs w:val="28"/>
        </w:rPr>
        <w:t>Оснащение кабинетов, лабораторий</w:t>
      </w:r>
    </w:p>
    <w:p w14:paraId="1913CC19" w14:textId="12EEC1F8" w:rsidR="008056BF" w:rsidRPr="008056BF" w:rsidRDefault="00CC3F55" w:rsidP="008056BF">
      <w:pPr>
        <w:spacing w:after="0"/>
        <w:rPr>
          <w:rFonts w:ascii="Times New Roman" w:hAnsi="Times New Roman" w:cs="Times New Roman"/>
          <w:szCs w:val="28"/>
        </w:rPr>
      </w:pPr>
      <w:r>
        <w:rPr>
          <w:rFonts w:ascii="Times New Roman" w:hAnsi="Times New Roman" w:cs="Times New Roman"/>
          <w:szCs w:val="28"/>
        </w:rPr>
        <w:t>6.1</w:t>
      </w:r>
      <w:r w:rsidR="008056BF">
        <w:rPr>
          <w:rFonts w:ascii="Times New Roman" w:hAnsi="Times New Roman" w:cs="Times New Roman"/>
          <w:szCs w:val="28"/>
        </w:rPr>
        <w:t>.</w:t>
      </w:r>
      <w:r>
        <w:rPr>
          <w:rFonts w:ascii="Times New Roman" w:hAnsi="Times New Roman" w:cs="Times New Roman"/>
          <w:szCs w:val="28"/>
        </w:rPr>
        <w:t>4.</w:t>
      </w:r>
      <w:r w:rsidR="008056BF">
        <w:rPr>
          <w:rFonts w:ascii="Times New Roman" w:hAnsi="Times New Roman" w:cs="Times New Roman"/>
          <w:szCs w:val="28"/>
        </w:rPr>
        <w:t xml:space="preserve"> </w:t>
      </w:r>
      <w:r w:rsidR="008056BF" w:rsidRPr="008056BF">
        <w:rPr>
          <w:rFonts w:ascii="Times New Roman" w:hAnsi="Times New Roman" w:cs="Times New Roman"/>
          <w:szCs w:val="28"/>
        </w:rPr>
        <w:t>Оснащение мастерских</w:t>
      </w:r>
    </w:p>
    <w:p w14:paraId="2789A304" w14:textId="3804730F" w:rsidR="008056BF" w:rsidRDefault="008056BF" w:rsidP="008056BF">
      <w:pPr>
        <w:spacing w:after="0"/>
        <w:rPr>
          <w:rFonts w:ascii="Times New Roman" w:hAnsi="Times New Roman" w:cs="Times New Roman"/>
          <w:sz w:val="24"/>
          <w:szCs w:val="28"/>
        </w:rPr>
      </w:pPr>
      <w:r>
        <w:rPr>
          <w:rFonts w:ascii="Times New Roman" w:hAnsi="Times New Roman" w:cs="Times New Roman"/>
          <w:sz w:val="24"/>
          <w:szCs w:val="28"/>
        </w:rPr>
        <w:t>6.</w:t>
      </w:r>
      <w:r w:rsidR="00CC3F55">
        <w:rPr>
          <w:rFonts w:ascii="Times New Roman" w:hAnsi="Times New Roman" w:cs="Times New Roman"/>
          <w:sz w:val="24"/>
          <w:szCs w:val="28"/>
        </w:rPr>
        <w:t>1</w:t>
      </w:r>
      <w:r>
        <w:rPr>
          <w:rFonts w:ascii="Times New Roman" w:hAnsi="Times New Roman" w:cs="Times New Roman"/>
          <w:sz w:val="24"/>
          <w:szCs w:val="28"/>
        </w:rPr>
        <w:t>.</w:t>
      </w:r>
      <w:r w:rsidR="00CC3F55">
        <w:rPr>
          <w:rFonts w:ascii="Times New Roman" w:hAnsi="Times New Roman" w:cs="Times New Roman"/>
          <w:sz w:val="24"/>
          <w:szCs w:val="28"/>
        </w:rPr>
        <w:t>5.</w:t>
      </w:r>
      <w:r w:rsidRPr="008056BF">
        <w:rPr>
          <w:rFonts w:ascii="Times New Roman" w:hAnsi="Times New Roman" w:cs="Times New Roman"/>
          <w:sz w:val="24"/>
          <w:szCs w:val="28"/>
        </w:rPr>
        <w:t xml:space="preserve"> Требования к оснащению баз практик</w:t>
      </w:r>
    </w:p>
    <w:p w14:paraId="1DBECF82" w14:textId="0FA9271C" w:rsidR="00CC3F55" w:rsidRDefault="00CC3F55" w:rsidP="008056BF">
      <w:pPr>
        <w:spacing w:after="0"/>
        <w:rPr>
          <w:rFonts w:ascii="Times New Roman" w:hAnsi="Times New Roman" w:cs="Times New Roman"/>
          <w:sz w:val="24"/>
          <w:szCs w:val="28"/>
        </w:rPr>
      </w:pPr>
      <w:r>
        <w:rPr>
          <w:rFonts w:ascii="Times New Roman" w:hAnsi="Times New Roman" w:cs="Times New Roman"/>
          <w:sz w:val="24"/>
          <w:szCs w:val="28"/>
        </w:rPr>
        <w:t>6.2. Требования к учебно-методическому обеспечению образовательной программы</w:t>
      </w:r>
    </w:p>
    <w:p w14:paraId="674E0E8C" w14:textId="03104EAC" w:rsidR="00CC3F55" w:rsidRPr="008056BF" w:rsidRDefault="00CC3F55" w:rsidP="008056BF">
      <w:pPr>
        <w:spacing w:after="0"/>
        <w:rPr>
          <w:rFonts w:ascii="Times New Roman" w:hAnsi="Times New Roman" w:cs="Times New Roman"/>
          <w:sz w:val="24"/>
          <w:szCs w:val="28"/>
        </w:rPr>
      </w:pPr>
      <w:r>
        <w:rPr>
          <w:rFonts w:ascii="Times New Roman" w:hAnsi="Times New Roman" w:cs="Times New Roman"/>
          <w:sz w:val="24"/>
          <w:szCs w:val="28"/>
        </w:rPr>
        <w:t>6.3. Требования к организации воспитания обучающихся</w:t>
      </w:r>
    </w:p>
    <w:p w14:paraId="663F9250" w14:textId="6599AE91" w:rsidR="008056BF" w:rsidRPr="008056BF" w:rsidRDefault="00CC3F55" w:rsidP="008056BF">
      <w:pPr>
        <w:spacing w:after="0"/>
        <w:rPr>
          <w:rFonts w:ascii="Times New Roman" w:hAnsi="Times New Roman" w:cs="Times New Roman"/>
          <w:sz w:val="24"/>
          <w:szCs w:val="28"/>
        </w:rPr>
      </w:pPr>
      <w:r>
        <w:rPr>
          <w:rFonts w:ascii="Times New Roman" w:hAnsi="Times New Roman" w:cs="Times New Roman"/>
          <w:sz w:val="24"/>
          <w:szCs w:val="28"/>
        </w:rPr>
        <w:t>6.4</w:t>
      </w:r>
      <w:r w:rsidR="008056BF">
        <w:rPr>
          <w:rFonts w:ascii="Times New Roman" w:hAnsi="Times New Roman" w:cs="Times New Roman"/>
          <w:sz w:val="24"/>
          <w:szCs w:val="28"/>
        </w:rPr>
        <w:t>.</w:t>
      </w:r>
      <w:r w:rsidR="00CB0BC8">
        <w:rPr>
          <w:rFonts w:ascii="Times New Roman" w:hAnsi="Times New Roman" w:cs="Times New Roman"/>
          <w:sz w:val="24"/>
          <w:szCs w:val="28"/>
        </w:rPr>
        <w:t xml:space="preserve"> </w:t>
      </w:r>
      <w:r w:rsidR="008056BF" w:rsidRPr="008056BF">
        <w:rPr>
          <w:rFonts w:ascii="Times New Roman" w:hAnsi="Times New Roman" w:cs="Times New Roman"/>
          <w:sz w:val="24"/>
          <w:szCs w:val="28"/>
        </w:rPr>
        <w:t>Требования к кадровым условиям реализации образовательной программы</w:t>
      </w:r>
    </w:p>
    <w:p w14:paraId="1422410A" w14:textId="412CF7DF" w:rsidR="008056BF" w:rsidRPr="006B3FB9" w:rsidRDefault="008056BF" w:rsidP="00CC3F55">
      <w:pPr>
        <w:spacing w:after="0"/>
        <w:ind w:left="-426" w:firstLine="426"/>
        <w:rPr>
          <w:rFonts w:ascii="Times New Roman" w:hAnsi="Times New Roman" w:cs="Times New Roman"/>
          <w:sz w:val="24"/>
          <w:szCs w:val="28"/>
        </w:rPr>
      </w:pPr>
      <w:r w:rsidRPr="006B3FB9">
        <w:rPr>
          <w:rFonts w:ascii="Times New Roman" w:hAnsi="Times New Roman" w:cs="Times New Roman"/>
          <w:b/>
          <w:sz w:val="24"/>
          <w:szCs w:val="28"/>
        </w:rPr>
        <w:t xml:space="preserve">Раздел 7 </w:t>
      </w:r>
      <w:r w:rsidR="00CC3F55">
        <w:rPr>
          <w:rFonts w:ascii="Times New Roman" w:hAnsi="Times New Roman" w:cs="Times New Roman"/>
          <w:b/>
          <w:sz w:val="24"/>
          <w:szCs w:val="28"/>
        </w:rPr>
        <w:t>Формирование оценочных средств для проведения государственной итоговой аттестации</w:t>
      </w:r>
    </w:p>
    <w:p w14:paraId="24991DBB" w14:textId="3F5FD6F4" w:rsidR="008056BF" w:rsidRPr="006B3FB9" w:rsidRDefault="00CC3F55" w:rsidP="00CB0BC8">
      <w:pPr>
        <w:spacing w:after="0"/>
        <w:ind w:left="-426" w:firstLine="426"/>
        <w:rPr>
          <w:rFonts w:ascii="Times New Roman" w:hAnsi="Times New Roman" w:cs="Times New Roman"/>
          <w:sz w:val="24"/>
          <w:szCs w:val="28"/>
        </w:rPr>
      </w:pPr>
      <w:r>
        <w:rPr>
          <w:rFonts w:ascii="Times New Roman" w:hAnsi="Times New Roman" w:cs="Times New Roman"/>
          <w:sz w:val="24"/>
          <w:szCs w:val="28"/>
        </w:rPr>
        <w:t>7</w:t>
      </w:r>
      <w:r w:rsidR="00CB0BC8">
        <w:rPr>
          <w:rFonts w:ascii="Times New Roman" w:hAnsi="Times New Roman" w:cs="Times New Roman"/>
          <w:sz w:val="24"/>
          <w:szCs w:val="28"/>
        </w:rPr>
        <w:t xml:space="preserve">.1. </w:t>
      </w:r>
      <w:r w:rsidR="008056BF" w:rsidRPr="006B3FB9">
        <w:rPr>
          <w:rFonts w:ascii="Times New Roman" w:hAnsi="Times New Roman" w:cs="Times New Roman"/>
          <w:sz w:val="24"/>
          <w:szCs w:val="28"/>
        </w:rPr>
        <w:t>Контроль и оценка освоения основных видов профессиональной деятельности, профессиональных и общих компетенций.</w:t>
      </w:r>
    </w:p>
    <w:p w14:paraId="21165A2A" w14:textId="7B4CD427" w:rsidR="008056BF" w:rsidRPr="006B3FB9" w:rsidRDefault="00CC3F55" w:rsidP="008056BF">
      <w:pPr>
        <w:spacing w:after="0"/>
        <w:rPr>
          <w:rFonts w:ascii="Times New Roman" w:hAnsi="Times New Roman" w:cs="Times New Roman"/>
          <w:sz w:val="24"/>
          <w:szCs w:val="28"/>
        </w:rPr>
      </w:pPr>
      <w:r>
        <w:rPr>
          <w:rFonts w:ascii="Times New Roman" w:hAnsi="Times New Roman" w:cs="Times New Roman"/>
          <w:sz w:val="24"/>
          <w:szCs w:val="28"/>
        </w:rPr>
        <w:t>7</w:t>
      </w:r>
      <w:r w:rsidR="00CB0BC8">
        <w:rPr>
          <w:rFonts w:ascii="Times New Roman" w:hAnsi="Times New Roman" w:cs="Times New Roman"/>
          <w:sz w:val="24"/>
          <w:szCs w:val="28"/>
        </w:rPr>
        <w:t xml:space="preserve">.2. </w:t>
      </w:r>
      <w:r w:rsidR="008056BF" w:rsidRPr="006B3FB9">
        <w:rPr>
          <w:rFonts w:ascii="Times New Roman" w:hAnsi="Times New Roman" w:cs="Times New Roman"/>
          <w:sz w:val="24"/>
          <w:szCs w:val="28"/>
        </w:rPr>
        <w:t>Организация государственной итоговой аттестации выпускников</w:t>
      </w:r>
    </w:p>
    <w:p w14:paraId="5426568A" w14:textId="1EFCBDF3" w:rsidR="00CC3F55" w:rsidRPr="00CB0BC8" w:rsidRDefault="00CC3F55" w:rsidP="00CC3F55">
      <w:pPr>
        <w:spacing w:after="0"/>
        <w:rPr>
          <w:rFonts w:ascii="Times New Roman" w:hAnsi="Times New Roman" w:cs="Times New Roman"/>
          <w:b/>
          <w:sz w:val="24"/>
          <w:szCs w:val="28"/>
        </w:rPr>
      </w:pPr>
      <w:r w:rsidRPr="00CB0BC8">
        <w:rPr>
          <w:rFonts w:ascii="Times New Roman" w:hAnsi="Times New Roman" w:cs="Times New Roman"/>
          <w:b/>
          <w:sz w:val="24"/>
          <w:szCs w:val="28"/>
        </w:rPr>
        <w:t xml:space="preserve">Раздел 8 </w:t>
      </w:r>
      <w:r>
        <w:rPr>
          <w:rFonts w:ascii="Times New Roman" w:hAnsi="Times New Roman" w:cs="Times New Roman"/>
          <w:b/>
          <w:sz w:val="24"/>
          <w:szCs w:val="28"/>
        </w:rPr>
        <w:t>Рабочая программа воспитания</w:t>
      </w:r>
    </w:p>
    <w:p w14:paraId="038C41B5" w14:textId="579DFF01" w:rsidR="001D2CCB" w:rsidRDefault="00CC3F55" w:rsidP="008056BF">
      <w:pPr>
        <w:spacing w:after="0"/>
        <w:rPr>
          <w:rFonts w:ascii="Times New Roman" w:hAnsi="Times New Roman" w:cs="Times New Roman"/>
          <w:sz w:val="24"/>
          <w:szCs w:val="28"/>
        </w:rPr>
      </w:pPr>
      <w:r w:rsidRPr="00CC3F55">
        <w:rPr>
          <w:rFonts w:ascii="Times New Roman" w:hAnsi="Times New Roman" w:cs="Times New Roman"/>
          <w:sz w:val="24"/>
          <w:szCs w:val="28"/>
        </w:rPr>
        <w:t>8</w:t>
      </w:r>
      <w:r w:rsidR="008056BF" w:rsidRPr="006B3FB9">
        <w:rPr>
          <w:rFonts w:ascii="Times New Roman" w:hAnsi="Times New Roman" w:cs="Times New Roman"/>
          <w:sz w:val="24"/>
          <w:szCs w:val="28"/>
        </w:rPr>
        <w:t>.</w:t>
      </w:r>
      <w:r>
        <w:rPr>
          <w:rFonts w:ascii="Times New Roman" w:hAnsi="Times New Roman" w:cs="Times New Roman"/>
          <w:sz w:val="24"/>
          <w:szCs w:val="28"/>
        </w:rPr>
        <w:t>1 Рабочая программа воспитания</w:t>
      </w:r>
    </w:p>
    <w:p w14:paraId="634CB3E9" w14:textId="69EEF3DA" w:rsidR="00CC3F55" w:rsidRDefault="00CC3F55" w:rsidP="008056BF">
      <w:pPr>
        <w:spacing w:after="0"/>
        <w:rPr>
          <w:rFonts w:ascii="Times New Roman" w:hAnsi="Times New Roman" w:cs="Times New Roman"/>
          <w:sz w:val="24"/>
          <w:szCs w:val="28"/>
        </w:rPr>
      </w:pPr>
      <w:r>
        <w:rPr>
          <w:rFonts w:ascii="Times New Roman" w:hAnsi="Times New Roman" w:cs="Times New Roman"/>
          <w:sz w:val="24"/>
          <w:szCs w:val="28"/>
        </w:rPr>
        <w:t>8.2.</w:t>
      </w:r>
      <w:r w:rsidRPr="00CC3F55">
        <w:rPr>
          <w:rFonts w:ascii="Times New Roman" w:hAnsi="Times New Roman" w:cs="Times New Roman"/>
          <w:sz w:val="24"/>
          <w:szCs w:val="28"/>
        </w:rPr>
        <w:t xml:space="preserve"> Календарный план воспитательной работы</w:t>
      </w:r>
      <w:r>
        <w:rPr>
          <w:rFonts w:ascii="Times New Roman" w:hAnsi="Times New Roman" w:cs="Times New Roman"/>
          <w:sz w:val="24"/>
          <w:szCs w:val="28"/>
        </w:rPr>
        <w:t>.</w:t>
      </w:r>
    </w:p>
    <w:p w14:paraId="22C42949" w14:textId="77777777" w:rsidR="002D40CF" w:rsidRPr="002D40CF" w:rsidRDefault="002D40CF" w:rsidP="002D40CF">
      <w:pPr>
        <w:autoSpaceDE w:val="0"/>
        <w:autoSpaceDN w:val="0"/>
        <w:adjustRightInd w:val="0"/>
        <w:spacing w:after="0" w:line="360" w:lineRule="auto"/>
        <w:ind w:firstLine="709"/>
        <w:jc w:val="center"/>
        <w:rPr>
          <w:rFonts w:ascii="Times New Roman" w:eastAsia="Calibri" w:hAnsi="Times New Roman" w:cs="Times New Roman"/>
          <w:b/>
          <w:bCs/>
          <w:sz w:val="24"/>
          <w:szCs w:val="24"/>
          <w:lang w:eastAsia="en-US"/>
        </w:rPr>
      </w:pPr>
      <w:r w:rsidRPr="002D40CF">
        <w:rPr>
          <w:rFonts w:ascii="Times New Roman" w:eastAsia="Calibri" w:hAnsi="Times New Roman" w:cs="Times New Roman"/>
          <w:b/>
          <w:bCs/>
          <w:sz w:val="24"/>
          <w:szCs w:val="24"/>
          <w:lang w:eastAsia="en-US"/>
        </w:rPr>
        <w:t>Раздел 1. Общие положения</w:t>
      </w:r>
    </w:p>
    <w:p w14:paraId="5A709356" w14:textId="77777777" w:rsidR="002D40CF" w:rsidRPr="002D40CF" w:rsidRDefault="002D40CF" w:rsidP="002D40CF">
      <w:pPr>
        <w:suppressAutoHyphens/>
        <w:spacing w:after="0" w:line="360" w:lineRule="auto"/>
        <w:ind w:firstLine="567"/>
        <w:jc w:val="both"/>
        <w:rPr>
          <w:rFonts w:ascii="Times New Roman" w:eastAsia="Calibri" w:hAnsi="Times New Roman" w:cs="Times New Roman"/>
          <w:bCs/>
          <w:sz w:val="24"/>
          <w:szCs w:val="24"/>
          <w:lang w:eastAsia="en-US"/>
        </w:rPr>
      </w:pPr>
      <w:r w:rsidRPr="002D40CF">
        <w:rPr>
          <w:rFonts w:ascii="Times New Roman" w:eastAsia="Calibri" w:hAnsi="Times New Roman" w:cs="Times New Roman"/>
          <w:bCs/>
          <w:sz w:val="24"/>
          <w:szCs w:val="24"/>
          <w:lang w:eastAsia="en-US"/>
        </w:rPr>
        <w:t xml:space="preserve">1.1. Настоящая основная профессиональная образовательная программа (далее - ОПОП) разработана на основе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 утвержденного приказом Минобрнауки России </w:t>
      </w:r>
      <w:r w:rsidRPr="002D40CF">
        <w:rPr>
          <w:rFonts w:ascii="Times New Roman" w:eastAsia="Calibri" w:hAnsi="Times New Roman" w:cs="Times New Roman"/>
          <w:bCs/>
          <w:sz w:val="24"/>
          <w:szCs w:val="24"/>
          <w:lang w:eastAsia="en-US"/>
        </w:rPr>
        <w:br/>
        <w:t>от 9 декабря 2016 г. № 1581 (далее - ФГОС СПО).</w:t>
      </w:r>
    </w:p>
    <w:p w14:paraId="2BD11E77" w14:textId="77777777" w:rsidR="002D40CF" w:rsidRPr="002D40CF" w:rsidRDefault="002D40CF" w:rsidP="002D40CF">
      <w:pPr>
        <w:spacing w:after="0" w:line="360" w:lineRule="auto"/>
        <w:ind w:firstLine="709"/>
        <w:jc w:val="both"/>
        <w:rPr>
          <w:rFonts w:ascii="Times New Roman" w:eastAsia="Calibri" w:hAnsi="Times New Roman" w:cs="Times New Roman"/>
          <w:bCs/>
          <w:sz w:val="24"/>
          <w:szCs w:val="24"/>
          <w:lang w:eastAsia="en-US"/>
        </w:rPr>
      </w:pPr>
      <w:r w:rsidRPr="002D40CF">
        <w:rPr>
          <w:rFonts w:ascii="Times New Roman" w:eastAsia="Calibri" w:hAnsi="Times New Roman" w:cs="Times New Roman"/>
          <w:bCs/>
          <w:sz w:val="24"/>
          <w:szCs w:val="24"/>
          <w:lang w:eastAsia="en-US"/>
        </w:rPr>
        <w:t>ОПОП определяет рекомендованный объем и содержание среднего профессионального образования по профессии, планируемые результаты освоения образовательной программы, примерные условия образовательной деятельности.</w:t>
      </w:r>
    </w:p>
    <w:p w14:paraId="108A7501" w14:textId="77777777" w:rsidR="002D40CF" w:rsidRPr="002D40CF" w:rsidRDefault="002D40CF" w:rsidP="002D40CF">
      <w:pPr>
        <w:suppressAutoHyphens/>
        <w:spacing w:after="0" w:line="360" w:lineRule="auto"/>
        <w:ind w:firstLine="596"/>
        <w:jc w:val="both"/>
        <w:rPr>
          <w:rFonts w:ascii="Times New Roman" w:eastAsia="Calibri" w:hAnsi="Times New Roman" w:cs="Times New Roman"/>
          <w:bCs/>
          <w:sz w:val="24"/>
          <w:szCs w:val="24"/>
          <w:lang w:eastAsia="en-US"/>
        </w:rPr>
      </w:pPr>
      <w:r w:rsidRPr="002D40CF">
        <w:rPr>
          <w:rFonts w:ascii="Times New Roman" w:eastAsia="Calibri" w:hAnsi="Times New Roman" w:cs="Times New Roman"/>
          <w:bCs/>
          <w:sz w:val="24"/>
          <w:szCs w:val="24"/>
          <w:lang w:eastAsia="en-US"/>
        </w:rPr>
        <w:tab/>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ОПОП.</w:t>
      </w:r>
    </w:p>
    <w:p w14:paraId="55144C0B" w14:textId="77777777" w:rsidR="002D40CF" w:rsidRPr="002D40CF" w:rsidRDefault="002D40CF" w:rsidP="002D40CF">
      <w:pPr>
        <w:suppressAutoHyphens/>
        <w:spacing w:after="0" w:line="360" w:lineRule="auto"/>
        <w:ind w:firstLine="567"/>
        <w:jc w:val="both"/>
        <w:rPr>
          <w:rFonts w:ascii="Times New Roman" w:eastAsia="Calibri" w:hAnsi="Times New Roman" w:cs="Times New Roman"/>
          <w:b/>
          <w:bCs/>
          <w:sz w:val="24"/>
          <w:szCs w:val="24"/>
          <w:lang w:eastAsia="en-US"/>
        </w:rPr>
      </w:pPr>
      <w:r w:rsidRPr="002D40CF">
        <w:rPr>
          <w:rFonts w:ascii="Times New Roman" w:eastAsia="Calibri" w:hAnsi="Times New Roman" w:cs="Times New Roman"/>
          <w:b/>
          <w:bCs/>
          <w:sz w:val="24"/>
          <w:szCs w:val="24"/>
          <w:lang w:eastAsia="en-US"/>
        </w:rPr>
        <w:t>1.2. Нормативные основания для разработки ОПОП:</w:t>
      </w:r>
    </w:p>
    <w:p w14:paraId="06B617DE" w14:textId="77777777" w:rsidR="002D40CF" w:rsidRPr="002D40CF" w:rsidRDefault="002D40CF" w:rsidP="002D40CF">
      <w:pPr>
        <w:numPr>
          <w:ilvl w:val="0"/>
          <w:numId w:val="16"/>
        </w:numPr>
        <w:suppressAutoHyphens/>
        <w:spacing w:after="0" w:line="360" w:lineRule="auto"/>
        <w:ind w:left="0" w:hanging="284"/>
        <w:jc w:val="both"/>
        <w:rPr>
          <w:rFonts w:ascii="Times New Roman" w:eastAsia="Calibri" w:hAnsi="Times New Roman" w:cs="Times New Roman"/>
          <w:bCs/>
          <w:sz w:val="24"/>
          <w:szCs w:val="24"/>
          <w:lang w:eastAsia="en-US"/>
        </w:rPr>
      </w:pPr>
      <w:r w:rsidRPr="002D40CF">
        <w:rPr>
          <w:rFonts w:ascii="Times New Roman" w:eastAsia="Calibri" w:hAnsi="Times New Roman" w:cs="Times New Roman"/>
          <w:bCs/>
          <w:sz w:val="24"/>
          <w:szCs w:val="24"/>
          <w:lang w:eastAsia="en-US"/>
        </w:rPr>
        <w:t>Федеральный закон от 29 декабря 2012 г. №273-ФЗ «Об образовании в Российской Федерации»;</w:t>
      </w:r>
    </w:p>
    <w:p w14:paraId="12BE5945" w14:textId="327CE7AE" w:rsidR="002D40CF" w:rsidRPr="002D40CF" w:rsidRDefault="002D40CF" w:rsidP="002D40CF">
      <w:pPr>
        <w:numPr>
          <w:ilvl w:val="0"/>
          <w:numId w:val="16"/>
        </w:numPr>
        <w:suppressAutoHyphens/>
        <w:spacing w:after="0" w:line="360" w:lineRule="auto"/>
        <w:ind w:left="0" w:hanging="142"/>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 </w:t>
      </w:r>
      <w:r w:rsidRPr="002D40CF">
        <w:rPr>
          <w:rFonts w:ascii="Times New Roman" w:eastAsia="Calibri" w:hAnsi="Times New Roman" w:cs="Times New Roman"/>
          <w:bCs/>
          <w:sz w:val="24"/>
          <w:szCs w:val="24"/>
          <w:lang w:eastAsia="en-US"/>
        </w:rPr>
        <w:t xml:space="preserve">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p>
    <w:p w14:paraId="2B7379B2" w14:textId="7CD0C7B6" w:rsidR="002D40CF" w:rsidRPr="008E5C26" w:rsidRDefault="002D40CF" w:rsidP="002D40CF">
      <w:pPr>
        <w:numPr>
          <w:ilvl w:val="0"/>
          <w:numId w:val="16"/>
        </w:numPr>
        <w:suppressAutoHyphens/>
        <w:spacing w:after="0" w:line="360" w:lineRule="auto"/>
        <w:ind w:left="0" w:hanging="142"/>
        <w:jc w:val="both"/>
        <w:rPr>
          <w:rFonts w:ascii="Times New Roman" w:eastAsia="Calibri" w:hAnsi="Times New Roman" w:cs="Times New Roman"/>
          <w:bCs/>
          <w:sz w:val="24"/>
          <w:szCs w:val="24"/>
          <w:lang w:eastAsia="en-US"/>
        </w:rPr>
      </w:pPr>
      <w:r w:rsidRPr="00313268">
        <w:rPr>
          <w:rFonts w:ascii="Times New Roman" w:eastAsia="Calibri" w:hAnsi="Times New Roman" w:cs="Times New Roman"/>
          <w:bCs/>
          <w:color w:val="FF0000"/>
          <w:sz w:val="24"/>
          <w:szCs w:val="24"/>
          <w:lang w:eastAsia="en-US"/>
        </w:rPr>
        <w:t xml:space="preserve"> </w:t>
      </w:r>
      <w:r w:rsidRPr="008E5C26">
        <w:rPr>
          <w:rFonts w:ascii="Times New Roman" w:eastAsia="Calibri" w:hAnsi="Times New Roman" w:cs="Times New Roman"/>
          <w:bCs/>
          <w:sz w:val="24"/>
          <w:szCs w:val="24"/>
          <w:lang w:eastAsia="en-US"/>
        </w:rPr>
        <w:t>Приказ Минобрнауки России от 9 декабря 2016 г. № 1581 «</w:t>
      </w:r>
      <w:r w:rsidRPr="008E5C26">
        <w:rPr>
          <w:rFonts w:ascii="Times New Roman" w:eastAsia="Calibri" w:hAnsi="Times New Roman" w:cs="Times New Roman"/>
          <w:bCs/>
          <w:sz w:val="24"/>
          <w:szCs w:val="24"/>
          <w:lang w:val="uk-UA" w:eastAsia="en-US"/>
        </w:rPr>
        <w:t>Об</w:t>
      </w:r>
      <w:r w:rsidRPr="008E5C26">
        <w:rPr>
          <w:rFonts w:ascii="Times New Roman" w:eastAsia="Calibri" w:hAnsi="Times New Roman" w:cs="Times New Roman"/>
          <w:bCs/>
          <w:sz w:val="24"/>
          <w:szCs w:val="24"/>
          <w:lang w:eastAsia="en-US"/>
        </w:rPr>
        <w:t>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 (зарегистрирован Министерством юстиции Российской Федерации 20 декабря 2016 г.</w:t>
      </w:r>
      <w:r w:rsidRPr="008E5C26">
        <w:rPr>
          <w:rFonts w:ascii="Times New Roman" w:eastAsia="Calibri" w:hAnsi="Times New Roman" w:cs="Times New Roman"/>
          <w:bCs/>
          <w:i/>
          <w:sz w:val="24"/>
          <w:szCs w:val="24"/>
          <w:lang w:eastAsia="en-US"/>
        </w:rPr>
        <w:t xml:space="preserve">, </w:t>
      </w:r>
      <w:r w:rsidRPr="008E5C26">
        <w:rPr>
          <w:rFonts w:ascii="Times New Roman" w:eastAsia="Calibri" w:hAnsi="Times New Roman" w:cs="Times New Roman"/>
          <w:bCs/>
          <w:sz w:val="24"/>
          <w:szCs w:val="24"/>
          <w:lang w:eastAsia="en-US"/>
        </w:rPr>
        <w:t>регистрационный № 44800);</w:t>
      </w:r>
    </w:p>
    <w:p w14:paraId="48C6B6F5" w14:textId="5C792B24" w:rsidR="002D40CF" w:rsidRPr="00B00753" w:rsidRDefault="002D40CF" w:rsidP="002D40CF">
      <w:pPr>
        <w:pStyle w:val="af"/>
        <w:numPr>
          <w:ilvl w:val="0"/>
          <w:numId w:val="16"/>
        </w:numPr>
        <w:suppressAutoHyphens/>
        <w:spacing w:after="0" w:line="360" w:lineRule="auto"/>
        <w:ind w:left="142" w:hanging="284"/>
        <w:jc w:val="both"/>
        <w:rPr>
          <w:rFonts w:eastAsia="Calibri"/>
          <w:bCs/>
          <w:color w:val="FF0000"/>
          <w:lang w:eastAsia="en-US"/>
        </w:rPr>
      </w:pPr>
      <w:r w:rsidRPr="002D40CF">
        <w:rPr>
          <w:rFonts w:eastAsia="Calibri"/>
          <w:bCs/>
          <w:lang w:eastAsia="en-US"/>
        </w:rPr>
        <w:t xml:space="preserve">Приказ </w:t>
      </w:r>
      <w:r>
        <w:rPr>
          <w:rFonts w:eastAsia="Calibri"/>
          <w:bCs/>
          <w:lang w:eastAsia="en-US"/>
        </w:rPr>
        <w:t>министерства просвещения Российской Ф</w:t>
      </w:r>
      <w:r w:rsidRPr="002D40CF">
        <w:rPr>
          <w:rFonts w:eastAsia="Calibri"/>
          <w:bCs/>
          <w:lang w:eastAsia="en-US"/>
        </w:rPr>
        <w:t>едерации</w:t>
      </w:r>
      <w:r>
        <w:rPr>
          <w:rFonts w:eastAsia="Calibri"/>
          <w:bCs/>
          <w:lang w:eastAsia="en-US"/>
        </w:rPr>
        <w:t xml:space="preserve"> о</w:t>
      </w:r>
      <w:r w:rsidRPr="002D40CF">
        <w:rPr>
          <w:rFonts w:eastAsia="Calibri"/>
          <w:bCs/>
          <w:lang w:eastAsia="en-US"/>
        </w:rPr>
        <w:t xml:space="preserve">т 24 августа 2022 г. </w:t>
      </w:r>
      <w:r w:rsidR="00437E16">
        <w:rPr>
          <w:rFonts w:eastAsia="Calibri"/>
          <w:bCs/>
          <w:lang w:eastAsia="en-US"/>
        </w:rPr>
        <w:t xml:space="preserve">№ </w:t>
      </w:r>
      <w:r w:rsidRPr="002D40CF">
        <w:rPr>
          <w:rFonts w:eastAsia="Calibri"/>
          <w:bCs/>
          <w:lang w:eastAsia="en-US"/>
        </w:rPr>
        <w:t>762</w:t>
      </w:r>
      <w:r>
        <w:rPr>
          <w:rFonts w:eastAsia="Calibri"/>
          <w:bCs/>
          <w:lang w:eastAsia="en-US"/>
        </w:rPr>
        <w:t xml:space="preserve"> «</w:t>
      </w:r>
      <w:r w:rsidRPr="002D40CF">
        <w:rPr>
          <w:rFonts w:eastAsia="Calibri"/>
          <w:bCs/>
          <w:lang w:eastAsia="en-US"/>
        </w:rPr>
        <w:t xml:space="preserve">Об утверждении порядка организации и осуществления образовательной деятельности по </w:t>
      </w:r>
      <w:r w:rsidRPr="008E5C26">
        <w:rPr>
          <w:rFonts w:eastAsia="Calibri"/>
          <w:bCs/>
          <w:lang w:eastAsia="en-US"/>
        </w:rPr>
        <w:t>образовательным программам среднего профессионального образования»;</w:t>
      </w:r>
    </w:p>
    <w:p w14:paraId="3DAD5BA4" w14:textId="367B32F8" w:rsidR="008E5C26" w:rsidRPr="008E5C26" w:rsidRDefault="0051258A" w:rsidP="008E5C26">
      <w:pPr>
        <w:numPr>
          <w:ilvl w:val="0"/>
          <w:numId w:val="16"/>
        </w:numPr>
        <w:suppressAutoHyphens/>
        <w:spacing w:after="0" w:line="360" w:lineRule="auto"/>
        <w:ind w:left="0" w:hanging="142"/>
        <w:jc w:val="both"/>
        <w:rPr>
          <w:rFonts w:ascii="Times New Roman" w:eastAsia="Calibri" w:hAnsi="Times New Roman"/>
          <w:sz w:val="24"/>
          <w:szCs w:val="24"/>
          <w:lang w:eastAsia="en-US"/>
        </w:rPr>
      </w:pPr>
      <w:r w:rsidRPr="008E5C26">
        <w:rPr>
          <w:rFonts w:ascii="Times New Roman" w:eastAsia="Calibri" w:hAnsi="Times New Roman" w:cs="Times New Roman"/>
          <w:bCs/>
          <w:sz w:val="24"/>
          <w:szCs w:val="24"/>
          <w:lang w:eastAsia="en-US"/>
        </w:rPr>
        <w:t xml:space="preserve"> </w:t>
      </w:r>
      <w:r w:rsidR="00437E16" w:rsidRPr="008E5C26">
        <w:rPr>
          <w:rFonts w:ascii="Times New Roman" w:eastAsia="Calibri" w:hAnsi="Times New Roman" w:cs="Times New Roman"/>
          <w:bCs/>
          <w:sz w:val="24"/>
          <w:szCs w:val="24"/>
          <w:lang w:eastAsia="en-US"/>
        </w:rPr>
        <w:t xml:space="preserve">Приказ </w:t>
      </w:r>
      <w:r w:rsidR="008E5C26" w:rsidRPr="008E5C26">
        <w:rPr>
          <w:rFonts w:ascii="Times New Roman" w:eastAsia="Calibri" w:hAnsi="Times New Roman"/>
          <w:sz w:val="24"/>
          <w:szCs w:val="24"/>
          <w:lang w:eastAsia="en-US"/>
        </w:rPr>
        <w:t>Министерства Просвещения Российской Федерации</w:t>
      </w:r>
      <w:r w:rsidR="008E5C26" w:rsidRPr="008E5C26">
        <w:rPr>
          <w:rFonts w:ascii="Times New Roman" w:eastAsia="Calibri" w:hAnsi="Times New Roman" w:cs="Times New Roman"/>
          <w:bCs/>
          <w:sz w:val="24"/>
          <w:szCs w:val="24"/>
          <w:lang w:eastAsia="en-US"/>
        </w:rPr>
        <w:t xml:space="preserve"> от 8 ноября 2021 г. N 800</w:t>
      </w:r>
      <w:r w:rsidR="008E5C26" w:rsidRPr="008E5C26">
        <w:rPr>
          <w:rFonts w:ascii="Times New Roman" w:eastAsia="Calibri" w:hAnsi="Times New Roman"/>
          <w:sz w:val="24"/>
          <w:szCs w:val="24"/>
          <w:lang w:eastAsia="en-US"/>
        </w:rPr>
        <w:t xml:space="preserve"> «О</w:t>
      </w:r>
      <w:r w:rsidR="008E5C26" w:rsidRPr="008E5C26">
        <w:rPr>
          <w:rFonts w:ascii="Times New Roman" w:eastAsia="Calibri" w:hAnsi="Times New Roman" w:cs="Times New Roman"/>
          <w:bCs/>
          <w:sz w:val="24"/>
          <w:szCs w:val="24"/>
          <w:lang w:eastAsia="en-US"/>
        </w:rPr>
        <w:t>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3DC9673" w14:textId="6116AED3" w:rsidR="00437E16" w:rsidRPr="00437E16" w:rsidRDefault="00437E16" w:rsidP="00437E16">
      <w:pPr>
        <w:numPr>
          <w:ilvl w:val="0"/>
          <w:numId w:val="16"/>
        </w:numPr>
        <w:suppressAutoHyphens/>
        <w:spacing w:after="0" w:line="360" w:lineRule="auto"/>
        <w:ind w:left="0" w:hanging="142"/>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Приказ </w:t>
      </w:r>
      <w:r w:rsidRPr="00437E16">
        <w:rPr>
          <w:rFonts w:ascii="Times New Roman" w:eastAsia="Calibri" w:hAnsi="Times New Roman" w:cs="Times New Roman"/>
          <w:bCs/>
          <w:sz w:val="24"/>
          <w:szCs w:val="24"/>
          <w:lang w:eastAsia="en-US"/>
        </w:rPr>
        <w:t>М</w:t>
      </w:r>
      <w:r w:rsidRPr="00437E16">
        <w:rPr>
          <w:rFonts w:ascii="Times New Roman" w:eastAsia="Calibri" w:hAnsi="Times New Roman" w:cs="Times New Roman"/>
          <w:bCs/>
          <w:szCs w:val="24"/>
          <w:lang w:eastAsia="en-US"/>
        </w:rPr>
        <w:t>инистерств</w:t>
      </w:r>
      <w:r>
        <w:rPr>
          <w:rFonts w:ascii="Times New Roman" w:eastAsia="Calibri" w:hAnsi="Times New Roman" w:cs="Times New Roman"/>
          <w:bCs/>
          <w:sz w:val="24"/>
          <w:szCs w:val="24"/>
          <w:lang w:eastAsia="en-US"/>
        </w:rPr>
        <w:t>а</w:t>
      </w:r>
      <w:r w:rsidRPr="00437E16">
        <w:rPr>
          <w:rFonts w:ascii="Times New Roman" w:eastAsia="Calibri" w:hAnsi="Times New Roman" w:cs="Times New Roman"/>
          <w:bCs/>
          <w:sz w:val="24"/>
          <w:szCs w:val="24"/>
          <w:lang w:eastAsia="en-US"/>
        </w:rPr>
        <w:t xml:space="preserve"> Просвещения Российской Федерации</w:t>
      </w:r>
      <w:r w:rsidRPr="00437E16">
        <w:rPr>
          <w:rFonts w:ascii="Times New Roman" w:eastAsia="Calibri" w:hAnsi="Times New Roman" w:cs="Times New Roman"/>
          <w:bCs/>
          <w:sz w:val="24"/>
          <w:szCs w:val="24"/>
          <w:lang w:eastAsia="en-US"/>
        </w:rPr>
        <w:br/>
        <w:t>от 5 августа 2020 года</w:t>
      </w:r>
      <w:r>
        <w:rPr>
          <w:rFonts w:ascii="Times New Roman" w:eastAsia="Calibri" w:hAnsi="Times New Roman" w:cs="Times New Roman"/>
          <w:bCs/>
          <w:sz w:val="24"/>
          <w:szCs w:val="24"/>
          <w:lang w:eastAsia="en-US"/>
        </w:rPr>
        <w:t xml:space="preserve"> №</w:t>
      </w:r>
      <w:r w:rsidRPr="00437E16">
        <w:rPr>
          <w:rFonts w:ascii="Times New Roman" w:eastAsia="Calibri" w:hAnsi="Times New Roman" w:cs="Times New Roman"/>
          <w:bCs/>
          <w:sz w:val="24"/>
          <w:szCs w:val="24"/>
          <w:lang w:eastAsia="en-US"/>
        </w:rPr>
        <w:t xml:space="preserve"> </w:t>
      </w:r>
      <w:r w:rsidR="0051258A">
        <w:rPr>
          <w:rFonts w:ascii="Times New Roman" w:eastAsia="Calibri" w:hAnsi="Times New Roman" w:cs="Times New Roman"/>
          <w:bCs/>
          <w:sz w:val="24"/>
          <w:szCs w:val="24"/>
          <w:lang w:eastAsia="en-US"/>
        </w:rPr>
        <w:t>885/</w:t>
      </w:r>
      <w:r w:rsidRPr="00437E16">
        <w:rPr>
          <w:rFonts w:ascii="Times New Roman" w:eastAsia="Calibri" w:hAnsi="Times New Roman" w:cs="Times New Roman"/>
          <w:bCs/>
          <w:sz w:val="24"/>
          <w:szCs w:val="24"/>
          <w:lang w:eastAsia="en-US"/>
        </w:rPr>
        <w:t>390</w:t>
      </w:r>
      <w:bookmarkStart w:id="1" w:name="l3"/>
      <w:bookmarkStart w:id="2" w:name="l4"/>
      <w:bookmarkStart w:id="3" w:name="h127"/>
      <w:bookmarkEnd w:id="1"/>
      <w:bookmarkEnd w:id="2"/>
      <w:bookmarkEnd w:id="3"/>
      <w:r>
        <w:rPr>
          <w:rFonts w:ascii="Times New Roman" w:eastAsia="Calibri" w:hAnsi="Times New Roman" w:cs="Times New Roman"/>
          <w:bCs/>
          <w:sz w:val="24"/>
          <w:szCs w:val="24"/>
          <w:lang w:eastAsia="en-US"/>
        </w:rPr>
        <w:t xml:space="preserve"> </w:t>
      </w:r>
      <w:bookmarkStart w:id="4" w:name="l5"/>
      <w:bookmarkStart w:id="5" w:name="l6"/>
      <w:bookmarkEnd w:id="4"/>
      <w:bookmarkEnd w:id="5"/>
      <w:r>
        <w:rPr>
          <w:rFonts w:ascii="Times New Roman" w:eastAsia="Calibri" w:hAnsi="Times New Roman" w:cs="Times New Roman"/>
          <w:bCs/>
          <w:sz w:val="24"/>
          <w:szCs w:val="24"/>
          <w:lang w:eastAsia="en-US"/>
        </w:rPr>
        <w:t>«</w:t>
      </w:r>
      <w:r w:rsidRPr="00437E16">
        <w:rPr>
          <w:rFonts w:ascii="Times New Roman" w:eastAsia="Calibri" w:hAnsi="Times New Roman" w:cs="Times New Roman"/>
          <w:bCs/>
          <w:sz w:val="24"/>
          <w:szCs w:val="24"/>
          <w:lang w:eastAsia="en-US"/>
        </w:rPr>
        <w:t>О практической подготовке обучающихся</w:t>
      </w:r>
      <w:r>
        <w:rPr>
          <w:rFonts w:ascii="Times New Roman" w:eastAsia="Calibri" w:hAnsi="Times New Roman" w:cs="Times New Roman"/>
          <w:bCs/>
          <w:sz w:val="24"/>
          <w:szCs w:val="24"/>
          <w:lang w:eastAsia="en-US"/>
        </w:rPr>
        <w:t>»</w:t>
      </w:r>
      <w:r w:rsidR="0051258A">
        <w:rPr>
          <w:rFonts w:ascii="Times New Roman" w:eastAsia="Calibri" w:hAnsi="Times New Roman" w:cs="Times New Roman"/>
          <w:bCs/>
          <w:sz w:val="24"/>
          <w:szCs w:val="24"/>
          <w:lang w:eastAsia="en-US"/>
        </w:rPr>
        <w:t>;</w:t>
      </w:r>
    </w:p>
    <w:p w14:paraId="0FC1AF9D" w14:textId="514B3640" w:rsidR="0051258A" w:rsidRPr="0051258A" w:rsidRDefault="0051258A" w:rsidP="0051258A">
      <w:pPr>
        <w:numPr>
          <w:ilvl w:val="0"/>
          <w:numId w:val="16"/>
        </w:numPr>
        <w:suppressAutoHyphens/>
        <w:spacing w:after="0" w:line="360" w:lineRule="auto"/>
        <w:ind w:left="0" w:hanging="142"/>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 </w:t>
      </w:r>
      <w:r w:rsidRPr="0051258A">
        <w:rPr>
          <w:rFonts w:ascii="Times New Roman" w:eastAsia="Calibri" w:hAnsi="Times New Roman" w:cs="Times New Roman"/>
          <w:bCs/>
          <w:sz w:val="24"/>
          <w:szCs w:val="24"/>
          <w:lang w:eastAsia="en-US"/>
        </w:rPr>
        <w:t>Приказ Министерства труда и социальной защиты РФ от 13 марта 2017 г. N 275н "Об утверждении профессионального стандарта "Специалист по мехатронным системам автомобиля"</w:t>
      </w:r>
      <w:r>
        <w:rPr>
          <w:rFonts w:ascii="Times New Roman" w:eastAsia="Calibri" w:hAnsi="Times New Roman" w:cs="Times New Roman"/>
          <w:bCs/>
          <w:sz w:val="24"/>
          <w:szCs w:val="24"/>
          <w:lang w:eastAsia="en-US"/>
        </w:rPr>
        <w:t>;</w:t>
      </w:r>
    </w:p>
    <w:p w14:paraId="11F5A748" w14:textId="77777777" w:rsidR="0051258A" w:rsidRDefault="0051258A" w:rsidP="00437E16">
      <w:pPr>
        <w:numPr>
          <w:ilvl w:val="0"/>
          <w:numId w:val="16"/>
        </w:numPr>
        <w:suppressAutoHyphens/>
        <w:spacing w:after="0" w:line="360" w:lineRule="auto"/>
        <w:ind w:left="0" w:hanging="142"/>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 </w:t>
      </w:r>
      <w:r w:rsidRPr="0051258A">
        <w:rPr>
          <w:rFonts w:ascii="Times New Roman" w:eastAsia="Calibri" w:hAnsi="Times New Roman" w:cs="Times New Roman"/>
          <w:bCs/>
          <w:sz w:val="24"/>
          <w:szCs w:val="24"/>
          <w:lang w:eastAsia="en-US"/>
        </w:rPr>
        <w:t>Приказ Минтруда России от 23.03.2015 N 187н "Об утверждении профессионального стандарта "Специалист по техническому диагностированию и контролю технического состояния автотранспортных средств при периодическом техническом осмотре"</w:t>
      </w:r>
      <w:r>
        <w:rPr>
          <w:rFonts w:ascii="Times New Roman" w:eastAsia="Calibri" w:hAnsi="Times New Roman" w:cs="Times New Roman"/>
          <w:bCs/>
          <w:sz w:val="24"/>
          <w:szCs w:val="24"/>
          <w:lang w:eastAsia="en-US"/>
        </w:rPr>
        <w:t>;</w:t>
      </w:r>
    </w:p>
    <w:p w14:paraId="181443C9" w14:textId="1811E870" w:rsidR="00437E16" w:rsidRPr="002D40CF" w:rsidRDefault="0051258A" w:rsidP="00437E16">
      <w:pPr>
        <w:numPr>
          <w:ilvl w:val="0"/>
          <w:numId w:val="16"/>
        </w:numPr>
        <w:suppressAutoHyphens/>
        <w:spacing w:after="0" w:line="360" w:lineRule="auto"/>
        <w:ind w:left="0" w:hanging="142"/>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Приказ Министерства просвещения Российской Федерации от 12.08.2022 № 732</w:t>
      </w:r>
      <w:r w:rsidRPr="0051258A">
        <w:rPr>
          <w:rFonts w:ascii="Times New Roman" w:eastAsia="Calibri" w:hAnsi="Times New Roman" w:cs="Times New Roman"/>
          <w:bCs/>
          <w:sz w:val="24"/>
          <w:szCs w:val="24"/>
          <w:lang w:eastAsia="en-US"/>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r>
        <w:rPr>
          <w:rFonts w:ascii="Times New Roman" w:eastAsia="Calibri" w:hAnsi="Times New Roman" w:cs="Times New Roman"/>
          <w:bCs/>
          <w:sz w:val="24"/>
          <w:szCs w:val="24"/>
          <w:lang w:eastAsia="en-US"/>
        </w:rPr>
        <w:t>;</w:t>
      </w:r>
    </w:p>
    <w:p w14:paraId="700B3ED6" w14:textId="40BFC5BE" w:rsidR="00437E16" w:rsidRDefault="0051258A" w:rsidP="002D40CF">
      <w:pPr>
        <w:pStyle w:val="af"/>
        <w:numPr>
          <w:ilvl w:val="0"/>
          <w:numId w:val="16"/>
        </w:numPr>
        <w:suppressAutoHyphens/>
        <w:spacing w:after="0" w:line="360" w:lineRule="auto"/>
        <w:ind w:left="142" w:hanging="284"/>
        <w:jc w:val="both"/>
        <w:rPr>
          <w:rFonts w:eastAsia="Calibri"/>
          <w:bCs/>
          <w:lang w:eastAsia="en-US"/>
        </w:rPr>
      </w:pPr>
      <w:r>
        <w:rPr>
          <w:rFonts w:eastAsia="Calibri"/>
          <w:bCs/>
          <w:lang w:eastAsia="en-US"/>
        </w:rPr>
        <w:t>Устав ГАПОУ «Муслюмовский политехнический техникум»;</w:t>
      </w:r>
    </w:p>
    <w:p w14:paraId="18D181C0" w14:textId="1CDBE532" w:rsidR="0051258A" w:rsidRDefault="0051258A" w:rsidP="002D40CF">
      <w:pPr>
        <w:pStyle w:val="af"/>
        <w:numPr>
          <w:ilvl w:val="0"/>
          <w:numId w:val="16"/>
        </w:numPr>
        <w:suppressAutoHyphens/>
        <w:spacing w:after="0" w:line="360" w:lineRule="auto"/>
        <w:ind w:left="142" w:hanging="284"/>
        <w:jc w:val="both"/>
        <w:rPr>
          <w:rFonts w:eastAsia="Calibri"/>
          <w:bCs/>
          <w:lang w:eastAsia="en-US"/>
        </w:rPr>
      </w:pPr>
      <w:r>
        <w:rPr>
          <w:rFonts w:eastAsia="Calibri"/>
          <w:bCs/>
          <w:lang w:eastAsia="en-US"/>
        </w:rPr>
        <w:t xml:space="preserve">Локальные акты </w:t>
      </w:r>
      <w:r w:rsidRPr="0051258A">
        <w:rPr>
          <w:rFonts w:eastAsia="Calibri"/>
          <w:bCs/>
          <w:lang w:eastAsia="en-US"/>
        </w:rPr>
        <w:t>ГАПОУ «Муслюмовский политехнический техникум»</w:t>
      </w:r>
      <w:r>
        <w:rPr>
          <w:rFonts w:eastAsia="Calibri"/>
          <w:bCs/>
          <w:lang w:eastAsia="en-US"/>
        </w:rPr>
        <w:t>.</w:t>
      </w:r>
    </w:p>
    <w:p w14:paraId="3532DBB0" w14:textId="77777777" w:rsidR="0051258A" w:rsidRPr="00482050" w:rsidRDefault="0051258A" w:rsidP="0051258A">
      <w:pPr>
        <w:suppressAutoHyphens/>
        <w:spacing w:after="0" w:line="360" w:lineRule="auto"/>
        <w:ind w:firstLine="567"/>
        <w:jc w:val="both"/>
        <w:rPr>
          <w:rFonts w:ascii="Times New Roman" w:hAnsi="Times New Roman"/>
          <w:b/>
          <w:bCs/>
          <w:sz w:val="24"/>
          <w:szCs w:val="24"/>
        </w:rPr>
      </w:pPr>
      <w:r w:rsidRPr="00482050">
        <w:rPr>
          <w:rFonts w:ascii="Times New Roman" w:hAnsi="Times New Roman"/>
          <w:b/>
          <w:bCs/>
          <w:sz w:val="24"/>
          <w:szCs w:val="24"/>
        </w:rPr>
        <w:t xml:space="preserve">1.3. Перечень сокращений, используемых в тексте </w:t>
      </w:r>
      <w:r w:rsidRPr="00427A5F">
        <w:rPr>
          <w:rFonts w:ascii="Times New Roman" w:hAnsi="Times New Roman"/>
          <w:b/>
          <w:bCs/>
          <w:sz w:val="24"/>
          <w:szCs w:val="24"/>
        </w:rPr>
        <w:t>ОПОП:</w:t>
      </w:r>
    </w:p>
    <w:p w14:paraId="7B22B2AB" w14:textId="77777777" w:rsidR="0051258A" w:rsidRPr="007F1E3C" w:rsidRDefault="0051258A" w:rsidP="0051258A">
      <w:pPr>
        <w:tabs>
          <w:tab w:val="left" w:pos="993"/>
        </w:tabs>
        <w:suppressAutoHyphens/>
        <w:spacing w:after="0" w:line="360" w:lineRule="auto"/>
        <w:ind w:firstLine="142"/>
        <w:jc w:val="both"/>
        <w:rPr>
          <w:rFonts w:ascii="Times New Roman" w:hAnsi="Times New Roman"/>
          <w:bCs/>
          <w:sz w:val="24"/>
          <w:szCs w:val="24"/>
        </w:rPr>
      </w:pPr>
      <w:r w:rsidRPr="007F1E3C">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14:paraId="7D2D521D" w14:textId="77777777" w:rsidR="0051258A" w:rsidRPr="007F1E3C" w:rsidRDefault="0051258A" w:rsidP="0051258A">
      <w:pPr>
        <w:tabs>
          <w:tab w:val="left" w:pos="993"/>
        </w:tabs>
        <w:suppressAutoHyphens/>
        <w:spacing w:after="0" w:line="360" w:lineRule="auto"/>
        <w:ind w:firstLine="142"/>
        <w:jc w:val="both"/>
        <w:rPr>
          <w:rFonts w:ascii="Times New Roman" w:hAnsi="Times New Roman"/>
          <w:bCs/>
          <w:sz w:val="24"/>
          <w:szCs w:val="24"/>
        </w:rPr>
      </w:pPr>
      <w:r w:rsidRPr="00427A5F">
        <w:rPr>
          <w:rFonts w:ascii="Times New Roman" w:hAnsi="Times New Roman"/>
          <w:bCs/>
          <w:sz w:val="24"/>
          <w:szCs w:val="24"/>
        </w:rPr>
        <w:t>ОПОП –основная профессиональная образовательная программа;</w:t>
      </w:r>
      <w:r w:rsidRPr="007F1E3C">
        <w:rPr>
          <w:rFonts w:ascii="Times New Roman" w:hAnsi="Times New Roman"/>
          <w:bCs/>
          <w:sz w:val="24"/>
          <w:szCs w:val="24"/>
        </w:rPr>
        <w:t xml:space="preserve"> </w:t>
      </w:r>
    </w:p>
    <w:p w14:paraId="4EB41673" w14:textId="32B625CC" w:rsidR="0051258A" w:rsidRPr="007F1E3C" w:rsidRDefault="0051258A" w:rsidP="0051258A">
      <w:pPr>
        <w:tabs>
          <w:tab w:val="left" w:pos="993"/>
        </w:tabs>
        <w:suppressAutoHyphens/>
        <w:spacing w:after="0" w:line="360" w:lineRule="auto"/>
        <w:ind w:firstLine="142"/>
        <w:jc w:val="both"/>
        <w:rPr>
          <w:rFonts w:ascii="Times New Roman" w:hAnsi="Times New Roman"/>
          <w:bCs/>
          <w:sz w:val="24"/>
          <w:szCs w:val="24"/>
        </w:rPr>
      </w:pPr>
      <w:r w:rsidRPr="007F1E3C">
        <w:rPr>
          <w:rFonts w:ascii="Times New Roman" w:hAnsi="Times New Roman"/>
          <w:bCs/>
          <w:sz w:val="24"/>
          <w:szCs w:val="24"/>
        </w:rPr>
        <w:t>МДК – междисциплинарный курс</w:t>
      </w:r>
      <w:r>
        <w:rPr>
          <w:rFonts w:ascii="Times New Roman" w:hAnsi="Times New Roman"/>
          <w:bCs/>
          <w:sz w:val="24"/>
          <w:szCs w:val="24"/>
        </w:rPr>
        <w:t>;</w:t>
      </w:r>
    </w:p>
    <w:p w14:paraId="6DCE139D" w14:textId="10D4C69F" w:rsidR="0051258A" w:rsidRPr="007F1E3C" w:rsidRDefault="0051258A" w:rsidP="0051258A">
      <w:pPr>
        <w:tabs>
          <w:tab w:val="left" w:pos="993"/>
        </w:tabs>
        <w:suppressAutoHyphens/>
        <w:spacing w:after="0" w:line="360" w:lineRule="auto"/>
        <w:ind w:firstLine="142"/>
        <w:jc w:val="both"/>
        <w:rPr>
          <w:rFonts w:ascii="Times New Roman" w:hAnsi="Times New Roman"/>
          <w:bCs/>
          <w:sz w:val="24"/>
          <w:szCs w:val="24"/>
        </w:rPr>
      </w:pPr>
      <w:r w:rsidRPr="007F1E3C">
        <w:rPr>
          <w:rFonts w:ascii="Times New Roman" w:hAnsi="Times New Roman"/>
          <w:bCs/>
          <w:sz w:val="24"/>
          <w:szCs w:val="24"/>
        </w:rPr>
        <w:t>ПМ – профессиональный модуль</w:t>
      </w:r>
      <w:r>
        <w:rPr>
          <w:rFonts w:ascii="Times New Roman" w:hAnsi="Times New Roman"/>
          <w:bCs/>
          <w:sz w:val="24"/>
          <w:szCs w:val="24"/>
        </w:rPr>
        <w:t>;</w:t>
      </w:r>
    </w:p>
    <w:p w14:paraId="15D36613" w14:textId="19860792" w:rsidR="0051258A" w:rsidRDefault="0051258A" w:rsidP="0051258A">
      <w:pPr>
        <w:tabs>
          <w:tab w:val="left" w:pos="993"/>
        </w:tabs>
        <w:suppressAutoHyphens/>
        <w:spacing w:after="0" w:line="360" w:lineRule="auto"/>
        <w:ind w:firstLine="142"/>
        <w:jc w:val="both"/>
        <w:rPr>
          <w:rFonts w:ascii="Times New Roman" w:hAnsi="Times New Roman"/>
          <w:iCs/>
          <w:sz w:val="24"/>
          <w:szCs w:val="24"/>
        </w:rPr>
      </w:pPr>
      <w:r w:rsidRPr="007F1E3C">
        <w:rPr>
          <w:rFonts w:ascii="Times New Roman" w:hAnsi="Times New Roman"/>
          <w:iCs/>
          <w:sz w:val="24"/>
          <w:szCs w:val="24"/>
        </w:rPr>
        <w:t xml:space="preserve">ОК </w:t>
      </w:r>
      <w:r w:rsidRPr="007F1E3C">
        <w:rPr>
          <w:rFonts w:ascii="Times New Roman" w:hAnsi="Times New Roman"/>
          <w:bCs/>
          <w:sz w:val="24"/>
          <w:szCs w:val="24"/>
        </w:rPr>
        <w:t xml:space="preserve">– </w:t>
      </w:r>
      <w:r w:rsidRPr="007F1E3C">
        <w:rPr>
          <w:rFonts w:ascii="Times New Roman" w:hAnsi="Times New Roman"/>
          <w:iCs/>
          <w:sz w:val="24"/>
          <w:szCs w:val="24"/>
        </w:rPr>
        <w:t>общие компетенции;</w:t>
      </w:r>
    </w:p>
    <w:p w14:paraId="45DD34A5" w14:textId="06F6520B" w:rsidR="0051258A" w:rsidRPr="007F1E3C" w:rsidRDefault="0051258A" w:rsidP="0051258A">
      <w:pPr>
        <w:tabs>
          <w:tab w:val="left" w:pos="993"/>
        </w:tabs>
        <w:suppressAutoHyphens/>
        <w:spacing w:after="0" w:line="360" w:lineRule="auto"/>
        <w:ind w:firstLine="142"/>
        <w:jc w:val="both"/>
        <w:rPr>
          <w:rFonts w:ascii="Times New Roman" w:hAnsi="Times New Roman"/>
          <w:iCs/>
          <w:sz w:val="24"/>
          <w:szCs w:val="24"/>
        </w:rPr>
      </w:pPr>
      <w:r>
        <w:rPr>
          <w:rFonts w:ascii="Times New Roman" w:hAnsi="Times New Roman"/>
          <w:iCs/>
          <w:sz w:val="24"/>
          <w:szCs w:val="24"/>
        </w:rPr>
        <w:t>ЛР – личностные результаты;</w:t>
      </w:r>
    </w:p>
    <w:p w14:paraId="69FF9A13" w14:textId="206707ED"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r w:rsidRPr="007F1E3C">
        <w:rPr>
          <w:rFonts w:ascii="Times New Roman" w:hAnsi="Times New Roman"/>
          <w:bCs/>
          <w:sz w:val="24"/>
          <w:szCs w:val="24"/>
        </w:rPr>
        <w:t>ПК</w:t>
      </w:r>
      <w:r>
        <w:rPr>
          <w:rFonts w:ascii="Times New Roman" w:hAnsi="Times New Roman"/>
          <w:bCs/>
          <w:sz w:val="24"/>
          <w:szCs w:val="24"/>
        </w:rPr>
        <w:t xml:space="preserve"> – профессиональные компетенции;</w:t>
      </w:r>
    </w:p>
    <w:p w14:paraId="5458F560" w14:textId="7213E792"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r>
        <w:rPr>
          <w:rFonts w:ascii="Times New Roman" w:hAnsi="Times New Roman"/>
          <w:bCs/>
          <w:sz w:val="24"/>
          <w:szCs w:val="24"/>
        </w:rPr>
        <w:t>ГИА – государственная итоговая аттестация.</w:t>
      </w:r>
    </w:p>
    <w:p w14:paraId="00A7B804" w14:textId="3D4B1B30"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055EE0F3" w14:textId="23E8876C"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2A9FF61B" w14:textId="55B1224E"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077DE288" w14:textId="036826DE"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4DA7D39C" w14:textId="3A6DF405"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27373052" w14:textId="0B457EBA"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041B5D3F" w14:textId="28D4EBCA"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0B667D2D" w14:textId="75DCE430"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362AF229" w14:textId="7E2F3975"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74BC3C0E" w14:textId="049EF2CD"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60D5508D" w14:textId="72802642"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3948A78A" w14:textId="335032D3"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4945D241" w14:textId="77777777" w:rsidR="0051258A" w:rsidRPr="0051258A" w:rsidRDefault="0051258A" w:rsidP="0051258A">
      <w:pPr>
        <w:autoSpaceDE w:val="0"/>
        <w:autoSpaceDN w:val="0"/>
        <w:adjustRightInd w:val="0"/>
        <w:spacing w:after="0" w:line="360" w:lineRule="auto"/>
        <w:ind w:firstLine="709"/>
        <w:jc w:val="center"/>
        <w:rPr>
          <w:rFonts w:ascii="Times New Roman" w:eastAsia="Calibri" w:hAnsi="Times New Roman" w:cs="Times New Roman"/>
          <w:b/>
          <w:bCs/>
          <w:sz w:val="24"/>
          <w:szCs w:val="24"/>
          <w:lang w:eastAsia="en-US"/>
        </w:rPr>
      </w:pPr>
      <w:r w:rsidRPr="0051258A">
        <w:rPr>
          <w:rFonts w:ascii="Times New Roman" w:eastAsia="Calibri" w:hAnsi="Times New Roman" w:cs="Times New Roman"/>
          <w:b/>
          <w:bCs/>
          <w:sz w:val="24"/>
          <w:szCs w:val="24"/>
          <w:lang w:eastAsia="en-US"/>
        </w:rPr>
        <w:t>Раздел 2. Общая характеристика образовательной программы</w:t>
      </w:r>
    </w:p>
    <w:p w14:paraId="169FD8FD" w14:textId="4D15A9B4" w:rsidR="0051258A" w:rsidRPr="0051258A" w:rsidRDefault="0051258A" w:rsidP="0051258A">
      <w:pPr>
        <w:spacing w:after="0" w:line="360" w:lineRule="auto"/>
        <w:ind w:firstLine="709"/>
        <w:jc w:val="both"/>
        <w:rPr>
          <w:rFonts w:ascii="Times New Roman" w:eastAsia="Calibri" w:hAnsi="Times New Roman" w:cs="Times New Roman"/>
          <w:b/>
          <w:sz w:val="24"/>
          <w:szCs w:val="24"/>
          <w:lang w:eastAsia="en-US"/>
        </w:rPr>
      </w:pPr>
      <w:r w:rsidRPr="0051258A">
        <w:rPr>
          <w:rFonts w:ascii="Times New Roman" w:eastAsia="Calibri" w:hAnsi="Times New Roman" w:cs="Times New Roman"/>
          <w:b/>
          <w:sz w:val="24"/>
          <w:szCs w:val="24"/>
          <w:lang w:eastAsia="en-US"/>
        </w:rPr>
        <w:t xml:space="preserve">2.1. Цель ППКРС по профессии 23.01.17 Мастер по ремонту и обслуживанию автомобилей </w:t>
      </w:r>
    </w:p>
    <w:p w14:paraId="0D541F6E" w14:textId="77777777" w:rsidR="0051258A" w:rsidRPr="0051258A" w:rsidRDefault="0051258A" w:rsidP="0051258A">
      <w:pPr>
        <w:spacing w:after="0" w:line="360" w:lineRule="auto"/>
        <w:ind w:firstLine="709"/>
        <w:jc w:val="both"/>
        <w:rPr>
          <w:rFonts w:ascii="Times New Roman" w:eastAsia="Calibri" w:hAnsi="Times New Roman" w:cs="Times New Roman"/>
          <w:sz w:val="24"/>
          <w:szCs w:val="24"/>
          <w:lang w:eastAsia="en-US"/>
        </w:rPr>
      </w:pPr>
      <w:r w:rsidRPr="0051258A">
        <w:rPr>
          <w:rFonts w:ascii="Times New Roman" w:eastAsia="Calibri" w:hAnsi="Times New Roman" w:cs="Times New Roman"/>
          <w:b/>
          <w:sz w:val="24"/>
          <w:szCs w:val="24"/>
          <w:lang w:eastAsia="en-US"/>
        </w:rPr>
        <w:t>ППКРС имеет своей целью</w:t>
      </w:r>
      <w:r w:rsidRPr="0051258A">
        <w:rPr>
          <w:rFonts w:ascii="Times New Roman" w:eastAsia="Calibri" w:hAnsi="Times New Roman" w:cs="Times New Roman"/>
          <w:sz w:val="24"/>
          <w:szCs w:val="24"/>
          <w:lang w:eastAsia="en-US"/>
        </w:rPr>
        <w:t xml:space="preserve"> развитие у обучающихся личностных качеств, а также формирование общих и профессиональных компетенций в соответствии с требованиями ФГОС СПО по данной профессии.</w:t>
      </w:r>
    </w:p>
    <w:p w14:paraId="6F46774E" w14:textId="77777777" w:rsidR="0051258A" w:rsidRPr="0051258A" w:rsidRDefault="0051258A" w:rsidP="0051258A">
      <w:pPr>
        <w:spacing w:after="0" w:line="360" w:lineRule="auto"/>
        <w:ind w:firstLine="709"/>
        <w:jc w:val="both"/>
        <w:rPr>
          <w:rFonts w:ascii="Times New Roman" w:eastAsia="Calibri" w:hAnsi="Times New Roman" w:cs="Times New Roman"/>
          <w:color w:val="333333"/>
          <w:sz w:val="24"/>
          <w:szCs w:val="24"/>
          <w:lang w:eastAsia="en-US"/>
        </w:rPr>
      </w:pPr>
      <w:r w:rsidRPr="0051258A">
        <w:rPr>
          <w:rFonts w:ascii="Times New Roman" w:eastAsia="Calibri" w:hAnsi="Times New Roman" w:cs="Times New Roman"/>
          <w:color w:val="000000"/>
          <w:sz w:val="24"/>
          <w:szCs w:val="24"/>
          <w:lang w:eastAsia="en-US"/>
        </w:rPr>
        <w:t>Программа подготовки квалифицированных рабочих, служащих ориентирована на реализацию следующих принципов:</w:t>
      </w:r>
    </w:p>
    <w:p w14:paraId="7D5BDBF3" w14:textId="77777777" w:rsidR="0051258A" w:rsidRPr="0051258A" w:rsidRDefault="0051258A" w:rsidP="0051258A">
      <w:pPr>
        <w:numPr>
          <w:ilvl w:val="0"/>
          <w:numId w:val="17"/>
        </w:numPr>
        <w:spacing w:after="0" w:line="360" w:lineRule="auto"/>
        <w:ind w:left="0" w:firstLine="0"/>
        <w:jc w:val="both"/>
        <w:rPr>
          <w:rFonts w:ascii="Times New Roman" w:eastAsia="Calibri" w:hAnsi="Times New Roman" w:cs="Times New Roman"/>
          <w:color w:val="000000"/>
          <w:sz w:val="24"/>
          <w:szCs w:val="24"/>
          <w:lang w:eastAsia="en-US"/>
        </w:rPr>
      </w:pPr>
      <w:r w:rsidRPr="0051258A">
        <w:rPr>
          <w:rFonts w:ascii="Times New Roman" w:eastAsia="Calibri" w:hAnsi="Times New Roman" w:cs="Times New Roman"/>
          <w:color w:val="000000"/>
          <w:sz w:val="24"/>
          <w:szCs w:val="24"/>
          <w:lang w:eastAsia="en-US"/>
        </w:rPr>
        <w:t>приоритет практико-ориентированных знаний выпускника;</w:t>
      </w:r>
    </w:p>
    <w:p w14:paraId="4811F9C7" w14:textId="77777777" w:rsidR="0051258A" w:rsidRPr="0051258A" w:rsidRDefault="0051258A" w:rsidP="0051258A">
      <w:pPr>
        <w:numPr>
          <w:ilvl w:val="0"/>
          <w:numId w:val="17"/>
        </w:numPr>
        <w:spacing w:after="0" w:line="360" w:lineRule="auto"/>
        <w:ind w:left="0" w:firstLine="0"/>
        <w:jc w:val="both"/>
        <w:rPr>
          <w:rFonts w:ascii="Times New Roman" w:eastAsia="Calibri" w:hAnsi="Times New Roman" w:cs="Times New Roman"/>
          <w:color w:val="000000"/>
          <w:sz w:val="24"/>
          <w:szCs w:val="24"/>
          <w:lang w:eastAsia="en-US"/>
        </w:rPr>
      </w:pPr>
      <w:r w:rsidRPr="0051258A">
        <w:rPr>
          <w:rFonts w:ascii="Times New Roman" w:eastAsia="Calibri" w:hAnsi="Times New Roman" w:cs="Times New Roman"/>
          <w:color w:val="000000"/>
          <w:sz w:val="24"/>
          <w:szCs w:val="24"/>
          <w:lang w:eastAsia="en-US"/>
        </w:rPr>
        <w:t>формирование готовности принимать решения и профессионально действовать в нестандартных ситуациях; формирование потребности к постоянному развитию инновационной деятельности в профессиональной сфере.</w:t>
      </w:r>
    </w:p>
    <w:p w14:paraId="74A834E9" w14:textId="4B0E0E5C" w:rsidR="0051258A" w:rsidRPr="0051258A" w:rsidRDefault="0051258A" w:rsidP="0051258A">
      <w:pPr>
        <w:widowControl w:val="0"/>
        <w:suppressAutoHyphens/>
        <w:spacing w:after="0" w:line="360" w:lineRule="auto"/>
        <w:ind w:firstLine="708"/>
        <w:rPr>
          <w:rFonts w:ascii="Times New Roman" w:eastAsia="Times New Roman" w:hAnsi="Times New Roman" w:cs="Times New Roman"/>
          <w:b/>
          <w:bCs/>
          <w:sz w:val="24"/>
          <w:szCs w:val="24"/>
        </w:rPr>
      </w:pPr>
      <w:r w:rsidRPr="0051258A">
        <w:rPr>
          <w:rFonts w:ascii="Times New Roman" w:eastAsia="Times New Roman" w:hAnsi="Times New Roman" w:cs="Times New Roman"/>
          <w:b/>
          <w:bCs/>
          <w:sz w:val="24"/>
          <w:szCs w:val="24"/>
        </w:rPr>
        <w:t>2.2. Характеристика ППКРС:</w:t>
      </w:r>
    </w:p>
    <w:p w14:paraId="7402C4E1"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
          <w:bCs/>
          <w:sz w:val="24"/>
          <w:szCs w:val="24"/>
          <w:lang w:eastAsia="en-US"/>
        </w:rPr>
      </w:pPr>
      <w:r w:rsidRPr="0051258A">
        <w:rPr>
          <w:rFonts w:ascii="Times New Roman" w:eastAsia="Calibri" w:hAnsi="Times New Roman" w:cs="Times New Roman"/>
          <w:sz w:val="24"/>
          <w:szCs w:val="24"/>
          <w:lang w:eastAsia="en-US"/>
        </w:rPr>
        <w:t xml:space="preserve">Форма обучения: </w:t>
      </w:r>
      <w:r w:rsidRPr="0051258A">
        <w:rPr>
          <w:rFonts w:ascii="Times New Roman" w:eastAsia="Calibri" w:hAnsi="Times New Roman" w:cs="Times New Roman"/>
          <w:b/>
          <w:bCs/>
          <w:sz w:val="24"/>
          <w:szCs w:val="24"/>
          <w:lang w:eastAsia="en-US"/>
        </w:rPr>
        <w:t>очная.</w:t>
      </w:r>
    </w:p>
    <w:p w14:paraId="2947DDDB"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Квалификации, присваиваемые выпускникам образовательной программы:</w:t>
      </w:r>
    </w:p>
    <w:p w14:paraId="4516E69C" w14:textId="77777777" w:rsidR="0051258A" w:rsidRPr="0051258A" w:rsidRDefault="0051258A" w:rsidP="0051258A">
      <w:pPr>
        <w:autoSpaceDE w:val="0"/>
        <w:autoSpaceDN w:val="0"/>
        <w:adjustRightInd w:val="0"/>
        <w:spacing w:after="0" w:line="360" w:lineRule="auto"/>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слесарь по ремонту автомобилей, водитель автомобиля.</w:t>
      </w:r>
    </w:p>
    <w:p w14:paraId="1A99D686"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Получение среднего профессионального образования допускается только в профессиональной образовательной организации.</w:t>
      </w:r>
    </w:p>
    <w:p w14:paraId="1AC7A315"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При реализации образовательной программы могут применяться электронное обучение и дистанционные образовательные технологии.</w:t>
      </w:r>
    </w:p>
    <w:p w14:paraId="77C80C48"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14:paraId="508C1413"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Реализация образовательной программы осуществляется образовательной организацией как самостоятельно, так и посредством сетевой формы.</w:t>
      </w:r>
    </w:p>
    <w:p w14:paraId="28EB08BA"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Cs/>
          <w:sz w:val="24"/>
          <w:szCs w:val="24"/>
          <w:lang w:eastAsia="en-US"/>
        </w:rPr>
      </w:pPr>
      <w:r w:rsidRPr="0051258A">
        <w:rPr>
          <w:rFonts w:ascii="Times New Roman" w:eastAsia="Calibri" w:hAnsi="Times New Roman" w:cs="Times New Roman"/>
          <w:bCs/>
          <w:sz w:val="24"/>
          <w:szCs w:val="24"/>
          <w:lang w:eastAsia="en-US"/>
        </w:rPr>
        <w:t>Реализация образовательной программы осуществляется на государственном языке Российской Федерации.</w:t>
      </w:r>
    </w:p>
    <w:p w14:paraId="5BBA89A8"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b/>
          <w:bCs/>
          <w:sz w:val="24"/>
          <w:szCs w:val="24"/>
          <w:lang w:eastAsia="en-US"/>
        </w:rPr>
      </w:pPr>
      <w:r w:rsidRPr="0051258A">
        <w:rPr>
          <w:rFonts w:ascii="Times New Roman" w:eastAsia="Calibri" w:hAnsi="Times New Roman" w:cs="Times New Roman"/>
          <w:b/>
          <w:bCs/>
          <w:sz w:val="24"/>
          <w:szCs w:val="24"/>
          <w:lang w:eastAsia="en-US"/>
        </w:rPr>
        <w:t>2.3.Срок освоения ППКРС:</w:t>
      </w:r>
    </w:p>
    <w:p w14:paraId="1E3FD3D1" w14:textId="424BAC3B"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sz w:val="24"/>
          <w:szCs w:val="24"/>
          <w:lang w:eastAsia="en-US"/>
        </w:rPr>
      </w:pPr>
      <w:r w:rsidRPr="0051258A">
        <w:rPr>
          <w:rFonts w:ascii="Times New Roman" w:eastAsia="Calibri" w:hAnsi="Times New Roman" w:cs="Times New Roman"/>
          <w:sz w:val="24"/>
          <w:szCs w:val="24"/>
          <w:lang w:eastAsia="en-US"/>
        </w:rPr>
        <w:t>Срок получения среднего профессионального образования по образовательной программе, реализуемой на базе основного общего образования с одновременным получением ср</w:t>
      </w:r>
      <w:r>
        <w:rPr>
          <w:rFonts w:ascii="Times New Roman" w:eastAsia="Calibri" w:hAnsi="Times New Roman" w:cs="Times New Roman"/>
          <w:sz w:val="24"/>
          <w:szCs w:val="24"/>
          <w:lang w:eastAsia="en-US"/>
        </w:rPr>
        <w:t>еднего общего образования 1 год</w:t>
      </w:r>
      <w:r w:rsidRPr="0051258A">
        <w:rPr>
          <w:rFonts w:ascii="Times New Roman" w:eastAsia="Calibri" w:hAnsi="Times New Roman" w:cs="Times New Roman"/>
          <w:sz w:val="24"/>
          <w:szCs w:val="24"/>
          <w:lang w:eastAsia="en-US"/>
        </w:rPr>
        <w:t xml:space="preserve"> 10 месяцев.</w:t>
      </w:r>
    </w:p>
    <w:p w14:paraId="11ADADFA" w14:textId="77777777" w:rsidR="0051258A" w:rsidRPr="0051258A" w:rsidRDefault="0051258A" w:rsidP="0051258A">
      <w:pPr>
        <w:autoSpaceDE w:val="0"/>
        <w:autoSpaceDN w:val="0"/>
        <w:adjustRightInd w:val="0"/>
        <w:spacing w:after="0" w:line="360" w:lineRule="auto"/>
        <w:ind w:firstLine="708"/>
        <w:jc w:val="both"/>
        <w:rPr>
          <w:rFonts w:ascii="Times New Roman" w:eastAsia="Calibri" w:hAnsi="Times New Roman" w:cs="Times New Roman"/>
          <w:sz w:val="24"/>
          <w:szCs w:val="24"/>
          <w:lang w:eastAsia="en-US"/>
        </w:rPr>
      </w:pPr>
      <w:r w:rsidRPr="0051258A">
        <w:rPr>
          <w:rFonts w:ascii="Times New Roman" w:eastAsia="Calibri" w:hAnsi="Times New Roman" w:cs="Times New Roman"/>
          <w:sz w:val="24"/>
          <w:szCs w:val="24"/>
          <w:lang w:eastAsia="en-US"/>
        </w:rPr>
        <w:t>В случае применения индивидуального учебного плана,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w:t>
      </w:r>
    </w:p>
    <w:p w14:paraId="4EF81A60" w14:textId="77777777" w:rsidR="0051258A" w:rsidRPr="0051258A" w:rsidRDefault="0051258A" w:rsidP="0051258A">
      <w:pPr>
        <w:autoSpaceDE w:val="0"/>
        <w:autoSpaceDN w:val="0"/>
        <w:adjustRightInd w:val="0"/>
        <w:spacing w:after="0" w:line="360" w:lineRule="auto"/>
        <w:ind w:firstLine="567"/>
        <w:jc w:val="both"/>
        <w:rPr>
          <w:rFonts w:ascii="Times New Roman" w:eastAsia="Calibri" w:hAnsi="Times New Roman" w:cs="Times New Roman"/>
          <w:sz w:val="24"/>
          <w:szCs w:val="24"/>
          <w:lang w:eastAsia="en-US"/>
        </w:rPr>
      </w:pPr>
      <w:r w:rsidRPr="0051258A">
        <w:rPr>
          <w:rFonts w:ascii="Times New Roman" w:eastAsia="Calibri" w:hAnsi="Times New Roman" w:cs="Times New Roman"/>
          <w:sz w:val="24"/>
          <w:szCs w:val="24"/>
          <w:lang w:eastAsia="en-US"/>
        </w:rPr>
        <w:t xml:space="preserve">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14:paraId="1F18A474" w14:textId="77777777" w:rsidR="0051258A" w:rsidRPr="0051258A" w:rsidRDefault="0051258A" w:rsidP="0051258A">
      <w:pPr>
        <w:autoSpaceDE w:val="0"/>
        <w:autoSpaceDN w:val="0"/>
        <w:adjustRightInd w:val="0"/>
        <w:spacing w:after="0" w:line="360" w:lineRule="auto"/>
        <w:ind w:firstLine="567"/>
        <w:jc w:val="both"/>
        <w:rPr>
          <w:rFonts w:ascii="Times New Roman" w:eastAsia="Calibri" w:hAnsi="Times New Roman" w:cs="Times New Roman"/>
          <w:sz w:val="24"/>
          <w:szCs w:val="24"/>
          <w:lang w:eastAsia="en-US"/>
        </w:rPr>
      </w:pPr>
      <w:r w:rsidRPr="0051258A">
        <w:rPr>
          <w:rFonts w:ascii="Times New Roman" w:eastAsia="Calibri" w:hAnsi="Times New Roman" w:cs="Times New Roman"/>
          <w:sz w:val="24"/>
          <w:szCs w:val="24"/>
          <w:lang w:eastAsia="en-US"/>
        </w:rPr>
        <w:t>Конкретный срок получения образования и объем образовательной программы, реализуемый за один учебный год, в очной форме обучения, а также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14:paraId="6EC66E30" w14:textId="43263348" w:rsidR="00735CC0" w:rsidRPr="00735CC0" w:rsidRDefault="00735CC0" w:rsidP="00735CC0">
      <w:pPr>
        <w:autoSpaceDE w:val="0"/>
        <w:autoSpaceDN w:val="0"/>
        <w:adjustRightInd w:val="0"/>
        <w:spacing w:after="0" w:line="360" w:lineRule="auto"/>
        <w:jc w:val="both"/>
        <w:rPr>
          <w:rFonts w:ascii="Times New Roman" w:eastAsia="Calibri" w:hAnsi="Times New Roman" w:cs="Times New Roman"/>
          <w:sz w:val="24"/>
          <w:szCs w:val="24"/>
          <w:lang w:eastAsia="en-US"/>
        </w:rPr>
      </w:pPr>
      <w:r w:rsidRPr="00735CC0">
        <w:rPr>
          <w:rFonts w:ascii="Times New Roman" w:eastAsia="Calibri" w:hAnsi="Times New Roman" w:cs="Times New Roman"/>
          <w:sz w:val="24"/>
          <w:szCs w:val="24"/>
          <w:lang w:eastAsia="en-US"/>
        </w:rPr>
        <w:t xml:space="preserve">Объем образовательной программы, реализуемой на базе основного общего образования с одновременным получением среднего общего образования: </w:t>
      </w:r>
      <w:r>
        <w:rPr>
          <w:rFonts w:ascii="Times New Roman" w:eastAsia="Calibri" w:hAnsi="Times New Roman" w:cs="Times New Roman"/>
          <w:sz w:val="24"/>
          <w:szCs w:val="24"/>
          <w:lang w:eastAsia="en-US"/>
        </w:rPr>
        <w:t>29</w:t>
      </w:r>
      <w:r w:rsidR="006E6171">
        <w:rPr>
          <w:rFonts w:ascii="Times New Roman" w:eastAsia="Calibri" w:hAnsi="Times New Roman" w:cs="Times New Roman"/>
          <w:sz w:val="24"/>
          <w:szCs w:val="24"/>
          <w:lang w:eastAsia="en-US"/>
        </w:rPr>
        <w:t>52</w:t>
      </w:r>
      <w:r w:rsidRPr="00735CC0">
        <w:rPr>
          <w:rFonts w:ascii="Times New Roman" w:eastAsia="Calibri" w:hAnsi="Times New Roman" w:cs="Times New Roman"/>
          <w:sz w:val="24"/>
          <w:szCs w:val="24"/>
          <w:lang w:eastAsia="en-US"/>
        </w:rPr>
        <w:t xml:space="preserve"> академических часов.</w:t>
      </w:r>
    </w:p>
    <w:tbl>
      <w:tblPr>
        <w:tblW w:w="9399" w:type="dxa"/>
        <w:tblInd w:w="5" w:type="dxa"/>
        <w:tblLayout w:type="fixed"/>
        <w:tblCellMar>
          <w:left w:w="0" w:type="dxa"/>
          <w:right w:w="0" w:type="dxa"/>
        </w:tblCellMar>
        <w:tblLook w:val="0000" w:firstRow="0" w:lastRow="0" w:firstColumn="0" w:lastColumn="0" w:noHBand="0" w:noVBand="0"/>
      </w:tblPr>
      <w:tblGrid>
        <w:gridCol w:w="6227"/>
        <w:gridCol w:w="1701"/>
        <w:gridCol w:w="1471"/>
      </w:tblGrid>
      <w:tr w:rsidR="00735CC0" w:rsidRPr="00735CC0" w14:paraId="52C93E0E" w14:textId="77777777" w:rsidTr="002468DF">
        <w:trPr>
          <w:trHeight w:hRule="exact" w:val="337"/>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4D7E228B" w14:textId="77777777" w:rsidR="00735CC0" w:rsidRPr="00735CC0" w:rsidRDefault="00735CC0" w:rsidP="00735CC0">
            <w:pPr>
              <w:spacing w:after="0" w:line="360" w:lineRule="auto"/>
              <w:jc w:val="center"/>
              <w:rPr>
                <w:rFonts w:ascii="Times New Roman" w:eastAsia="Calibri" w:hAnsi="Times New Roman" w:cs="Times New Roman"/>
                <w:b/>
                <w:bCs/>
                <w:color w:val="000000"/>
                <w:sz w:val="24"/>
                <w:szCs w:val="24"/>
                <w:lang w:eastAsia="en-US"/>
              </w:rPr>
            </w:pPr>
            <w:r w:rsidRPr="00735CC0">
              <w:rPr>
                <w:rFonts w:ascii="Times New Roman" w:eastAsia="Calibri" w:hAnsi="Times New Roman" w:cs="Times New Roman"/>
                <w:b/>
                <w:bCs/>
                <w:color w:val="000000"/>
                <w:sz w:val="24"/>
                <w:szCs w:val="24"/>
                <w:lang w:eastAsia="en-US"/>
              </w:rPr>
              <w:t>Учебные циклы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B00191E" w14:textId="77777777" w:rsidR="00735CC0" w:rsidRPr="00735CC0" w:rsidRDefault="00735CC0" w:rsidP="00735CC0">
            <w:pPr>
              <w:spacing w:after="0" w:line="360" w:lineRule="auto"/>
              <w:jc w:val="center"/>
              <w:rPr>
                <w:rFonts w:ascii="Times New Roman" w:eastAsia="Calibri" w:hAnsi="Times New Roman" w:cs="Times New Roman"/>
                <w:b/>
                <w:bCs/>
                <w:color w:val="000000"/>
                <w:sz w:val="24"/>
                <w:szCs w:val="24"/>
                <w:lang w:eastAsia="en-US"/>
              </w:rPr>
            </w:pPr>
            <w:r w:rsidRPr="00735CC0">
              <w:rPr>
                <w:rFonts w:ascii="Times New Roman" w:eastAsia="Calibri" w:hAnsi="Times New Roman" w:cs="Times New Roman"/>
                <w:b/>
                <w:bCs/>
                <w:color w:val="000000"/>
                <w:sz w:val="24"/>
                <w:szCs w:val="24"/>
                <w:lang w:eastAsia="en-US"/>
              </w:rPr>
              <w:t>Число недель</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4DD07FF2" w14:textId="77777777" w:rsidR="00735CC0" w:rsidRPr="00735CC0" w:rsidRDefault="00735CC0" w:rsidP="00735CC0">
            <w:pPr>
              <w:spacing w:after="0" w:line="360" w:lineRule="auto"/>
              <w:jc w:val="center"/>
              <w:rPr>
                <w:rFonts w:ascii="Times New Roman" w:eastAsia="Calibri" w:hAnsi="Times New Roman" w:cs="Times New Roman"/>
                <w:b/>
                <w:bCs/>
                <w:color w:val="000000"/>
                <w:sz w:val="24"/>
                <w:szCs w:val="24"/>
                <w:lang w:eastAsia="en-US"/>
              </w:rPr>
            </w:pPr>
            <w:r w:rsidRPr="00735CC0">
              <w:rPr>
                <w:rFonts w:ascii="Times New Roman" w:eastAsia="Calibri" w:hAnsi="Times New Roman" w:cs="Times New Roman"/>
                <w:b/>
                <w:bCs/>
                <w:color w:val="000000"/>
                <w:sz w:val="24"/>
                <w:szCs w:val="24"/>
                <w:lang w:eastAsia="en-US"/>
              </w:rPr>
              <w:t>Часы</w:t>
            </w:r>
          </w:p>
        </w:tc>
      </w:tr>
      <w:tr w:rsidR="00735CC0" w:rsidRPr="00735CC0" w14:paraId="51B189FB" w14:textId="77777777" w:rsidTr="002468DF">
        <w:trPr>
          <w:trHeight w:hRule="exact" w:val="337"/>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0D5E8272"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Аудиторная нагрузка</w:t>
            </w:r>
          </w:p>
        </w:tc>
        <w:tc>
          <w:tcPr>
            <w:tcW w:w="1701" w:type="dxa"/>
            <w:vMerge w:val="restart"/>
            <w:tcBorders>
              <w:top w:val="single" w:sz="4" w:space="0" w:color="000000"/>
              <w:left w:val="single" w:sz="4" w:space="0" w:color="000000"/>
              <w:right w:val="single" w:sz="4" w:space="0" w:color="000000"/>
            </w:tcBorders>
            <w:shd w:val="clear" w:color="auto" w:fill="FFFFFF"/>
          </w:tcPr>
          <w:p w14:paraId="7DBEFD57" w14:textId="68EA60AA" w:rsidR="00735CC0" w:rsidRPr="00735CC0" w:rsidRDefault="00735CC0" w:rsidP="006E6171">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r w:rsidR="006E6171">
              <w:rPr>
                <w:rFonts w:ascii="Times New Roman" w:eastAsia="Calibri" w:hAnsi="Times New Roman" w:cs="Times New Roman"/>
                <w:color w:val="000000"/>
                <w:sz w:val="24"/>
                <w:szCs w:val="24"/>
                <w:lang w:eastAsia="en-US"/>
              </w:rPr>
              <w:t>4</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230A0012" w14:textId="7305445F" w:rsidR="00735CC0" w:rsidRPr="00735CC0" w:rsidRDefault="00735CC0" w:rsidP="006E6171">
            <w:pPr>
              <w:spacing w:after="0" w:line="36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r w:rsidR="006E6171">
              <w:rPr>
                <w:rFonts w:ascii="Times New Roman" w:eastAsia="Calibri" w:hAnsi="Times New Roman" w:cs="Times New Roman"/>
                <w:sz w:val="24"/>
                <w:szCs w:val="24"/>
                <w:lang w:eastAsia="en-US"/>
              </w:rPr>
              <w:t>264</w:t>
            </w:r>
          </w:p>
        </w:tc>
      </w:tr>
      <w:tr w:rsidR="00735CC0" w:rsidRPr="00735CC0" w14:paraId="42480515" w14:textId="77777777" w:rsidTr="002468DF">
        <w:trPr>
          <w:trHeight w:hRule="exact" w:val="337"/>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23073B0D"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Самостоятельная работа</w:t>
            </w:r>
          </w:p>
        </w:tc>
        <w:tc>
          <w:tcPr>
            <w:tcW w:w="1701" w:type="dxa"/>
            <w:vMerge/>
            <w:tcBorders>
              <w:left w:val="single" w:sz="4" w:space="0" w:color="000000"/>
              <w:bottom w:val="single" w:sz="4" w:space="0" w:color="000000"/>
              <w:right w:val="single" w:sz="4" w:space="0" w:color="000000"/>
            </w:tcBorders>
            <w:shd w:val="clear" w:color="auto" w:fill="FFFFFF"/>
          </w:tcPr>
          <w:p w14:paraId="67712588" w14:textId="75C9C86E"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AB9BB01" w14:textId="4BF98CAB"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40</w:t>
            </w:r>
          </w:p>
        </w:tc>
      </w:tr>
      <w:tr w:rsidR="00735CC0" w:rsidRPr="00735CC0" w14:paraId="218E7C1A" w14:textId="77777777" w:rsidTr="002468DF">
        <w:trPr>
          <w:trHeight w:hRule="exact" w:val="340"/>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5FF7C9DF"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Учебная 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00868A6" w14:textId="0B47B931" w:rsidR="00735CC0" w:rsidRPr="00735CC0" w:rsidRDefault="006E6171"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1DA36CB7" w14:textId="77777777"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612</w:t>
            </w:r>
          </w:p>
        </w:tc>
      </w:tr>
      <w:tr w:rsidR="00735CC0" w:rsidRPr="00735CC0" w14:paraId="593B9DD5" w14:textId="77777777" w:rsidTr="002468DF">
        <w:trPr>
          <w:trHeight w:hRule="exact" w:val="402"/>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723BC031"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Производственная практика (по профилю специальности)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9491454" w14:textId="43D213D7" w:rsidR="00735CC0" w:rsidRPr="00735CC0" w:rsidRDefault="006E6171"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039DD687" w14:textId="77777777"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684</w:t>
            </w:r>
          </w:p>
        </w:tc>
      </w:tr>
      <w:tr w:rsidR="00735CC0" w:rsidRPr="00735CC0" w14:paraId="3470C5F5" w14:textId="77777777" w:rsidTr="002468DF">
        <w:trPr>
          <w:trHeight w:hRule="exact" w:val="337"/>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5F22D556"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Промежуточная аттестация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65F1FBB" w14:textId="306469B5" w:rsidR="00735CC0" w:rsidRPr="00735CC0" w:rsidRDefault="006E6171"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1A511A75" w14:textId="77777777"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180</w:t>
            </w:r>
          </w:p>
        </w:tc>
      </w:tr>
      <w:tr w:rsidR="00735CC0" w:rsidRPr="00735CC0" w14:paraId="543F8BB2" w14:textId="77777777" w:rsidTr="002468DF">
        <w:trPr>
          <w:trHeight w:hRule="exact" w:val="337"/>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65671E78"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Государственная итоговая аттестация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008D2F6" w14:textId="5DA18E69" w:rsidR="00735CC0" w:rsidRPr="00735CC0" w:rsidRDefault="006E6171"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2D91FA64" w14:textId="77777777"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72</w:t>
            </w:r>
          </w:p>
        </w:tc>
      </w:tr>
      <w:tr w:rsidR="00735CC0" w:rsidRPr="00735CC0" w14:paraId="51163696" w14:textId="77777777" w:rsidTr="002468DF">
        <w:trPr>
          <w:trHeight w:hRule="exact" w:val="340"/>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24DEFC70"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Каникулярное время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9872730" w14:textId="6D0F7C82" w:rsidR="00735CC0" w:rsidRPr="00735CC0" w:rsidRDefault="006E6171"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13</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70F70F63" w14:textId="028B3613" w:rsidR="00735CC0" w:rsidRPr="00735CC0" w:rsidRDefault="00735CC0" w:rsidP="00735CC0">
            <w:pPr>
              <w:spacing w:after="0" w:line="360" w:lineRule="auto"/>
              <w:jc w:val="center"/>
              <w:rPr>
                <w:rFonts w:ascii="Times New Roman" w:eastAsia="Calibri" w:hAnsi="Times New Roman" w:cs="Times New Roman"/>
                <w:color w:val="000000"/>
                <w:sz w:val="24"/>
                <w:szCs w:val="24"/>
                <w:lang w:eastAsia="en-US"/>
              </w:rPr>
            </w:pPr>
          </w:p>
        </w:tc>
      </w:tr>
      <w:tr w:rsidR="00735CC0" w:rsidRPr="00735CC0" w14:paraId="2552047F" w14:textId="77777777" w:rsidTr="002468DF">
        <w:trPr>
          <w:trHeight w:hRule="exact" w:val="337"/>
        </w:trPr>
        <w:tc>
          <w:tcPr>
            <w:tcW w:w="6227" w:type="dxa"/>
            <w:tcBorders>
              <w:top w:val="single" w:sz="4" w:space="0" w:color="000000"/>
              <w:left w:val="single" w:sz="4" w:space="0" w:color="000000"/>
              <w:bottom w:val="single" w:sz="4" w:space="0" w:color="000000"/>
              <w:right w:val="single" w:sz="4" w:space="0" w:color="000000"/>
            </w:tcBorders>
            <w:shd w:val="clear" w:color="auto" w:fill="FFFFFF"/>
          </w:tcPr>
          <w:p w14:paraId="5C38E870" w14:textId="77777777" w:rsidR="00735CC0" w:rsidRPr="00735CC0" w:rsidRDefault="00735CC0" w:rsidP="00735CC0">
            <w:pPr>
              <w:spacing w:after="0" w:line="360" w:lineRule="auto"/>
              <w:rPr>
                <w:rFonts w:ascii="Times New Roman" w:eastAsia="Calibri" w:hAnsi="Times New Roman" w:cs="Times New Roman"/>
                <w:color w:val="000000"/>
                <w:sz w:val="24"/>
                <w:szCs w:val="24"/>
                <w:lang w:eastAsia="en-US"/>
              </w:rPr>
            </w:pPr>
            <w:r w:rsidRPr="00735CC0">
              <w:rPr>
                <w:rFonts w:ascii="Times New Roman" w:eastAsia="Calibri" w:hAnsi="Times New Roman" w:cs="Times New Roman"/>
                <w:color w:val="000000"/>
                <w:sz w:val="24"/>
                <w:szCs w:val="24"/>
                <w:lang w:eastAsia="en-US"/>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E3A09A0" w14:textId="74C46955" w:rsidR="00735CC0" w:rsidRPr="00735CC0" w:rsidRDefault="006E6171" w:rsidP="00735CC0">
            <w:pPr>
              <w:spacing w:after="0" w:line="36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95</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cPr>
          <w:p w14:paraId="638FF90B" w14:textId="6E3E8616" w:rsidR="00735CC0" w:rsidRPr="00735CC0" w:rsidRDefault="006E6171" w:rsidP="00735CC0">
            <w:pPr>
              <w:spacing w:after="0" w:line="36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2952</w:t>
            </w:r>
          </w:p>
        </w:tc>
      </w:tr>
    </w:tbl>
    <w:p w14:paraId="56834C62" w14:textId="77777777" w:rsidR="00735CC0" w:rsidRPr="00735CC0" w:rsidRDefault="00735CC0" w:rsidP="00735CC0">
      <w:pPr>
        <w:autoSpaceDE w:val="0"/>
        <w:autoSpaceDN w:val="0"/>
        <w:adjustRightInd w:val="0"/>
        <w:spacing w:after="0" w:line="360" w:lineRule="auto"/>
        <w:jc w:val="center"/>
        <w:rPr>
          <w:rFonts w:ascii="Times New Roman" w:eastAsia="Calibri" w:hAnsi="Times New Roman" w:cs="Times New Roman"/>
          <w:b/>
          <w:bCs/>
          <w:sz w:val="24"/>
          <w:szCs w:val="24"/>
          <w:lang w:eastAsia="en-US"/>
        </w:rPr>
      </w:pPr>
    </w:p>
    <w:p w14:paraId="26BA8C64" w14:textId="5DA89398"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2733220F" w14:textId="77777777" w:rsidR="0051258A" w:rsidRDefault="0051258A" w:rsidP="0051258A">
      <w:pPr>
        <w:tabs>
          <w:tab w:val="left" w:pos="993"/>
        </w:tabs>
        <w:suppressAutoHyphens/>
        <w:spacing w:after="0" w:line="360" w:lineRule="auto"/>
        <w:ind w:firstLine="142"/>
        <w:jc w:val="both"/>
        <w:rPr>
          <w:rFonts w:ascii="Times New Roman" w:hAnsi="Times New Roman"/>
          <w:bCs/>
          <w:sz w:val="24"/>
          <w:szCs w:val="24"/>
        </w:rPr>
      </w:pPr>
    </w:p>
    <w:p w14:paraId="3AF462DE" w14:textId="77777777" w:rsidR="0051258A" w:rsidRPr="002D40CF" w:rsidRDefault="0051258A" w:rsidP="0051258A">
      <w:pPr>
        <w:pStyle w:val="af"/>
        <w:suppressAutoHyphens/>
        <w:spacing w:after="0" w:line="360" w:lineRule="auto"/>
        <w:ind w:left="142"/>
        <w:jc w:val="both"/>
        <w:rPr>
          <w:rFonts w:eastAsia="Calibri"/>
          <w:bCs/>
          <w:lang w:eastAsia="en-US"/>
        </w:rPr>
      </w:pPr>
    </w:p>
    <w:p w14:paraId="271BEEB9" w14:textId="77777777" w:rsidR="00CC3F55" w:rsidRDefault="00CC3F55" w:rsidP="008056BF">
      <w:pPr>
        <w:spacing w:after="0"/>
        <w:rPr>
          <w:rFonts w:ascii="Times New Roman" w:hAnsi="Times New Roman" w:cs="Times New Roman"/>
          <w:sz w:val="24"/>
          <w:szCs w:val="28"/>
        </w:rPr>
      </w:pPr>
    </w:p>
    <w:p w14:paraId="2D97A2BB" w14:textId="77777777" w:rsidR="00CC3F55" w:rsidRPr="006B3FB9" w:rsidRDefault="00CC3F55" w:rsidP="008056BF">
      <w:pPr>
        <w:spacing w:after="0"/>
        <w:rPr>
          <w:rFonts w:ascii="Times New Roman" w:hAnsi="Times New Roman" w:cs="Times New Roman"/>
          <w:sz w:val="24"/>
          <w:szCs w:val="28"/>
        </w:rPr>
      </w:pPr>
    </w:p>
    <w:p w14:paraId="37BBC4EE" w14:textId="77777777" w:rsidR="001D2CCB" w:rsidRDefault="001D2CCB" w:rsidP="00414C20">
      <w:pPr>
        <w:spacing w:after="0"/>
        <w:jc w:val="center"/>
        <w:rPr>
          <w:rFonts w:ascii="Times New Roman" w:hAnsi="Times New Roman" w:cs="Times New Roman"/>
          <w:b/>
          <w:sz w:val="28"/>
          <w:szCs w:val="28"/>
        </w:rPr>
      </w:pPr>
    </w:p>
    <w:p w14:paraId="38689548" w14:textId="77777777" w:rsidR="00F200D9" w:rsidRPr="001228B9" w:rsidRDefault="00F200D9" w:rsidP="00414C20">
      <w:pPr>
        <w:spacing w:after="0"/>
        <w:jc w:val="center"/>
        <w:rPr>
          <w:rFonts w:ascii="Times New Roman" w:hAnsi="Times New Roman" w:cs="Times New Roman"/>
          <w:b/>
          <w:sz w:val="20"/>
          <w:szCs w:val="20"/>
        </w:rPr>
      </w:pPr>
    </w:p>
    <w:p w14:paraId="0EDF023F" w14:textId="77777777" w:rsidR="00EF76EB" w:rsidRDefault="00EF76EB" w:rsidP="00EF76EB">
      <w:pPr>
        <w:suppressAutoHyphens/>
        <w:spacing w:after="0"/>
        <w:jc w:val="both"/>
        <w:rPr>
          <w:rFonts w:ascii="Times New Roman" w:hAnsi="Times New Roman" w:cs="Times New Roman"/>
          <w:b/>
          <w:sz w:val="24"/>
          <w:szCs w:val="24"/>
        </w:rPr>
      </w:pPr>
      <w:bookmarkStart w:id="6" w:name="_Toc460855517"/>
      <w:bookmarkStart w:id="7" w:name="_Toc460939924"/>
    </w:p>
    <w:p w14:paraId="4BC9E0B1" w14:textId="77777777" w:rsidR="00EF76EB" w:rsidRDefault="00EF76EB" w:rsidP="00EF76EB">
      <w:pPr>
        <w:suppressAutoHyphens/>
        <w:spacing w:after="0"/>
        <w:jc w:val="both"/>
        <w:rPr>
          <w:rFonts w:ascii="Times New Roman" w:hAnsi="Times New Roman" w:cs="Times New Roman"/>
          <w:b/>
          <w:sz w:val="24"/>
          <w:szCs w:val="24"/>
        </w:rPr>
      </w:pPr>
    </w:p>
    <w:p w14:paraId="3E30A72C" w14:textId="77777777" w:rsidR="00EF76EB" w:rsidRDefault="00EF76EB" w:rsidP="00EF76EB">
      <w:pPr>
        <w:suppressAutoHyphens/>
        <w:spacing w:after="0"/>
        <w:jc w:val="both"/>
        <w:rPr>
          <w:rFonts w:ascii="Times New Roman" w:hAnsi="Times New Roman" w:cs="Times New Roman"/>
          <w:b/>
          <w:sz w:val="24"/>
          <w:szCs w:val="24"/>
        </w:rPr>
      </w:pPr>
    </w:p>
    <w:p w14:paraId="23478EC9" w14:textId="77777777" w:rsidR="00EF76EB" w:rsidRDefault="00EF76EB" w:rsidP="00EF76EB">
      <w:pPr>
        <w:suppressAutoHyphens/>
        <w:spacing w:after="0"/>
        <w:jc w:val="both"/>
        <w:rPr>
          <w:rFonts w:ascii="Times New Roman" w:hAnsi="Times New Roman" w:cs="Times New Roman"/>
          <w:b/>
          <w:sz w:val="24"/>
          <w:szCs w:val="24"/>
        </w:rPr>
      </w:pPr>
    </w:p>
    <w:p w14:paraId="338775FE" w14:textId="77777777" w:rsidR="00EF76EB" w:rsidRDefault="00EF76EB" w:rsidP="00EF76EB">
      <w:pPr>
        <w:suppressAutoHyphens/>
        <w:spacing w:after="0"/>
        <w:jc w:val="both"/>
        <w:rPr>
          <w:rFonts w:ascii="Times New Roman" w:hAnsi="Times New Roman" w:cs="Times New Roman"/>
          <w:b/>
          <w:sz w:val="24"/>
          <w:szCs w:val="24"/>
        </w:rPr>
      </w:pPr>
    </w:p>
    <w:p w14:paraId="4372AF79" w14:textId="19D0EC2D" w:rsidR="009F32E7" w:rsidRPr="00125113" w:rsidRDefault="009F32E7" w:rsidP="00125113">
      <w:pPr>
        <w:suppressAutoHyphens/>
        <w:spacing w:after="0"/>
        <w:jc w:val="both"/>
        <w:rPr>
          <w:rFonts w:ascii="Times New Roman" w:hAnsi="Times New Roman" w:cs="Times New Roman"/>
          <w:sz w:val="24"/>
          <w:szCs w:val="24"/>
        </w:rPr>
        <w:sectPr w:rsidR="009F32E7" w:rsidRPr="00125113" w:rsidSect="004E24BF">
          <w:pgSz w:w="11906" w:h="16838"/>
          <w:pgMar w:top="1134" w:right="566" w:bottom="1134" w:left="1843" w:header="709" w:footer="709" w:gutter="0"/>
          <w:cols w:space="708"/>
          <w:docGrid w:linePitch="360"/>
        </w:sectPr>
      </w:pPr>
    </w:p>
    <w:p w14:paraId="3D188BB1" w14:textId="77777777" w:rsidR="006E6171" w:rsidRPr="006E6171" w:rsidRDefault="006E6171" w:rsidP="006E6171">
      <w:pPr>
        <w:autoSpaceDE w:val="0"/>
        <w:autoSpaceDN w:val="0"/>
        <w:adjustRightInd w:val="0"/>
        <w:spacing w:after="0" w:line="360" w:lineRule="auto"/>
        <w:jc w:val="center"/>
        <w:rPr>
          <w:rFonts w:ascii="Times New Roman" w:eastAsia="Calibri" w:hAnsi="Times New Roman" w:cs="Times New Roman"/>
          <w:b/>
          <w:bCs/>
          <w:sz w:val="24"/>
          <w:szCs w:val="24"/>
          <w:lang w:eastAsia="en-US"/>
        </w:rPr>
      </w:pPr>
      <w:r w:rsidRPr="006E6171">
        <w:rPr>
          <w:rFonts w:ascii="Times New Roman" w:eastAsia="Calibri" w:hAnsi="Times New Roman" w:cs="Times New Roman"/>
          <w:b/>
          <w:bCs/>
          <w:sz w:val="24"/>
          <w:szCs w:val="24"/>
          <w:lang w:eastAsia="en-US"/>
        </w:rPr>
        <w:t>Раздел 3. Характеристика профессиональной деятельности выпускника</w:t>
      </w:r>
    </w:p>
    <w:p w14:paraId="71B3E32F" w14:textId="77777777" w:rsidR="006E6171" w:rsidRPr="006E6171" w:rsidRDefault="006E6171" w:rsidP="006E6171">
      <w:pPr>
        <w:autoSpaceDE w:val="0"/>
        <w:autoSpaceDN w:val="0"/>
        <w:adjustRightInd w:val="0"/>
        <w:spacing w:after="0" w:line="360" w:lineRule="auto"/>
        <w:ind w:firstLine="708"/>
        <w:jc w:val="both"/>
        <w:rPr>
          <w:rFonts w:ascii="Times New Roman" w:eastAsia="Calibri" w:hAnsi="Times New Roman" w:cs="Times New Roman"/>
          <w:sz w:val="24"/>
          <w:szCs w:val="24"/>
          <w:lang w:eastAsia="en-US"/>
        </w:rPr>
      </w:pPr>
      <w:r w:rsidRPr="006E6171">
        <w:rPr>
          <w:rFonts w:ascii="Times New Roman" w:eastAsia="Calibri" w:hAnsi="Times New Roman" w:cs="Times New Roman"/>
          <w:b/>
          <w:sz w:val="24"/>
          <w:szCs w:val="24"/>
          <w:lang w:eastAsia="en-US"/>
        </w:rPr>
        <w:t>3.1. Область и объекты профессиональной деятельности выпускников:</w:t>
      </w:r>
    </w:p>
    <w:p w14:paraId="1D1F72C5" w14:textId="77777777" w:rsidR="006E6171" w:rsidRPr="006E6171" w:rsidRDefault="006E6171" w:rsidP="006E6171">
      <w:pPr>
        <w:spacing w:after="0" w:line="360" w:lineRule="auto"/>
        <w:ind w:firstLine="709"/>
        <w:jc w:val="both"/>
        <w:rPr>
          <w:rFonts w:ascii="Times New Roman" w:eastAsia="Calibri" w:hAnsi="Times New Roman" w:cs="Times New Roman"/>
          <w:sz w:val="24"/>
          <w:szCs w:val="24"/>
          <w:lang w:eastAsia="en-US"/>
        </w:rPr>
      </w:pPr>
      <w:r w:rsidRPr="006E6171">
        <w:rPr>
          <w:rFonts w:ascii="Times New Roman" w:eastAsia="Calibri" w:hAnsi="Times New Roman" w:cs="Times New Roman"/>
          <w:sz w:val="24"/>
          <w:szCs w:val="24"/>
          <w:lang w:eastAsia="en-US"/>
        </w:rPr>
        <w:t>Область профессиональной деятельности выпускников: техническое обслуживание, ремонт и управление автомобильным транспортом; сквозные виды профессиональной деятельности в промышленности</w:t>
      </w:r>
    </w:p>
    <w:p w14:paraId="5A82AA3C" w14:textId="77777777" w:rsidR="006E6171" w:rsidRPr="006E6171" w:rsidRDefault="006E6171" w:rsidP="006E6171">
      <w:pPr>
        <w:spacing w:after="0" w:line="360" w:lineRule="auto"/>
        <w:ind w:firstLine="709"/>
        <w:jc w:val="both"/>
        <w:rPr>
          <w:rFonts w:ascii="Times New Roman" w:eastAsia="Calibri" w:hAnsi="Times New Roman" w:cs="Times New Roman"/>
          <w:sz w:val="24"/>
          <w:szCs w:val="24"/>
          <w:lang w:eastAsia="en-US"/>
        </w:rPr>
      </w:pPr>
      <w:r w:rsidRPr="006E6171">
        <w:rPr>
          <w:rFonts w:ascii="Times New Roman" w:eastAsia="Calibri" w:hAnsi="Times New Roman" w:cs="Times New Roman"/>
          <w:sz w:val="24"/>
          <w:szCs w:val="24"/>
          <w:lang w:eastAsia="en-US"/>
        </w:rPr>
        <w:t>Объекты профессиональной деятельности выпускников:</w:t>
      </w:r>
    </w:p>
    <w:p w14:paraId="61C9A240" w14:textId="77777777" w:rsidR="006E6171" w:rsidRPr="006E6171" w:rsidRDefault="006E6171" w:rsidP="006E6171">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автотранспортные средства;</w:t>
      </w:r>
    </w:p>
    <w:p w14:paraId="0F626504" w14:textId="77777777" w:rsidR="006E6171" w:rsidRPr="006E6171" w:rsidRDefault="006E6171" w:rsidP="006E6171">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технологическое оборудование, инструмент и приспособления для технического обслуживания и ремонта автотранспортных средств;</w:t>
      </w:r>
    </w:p>
    <w:p w14:paraId="4CCA1648" w14:textId="77777777" w:rsidR="006E6171" w:rsidRPr="006E6171" w:rsidRDefault="006E6171" w:rsidP="006E6171">
      <w:pPr>
        <w:numPr>
          <w:ilvl w:val="0"/>
          <w:numId w:val="18"/>
        </w:numPr>
        <w:autoSpaceDE w:val="0"/>
        <w:autoSpaceDN w:val="0"/>
        <w:adjustRightInd w:val="0"/>
        <w:spacing w:after="0" w:line="360" w:lineRule="auto"/>
        <w:ind w:left="0" w:firstLine="0"/>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техническая и отчетная документация.</w:t>
      </w:r>
    </w:p>
    <w:p w14:paraId="7FC59B19" w14:textId="3C19C064"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Calibri" w:hAnsi="Times New Roman" w:cs="Times New Roman"/>
          <w:b/>
          <w:smallCaps/>
          <w:sz w:val="24"/>
          <w:szCs w:val="24"/>
          <w:lang w:eastAsia="en-US"/>
        </w:rPr>
      </w:pPr>
      <w:r w:rsidRPr="006E6171">
        <w:rPr>
          <w:rFonts w:ascii="Times New Roman" w:eastAsia="Calibri" w:hAnsi="Times New Roman" w:cs="Times New Roman"/>
          <w:b/>
          <w:sz w:val="24"/>
          <w:szCs w:val="24"/>
          <w:lang w:eastAsia="en-US"/>
        </w:rPr>
        <w:t>3.2. Виды деятельности</w:t>
      </w:r>
    </w:p>
    <w:p w14:paraId="5ADC1135"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Выпускник, освоивший образовательную программу, должен быть готов к выполнению основных видов деятельности:</w:t>
      </w:r>
    </w:p>
    <w:p w14:paraId="478CF34C" w14:textId="0304B571" w:rsidR="006E6171" w:rsidRPr="006E6171" w:rsidRDefault="006E6171" w:rsidP="006E6171">
      <w:pPr>
        <w:numPr>
          <w:ilvl w:val="0"/>
          <w:numId w:val="19"/>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6E6171">
        <w:rPr>
          <w:rFonts w:ascii="Times New Roman" w:eastAsia="Times New Roman" w:hAnsi="Times New Roman" w:cs="Times New Roman"/>
          <w:sz w:val="24"/>
          <w:szCs w:val="24"/>
        </w:rPr>
        <w:t>ехническое</w:t>
      </w:r>
      <w:r>
        <w:rPr>
          <w:rFonts w:ascii="Times New Roman" w:eastAsia="Times New Roman" w:hAnsi="Times New Roman" w:cs="Times New Roman"/>
          <w:sz w:val="24"/>
          <w:szCs w:val="24"/>
        </w:rPr>
        <w:t xml:space="preserve"> </w:t>
      </w:r>
      <w:r w:rsidRPr="006E6171">
        <w:rPr>
          <w:rFonts w:ascii="Times New Roman" w:eastAsia="Times New Roman" w:hAnsi="Times New Roman" w:cs="Times New Roman"/>
          <w:sz w:val="24"/>
          <w:szCs w:val="24"/>
        </w:rPr>
        <w:t>состояние систем, агрегатов, деталей и механизмов автомобиля;</w:t>
      </w:r>
    </w:p>
    <w:p w14:paraId="055E8AAC" w14:textId="2F9C0A89" w:rsidR="006E6171" w:rsidRPr="006E6171" w:rsidRDefault="006E6171" w:rsidP="006E6171">
      <w:pPr>
        <w:numPr>
          <w:ilvl w:val="0"/>
          <w:numId w:val="19"/>
        </w:numPr>
        <w:spacing w:after="0" w:line="360" w:lineRule="auto"/>
        <w:ind w:left="0" w:firstLine="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6E6171">
        <w:rPr>
          <w:rFonts w:ascii="Times New Roman" w:eastAsia="Times New Roman" w:hAnsi="Times New Roman" w:cs="Times New Roman"/>
          <w:sz w:val="24"/>
          <w:szCs w:val="24"/>
        </w:rPr>
        <w:t>ехническое</w:t>
      </w:r>
      <w:r>
        <w:rPr>
          <w:rFonts w:ascii="Times New Roman" w:eastAsia="Times New Roman" w:hAnsi="Times New Roman" w:cs="Times New Roman"/>
          <w:sz w:val="24"/>
          <w:szCs w:val="24"/>
        </w:rPr>
        <w:t xml:space="preserve"> </w:t>
      </w:r>
      <w:r w:rsidRPr="006E6171">
        <w:rPr>
          <w:rFonts w:ascii="Times New Roman" w:eastAsia="Times New Roman" w:hAnsi="Times New Roman" w:cs="Times New Roman"/>
          <w:sz w:val="24"/>
          <w:szCs w:val="24"/>
        </w:rPr>
        <w:t>обслуживание автотранспорта согласно требованиям нормативно-технической документации</w:t>
      </w:r>
    </w:p>
    <w:p w14:paraId="16FA96B8" w14:textId="273B8590" w:rsidR="006E6171" w:rsidRPr="006E6171" w:rsidRDefault="006E6171" w:rsidP="006E6171">
      <w:pPr>
        <w:numPr>
          <w:ilvl w:val="0"/>
          <w:numId w:val="19"/>
        </w:numPr>
        <w:spacing w:after="0" w:line="360" w:lineRule="auto"/>
        <w:ind w:left="0" w:firstLine="360"/>
        <w:contextualSpacing/>
        <w:jc w:val="both"/>
        <w:rPr>
          <w:rFonts w:ascii="Calibri" w:eastAsia="Times New Roman" w:hAnsi="Calibri" w:cs="Times New Roman"/>
          <w:sz w:val="24"/>
          <w:szCs w:val="24"/>
        </w:rPr>
      </w:pPr>
      <w:r>
        <w:rPr>
          <w:rFonts w:ascii="Times New Roman" w:eastAsia="Times New Roman" w:hAnsi="Times New Roman" w:cs="Times New Roman"/>
          <w:sz w:val="24"/>
          <w:szCs w:val="24"/>
        </w:rPr>
        <w:t>Т</w:t>
      </w:r>
      <w:r w:rsidRPr="006E6171">
        <w:rPr>
          <w:rFonts w:ascii="Times New Roman" w:eastAsia="Times New Roman" w:hAnsi="Times New Roman" w:cs="Times New Roman"/>
          <w:sz w:val="24"/>
          <w:szCs w:val="24"/>
        </w:rPr>
        <w:t>екущий ремонт различных типов автомобилей в соответствии с требованиями технологической документации.</w:t>
      </w:r>
    </w:p>
    <w:p w14:paraId="2674C718" w14:textId="77777777" w:rsidR="006E6171" w:rsidRPr="006E6171" w:rsidRDefault="006E6171" w:rsidP="006E6171">
      <w:pPr>
        <w:spacing w:after="120"/>
        <w:ind w:firstLine="708"/>
        <w:jc w:val="both"/>
        <w:rPr>
          <w:rFonts w:ascii="Times New Roman" w:eastAsia="Calibri" w:hAnsi="Times New Roman" w:cs="Times New Roman"/>
          <w:b/>
          <w:sz w:val="24"/>
          <w:szCs w:val="24"/>
          <w:lang w:eastAsia="en-US"/>
        </w:rPr>
      </w:pPr>
      <w:r w:rsidRPr="006E6171">
        <w:rPr>
          <w:rFonts w:ascii="Times New Roman" w:eastAsia="Calibri" w:hAnsi="Times New Roman" w:cs="Times New Roman"/>
          <w:b/>
          <w:sz w:val="24"/>
          <w:szCs w:val="24"/>
          <w:lang w:eastAsia="en-US"/>
        </w:rPr>
        <w:t>3.3. Соответствие профессиональных модулей присваиваемым квалификациям</w:t>
      </w:r>
    </w:p>
    <w:tbl>
      <w:tblPr>
        <w:tblStyle w:val="afffff7"/>
        <w:tblW w:w="9351" w:type="dxa"/>
        <w:tblLook w:val="04A0" w:firstRow="1" w:lastRow="0" w:firstColumn="1" w:lastColumn="0" w:noHBand="0" w:noVBand="1"/>
      </w:tblPr>
      <w:tblGrid>
        <w:gridCol w:w="3369"/>
        <w:gridCol w:w="3289"/>
        <w:gridCol w:w="2693"/>
      </w:tblGrid>
      <w:tr w:rsidR="006E6171" w14:paraId="76BE3FE4" w14:textId="77777777" w:rsidTr="002468DF">
        <w:tc>
          <w:tcPr>
            <w:tcW w:w="3369" w:type="dxa"/>
            <w:vMerge w:val="restart"/>
          </w:tcPr>
          <w:p w14:paraId="7787C2C4" w14:textId="77777777" w:rsidR="006E6171" w:rsidRDefault="006E6171" w:rsidP="002468DF">
            <w:pPr>
              <w:autoSpaceDE w:val="0"/>
              <w:autoSpaceDN w:val="0"/>
              <w:adjustRightInd w:val="0"/>
              <w:jc w:val="center"/>
              <w:rPr>
                <w:rFonts w:ascii="Times New Roman" w:hAnsi="Times New Roman" w:cs="Times New Roman"/>
                <w:sz w:val="24"/>
                <w:szCs w:val="24"/>
              </w:rPr>
            </w:pPr>
            <w:r>
              <w:rPr>
                <w:rFonts w:ascii="Times New Roman" w:hAnsi="Times New Roman" w:cs="Times New Roman"/>
              </w:rPr>
              <w:t>Наименования основных видов деятельности</w:t>
            </w:r>
          </w:p>
        </w:tc>
        <w:tc>
          <w:tcPr>
            <w:tcW w:w="3289" w:type="dxa"/>
            <w:vMerge w:val="restart"/>
          </w:tcPr>
          <w:p w14:paraId="2E47C89F" w14:textId="77777777" w:rsidR="006E6171" w:rsidRDefault="006E6171" w:rsidP="002468DF">
            <w:pPr>
              <w:autoSpaceDE w:val="0"/>
              <w:autoSpaceDN w:val="0"/>
              <w:adjustRightInd w:val="0"/>
              <w:jc w:val="center"/>
              <w:rPr>
                <w:rFonts w:ascii="Times New Roman" w:hAnsi="Times New Roman" w:cs="Times New Roman"/>
                <w:sz w:val="24"/>
                <w:szCs w:val="24"/>
              </w:rPr>
            </w:pPr>
            <w:r>
              <w:rPr>
                <w:rFonts w:ascii="Times New Roman" w:hAnsi="Times New Roman" w:cs="Times New Roman"/>
              </w:rPr>
              <w:t>Наименования профессиональных модулей</w:t>
            </w:r>
          </w:p>
        </w:tc>
        <w:tc>
          <w:tcPr>
            <w:tcW w:w="2693" w:type="dxa"/>
          </w:tcPr>
          <w:p w14:paraId="12E85980" w14:textId="77777777" w:rsidR="006E6171" w:rsidRDefault="006E6171" w:rsidP="002468DF">
            <w:pPr>
              <w:jc w:val="center"/>
              <w:rPr>
                <w:rFonts w:ascii="Times New Roman" w:hAnsi="Times New Roman" w:cs="Times New Roman"/>
                <w:sz w:val="24"/>
                <w:szCs w:val="24"/>
              </w:rPr>
            </w:pPr>
            <w:r>
              <w:rPr>
                <w:rFonts w:ascii="Times New Roman" w:hAnsi="Times New Roman" w:cs="Times New Roman"/>
              </w:rPr>
              <w:t>Сочетания квалификаций</w:t>
            </w:r>
          </w:p>
        </w:tc>
      </w:tr>
      <w:tr w:rsidR="006E6171" w14:paraId="690B2D78" w14:textId="77777777" w:rsidTr="002468DF">
        <w:tc>
          <w:tcPr>
            <w:tcW w:w="3369" w:type="dxa"/>
            <w:vMerge/>
          </w:tcPr>
          <w:p w14:paraId="7BA5F719" w14:textId="77777777" w:rsidR="006E6171" w:rsidRDefault="006E6171" w:rsidP="002468DF">
            <w:pPr>
              <w:jc w:val="both"/>
              <w:rPr>
                <w:rFonts w:ascii="Times New Roman" w:hAnsi="Times New Roman" w:cs="Times New Roman"/>
                <w:sz w:val="24"/>
                <w:szCs w:val="24"/>
              </w:rPr>
            </w:pPr>
          </w:p>
        </w:tc>
        <w:tc>
          <w:tcPr>
            <w:tcW w:w="3289" w:type="dxa"/>
            <w:vMerge/>
          </w:tcPr>
          <w:p w14:paraId="2905823A" w14:textId="77777777" w:rsidR="006E6171" w:rsidRDefault="006E6171" w:rsidP="002468DF">
            <w:pPr>
              <w:jc w:val="both"/>
              <w:rPr>
                <w:rFonts w:ascii="Times New Roman" w:hAnsi="Times New Roman" w:cs="Times New Roman"/>
                <w:sz w:val="24"/>
                <w:szCs w:val="24"/>
              </w:rPr>
            </w:pPr>
          </w:p>
        </w:tc>
        <w:tc>
          <w:tcPr>
            <w:tcW w:w="2693" w:type="dxa"/>
          </w:tcPr>
          <w:p w14:paraId="5361C68F" w14:textId="77777777" w:rsidR="006E6171" w:rsidRPr="00A47FE2" w:rsidRDefault="006E6171" w:rsidP="002468DF">
            <w:pPr>
              <w:autoSpaceDE w:val="0"/>
              <w:autoSpaceDN w:val="0"/>
              <w:adjustRightInd w:val="0"/>
              <w:rPr>
                <w:rFonts w:ascii="Times New Roman" w:hAnsi="Times New Roman" w:cs="Times New Roman"/>
              </w:rPr>
            </w:pPr>
            <w:r>
              <w:rPr>
                <w:rFonts w:ascii="Times New Roman" w:hAnsi="Times New Roman" w:cs="Times New Roman"/>
              </w:rPr>
              <w:t>Слесарь по ремонту автомобилей; Водитель автомобиля</w:t>
            </w:r>
          </w:p>
        </w:tc>
      </w:tr>
      <w:tr w:rsidR="006E6171" w14:paraId="13A7DC66" w14:textId="77777777" w:rsidTr="002468DF">
        <w:tc>
          <w:tcPr>
            <w:tcW w:w="3369" w:type="dxa"/>
          </w:tcPr>
          <w:p w14:paraId="6CDC4668" w14:textId="77777777" w:rsidR="006E6171" w:rsidRDefault="006E6171" w:rsidP="002468DF">
            <w:pPr>
              <w:autoSpaceDE w:val="0"/>
              <w:autoSpaceDN w:val="0"/>
              <w:adjustRightInd w:val="0"/>
              <w:rPr>
                <w:rFonts w:ascii="Times New Roman" w:hAnsi="Times New Roman" w:cs="Times New Roman"/>
                <w:sz w:val="24"/>
                <w:szCs w:val="24"/>
              </w:rPr>
            </w:pPr>
            <w:r>
              <w:rPr>
                <w:rFonts w:ascii="Times New Roman" w:hAnsi="Times New Roman" w:cs="Times New Roman"/>
              </w:rPr>
              <w:t>Определять техническое состояние систем, агрегатов, деталей и механизмов автомобиля</w:t>
            </w:r>
          </w:p>
        </w:tc>
        <w:tc>
          <w:tcPr>
            <w:tcW w:w="3289" w:type="dxa"/>
          </w:tcPr>
          <w:p w14:paraId="5986009C" w14:textId="77777777" w:rsidR="006E6171" w:rsidRDefault="006E6171" w:rsidP="002468DF">
            <w:pPr>
              <w:autoSpaceDE w:val="0"/>
              <w:autoSpaceDN w:val="0"/>
              <w:adjustRightInd w:val="0"/>
              <w:rPr>
                <w:rFonts w:ascii="Times New Roman" w:hAnsi="Times New Roman" w:cs="Times New Roman"/>
                <w:sz w:val="24"/>
                <w:szCs w:val="24"/>
              </w:rPr>
            </w:pPr>
            <w:r>
              <w:rPr>
                <w:rFonts w:ascii="Times New Roman" w:hAnsi="Times New Roman" w:cs="Times New Roman"/>
              </w:rPr>
              <w:t>Техническое состояние систем, агрегатов, деталей и механизмов автомобиля</w:t>
            </w:r>
          </w:p>
        </w:tc>
        <w:tc>
          <w:tcPr>
            <w:tcW w:w="2693" w:type="dxa"/>
          </w:tcPr>
          <w:p w14:paraId="04D25231" w14:textId="77777777" w:rsidR="006E6171" w:rsidRDefault="006E6171" w:rsidP="002468DF">
            <w:pPr>
              <w:jc w:val="center"/>
            </w:pPr>
            <w:r w:rsidRPr="004101E8">
              <w:rPr>
                <w:rFonts w:ascii="Times New Roman" w:hAnsi="Times New Roman" w:cs="Times New Roman"/>
              </w:rPr>
              <w:t>осваивается</w:t>
            </w:r>
          </w:p>
        </w:tc>
      </w:tr>
      <w:tr w:rsidR="006E6171" w14:paraId="1D38EAB8" w14:textId="77777777" w:rsidTr="002468DF">
        <w:tc>
          <w:tcPr>
            <w:tcW w:w="3369" w:type="dxa"/>
          </w:tcPr>
          <w:p w14:paraId="29BEEA2E" w14:textId="77777777" w:rsidR="006E6171" w:rsidRDefault="006E6171" w:rsidP="002468DF">
            <w:pPr>
              <w:autoSpaceDE w:val="0"/>
              <w:autoSpaceDN w:val="0"/>
              <w:adjustRightInd w:val="0"/>
              <w:rPr>
                <w:rFonts w:ascii="Times New Roman" w:hAnsi="Times New Roman" w:cs="Times New Roman"/>
                <w:sz w:val="24"/>
                <w:szCs w:val="24"/>
              </w:rPr>
            </w:pPr>
            <w:r>
              <w:rPr>
                <w:rFonts w:ascii="Times New Roman" w:hAnsi="Times New Roman" w:cs="Times New Roman"/>
              </w:rPr>
              <w:t>Осуществлять техническое обслуживание автотранспорта согласно требованиям нормативно-технической документации</w:t>
            </w:r>
          </w:p>
        </w:tc>
        <w:tc>
          <w:tcPr>
            <w:tcW w:w="3289" w:type="dxa"/>
          </w:tcPr>
          <w:p w14:paraId="1C2AB83C" w14:textId="77777777" w:rsidR="006E6171" w:rsidRDefault="006E6171" w:rsidP="002468DF">
            <w:pPr>
              <w:autoSpaceDE w:val="0"/>
              <w:autoSpaceDN w:val="0"/>
              <w:adjustRightInd w:val="0"/>
              <w:rPr>
                <w:rFonts w:ascii="Times New Roman" w:hAnsi="Times New Roman" w:cs="Times New Roman"/>
                <w:sz w:val="24"/>
                <w:szCs w:val="24"/>
              </w:rPr>
            </w:pPr>
            <w:r>
              <w:rPr>
                <w:rFonts w:ascii="Times New Roman" w:hAnsi="Times New Roman" w:cs="Times New Roman"/>
              </w:rPr>
              <w:t>Техническое обслуживание автотранспорта</w:t>
            </w:r>
          </w:p>
        </w:tc>
        <w:tc>
          <w:tcPr>
            <w:tcW w:w="2693" w:type="dxa"/>
          </w:tcPr>
          <w:p w14:paraId="2DEAA140" w14:textId="77777777" w:rsidR="006E6171" w:rsidRDefault="006E6171" w:rsidP="002468DF">
            <w:pPr>
              <w:jc w:val="center"/>
            </w:pPr>
            <w:r w:rsidRPr="004101E8">
              <w:rPr>
                <w:rFonts w:ascii="Times New Roman" w:hAnsi="Times New Roman" w:cs="Times New Roman"/>
              </w:rPr>
              <w:t>осваивается</w:t>
            </w:r>
          </w:p>
        </w:tc>
      </w:tr>
      <w:tr w:rsidR="006E6171" w14:paraId="2FB414E0" w14:textId="77777777" w:rsidTr="002468DF">
        <w:tc>
          <w:tcPr>
            <w:tcW w:w="3369" w:type="dxa"/>
          </w:tcPr>
          <w:p w14:paraId="2B915FD9" w14:textId="77777777" w:rsidR="006E6171" w:rsidRDefault="006E6171" w:rsidP="002468DF">
            <w:pPr>
              <w:autoSpaceDE w:val="0"/>
              <w:autoSpaceDN w:val="0"/>
              <w:adjustRightInd w:val="0"/>
              <w:rPr>
                <w:rFonts w:ascii="Times New Roman" w:hAnsi="Times New Roman" w:cs="Times New Roman"/>
                <w:sz w:val="24"/>
                <w:szCs w:val="24"/>
              </w:rPr>
            </w:pPr>
            <w:r>
              <w:rPr>
                <w:rFonts w:ascii="Times New Roman" w:hAnsi="Times New Roman" w:cs="Times New Roman"/>
              </w:rPr>
              <w:t>Производить текущий ремонт различных типов автомобилей в соответствии с требованиями технологической документации</w:t>
            </w:r>
          </w:p>
        </w:tc>
        <w:tc>
          <w:tcPr>
            <w:tcW w:w="3289" w:type="dxa"/>
          </w:tcPr>
          <w:p w14:paraId="0316DADB" w14:textId="77777777" w:rsidR="006E6171" w:rsidRDefault="006E6171" w:rsidP="002468DF">
            <w:pPr>
              <w:autoSpaceDE w:val="0"/>
              <w:autoSpaceDN w:val="0"/>
              <w:adjustRightInd w:val="0"/>
              <w:rPr>
                <w:rFonts w:ascii="Times New Roman" w:hAnsi="Times New Roman" w:cs="Times New Roman"/>
                <w:sz w:val="24"/>
                <w:szCs w:val="24"/>
              </w:rPr>
            </w:pPr>
            <w:r>
              <w:rPr>
                <w:rFonts w:ascii="Times New Roman" w:hAnsi="Times New Roman" w:cs="Times New Roman"/>
              </w:rPr>
              <w:t>Текущий ремонт различных типов автомобилей</w:t>
            </w:r>
          </w:p>
        </w:tc>
        <w:tc>
          <w:tcPr>
            <w:tcW w:w="2693" w:type="dxa"/>
          </w:tcPr>
          <w:p w14:paraId="1ED6C0ED" w14:textId="77777777" w:rsidR="006E6171" w:rsidRDefault="006E6171" w:rsidP="002468DF">
            <w:pPr>
              <w:jc w:val="center"/>
            </w:pPr>
            <w:r w:rsidRPr="004101E8">
              <w:rPr>
                <w:rFonts w:ascii="Times New Roman" w:hAnsi="Times New Roman" w:cs="Times New Roman"/>
              </w:rPr>
              <w:t>осваивается</w:t>
            </w:r>
          </w:p>
        </w:tc>
      </w:tr>
    </w:tbl>
    <w:p w14:paraId="2D066E1B" w14:textId="77777777" w:rsidR="006E6171" w:rsidRPr="006E6171" w:rsidRDefault="006E6171" w:rsidP="006E6171">
      <w:pPr>
        <w:spacing w:after="0" w:line="360" w:lineRule="auto"/>
        <w:ind w:firstLine="709"/>
        <w:jc w:val="both"/>
        <w:rPr>
          <w:rFonts w:ascii="Times New Roman" w:eastAsia="Calibri" w:hAnsi="Times New Roman" w:cs="Times New Roman"/>
          <w:b/>
          <w:sz w:val="24"/>
          <w:szCs w:val="24"/>
          <w:lang w:eastAsia="en-US"/>
        </w:rPr>
      </w:pPr>
      <w:r w:rsidRPr="006E6171">
        <w:rPr>
          <w:rFonts w:ascii="Times New Roman" w:eastAsia="Calibri" w:hAnsi="Times New Roman" w:cs="Times New Roman"/>
          <w:b/>
          <w:sz w:val="24"/>
          <w:szCs w:val="24"/>
          <w:lang w:eastAsia="en-US"/>
        </w:rPr>
        <w:t>3.4.Компетенции выпускника ППКРС 23.01.17 Мастер по ремонту и обслуживанию автомобилей</w:t>
      </w:r>
    </w:p>
    <w:p w14:paraId="6ABAD67A" w14:textId="77777777" w:rsidR="006E6171" w:rsidRPr="006E6171" w:rsidRDefault="006E6171" w:rsidP="006E617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В результате освоения образовательной программы у выпускника должны быть сформированы общие и профессиональные компетенции (ОК):</w:t>
      </w:r>
    </w:p>
    <w:p w14:paraId="1CC300E8"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00067E0E"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141E944A"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w:t>
      </w:r>
    </w:p>
    <w:p w14:paraId="742B8D02"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14:paraId="45CD8114"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77DDAD8F"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0E584A3A"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6C244F89"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80C2B03"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09. Использовать информационные технологии в профессиональной деятельности.</w:t>
      </w:r>
    </w:p>
    <w:p w14:paraId="15DAEFD4"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10. Пользоваться профессиональной документацией на государственном и иностранном языке.</w:t>
      </w:r>
    </w:p>
    <w:p w14:paraId="0B2F5469"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ОК 11. Планировать предпринимательскую деятельность в профессиональной сфере.</w:t>
      </w:r>
    </w:p>
    <w:p w14:paraId="31C6030F" w14:textId="77777777" w:rsidR="006E6171" w:rsidRPr="006E6171" w:rsidRDefault="006E6171" w:rsidP="006E6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В результате освоения образовательной программы выпускники должны обладать профессиональными компетенциями (ПК), соответствующими основным видам деятельности:</w:t>
      </w:r>
    </w:p>
    <w:p w14:paraId="48968873"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6E6171">
        <w:rPr>
          <w:rFonts w:ascii="Times New Roman" w:eastAsia="Times New Roman" w:hAnsi="Times New Roman" w:cs="Times New Roman"/>
          <w:b/>
          <w:sz w:val="24"/>
          <w:szCs w:val="24"/>
        </w:rPr>
        <w:t>ВД. 1. Определять техническое состояние систем, агрегатов, деталей и механизмов автомобиля</w:t>
      </w:r>
    </w:p>
    <w:p w14:paraId="51FD773F"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 xml:space="preserve">ПК 1.1. Определять техническое состояние автомобильных двигателей </w:t>
      </w:r>
    </w:p>
    <w:p w14:paraId="03D49311"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 xml:space="preserve">ПК 1.2. Определять техническое состояние электрических и электронных систем автомобилей. </w:t>
      </w:r>
    </w:p>
    <w:p w14:paraId="0D1AAB3A"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1.3. Определять техническое состояние автомобильных трансмиссий</w:t>
      </w:r>
    </w:p>
    <w:p w14:paraId="53277E73"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1.4. Определять техническое состояние ходовой части и механизмов управления автомобилей.</w:t>
      </w:r>
    </w:p>
    <w:p w14:paraId="2D2AEC54"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1.5 Выявлять дефекты кузовов, кабин, платформ</w:t>
      </w:r>
    </w:p>
    <w:p w14:paraId="62B9113B"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6E6171">
        <w:rPr>
          <w:rFonts w:ascii="Times New Roman" w:eastAsia="Times New Roman" w:hAnsi="Times New Roman" w:cs="Times New Roman"/>
          <w:b/>
          <w:sz w:val="24"/>
          <w:szCs w:val="24"/>
        </w:rPr>
        <w:t>ВД.2. Осуществлять техническое обслуживание автотранспорта согласно требованиям нормативно – технической документации</w:t>
      </w:r>
    </w:p>
    <w:p w14:paraId="70D6DF8B"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2.1. Осуществлять техническое обслуживание автотранспорта согласно требованиям нормативно – технической документации</w:t>
      </w:r>
    </w:p>
    <w:p w14:paraId="7E4AD2E6"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2.2. Осуществлять техническое обслуживание электрических и электронных систем автомобилей.</w:t>
      </w:r>
    </w:p>
    <w:p w14:paraId="1789C80E"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2.3. Осуществлять техническое обслуживание автомобильных трансмиссий.</w:t>
      </w:r>
    </w:p>
    <w:p w14:paraId="1BCC765D"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2.4. Осуществлять техническое обслуживание ходовой части и механизмов управления автомобилей.</w:t>
      </w:r>
    </w:p>
    <w:p w14:paraId="0DE586E2"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2.5. Осуществлять техническое обслуживание автомобильных кузовов.</w:t>
      </w:r>
    </w:p>
    <w:p w14:paraId="39744F50"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6E6171">
        <w:rPr>
          <w:rFonts w:ascii="Times New Roman" w:eastAsia="Times New Roman" w:hAnsi="Times New Roman" w:cs="Times New Roman"/>
          <w:b/>
          <w:sz w:val="24"/>
          <w:szCs w:val="24"/>
        </w:rPr>
        <w:t>ВД.3. Производить текущий ремонт различных типов автомобилей в соответствии с требованиями технологической документации</w:t>
      </w:r>
    </w:p>
    <w:p w14:paraId="3E138748"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3.1. Производить текущий ремонт автомобильных двигателей.</w:t>
      </w:r>
    </w:p>
    <w:p w14:paraId="0E39991F"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3.2. Производить текущий ремонт узлов и элементов электрических и электронных систем автомобилей.</w:t>
      </w:r>
    </w:p>
    <w:p w14:paraId="52B3E412"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3.3. Производить текущий ремонт автомобильных трансмиссий.</w:t>
      </w:r>
    </w:p>
    <w:p w14:paraId="5A416E04"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3.4. Производить текущий ремонт ходовой части и механизмов управления автомобилей.</w:t>
      </w:r>
    </w:p>
    <w:p w14:paraId="1B266360" w14:textId="77777777" w:rsidR="006E6171" w:rsidRPr="006E6171" w:rsidRDefault="006E6171" w:rsidP="006E6171">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E6171">
        <w:rPr>
          <w:rFonts w:ascii="Times New Roman" w:eastAsia="Times New Roman" w:hAnsi="Times New Roman" w:cs="Times New Roman"/>
          <w:sz w:val="24"/>
          <w:szCs w:val="24"/>
        </w:rPr>
        <w:t>ПК 3.5. Производить ремонт и окраску кузовов.</w:t>
      </w:r>
    </w:p>
    <w:p w14:paraId="725EF291" w14:textId="2B599877" w:rsidR="006E6171" w:rsidRDefault="006E6171" w:rsidP="00414C20">
      <w:pPr>
        <w:spacing w:after="0"/>
        <w:ind w:firstLine="708"/>
        <w:jc w:val="both"/>
        <w:rPr>
          <w:rFonts w:ascii="Times New Roman" w:hAnsi="Times New Roman" w:cs="Times New Roman"/>
          <w:b/>
          <w:sz w:val="24"/>
          <w:szCs w:val="24"/>
        </w:rPr>
      </w:pPr>
    </w:p>
    <w:p w14:paraId="273AE74C" w14:textId="19C80ED3" w:rsidR="00FD0D04" w:rsidRDefault="00FD0D04" w:rsidP="00414C20">
      <w:pPr>
        <w:spacing w:after="0"/>
        <w:ind w:firstLine="708"/>
        <w:jc w:val="both"/>
        <w:rPr>
          <w:rFonts w:ascii="Times New Roman" w:hAnsi="Times New Roman" w:cs="Times New Roman"/>
          <w:b/>
          <w:sz w:val="24"/>
          <w:szCs w:val="24"/>
        </w:rPr>
      </w:pPr>
    </w:p>
    <w:p w14:paraId="2AED81AE" w14:textId="7494BF8F" w:rsidR="00FD0D04" w:rsidRDefault="00FD0D04" w:rsidP="00414C20">
      <w:pPr>
        <w:spacing w:after="0"/>
        <w:ind w:firstLine="708"/>
        <w:jc w:val="both"/>
        <w:rPr>
          <w:rFonts w:ascii="Times New Roman" w:hAnsi="Times New Roman" w:cs="Times New Roman"/>
          <w:b/>
          <w:sz w:val="24"/>
          <w:szCs w:val="24"/>
        </w:rPr>
      </w:pPr>
    </w:p>
    <w:p w14:paraId="0985B881" w14:textId="6A03E189" w:rsidR="00FD0D04" w:rsidRDefault="00FD0D04" w:rsidP="00414C20">
      <w:pPr>
        <w:spacing w:after="0"/>
        <w:ind w:firstLine="708"/>
        <w:jc w:val="both"/>
        <w:rPr>
          <w:rFonts w:ascii="Times New Roman" w:hAnsi="Times New Roman" w:cs="Times New Roman"/>
          <w:b/>
          <w:sz w:val="24"/>
          <w:szCs w:val="24"/>
        </w:rPr>
      </w:pPr>
    </w:p>
    <w:p w14:paraId="31F03936" w14:textId="67CF8A6E" w:rsidR="00FD0D04" w:rsidRDefault="00FD0D04" w:rsidP="00414C20">
      <w:pPr>
        <w:spacing w:after="0"/>
        <w:ind w:firstLine="708"/>
        <w:jc w:val="both"/>
        <w:rPr>
          <w:rFonts w:ascii="Times New Roman" w:hAnsi="Times New Roman" w:cs="Times New Roman"/>
          <w:b/>
          <w:sz w:val="24"/>
          <w:szCs w:val="24"/>
        </w:rPr>
      </w:pPr>
    </w:p>
    <w:p w14:paraId="1FFE988C" w14:textId="052EECA2" w:rsidR="00FD0D04" w:rsidRDefault="00FD0D04" w:rsidP="00414C20">
      <w:pPr>
        <w:spacing w:after="0"/>
        <w:ind w:firstLine="708"/>
        <w:jc w:val="both"/>
        <w:rPr>
          <w:rFonts w:ascii="Times New Roman" w:hAnsi="Times New Roman" w:cs="Times New Roman"/>
          <w:b/>
          <w:sz w:val="24"/>
          <w:szCs w:val="24"/>
        </w:rPr>
      </w:pPr>
    </w:p>
    <w:p w14:paraId="7438B80C" w14:textId="3EF9A337" w:rsidR="00FD0D04" w:rsidRDefault="00FD0D04" w:rsidP="00414C20">
      <w:pPr>
        <w:spacing w:after="0"/>
        <w:ind w:firstLine="708"/>
        <w:jc w:val="both"/>
        <w:rPr>
          <w:rFonts w:ascii="Times New Roman" w:hAnsi="Times New Roman" w:cs="Times New Roman"/>
          <w:b/>
          <w:sz w:val="24"/>
          <w:szCs w:val="24"/>
        </w:rPr>
      </w:pPr>
    </w:p>
    <w:p w14:paraId="09F73C64" w14:textId="6CD47FC6" w:rsidR="00FD0D04" w:rsidRDefault="00FD0D04" w:rsidP="00414C20">
      <w:pPr>
        <w:spacing w:after="0"/>
        <w:ind w:firstLine="708"/>
        <w:jc w:val="both"/>
        <w:rPr>
          <w:rFonts w:ascii="Times New Roman" w:hAnsi="Times New Roman" w:cs="Times New Roman"/>
          <w:b/>
          <w:sz w:val="24"/>
          <w:szCs w:val="24"/>
        </w:rPr>
      </w:pPr>
    </w:p>
    <w:p w14:paraId="2F36B8A8" w14:textId="6156C3E5" w:rsidR="00FD0D04" w:rsidRDefault="00FD0D04" w:rsidP="00414C20">
      <w:pPr>
        <w:spacing w:after="0"/>
        <w:ind w:firstLine="708"/>
        <w:jc w:val="both"/>
        <w:rPr>
          <w:rFonts w:ascii="Times New Roman" w:hAnsi="Times New Roman" w:cs="Times New Roman"/>
          <w:b/>
          <w:sz w:val="24"/>
          <w:szCs w:val="24"/>
        </w:rPr>
      </w:pPr>
    </w:p>
    <w:p w14:paraId="58A6113D" w14:textId="75F04452" w:rsidR="00FD0D04" w:rsidRDefault="00FD0D04" w:rsidP="00414C20">
      <w:pPr>
        <w:spacing w:after="0"/>
        <w:ind w:firstLine="708"/>
        <w:jc w:val="both"/>
        <w:rPr>
          <w:rFonts w:ascii="Times New Roman" w:hAnsi="Times New Roman" w:cs="Times New Roman"/>
          <w:b/>
          <w:sz w:val="24"/>
          <w:szCs w:val="24"/>
        </w:rPr>
      </w:pPr>
    </w:p>
    <w:p w14:paraId="1D7A04F6" w14:textId="6D1D1EEA" w:rsidR="00FD0D04" w:rsidRDefault="00FD0D04" w:rsidP="00414C20">
      <w:pPr>
        <w:spacing w:after="0"/>
        <w:ind w:firstLine="708"/>
        <w:jc w:val="both"/>
        <w:rPr>
          <w:rFonts w:ascii="Times New Roman" w:hAnsi="Times New Roman" w:cs="Times New Roman"/>
          <w:b/>
          <w:sz w:val="24"/>
          <w:szCs w:val="24"/>
        </w:rPr>
      </w:pPr>
    </w:p>
    <w:p w14:paraId="1137F723" w14:textId="2B10C492" w:rsidR="00FD0D04" w:rsidRDefault="00FD0D04" w:rsidP="00414C20">
      <w:pPr>
        <w:spacing w:after="0"/>
        <w:ind w:firstLine="708"/>
        <w:jc w:val="both"/>
        <w:rPr>
          <w:rFonts w:ascii="Times New Roman" w:hAnsi="Times New Roman" w:cs="Times New Roman"/>
          <w:b/>
          <w:sz w:val="24"/>
          <w:szCs w:val="24"/>
        </w:rPr>
      </w:pPr>
    </w:p>
    <w:p w14:paraId="3D51DA20" w14:textId="0829C33D" w:rsidR="00FD0D04" w:rsidRDefault="00FD0D04" w:rsidP="00414C20">
      <w:pPr>
        <w:spacing w:after="0"/>
        <w:ind w:firstLine="708"/>
        <w:jc w:val="both"/>
        <w:rPr>
          <w:rFonts w:ascii="Times New Roman" w:hAnsi="Times New Roman" w:cs="Times New Roman"/>
          <w:b/>
          <w:sz w:val="24"/>
          <w:szCs w:val="24"/>
        </w:rPr>
      </w:pPr>
    </w:p>
    <w:p w14:paraId="4533A4D2" w14:textId="6946E5D4" w:rsidR="00FD0D04" w:rsidRDefault="00FD0D04" w:rsidP="00414C20">
      <w:pPr>
        <w:spacing w:after="0"/>
        <w:ind w:firstLine="708"/>
        <w:jc w:val="both"/>
        <w:rPr>
          <w:rFonts w:ascii="Times New Roman" w:hAnsi="Times New Roman" w:cs="Times New Roman"/>
          <w:b/>
          <w:sz w:val="24"/>
          <w:szCs w:val="24"/>
        </w:rPr>
      </w:pPr>
    </w:p>
    <w:p w14:paraId="5FEBD22D" w14:textId="74EAF238" w:rsidR="00FD0D04" w:rsidRDefault="00FD0D04" w:rsidP="00414C20">
      <w:pPr>
        <w:spacing w:after="0"/>
        <w:ind w:firstLine="708"/>
        <w:jc w:val="both"/>
        <w:rPr>
          <w:rFonts w:ascii="Times New Roman" w:hAnsi="Times New Roman" w:cs="Times New Roman"/>
          <w:b/>
          <w:sz w:val="24"/>
          <w:szCs w:val="24"/>
        </w:rPr>
      </w:pPr>
    </w:p>
    <w:p w14:paraId="745B416E" w14:textId="6BEA1929" w:rsidR="00FD0D04" w:rsidRDefault="00FD0D04" w:rsidP="00414C20">
      <w:pPr>
        <w:spacing w:after="0"/>
        <w:ind w:firstLine="708"/>
        <w:jc w:val="both"/>
        <w:rPr>
          <w:rFonts w:ascii="Times New Roman" w:hAnsi="Times New Roman" w:cs="Times New Roman"/>
          <w:b/>
          <w:sz w:val="24"/>
          <w:szCs w:val="24"/>
        </w:rPr>
      </w:pPr>
    </w:p>
    <w:p w14:paraId="0ED43202" w14:textId="7D8F30CB" w:rsidR="00FD0D04" w:rsidRDefault="00FD0D04" w:rsidP="00414C20">
      <w:pPr>
        <w:spacing w:after="0"/>
        <w:ind w:firstLine="708"/>
        <w:jc w:val="both"/>
        <w:rPr>
          <w:rFonts w:ascii="Times New Roman" w:hAnsi="Times New Roman" w:cs="Times New Roman"/>
          <w:b/>
          <w:sz w:val="24"/>
          <w:szCs w:val="24"/>
        </w:rPr>
      </w:pPr>
    </w:p>
    <w:p w14:paraId="794FD32E" w14:textId="06657A3C" w:rsidR="00FD0D04" w:rsidRDefault="00FD0D04" w:rsidP="00414C20">
      <w:pPr>
        <w:spacing w:after="0"/>
        <w:ind w:firstLine="708"/>
        <w:jc w:val="both"/>
        <w:rPr>
          <w:rFonts w:ascii="Times New Roman" w:hAnsi="Times New Roman" w:cs="Times New Roman"/>
          <w:b/>
          <w:sz w:val="24"/>
          <w:szCs w:val="24"/>
        </w:rPr>
      </w:pPr>
    </w:p>
    <w:p w14:paraId="7E0F0046" w14:textId="208A6B47" w:rsidR="00FD0D04" w:rsidRDefault="00FD0D04" w:rsidP="00414C20">
      <w:pPr>
        <w:spacing w:after="0"/>
        <w:ind w:firstLine="708"/>
        <w:jc w:val="both"/>
        <w:rPr>
          <w:rFonts w:ascii="Times New Roman" w:hAnsi="Times New Roman" w:cs="Times New Roman"/>
          <w:b/>
          <w:sz w:val="24"/>
          <w:szCs w:val="24"/>
        </w:rPr>
      </w:pPr>
    </w:p>
    <w:p w14:paraId="7942415B" w14:textId="22C2308C" w:rsidR="00FD0D04" w:rsidRDefault="00FD0D04" w:rsidP="00414C20">
      <w:pPr>
        <w:spacing w:after="0"/>
        <w:ind w:firstLine="708"/>
        <w:jc w:val="both"/>
        <w:rPr>
          <w:rFonts w:ascii="Times New Roman" w:hAnsi="Times New Roman" w:cs="Times New Roman"/>
          <w:b/>
          <w:sz w:val="24"/>
          <w:szCs w:val="24"/>
        </w:rPr>
      </w:pPr>
    </w:p>
    <w:p w14:paraId="0ECD3AA9" w14:textId="17836A95" w:rsidR="00FD0D04" w:rsidRDefault="00FD0D04" w:rsidP="00414C20">
      <w:pPr>
        <w:spacing w:after="0"/>
        <w:ind w:firstLine="708"/>
        <w:jc w:val="both"/>
        <w:rPr>
          <w:rFonts w:ascii="Times New Roman" w:hAnsi="Times New Roman" w:cs="Times New Roman"/>
          <w:b/>
          <w:sz w:val="24"/>
          <w:szCs w:val="24"/>
        </w:rPr>
      </w:pPr>
    </w:p>
    <w:p w14:paraId="279C9200" w14:textId="3C99C27F" w:rsidR="00FD0D04" w:rsidRDefault="00FD0D04" w:rsidP="00414C20">
      <w:pPr>
        <w:spacing w:after="0"/>
        <w:ind w:firstLine="708"/>
        <w:jc w:val="both"/>
        <w:rPr>
          <w:rFonts w:ascii="Times New Roman" w:hAnsi="Times New Roman" w:cs="Times New Roman"/>
          <w:b/>
          <w:sz w:val="24"/>
          <w:szCs w:val="24"/>
        </w:rPr>
      </w:pPr>
    </w:p>
    <w:p w14:paraId="71C75A53" w14:textId="07E11A57" w:rsidR="00FD0D04" w:rsidRDefault="00FD0D04" w:rsidP="00414C20">
      <w:pPr>
        <w:spacing w:after="0"/>
        <w:ind w:firstLine="708"/>
        <w:jc w:val="both"/>
        <w:rPr>
          <w:rFonts w:ascii="Times New Roman" w:hAnsi="Times New Roman" w:cs="Times New Roman"/>
          <w:b/>
          <w:sz w:val="24"/>
          <w:szCs w:val="24"/>
        </w:rPr>
      </w:pPr>
    </w:p>
    <w:p w14:paraId="4854029B" w14:textId="77777777" w:rsidR="00FD0D04" w:rsidRPr="001C7921" w:rsidRDefault="00FD0D04" w:rsidP="00FD0D04">
      <w:pPr>
        <w:pStyle w:val="HTML"/>
        <w:widowControl w:val="0"/>
        <w:suppressAutoHyphens/>
        <w:spacing w:line="276" w:lineRule="auto"/>
        <w:ind w:firstLine="709"/>
        <w:rPr>
          <w:rFonts w:ascii="Times New Roman" w:hAnsi="Times New Roman" w:cs="Times New Roman"/>
          <w:b/>
          <w:sz w:val="24"/>
          <w:szCs w:val="24"/>
        </w:rPr>
      </w:pPr>
      <w:r w:rsidRPr="001C7921">
        <w:rPr>
          <w:rFonts w:ascii="Times New Roman" w:hAnsi="Times New Roman" w:cs="Times New Roman"/>
          <w:b/>
          <w:sz w:val="24"/>
          <w:szCs w:val="24"/>
        </w:rPr>
        <w:t>Раздел 4. Планируемые результаты освоения образовательной программы</w:t>
      </w:r>
    </w:p>
    <w:p w14:paraId="59F4CD19" w14:textId="77777777" w:rsidR="00FD0D04" w:rsidRPr="001C7921" w:rsidRDefault="00FD0D04" w:rsidP="00FD0D04">
      <w:pPr>
        <w:pStyle w:val="HTML"/>
        <w:widowControl w:val="0"/>
        <w:suppressAutoHyphens/>
        <w:spacing w:line="276" w:lineRule="auto"/>
        <w:ind w:firstLine="709"/>
        <w:rPr>
          <w:rFonts w:ascii="Times New Roman" w:hAnsi="Times New Roman" w:cs="Times New Roman"/>
          <w:b/>
          <w:sz w:val="24"/>
          <w:szCs w:val="24"/>
        </w:rPr>
      </w:pPr>
      <w:r w:rsidRPr="001C7921">
        <w:rPr>
          <w:rFonts w:ascii="Times New Roman" w:hAnsi="Times New Roman" w:cs="Times New Roman"/>
          <w:b/>
          <w:sz w:val="24"/>
          <w:szCs w:val="24"/>
        </w:rPr>
        <w:t>4.1. Общие компетенции</w:t>
      </w:r>
    </w:p>
    <w:tbl>
      <w:tblPr>
        <w:tblStyle w:val="afffff7"/>
        <w:tblW w:w="9072" w:type="dxa"/>
        <w:tblLayout w:type="fixed"/>
        <w:tblLook w:val="04A0" w:firstRow="1" w:lastRow="0" w:firstColumn="1" w:lastColumn="0" w:noHBand="0" w:noVBand="1"/>
      </w:tblPr>
      <w:tblGrid>
        <w:gridCol w:w="1134"/>
        <w:gridCol w:w="3191"/>
        <w:gridCol w:w="4747"/>
      </w:tblGrid>
      <w:tr w:rsidR="00FD0D04" w14:paraId="1B161E8F" w14:textId="77777777" w:rsidTr="002468DF">
        <w:tc>
          <w:tcPr>
            <w:tcW w:w="1134" w:type="dxa"/>
          </w:tcPr>
          <w:p w14:paraId="1F6D1B4A" w14:textId="77777777" w:rsidR="00FD0D04" w:rsidRDefault="00FD0D04" w:rsidP="002468DF">
            <w:pPr>
              <w:autoSpaceDE w:val="0"/>
              <w:autoSpaceDN w:val="0"/>
              <w:adjustRightInd w:val="0"/>
              <w:jc w:val="center"/>
              <w:rPr>
                <w:lang w:eastAsia="ru-RU"/>
              </w:rPr>
            </w:pPr>
            <w:r>
              <w:rPr>
                <w:rFonts w:ascii="Times New Roman" w:hAnsi="Times New Roman" w:cs="Times New Roman"/>
                <w:b/>
                <w:bCs/>
                <w:sz w:val="23"/>
                <w:szCs w:val="23"/>
              </w:rPr>
              <w:t>Код компетенции</w:t>
            </w:r>
          </w:p>
        </w:tc>
        <w:tc>
          <w:tcPr>
            <w:tcW w:w="3191" w:type="dxa"/>
          </w:tcPr>
          <w:p w14:paraId="37BCAC3E" w14:textId="77777777" w:rsidR="00FD0D04" w:rsidRDefault="00FD0D04" w:rsidP="002468DF">
            <w:pPr>
              <w:autoSpaceDE w:val="0"/>
              <w:autoSpaceDN w:val="0"/>
              <w:adjustRightInd w:val="0"/>
              <w:jc w:val="center"/>
              <w:rPr>
                <w:lang w:eastAsia="ru-RU"/>
              </w:rPr>
            </w:pPr>
            <w:r>
              <w:rPr>
                <w:rFonts w:ascii="Times New Roman" w:hAnsi="Times New Roman" w:cs="Times New Roman"/>
                <w:b/>
                <w:bCs/>
                <w:sz w:val="23"/>
                <w:szCs w:val="23"/>
              </w:rPr>
              <w:t>Формулировка компетенции</w:t>
            </w:r>
          </w:p>
        </w:tc>
        <w:tc>
          <w:tcPr>
            <w:tcW w:w="4747" w:type="dxa"/>
          </w:tcPr>
          <w:p w14:paraId="5C288F81" w14:textId="77777777" w:rsidR="00FD0D04" w:rsidRDefault="00FD0D04" w:rsidP="002468DF">
            <w:pPr>
              <w:jc w:val="center"/>
              <w:rPr>
                <w:lang w:eastAsia="ru-RU"/>
              </w:rPr>
            </w:pPr>
            <w:r>
              <w:rPr>
                <w:rFonts w:ascii="Times New Roman" w:hAnsi="Times New Roman" w:cs="Times New Roman"/>
                <w:b/>
                <w:bCs/>
                <w:sz w:val="23"/>
                <w:szCs w:val="23"/>
              </w:rPr>
              <w:t>Знания, умения</w:t>
            </w:r>
          </w:p>
        </w:tc>
      </w:tr>
      <w:tr w:rsidR="00FD0D04" w14:paraId="6D2A7593" w14:textId="77777777" w:rsidTr="002468DF">
        <w:tc>
          <w:tcPr>
            <w:tcW w:w="1134" w:type="dxa"/>
            <w:vMerge w:val="restart"/>
          </w:tcPr>
          <w:p w14:paraId="3A9F0D7F" w14:textId="77777777" w:rsidR="00FD0D04" w:rsidRPr="00AE487D" w:rsidRDefault="00FD0D04" w:rsidP="002468DF">
            <w:pPr>
              <w:autoSpaceDE w:val="0"/>
              <w:autoSpaceDN w:val="0"/>
              <w:adjustRightInd w:val="0"/>
              <w:rPr>
                <w:sz w:val="24"/>
                <w:szCs w:val="24"/>
                <w:lang w:eastAsia="ru-RU"/>
              </w:rPr>
            </w:pPr>
            <w:r w:rsidRPr="00AE487D">
              <w:rPr>
                <w:rFonts w:ascii="Times New Roman" w:hAnsi="Times New Roman" w:cs="Times New Roman"/>
                <w:b/>
                <w:bCs/>
                <w:sz w:val="24"/>
                <w:szCs w:val="24"/>
              </w:rPr>
              <w:t>OK 01.</w:t>
            </w:r>
          </w:p>
        </w:tc>
        <w:tc>
          <w:tcPr>
            <w:tcW w:w="3191" w:type="dxa"/>
            <w:vMerge w:val="restart"/>
          </w:tcPr>
          <w:p w14:paraId="02D587CC"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Выбирать способы решения задач профессиональной деятельности, применительно к различным контекстам</w:t>
            </w:r>
          </w:p>
        </w:tc>
        <w:tc>
          <w:tcPr>
            <w:tcW w:w="4747" w:type="dxa"/>
          </w:tcPr>
          <w:p w14:paraId="54C75B99" w14:textId="77777777" w:rsidR="00FD0D04" w:rsidRDefault="00FD0D04" w:rsidP="002468DF">
            <w:pPr>
              <w:suppressAutoHyphens/>
              <w:jc w:val="both"/>
              <w:rPr>
                <w:rFonts w:ascii="Times New Roman" w:hAnsi="Times New Roman"/>
                <w:b/>
                <w:iCs/>
                <w:sz w:val="24"/>
                <w:szCs w:val="24"/>
              </w:rPr>
            </w:pPr>
            <w:r w:rsidRPr="009E4898">
              <w:rPr>
                <w:rFonts w:ascii="Times New Roman" w:hAnsi="Times New Roman"/>
                <w:b/>
                <w:iCs/>
                <w:sz w:val="24"/>
                <w:szCs w:val="24"/>
              </w:rPr>
              <w:t xml:space="preserve">Умения: </w:t>
            </w:r>
          </w:p>
          <w:p w14:paraId="7F11E927"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Pr>
                <w:rFonts w:ascii="Times New Roman" w:hAnsi="Times New Roman"/>
                <w:iCs/>
                <w:sz w:val="24"/>
                <w:szCs w:val="24"/>
              </w:rPr>
              <w:t xml:space="preserve"> </w:t>
            </w:r>
            <w:r w:rsidRPr="009E4898">
              <w:rPr>
                <w:rFonts w:ascii="Times New Roman" w:hAnsi="Times New Roman"/>
                <w:iCs/>
                <w:sz w:val="24"/>
                <w:szCs w:val="24"/>
              </w:rPr>
              <w:t>составлять план действия; определять необходимые ресурсы;</w:t>
            </w:r>
            <w:r>
              <w:rPr>
                <w:rFonts w:ascii="Times New Roman" w:hAnsi="Times New Roman"/>
                <w:iCs/>
                <w:sz w:val="24"/>
                <w:szCs w:val="24"/>
              </w:rPr>
              <w:t xml:space="preserve"> </w:t>
            </w:r>
            <w:r w:rsidRPr="009E4898">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FD0D04" w14:paraId="17B7DA41" w14:textId="77777777" w:rsidTr="002468DF">
        <w:tc>
          <w:tcPr>
            <w:tcW w:w="1134" w:type="dxa"/>
            <w:vMerge/>
          </w:tcPr>
          <w:p w14:paraId="10ED84B6" w14:textId="77777777" w:rsidR="00FD0D04" w:rsidRPr="00AE487D" w:rsidRDefault="00FD0D04" w:rsidP="002468DF">
            <w:pPr>
              <w:rPr>
                <w:sz w:val="24"/>
                <w:szCs w:val="24"/>
                <w:lang w:eastAsia="ru-RU"/>
              </w:rPr>
            </w:pPr>
          </w:p>
        </w:tc>
        <w:tc>
          <w:tcPr>
            <w:tcW w:w="3191" w:type="dxa"/>
            <w:vMerge/>
          </w:tcPr>
          <w:p w14:paraId="0308FAC9" w14:textId="77777777" w:rsidR="00FD0D04" w:rsidRDefault="00FD0D04" w:rsidP="002468DF">
            <w:pPr>
              <w:jc w:val="both"/>
              <w:rPr>
                <w:lang w:eastAsia="ru-RU"/>
              </w:rPr>
            </w:pPr>
          </w:p>
        </w:tc>
        <w:tc>
          <w:tcPr>
            <w:tcW w:w="4747" w:type="dxa"/>
          </w:tcPr>
          <w:p w14:paraId="0A899B22" w14:textId="77777777" w:rsidR="00FD0D04" w:rsidRDefault="00FD0D04" w:rsidP="002468DF">
            <w:pPr>
              <w:suppressAutoHyphens/>
              <w:jc w:val="both"/>
              <w:rPr>
                <w:rFonts w:ascii="Times New Roman" w:hAnsi="Times New Roman"/>
                <w:b/>
                <w:iCs/>
                <w:sz w:val="24"/>
                <w:szCs w:val="24"/>
              </w:rPr>
            </w:pPr>
            <w:r w:rsidRPr="009E4898">
              <w:rPr>
                <w:rFonts w:ascii="Times New Roman" w:hAnsi="Times New Roman"/>
                <w:b/>
                <w:iCs/>
                <w:sz w:val="24"/>
                <w:szCs w:val="24"/>
              </w:rPr>
              <w:t xml:space="preserve">Знания: </w:t>
            </w:r>
          </w:p>
          <w:p w14:paraId="5C111DFA"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iCs/>
                <w:sz w:val="24"/>
                <w:szCs w:val="24"/>
              </w:rPr>
              <w:t>а</w:t>
            </w:r>
            <w:r w:rsidRPr="009E4898">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Pr>
                <w:rFonts w:ascii="Times New Roman" w:hAnsi="Times New Roman"/>
                <w:bCs/>
                <w:sz w:val="24"/>
                <w:szCs w:val="24"/>
              </w:rPr>
              <w:t xml:space="preserve"> </w:t>
            </w:r>
            <w:r w:rsidRPr="009E4898">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структура плана для решения задач; порядок оценки результатов решения задач профессиональной деятельности</w:t>
            </w:r>
          </w:p>
        </w:tc>
      </w:tr>
      <w:tr w:rsidR="00FD0D04" w14:paraId="6AFBA64F" w14:textId="77777777" w:rsidTr="002468DF">
        <w:tc>
          <w:tcPr>
            <w:tcW w:w="1134" w:type="dxa"/>
            <w:vMerge w:val="restart"/>
          </w:tcPr>
          <w:p w14:paraId="033C9D06" w14:textId="77777777" w:rsidR="00FD0D04" w:rsidRPr="00AE487D" w:rsidRDefault="00FD0D04" w:rsidP="002468DF">
            <w:pPr>
              <w:rPr>
                <w:sz w:val="24"/>
                <w:szCs w:val="24"/>
                <w:lang w:eastAsia="ru-RU"/>
              </w:rPr>
            </w:pPr>
            <w:r w:rsidRPr="00AE487D">
              <w:rPr>
                <w:rFonts w:ascii="Times New Roman" w:hAnsi="Times New Roman" w:cs="Times New Roman"/>
                <w:b/>
                <w:bCs/>
                <w:sz w:val="24"/>
                <w:szCs w:val="24"/>
              </w:rPr>
              <w:t>OK 02.</w:t>
            </w:r>
          </w:p>
        </w:tc>
        <w:tc>
          <w:tcPr>
            <w:tcW w:w="3191" w:type="dxa"/>
            <w:vMerge w:val="restart"/>
          </w:tcPr>
          <w:p w14:paraId="4760A581" w14:textId="77777777" w:rsidR="00FD0D04" w:rsidRDefault="00FD0D04" w:rsidP="002468DF">
            <w:pPr>
              <w:autoSpaceDE w:val="0"/>
              <w:autoSpaceDN w:val="0"/>
              <w:adjustRightInd w:val="0"/>
              <w:jc w:val="both"/>
              <w:rPr>
                <w:lang w:eastAsia="ru-RU"/>
              </w:rPr>
            </w:pPr>
            <w:r w:rsidRPr="00284133">
              <w:rPr>
                <w:rFonts w:ascii="Times New Roman" w:hAnsi="Times New Roman" w:cs="Times New Roman"/>
                <w:sz w:val="23"/>
                <w:szCs w:val="23"/>
              </w:rPr>
              <w:t>Осуществлять поиск, анализ и интерпретацию информации, необходимой для выполнения задач профессиональной деятельности</w:t>
            </w:r>
          </w:p>
        </w:tc>
        <w:tc>
          <w:tcPr>
            <w:tcW w:w="4747" w:type="dxa"/>
          </w:tcPr>
          <w:p w14:paraId="61BA13CA"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iCs/>
                <w:sz w:val="24"/>
                <w:szCs w:val="24"/>
              </w:rPr>
              <w:t xml:space="preserve">Умения: </w:t>
            </w:r>
            <w:r w:rsidRPr="009E4898">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w:t>
            </w:r>
          </w:p>
          <w:p w14:paraId="3A9619A1"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iCs/>
                <w:sz w:val="24"/>
                <w:szCs w:val="24"/>
              </w:rPr>
              <w:t xml:space="preserve">структурировать получаемую информацию; выделять наиболее значимое в перечне информации; </w:t>
            </w:r>
          </w:p>
          <w:p w14:paraId="2B6208E3"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iCs/>
                <w:sz w:val="24"/>
                <w:szCs w:val="24"/>
              </w:rPr>
              <w:t>оценивать практическую значимость результатов поиска; оформлять результаты поиска</w:t>
            </w:r>
          </w:p>
        </w:tc>
      </w:tr>
      <w:tr w:rsidR="00FD0D04" w14:paraId="6569C5B4" w14:textId="77777777" w:rsidTr="002468DF">
        <w:tc>
          <w:tcPr>
            <w:tcW w:w="1134" w:type="dxa"/>
            <w:vMerge/>
          </w:tcPr>
          <w:p w14:paraId="5328073B" w14:textId="77777777" w:rsidR="00FD0D04" w:rsidRPr="00AE487D" w:rsidRDefault="00FD0D04" w:rsidP="002468DF">
            <w:pPr>
              <w:rPr>
                <w:sz w:val="24"/>
                <w:szCs w:val="24"/>
                <w:lang w:eastAsia="ru-RU"/>
              </w:rPr>
            </w:pPr>
          </w:p>
        </w:tc>
        <w:tc>
          <w:tcPr>
            <w:tcW w:w="3191" w:type="dxa"/>
            <w:vMerge/>
          </w:tcPr>
          <w:p w14:paraId="41AA36E1" w14:textId="77777777" w:rsidR="00FD0D04" w:rsidRDefault="00FD0D04" w:rsidP="002468DF">
            <w:pPr>
              <w:jc w:val="both"/>
              <w:rPr>
                <w:lang w:eastAsia="ru-RU"/>
              </w:rPr>
            </w:pPr>
          </w:p>
        </w:tc>
        <w:tc>
          <w:tcPr>
            <w:tcW w:w="4747" w:type="dxa"/>
          </w:tcPr>
          <w:p w14:paraId="3A08246A"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iCs/>
                <w:sz w:val="24"/>
                <w:szCs w:val="24"/>
              </w:rPr>
              <w:t xml:space="preserve">Знания: </w:t>
            </w:r>
            <w:r w:rsidRPr="009E4898">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FD0D04" w14:paraId="60F3BFF5" w14:textId="77777777" w:rsidTr="002468DF">
        <w:tc>
          <w:tcPr>
            <w:tcW w:w="1134" w:type="dxa"/>
            <w:vMerge w:val="restart"/>
          </w:tcPr>
          <w:p w14:paraId="25D28A5F" w14:textId="77777777" w:rsidR="00FD0D04" w:rsidRPr="00AE487D" w:rsidRDefault="00FD0D04" w:rsidP="002468DF">
            <w:pPr>
              <w:rPr>
                <w:sz w:val="24"/>
                <w:szCs w:val="24"/>
                <w:lang w:eastAsia="ru-RU"/>
              </w:rPr>
            </w:pPr>
            <w:r w:rsidRPr="00AE487D">
              <w:rPr>
                <w:rFonts w:ascii="Times New Roman" w:hAnsi="Times New Roman" w:cs="Times New Roman"/>
                <w:b/>
                <w:bCs/>
                <w:sz w:val="24"/>
                <w:szCs w:val="24"/>
              </w:rPr>
              <w:t>OK 03.</w:t>
            </w:r>
          </w:p>
        </w:tc>
        <w:tc>
          <w:tcPr>
            <w:tcW w:w="3191" w:type="dxa"/>
            <w:vMerge w:val="restart"/>
          </w:tcPr>
          <w:p w14:paraId="19131B48" w14:textId="77777777" w:rsidR="00FD0D04" w:rsidRDefault="00FD0D04" w:rsidP="002468DF">
            <w:pPr>
              <w:autoSpaceDE w:val="0"/>
              <w:autoSpaceDN w:val="0"/>
              <w:adjustRightInd w:val="0"/>
              <w:jc w:val="both"/>
              <w:rPr>
                <w:lang w:eastAsia="ru-RU"/>
              </w:rPr>
            </w:pPr>
            <w:r w:rsidRPr="00284133">
              <w:rPr>
                <w:rFonts w:ascii="Times New Roman" w:hAnsi="Times New Roman" w:cs="Times New Roman"/>
                <w:sz w:val="23"/>
                <w:szCs w:val="23"/>
              </w:rPr>
              <w:t>Планировать и реализовывать собственное профессиональное и личностное развитие</w:t>
            </w:r>
          </w:p>
        </w:tc>
        <w:tc>
          <w:tcPr>
            <w:tcW w:w="4747" w:type="dxa"/>
          </w:tcPr>
          <w:p w14:paraId="0D0A588D"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Умения: </w:t>
            </w:r>
            <w:r w:rsidRPr="009E4898">
              <w:rPr>
                <w:rFonts w:ascii="Times New Roman" w:hAnsi="Times New Roman"/>
                <w:bCs/>
                <w:iCs/>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D0D04" w14:paraId="2FCB842F" w14:textId="77777777" w:rsidTr="002468DF">
        <w:tc>
          <w:tcPr>
            <w:tcW w:w="1134" w:type="dxa"/>
            <w:vMerge/>
          </w:tcPr>
          <w:p w14:paraId="021816B0" w14:textId="77777777" w:rsidR="00FD0D04" w:rsidRPr="00AE487D" w:rsidRDefault="00FD0D04" w:rsidP="002468DF">
            <w:pPr>
              <w:rPr>
                <w:sz w:val="24"/>
                <w:szCs w:val="24"/>
                <w:lang w:eastAsia="ru-RU"/>
              </w:rPr>
            </w:pPr>
          </w:p>
        </w:tc>
        <w:tc>
          <w:tcPr>
            <w:tcW w:w="3191" w:type="dxa"/>
            <w:vMerge/>
          </w:tcPr>
          <w:p w14:paraId="712B1B00" w14:textId="77777777" w:rsidR="00FD0D04" w:rsidRDefault="00FD0D04" w:rsidP="002468DF">
            <w:pPr>
              <w:jc w:val="both"/>
              <w:rPr>
                <w:lang w:eastAsia="ru-RU"/>
              </w:rPr>
            </w:pPr>
          </w:p>
        </w:tc>
        <w:tc>
          <w:tcPr>
            <w:tcW w:w="4747" w:type="dxa"/>
          </w:tcPr>
          <w:p w14:paraId="1DB7D0A1"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Знания: </w:t>
            </w:r>
            <w:r w:rsidRPr="009E4898">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D0D04" w14:paraId="3F230D05" w14:textId="77777777" w:rsidTr="002468DF">
        <w:tc>
          <w:tcPr>
            <w:tcW w:w="1134" w:type="dxa"/>
            <w:vMerge w:val="restart"/>
          </w:tcPr>
          <w:p w14:paraId="2D9AD4CB" w14:textId="77777777" w:rsidR="00FD0D04" w:rsidRPr="00AE487D" w:rsidRDefault="00FD0D04" w:rsidP="002468DF">
            <w:pPr>
              <w:rPr>
                <w:sz w:val="24"/>
                <w:szCs w:val="24"/>
                <w:lang w:eastAsia="ru-RU"/>
              </w:rPr>
            </w:pPr>
            <w:r w:rsidRPr="00AE487D">
              <w:rPr>
                <w:rFonts w:ascii="Times New Roman" w:hAnsi="Times New Roman" w:cs="Times New Roman"/>
                <w:b/>
                <w:bCs/>
                <w:sz w:val="24"/>
                <w:szCs w:val="24"/>
              </w:rPr>
              <w:t>OK 04.</w:t>
            </w:r>
          </w:p>
        </w:tc>
        <w:tc>
          <w:tcPr>
            <w:tcW w:w="3191" w:type="dxa"/>
            <w:vMerge w:val="restart"/>
          </w:tcPr>
          <w:p w14:paraId="27E241CB" w14:textId="77777777" w:rsidR="00FD0D04" w:rsidRDefault="00FD0D04" w:rsidP="002468DF">
            <w:pPr>
              <w:autoSpaceDE w:val="0"/>
              <w:autoSpaceDN w:val="0"/>
              <w:adjustRightInd w:val="0"/>
              <w:jc w:val="both"/>
              <w:rPr>
                <w:lang w:eastAsia="ru-RU"/>
              </w:rPr>
            </w:pPr>
            <w:r w:rsidRPr="00284133">
              <w:rPr>
                <w:rFonts w:ascii="Times New Roman" w:hAnsi="Times New Roman" w:cs="Times New Roman"/>
                <w:sz w:val="23"/>
                <w:szCs w:val="23"/>
              </w:rPr>
              <w:t>Работать в коллективе и команде, эффективно взаимодействовать с коллегами, руководством, клиентами</w:t>
            </w:r>
          </w:p>
        </w:tc>
        <w:tc>
          <w:tcPr>
            <w:tcW w:w="4747" w:type="dxa"/>
          </w:tcPr>
          <w:p w14:paraId="2E02DE9E"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bCs/>
                <w:iCs/>
                <w:sz w:val="24"/>
                <w:szCs w:val="24"/>
              </w:rPr>
              <w:t xml:space="preserve">Умения: </w:t>
            </w:r>
            <w:r w:rsidRPr="009E4898">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D0D04" w14:paraId="2F3607D5" w14:textId="77777777" w:rsidTr="002468DF">
        <w:tc>
          <w:tcPr>
            <w:tcW w:w="1134" w:type="dxa"/>
            <w:vMerge/>
          </w:tcPr>
          <w:p w14:paraId="3EB74671" w14:textId="77777777" w:rsidR="00FD0D04" w:rsidRPr="00AE487D" w:rsidRDefault="00FD0D04" w:rsidP="002468DF">
            <w:pPr>
              <w:rPr>
                <w:sz w:val="24"/>
                <w:szCs w:val="24"/>
                <w:lang w:eastAsia="ru-RU"/>
              </w:rPr>
            </w:pPr>
          </w:p>
        </w:tc>
        <w:tc>
          <w:tcPr>
            <w:tcW w:w="3191" w:type="dxa"/>
            <w:vMerge/>
          </w:tcPr>
          <w:p w14:paraId="18163DC9" w14:textId="77777777" w:rsidR="00FD0D04" w:rsidRDefault="00FD0D04" w:rsidP="002468DF">
            <w:pPr>
              <w:jc w:val="both"/>
              <w:rPr>
                <w:lang w:eastAsia="ru-RU"/>
              </w:rPr>
            </w:pPr>
          </w:p>
        </w:tc>
        <w:tc>
          <w:tcPr>
            <w:tcW w:w="4747" w:type="dxa"/>
          </w:tcPr>
          <w:p w14:paraId="284D0E9B"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bCs/>
                <w:iCs/>
                <w:sz w:val="24"/>
                <w:szCs w:val="24"/>
              </w:rPr>
              <w:t xml:space="preserve">Знания: </w:t>
            </w:r>
            <w:r w:rsidRPr="009E4898">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FD0D04" w14:paraId="0280B2BA" w14:textId="77777777" w:rsidTr="002468DF">
        <w:tc>
          <w:tcPr>
            <w:tcW w:w="1134" w:type="dxa"/>
            <w:vMerge w:val="restart"/>
          </w:tcPr>
          <w:p w14:paraId="46D740B5" w14:textId="77777777" w:rsidR="00FD0D04" w:rsidRPr="00AE487D" w:rsidRDefault="00FD0D04" w:rsidP="002468DF">
            <w:pPr>
              <w:rPr>
                <w:sz w:val="24"/>
                <w:szCs w:val="24"/>
                <w:lang w:eastAsia="ru-RU"/>
              </w:rPr>
            </w:pPr>
            <w:r w:rsidRPr="00AE487D">
              <w:rPr>
                <w:rFonts w:ascii="Times New Roman" w:hAnsi="Times New Roman" w:cs="Times New Roman"/>
                <w:b/>
                <w:bCs/>
                <w:sz w:val="24"/>
                <w:szCs w:val="24"/>
              </w:rPr>
              <w:t>OK 05.</w:t>
            </w:r>
          </w:p>
        </w:tc>
        <w:tc>
          <w:tcPr>
            <w:tcW w:w="3191" w:type="dxa"/>
            <w:vMerge w:val="restart"/>
          </w:tcPr>
          <w:p w14:paraId="4ADA40C9"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747" w:type="dxa"/>
          </w:tcPr>
          <w:p w14:paraId="31F4417A"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bCs/>
                <w:iCs/>
                <w:sz w:val="24"/>
                <w:szCs w:val="24"/>
              </w:rPr>
              <w:t>Умения:</w:t>
            </w:r>
            <w:r w:rsidRPr="009E4898">
              <w:rPr>
                <w:rFonts w:ascii="Times New Roman" w:hAnsi="Times New Roman"/>
                <w:iCs/>
                <w:sz w:val="24"/>
                <w:szCs w:val="24"/>
              </w:rPr>
              <w:t xml:space="preserve"> грамотно </w:t>
            </w:r>
            <w:r w:rsidRPr="009E4898">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9E4898">
              <w:rPr>
                <w:rFonts w:ascii="Times New Roman" w:hAnsi="Times New Roman"/>
                <w:iCs/>
                <w:sz w:val="24"/>
                <w:szCs w:val="24"/>
              </w:rPr>
              <w:t>проявлять толерантность в рабочем коллективе</w:t>
            </w:r>
          </w:p>
        </w:tc>
      </w:tr>
      <w:tr w:rsidR="00FD0D04" w14:paraId="0120AF38" w14:textId="77777777" w:rsidTr="002468DF">
        <w:tc>
          <w:tcPr>
            <w:tcW w:w="1134" w:type="dxa"/>
            <w:vMerge/>
          </w:tcPr>
          <w:p w14:paraId="1E552F09" w14:textId="77777777" w:rsidR="00FD0D04" w:rsidRPr="00AE487D" w:rsidRDefault="00FD0D04" w:rsidP="002468DF">
            <w:pPr>
              <w:rPr>
                <w:sz w:val="24"/>
                <w:szCs w:val="24"/>
                <w:lang w:eastAsia="ru-RU"/>
              </w:rPr>
            </w:pPr>
          </w:p>
        </w:tc>
        <w:tc>
          <w:tcPr>
            <w:tcW w:w="3191" w:type="dxa"/>
            <w:vMerge/>
          </w:tcPr>
          <w:p w14:paraId="44FA3F38" w14:textId="77777777" w:rsidR="00FD0D04" w:rsidRDefault="00FD0D04" w:rsidP="002468DF">
            <w:pPr>
              <w:jc w:val="both"/>
              <w:rPr>
                <w:lang w:eastAsia="ru-RU"/>
              </w:rPr>
            </w:pPr>
          </w:p>
        </w:tc>
        <w:tc>
          <w:tcPr>
            <w:tcW w:w="4747" w:type="dxa"/>
          </w:tcPr>
          <w:p w14:paraId="4F5814BE" w14:textId="77777777" w:rsidR="00FD0D04" w:rsidRPr="009E4898" w:rsidRDefault="00FD0D04" w:rsidP="002468DF">
            <w:pPr>
              <w:suppressAutoHyphens/>
              <w:jc w:val="both"/>
              <w:rPr>
                <w:rFonts w:ascii="Times New Roman" w:hAnsi="Times New Roman"/>
                <w:bCs/>
                <w:sz w:val="24"/>
                <w:szCs w:val="24"/>
              </w:rPr>
            </w:pPr>
            <w:r w:rsidRPr="009E4898">
              <w:rPr>
                <w:rFonts w:ascii="Times New Roman" w:hAnsi="Times New Roman"/>
                <w:b/>
                <w:bCs/>
                <w:iCs/>
                <w:sz w:val="24"/>
                <w:szCs w:val="24"/>
              </w:rPr>
              <w:t xml:space="preserve">Знания: </w:t>
            </w:r>
            <w:r w:rsidRPr="009E4898">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FD0D04" w14:paraId="16AB9B43" w14:textId="77777777" w:rsidTr="002468DF">
        <w:trPr>
          <w:trHeight w:val="698"/>
        </w:trPr>
        <w:tc>
          <w:tcPr>
            <w:tcW w:w="1134" w:type="dxa"/>
            <w:vMerge w:val="restart"/>
          </w:tcPr>
          <w:p w14:paraId="5DEEA3ED" w14:textId="77777777" w:rsidR="00FD0D04" w:rsidRPr="00AE487D" w:rsidRDefault="00FD0D04" w:rsidP="002468DF">
            <w:pPr>
              <w:rPr>
                <w:sz w:val="24"/>
                <w:szCs w:val="24"/>
                <w:lang w:eastAsia="ru-RU"/>
              </w:rPr>
            </w:pPr>
            <w:r w:rsidRPr="00AE487D">
              <w:rPr>
                <w:rFonts w:ascii="Times New Roman" w:hAnsi="Times New Roman" w:cs="Times New Roman"/>
                <w:b/>
                <w:bCs/>
                <w:sz w:val="24"/>
                <w:szCs w:val="24"/>
              </w:rPr>
              <w:t>OK 06.</w:t>
            </w:r>
          </w:p>
        </w:tc>
        <w:tc>
          <w:tcPr>
            <w:tcW w:w="3191" w:type="dxa"/>
            <w:vMerge w:val="restart"/>
          </w:tcPr>
          <w:p w14:paraId="271397DD"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4747" w:type="dxa"/>
          </w:tcPr>
          <w:p w14:paraId="35B5B348"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Умения:</w:t>
            </w:r>
            <w:r w:rsidRPr="009E4898">
              <w:rPr>
                <w:rFonts w:ascii="Times New Roman" w:hAnsi="Times New Roman"/>
                <w:bCs/>
                <w:iCs/>
                <w:sz w:val="24"/>
                <w:szCs w:val="24"/>
              </w:rPr>
              <w:t xml:space="preserve"> описывать значимость своей профессии</w:t>
            </w:r>
          </w:p>
        </w:tc>
      </w:tr>
      <w:tr w:rsidR="00FD0D04" w14:paraId="0BB6D68C" w14:textId="77777777" w:rsidTr="002468DF">
        <w:tc>
          <w:tcPr>
            <w:tcW w:w="1134" w:type="dxa"/>
            <w:vMerge/>
          </w:tcPr>
          <w:p w14:paraId="50702577" w14:textId="77777777" w:rsidR="00FD0D04" w:rsidRPr="00AE487D" w:rsidRDefault="00FD0D04" w:rsidP="002468DF">
            <w:pPr>
              <w:rPr>
                <w:sz w:val="24"/>
                <w:szCs w:val="24"/>
                <w:lang w:eastAsia="ru-RU"/>
              </w:rPr>
            </w:pPr>
          </w:p>
        </w:tc>
        <w:tc>
          <w:tcPr>
            <w:tcW w:w="3191" w:type="dxa"/>
            <w:vMerge/>
          </w:tcPr>
          <w:p w14:paraId="795A350C" w14:textId="77777777" w:rsidR="00FD0D04" w:rsidRDefault="00FD0D04" w:rsidP="002468DF">
            <w:pPr>
              <w:jc w:val="both"/>
              <w:rPr>
                <w:lang w:eastAsia="ru-RU"/>
              </w:rPr>
            </w:pPr>
          </w:p>
        </w:tc>
        <w:tc>
          <w:tcPr>
            <w:tcW w:w="4747" w:type="dxa"/>
          </w:tcPr>
          <w:p w14:paraId="14B20001"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Знания: </w:t>
            </w:r>
            <w:r w:rsidRPr="009E4898">
              <w:rPr>
                <w:rFonts w:ascii="Times New Roman" w:hAnsi="Times New Roman"/>
                <w:bCs/>
                <w:iCs/>
                <w:sz w:val="24"/>
                <w:szCs w:val="24"/>
              </w:rPr>
              <w:t xml:space="preserve">сущность гражданско-патриотической позиции, традиционных общечеловеческих ценностей; значимость профессиональной деятельности по профессии </w:t>
            </w:r>
          </w:p>
        </w:tc>
      </w:tr>
      <w:tr w:rsidR="00FD0D04" w14:paraId="6CFCB260" w14:textId="77777777" w:rsidTr="002468DF">
        <w:tc>
          <w:tcPr>
            <w:tcW w:w="1134" w:type="dxa"/>
            <w:vMerge w:val="restart"/>
          </w:tcPr>
          <w:p w14:paraId="00516479" w14:textId="77777777" w:rsidR="00FD0D04" w:rsidRPr="00AE487D" w:rsidRDefault="00FD0D04" w:rsidP="002468DF">
            <w:pPr>
              <w:rPr>
                <w:sz w:val="24"/>
                <w:szCs w:val="24"/>
              </w:rPr>
            </w:pPr>
            <w:r w:rsidRPr="00AE487D">
              <w:rPr>
                <w:rFonts w:ascii="Times New Roman" w:hAnsi="Times New Roman" w:cs="Times New Roman"/>
                <w:b/>
                <w:bCs/>
                <w:sz w:val="24"/>
                <w:szCs w:val="24"/>
              </w:rPr>
              <w:t>OK 07.</w:t>
            </w:r>
          </w:p>
        </w:tc>
        <w:tc>
          <w:tcPr>
            <w:tcW w:w="3191" w:type="dxa"/>
            <w:vMerge w:val="restart"/>
          </w:tcPr>
          <w:p w14:paraId="4D881E7E"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Содействовать сохранению окружающей среды, ресурсосбережению, эффективно действовать в чрезвычайных ситуациях</w:t>
            </w:r>
          </w:p>
        </w:tc>
        <w:tc>
          <w:tcPr>
            <w:tcW w:w="4747" w:type="dxa"/>
          </w:tcPr>
          <w:p w14:paraId="7A06ABE0"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Умения: </w:t>
            </w:r>
            <w:r w:rsidRPr="009E4898">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FD0D04" w14:paraId="12D2EEA1" w14:textId="77777777" w:rsidTr="002468DF">
        <w:tc>
          <w:tcPr>
            <w:tcW w:w="1134" w:type="dxa"/>
            <w:vMerge/>
          </w:tcPr>
          <w:p w14:paraId="3553EC69" w14:textId="77777777" w:rsidR="00FD0D04" w:rsidRPr="00AE487D" w:rsidRDefault="00FD0D04" w:rsidP="002468DF">
            <w:pPr>
              <w:rPr>
                <w:sz w:val="24"/>
                <w:szCs w:val="24"/>
                <w:lang w:eastAsia="ru-RU"/>
              </w:rPr>
            </w:pPr>
          </w:p>
        </w:tc>
        <w:tc>
          <w:tcPr>
            <w:tcW w:w="3191" w:type="dxa"/>
            <w:vMerge/>
          </w:tcPr>
          <w:p w14:paraId="6FA14265" w14:textId="77777777" w:rsidR="00FD0D04" w:rsidRDefault="00FD0D04" w:rsidP="002468DF">
            <w:pPr>
              <w:jc w:val="both"/>
              <w:rPr>
                <w:lang w:eastAsia="ru-RU"/>
              </w:rPr>
            </w:pPr>
          </w:p>
        </w:tc>
        <w:tc>
          <w:tcPr>
            <w:tcW w:w="4747" w:type="dxa"/>
          </w:tcPr>
          <w:p w14:paraId="187D1D1F"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bCs/>
                <w:iCs/>
                <w:sz w:val="24"/>
                <w:szCs w:val="24"/>
              </w:rPr>
              <w:t xml:space="preserve">Знания: </w:t>
            </w:r>
            <w:r w:rsidRPr="009E4898">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FD0D04" w14:paraId="19825879" w14:textId="77777777" w:rsidTr="002468DF">
        <w:tc>
          <w:tcPr>
            <w:tcW w:w="1134" w:type="dxa"/>
            <w:vMerge w:val="restart"/>
          </w:tcPr>
          <w:p w14:paraId="41194B17" w14:textId="77777777" w:rsidR="00FD0D04" w:rsidRPr="00AE487D" w:rsidRDefault="00FD0D04" w:rsidP="002468DF">
            <w:pPr>
              <w:rPr>
                <w:sz w:val="24"/>
                <w:szCs w:val="24"/>
              </w:rPr>
            </w:pPr>
            <w:r w:rsidRPr="00AE487D">
              <w:rPr>
                <w:rFonts w:ascii="Times New Roman" w:hAnsi="Times New Roman" w:cs="Times New Roman"/>
                <w:b/>
                <w:bCs/>
                <w:sz w:val="24"/>
                <w:szCs w:val="24"/>
              </w:rPr>
              <w:t>OK 08.</w:t>
            </w:r>
          </w:p>
        </w:tc>
        <w:tc>
          <w:tcPr>
            <w:tcW w:w="3191" w:type="dxa"/>
            <w:vMerge w:val="restart"/>
          </w:tcPr>
          <w:p w14:paraId="02627877"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47" w:type="dxa"/>
          </w:tcPr>
          <w:p w14:paraId="16B42F2C"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iCs/>
                <w:sz w:val="24"/>
                <w:szCs w:val="24"/>
              </w:rPr>
              <w:t xml:space="preserve">Умения: </w:t>
            </w:r>
            <w:r w:rsidRPr="009E4898">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FD0D04" w14:paraId="63C5C7D6" w14:textId="77777777" w:rsidTr="002468DF">
        <w:tc>
          <w:tcPr>
            <w:tcW w:w="1134" w:type="dxa"/>
            <w:vMerge/>
          </w:tcPr>
          <w:p w14:paraId="3888C7E4" w14:textId="77777777" w:rsidR="00FD0D04" w:rsidRPr="00AE487D" w:rsidRDefault="00FD0D04" w:rsidP="002468DF">
            <w:pPr>
              <w:rPr>
                <w:sz w:val="24"/>
                <w:szCs w:val="24"/>
                <w:lang w:eastAsia="ru-RU"/>
              </w:rPr>
            </w:pPr>
          </w:p>
        </w:tc>
        <w:tc>
          <w:tcPr>
            <w:tcW w:w="3191" w:type="dxa"/>
            <w:vMerge/>
          </w:tcPr>
          <w:p w14:paraId="72693690" w14:textId="77777777" w:rsidR="00FD0D04" w:rsidRDefault="00FD0D04" w:rsidP="002468DF">
            <w:pPr>
              <w:jc w:val="both"/>
              <w:rPr>
                <w:lang w:eastAsia="ru-RU"/>
              </w:rPr>
            </w:pPr>
          </w:p>
        </w:tc>
        <w:tc>
          <w:tcPr>
            <w:tcW w:w="4747" w:type="dxa"/>
          </w:tcPr>
          <w:p w14:paraId="495F301E" w14:textId="77777777" w:rsidR="00FD0D04" w:rsidRPr="009E4898" w:rsidRDefault="00FD0D04" w:rsidP="002468DF">
            <w:pPr>
              <w:suppressAutoHyphens/>
              <w:jc w:val="both"/>
              <w:rPr>
                <w:rFonts w:ascii="Times New Roman" w:hAnsi="Times New Roman"/>
                <w:b/>
                <w:iCs/>
                <w:sz w:val="24"/>
                <w:szCs w:val="24"/>
              </w:rPr>
            </w:pPr>
            <w:r w:rsidRPr="009E4898">
              <w:rPr>
                <w:rFonts w:ascii="Times New Roman" w:hAnsi="Times New Roman"/>
                <w:b/>
                <w:iCs/>
                <w:sz w:val="24"/>
                <w:szCs w:val="24"/>
              </w:rPr>
              <w:t xml:space="preserve">Знания: </w:t>
            </w:r>
            <w:r w:rsidRPr="009E4898">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FD0D04" w14:paraId="07272393" w14:textId="77777777" w:rsidTr="002468DF">
        <w:tc>
          <w:tcPr>
            <w:tcW w:w="1134" w:type="dxa"/>
            <w:vMerge w:val="restart"/>
          </w:tcPr>
          <w:p w14:paraId="35904DE3" w14:textId="77777777" w:rsidR="00FD0D04" w:rsidRPr="00AE487D" w:rsidRDefault="00FD0D04" w:rsidP="002468DF">
            <w:pPr>
              <w:rPr>
                <w:sz w:val="24"/>
                <w:szCs w:val="24"/>
              </w:rPr>
            </w:pPr>
            <w:r w:rsidRPr="00AE487D">
              <w:rPr>
                <w:rFonts w:ascii="Times New Roman" w:hAnsi="Times New Roman" w:cs="Times New Roman"/>
                <w:b/>
                <w:bCs/>
                <w:sz w:val="24"/>
                <w:szCs w:val="24"/>
              </w:rPr>
              <w:t>OK 09.</w:t>
            </w:r>
          </w:p>
        </w:tc>
        <w:tc>
          <w:tcPr>
            <w:tcW w:w="3191" w:type="dxa"/>
            <w:vMerge w:val="restart"/>
          </w:tcPr>
          <w:p w14:paraId="7C08BB94"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Использовать информационные технологии в профессиональной деятельности</w:t>
            </w:r>
          </w:p>
        </w:tc>
        <w:tc>
          <w:tcPr>
            <w:tcW w:w="4747" w:type="dxa"/>
          </w:tcPr>
          <w:p w14:paraId="76110CDB"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Умения: </w:t>
            </w:r>
            <w:r w:rsidRPr="009E4898">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FD0D04" w14:paraId="1A7405EB" w14:textId="77777777" w:rsidTr="002468DF">
        <w:tc>
          <w:tcPr>
            <w:tcW w:w="1134" w:type="dxa"/>
            <w:vMerge/>
          </w:tcPr>
          <w:p w14:paraId="038C752E" w14:textId="77777777" w:rsidR="00FD0D04" w:rsidRPr="00AE487D" w:rsidRDefault="00FD0D04" w:rsidP="002468DF">
            <w:pPr>
              <w:rPr>
                <w:sz w:val="24"/>
                <w:szCs w:val="24"/>
                <w:lang w:eastAsia="ru-RU"/>
              </w:rPr>
            </w:pPr>
          </w:p>
        </w:tc>
        <w:tc>
          <w:tcPr>
            <w:tcW w:w="3191" w:type="dxa"/>
            <w:vMerge/>
          </w:tcPr>
          <w:p w14:paraId="3E7810B8" w14:textId="77777777" w:rsidR="00FD0D04" w:rsidRDefault="00FD0D04" w:rsidP="002468DF">
            <w:pPr>
              <w:jc w:val="both"/>
              <w:rPr>
                <w:lang w:eastAsia="ru-RU"/>
              </w:rPr>
            </w:pPr>
          </w:p>
        </w:tc>
        <w:tc>
          <w:tcPr>
            <w:tcW w:w="4747" w:type="dxa"/>
          </w:tcPr>
          <w:p w14:paraId="1F2646BA"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Знания: </w:t>
            </w:r>
            <w:r w:rsidRPr="009E4898">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FD0D04" w14:paraId="641A4CDC" w14:textId="77777777" w:rsidTr="002468DF">
        <w:tc>
          <w:tcPr>
            <w:tcW w:w="1134" w:type="dxa"/>
            <w:vMerge w:val="restart"/>
          </w:tcPr>
          <w:p w14:paraId="7013D29F" w14:textId="77777777" w:rsidR="00FD0D04" w:rsidRPr="00AE487D" w:rsidRDefault="00FD0D04" w:rsidP="002468DF">
            <w:pPr>
              <w:rPr>
                <w:sz w:val="24"/>
                <w:szCs w:val="24"/>
              </w:rPr>
            </w:pPr>
            <w:r w:rsidRPr="00AE487D">
              <w:rPr>
                <w:rFonts w:ascii="Times New Roman" w:hAnsi="Times New Roman" w:cs="Times New Roman"/>
                <w:b/>
                <w:bCs/>
                <w:sz w:val="24"/>
                <w:szCs w:val="24"/>
              </w:rPr>
              <w:t xml:space="preserve">OK </w:t>
            </w:r>
            <w:r>
              <w:rPr>
                <w:rFonts w:ascii="Times New Roman" w:hAnsi="Times New Roman" w:cs="Times New Roman"/>
                <w:b/>
                <w:bCs/>
                <w:sz w:val="24"/>
                <w:szCs w:val="24"/>
              </w:rPr>
              <w:t>1</w:t>
            </w:r>
            <w:r w:rsidRPr="00AE487D">
              <w:rPr>
                <w:rFonts w:ascii="Times New Roman" w:hAnsi="Times New Roman" w:cs="Times New Roman"/>
                <w:b/>
                <w:bCs/>
                <w:sz w:val="24"/>
                <w:szCs w:val="24"/>
              </w:rPr>
              <w:t>0.</w:t>
            </w:r>
          </w:p>
        </w:tc>
        <w:tc>
          <w:tcPr>
            <w:tcW w:w="3191" w:type="dxa"/>
            <w:vMerge w:val="restart"/>
          </w:tcPr>
          <w:p w14:paraId="43841E30" w14:textId="77777777" w:rsidR="00FD0D04" w:rsidRDefault="00FD0D04" w:rsidP="002468DF">
            <w:pPr>
              <w:autoSpaceDE w:val="0"/>
              <w:autoSpaceDN w:val="0"/>
              <w:adjustRightInd w:val="0"/>
              <w:jc w:val="both"/>
              <w:rPr>
                <w:lang w:eastAsia="ru-RU"/>
              </w:rPr>
            </w:pPr>
            <w:r>
              <w:rPr>
                <w:rFonts w:ascii="Times New Roman" w:hAnsi="Times New Roman" w:cs="Times New Roman"/>
                <w:sz w:val="23"/>
                <w:szCs w:val="23"/>
              </w:rPr>
              <w:t>Пользоваться профессиональной документацией на государственном и иностранном языках</w:t>
            </w:r>
          </w:p>
        </w:tc>
        <w:tc>
          <w:tcPr>
            <w:tcW w:w="4747" w:type="dxa"/>
          </w:tcPr>
          <w:p w14:paraId="3E86FE2A"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bCs/>
                <w:iCs/>
                <w:sz w:val="24"/>
                <w:szCs w:val="24"/>
              </w:rPr>
              <w:t xml:space="preserve">Умения: </w:t>
            </w:r>
            <w:r w:rsidRPr="009E4898">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5BD16C38"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iCs/>
                <w:sz w:val="24"/>
                <w:szCs w:val="24"/>
              </w:rPr>
              <w:t xml:space="preserve">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w:t>
            </w:r>
          </w:p>
          <w:p w14:paraId="0C318DD1"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iCs/>
                <w:sz w:val="24"/>
                <w:szCs w:val="24"/>
              </w:rPr>
              <w:t>писать простые связные сообщения на знакомые или интересующие профессиональные темы</w:t>
            </w:r>
          </w:p>
        </w:tc>
      </w:tr>
      <w:tr w:rsidR="00FD0D04" w14:paraId="107F1002" w14:textId="77777777" w:rsidTr="002468DF">
        <w:tc>
          <w:tcPr>
            <w:tcW w:w="1134" w:type="dxa"/>
            <w:vMerge/>
          </w:tcPr>
          <w:p w14:paraId="60038E21" w14:textId="77777777" w:rsidR="00FD0D04" w:rsidRDefault="00FD0D04" w:rsidP="002468DF">
            <w:pPr>
              <w:rPr>
                <w:lang w:eastAsia="ru-RU"/>
              </w:rPr>
            </w:pPr>
          </w:p>
        </w:tc>
        <w:tc>
          <w:tcPr>
            <w:tcW w:w="3191" w:type="dxa"/>
            <w:vMerge/>
          </w:tcPr>
          <w:p w14:paraId="03706BA6" w14:textId="77777777" w:rsidR="00FD0D04" w:rsidRDefault="00FD0D04" w:rsidP="002468DF">
            <w:pPr>
              <w:rPr>
                <w:lang w:eastAsia="ru-RU"/>
              </w:rPr>
            </w:pPr>
          </w:p>
        </w:tc>
        <w:tc>
          <w:tcPr>
            <w:tcW w:w="4747" w:type="dxa"/>
          </w:tcPr>
          <w:p w14:paraId="0ADE62C0"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b/>
                <w:iCs/>
                <w:sz w:val="24"/>
                <w:szCs w:val="24"/>
              </w:rPr>
              <w:t>Знания:</w:t>
            </w:r>
            <w:r w:rsidRPr="009E4898">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D0D04" w14:paraId="20781E24" w14:textId="77777777" w:rsidTr="002468DF">
        <w:tc>
          <w:tcPr>
            <w:tcW w:w="1134" w:type="dxa"/>
            <w:vMerge w:val="restart"/>
          </w:tcPr>
          <w:p w14:paraId="7595CF4D" w14:textId="77777777" w:rsidR="00FD0D04" w:rsidRPr="00A9272A" w:rsidRDefault="00FD0D04" w:rsidP="002468DF">
            <w:pPr>
              <w:rPr>
                <w:rFonts w:ascii="Times New Roman" w:hAnsi="Times New Roman" w:cs="Times New Roman"/>
                <w:b/>
                <w:lang w:eastAsia="ru-RU"/>
              </w:rPr>
            </w:pPr>
            <w:r w:rsidRPr="00A9272A">
              <w:rPr>
                <w:rFonts w:ascii="Times New Roman" w:hAnsi="Times New Roman" w:cs="Times New Roman"/>
                <w:b/>
                <w:sz w:val="24"/>
                <w:lang w:eastAsia="ru-RU"/>
              </w:rPr>
              <w:t>ОК 11</w:t>
            </w:r>
          </w:p>
        </w:tc>
        <w:tc>
          <w:tcPr>
            <w:tcW w:w="3191" w:type="dxa"/>
            <w:vMerge w:val="restart"/>
          </w:tcPr>
          <w:p w14:paraId="0F3EAE1E" w14:textId="77777777" w:rsidR="00FD0D04" w:rsidRPr="009E4898" w:rsidRDefault="00FD0D04" w:rsidP="002468DF">
            <w:pPr>
              <w:suppressAutoHyphens/>
              <w:rPr>
                <w:rFonts w:ascii="Times New Roman" w:hAnsi="Times New Roman"/>
                <w:sz w:val="24"/>
                <w:szCs w:val="24"/>
              </w:rPr>
            </w:pPr>
            <w:r w:rsidRPr="009E4898">
              <w:rPr>
                <w:rFonts w:ascii="Times New Roman" w:hAnsi="Times New Roman"/>
                <w:sz w:val="24"/>
                <w:szCs w:val="24"/>
              </w:rPr>
              <w:t>Планировать предпринимательскую деятельность в профессиональной сфере</w:t>
            </w:r>
          </w:p>
        </w:tc>
        <w:tc>
          <w:tcPr>
            <w:tcW w:w="4747" w:type="dxa"/>
          </w:tcPr>
          <w:p w14:paraId="72AA7329" w14:textId="77777777" w:rsidR="00FD0D04" w:rsidRPr="009E4898" w:rsidRDefault="00FD0D04" w:rsidP="002468DF">
            <w:pPr>
              <w:suppressAutoHyphens/>
              <w:jc w:val="both"/>
              <w:rPr>
                <w:rFonts w:ascii="Times New Roman" w:hAnsi="Times New Roman"/>
                <w:bCs/>
                <w:sz w:val="24"/>
                <w:szCs w:val="24"/>
              </w:rPr>
            </w:pPr>
            <w:r w:rsidRPr="009E4898">
              <w:rPr>
                <w:rFonts w:ascii="Times New Roman" w:hAnsi="Times New Roman"/>
                <w:b/>
                <w:bCs/>
                <w:iCs/>
                <w:sz w:val="24"/>
                <w:szCs w:val="24"/>
              </w:rPr>
              <w:t xml:space="preserve">Умения: </w:t>
            </w:r>
            <w:r w:rsidRPr="009E4898">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w:t>
            </w:r>
          </w:p>
          <w:p w14:paraId="1010E9ED" w14:textId="77777777" w:rsidR="00FD0D04" w:rsidRPr="009E4898" w:rsidRDefault="00FD0D04" w:rsidP="002468DF">
            <w:pPr>
              <w:suppressAutoHyphens/>
              <w:jc w:val="both"/>
              <w:rPr>
                <w:rFonts w:ascii="Times New Roman" w:hAnsi="Times New Roman"/>
                <w:bCs/>
                <w:sz w:val="24"/>
                <w:szCs w:val="24"/>
              </w:rPr>
            </w:pPr>
            <w:r w:rsidRPr="009E4898">
              <w:rPr>
                <w:rFonts w:ascii="Times New Roman" w:hAnsi="Times New Roman"/>
                <w:bCs/>
                <w:sz w:val="24"/>
                <w:szCs w:val="24"/>
              </w:rPr>
              <w:t xml:space="preserve">рассчитывать размеры выплат по процентным ставкам кредитования; </w:t>
            </w:r>
          </w:p>
          <w:p w14:paraId="73EAF0A7"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iCs/>
                <w:sz w:val="24"/>
                <w:szCs w:val="24"/>
              </w:rPr>
              <w:t xml:space="preserve">определять инвестиционную привлекательность коммерческих идей в рамках профессиональной деятельности; </w:t>
            </w:r>
          </w:p>
          <w:p w14:paraId="171F226B" w14:textId="77777777" w:rsidR="00FD0D04" w:rsidRPr="009E4898" w:rsidRDefault="00FD0D04" w:rsidP="002468DF">
            <w:pPr>
              <w:suppressAutoHyphens/>
              <w:jc w:val="both"/>
              <w:rPr>
                <w:rFonts w:ascii="Times New Roman" w:hAnsi="Times New Roman"/>
                <w:iCs/>
                <w:sz w:val="24"/>
                <w:szCs w:val="24"/>
              </w:rPr>
            </w:pPr>
            <w:r w:rsidRPr="009E4898">
              <w:rPr>
                <w:rFonts w:ascii="Times New Roman" w:hAnsi="Times New Roman"/>
                <w:iCs/>
                <w:sz w:val="24"/>
                <w:szCs w:val="24"/>
              </w:rPr>
              <w:t>презентовать бизнес-идею; определять источники финансирования</w:t>
            </w:r>
          </w:p>
        </w:tc>
      </w:tr>
      <w:tr w:rsidR="00FD0D04" w14:paraId="7453DABB" w14:textId="77777777" w:rsidTr="002468DF">
        <w:tc>
          <w:tcPr>
            <w:tcW w:w="1134" w:type="dxa"/>
            <w:vMerge/>
          </w:tcPr>
          <w:p w14:paraId="3B29188E" w14:textId="77777777" w:rsidR="00FD0D04" w:rsidRPr="00C348DC" w:rsidRDefault="00FD0D04" w:rsidP="002468DF">
            <w:pPr>
              <w:rPr>
                <w:rFonts w:ascii="Times New Roman" w:hAnsi="Times New Roman" w:cs="Times New Roman"/>
                <w:sz w:val="24"/>
                <w:lang w:eastAsia="ru-RU"/>
              </w:rPr>
            </w:pPr>
          </w:p>
        </w:tc>
        <w:tc>
          <w:tcPr>
            <w:tcW w:w="3191" w:type="dxa"/>
            <w:vMerge/>
          </w:tcPr>
          <w:p w14:paraId="329FD262" w14:textId="77777777" w:rsidR="00FD0D04" w:rsidRPr="009E4898" w:rsidRDefault="00FD0D04" w:rsidP="002468DF">
            <w:pPr>
              <w:suppressAutoHyphens/>
              <w:rPr>
                <w:rFonts w:ascii="Times New Roman" w:hAnsi="Times New Roman"/>
                <w:sz w:val="24"/>
                <w:szCs w:val="24"/>
              </w:rPr>
            </w:pPr>
          </w:p>
        </w:tc>
        <w:tc>
          <w:tcPr>
            <w:tcW w:w="4747" w:type="dxa"/>
          </w:tcPr>
          <w:p w14:paraId="3856C86D" w14:textId="77777777" w:rsidR="00FD0D04" w:rsidRPr="009E4898" w:rsidRDefault="00FD0D04" w:rsidP="002468DF">
            <w:pPr>
              <w:suppressAutoHyphens/>
              <w:jc w:val="both"/>
              <w:rPr>
                <w:rFonts w:ascii="Times New Roman" w:hAnsi="Times New Roman"/>
                <w:b/>
                <w:bCs/>
                <w:iCs/>
                <w:sz w:val="24"/>
                <w:szCs w:val="24"/>
              </w:rPr>
            </w:pPr>
            <w:r w:rsidRPr="00C348DC">
              <w:rPr>
                <w:rFonts w:ascii="Times New Roman" w:hAnsi="Times New Roman"/>
                <w:b/>
                <w:bCs/>
                <w:iCs/>
                <w:sz w:val="24"/>
                <w:szCs w:val="24"/>
              </w:rPr>
              <w:t xml:space="preserve">Знание: </w:t>
            </w:r>
            <w:r w:rsidRPr="00C348DC">
              <w:rPr>
                <w:rFonts w:ascii="Times New Roman" w:hAnsi="Times New Roman"/>
                <w:bCs/>
                <w:i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14:paraId="4FFB2FAB" w14:textId="77777777" w:rsidR="00FD0D04" w:rsidRDefault="00FD0D04" w:rsidP="00FD0D04"/>
    <w:p w14:paraId="36157217" w14:textId="77777777" w:rsidR="00FD0D04" w:rsidRPr="001C7921" w:rsidRDefault="00FD0D04" w:rsidP="00FD0D04">
      <w:pPr>
        <w:pStyle w:val="HTML"/>
        <w:widowControl w:val="0"/>
        <w:suppressAutoHyphens/>
        <w:spacing w:line="276" w:lineRule="auto"/>
        <w:ind w:firstLine="709"/>
        <w:rPr>
          <w:rFonts w:ascii="Times New Roman" w:hAnsi="Times New Roman" w:cs="Times New Roman"/>
          <w:b/>
          <w:sz w:val="24"/>
          <w:szCs w:val="24"/>
        </w:rPr>
      </w:pPr>
      <w:r w:rsidRPr="001C7921">
        <w:rPr>
          <w:rFonts w:ascii="Times New Roman" w:hAnsi="Times New Roman" w:cs="Times New Roman"/>
          <w:b/>
          <w:sz w:val="24"/>
          <w:szCs w:val="24"/>
        </w:rPr>
        <w:t>4.</w:t>
      </w:r>
      <w:r>
        <w:rPr>
          <w:rFonts w:ascii="Times New Roman" w:hAnsi="Times New Roman" w:cs="Times New Roman"/>
          <w:b/>
          <w:sz w:val="24"/>
          <w:szCs w:val="24"/>
        </w:rPr>
        <w:t>2</w:t>
      </w:r>
      <w:r w:rsidRPr="001C7921">
        <w:rPr>
          <w:rFonts w:ascii="Times New Roman" w:hAnsi="Times New Roman" w:cs="Times New Roman"/>
          <w:b/>
          <w:sz w:val="24"/>
          <w:szCs w:val="24"/>
        </w:rPr>
        <w:t xml:space="preserve">. </w:t>
      </w:r>
      <w:r>
        <w:rPr>
          <w:rFonts w:ascii="Times New Roman" w:hAnsi="Times New Roman" w:cs="Times New Roman"/>
          <w:b/>
          <w:sz w:val="24"/>
          <w:szCs w:val="24"/>
        </w:rPr>
        <w:t>Профессиональные</w:t>
      </w:r>
      <w:r w:rsidRPr="001C7921">
        <w:rPr>
          <w:rFonts w:ascii="Times New Roman" w:hAnsi="Times New Roman" w:cs="Times New Roman"/>
          <w:b/>
          <w:sz w:val="24"/>
          <w:szCs w:val="24"/>
        </w:rPr>
        <w:t xml:space="preserve"> компетенции</w:t>
      </w:r>
    </w:p>
    <w:p w14:paraId="6FC6A7BB" w14:textId="77777777" w:rsidR="00FD0D04" w:rsidRDefault="00FD0D04" w:rsidP="00FD0D04">
      <w:pPr>
        <w:pStyle w:val="1"/>
        <w:spacing w:before="0" w:after="0" w:line="276" w:lineRule="auto"/>
        <w:ind w:firstLine="709"/>
        <w:rPr>
          <w:rFonts w:ascii="Times New Roman" w:hAnsi="Times New Roman"/>
          <w:sz w:val="24"/>
          <w:szCs w:val="24"/>
        </w:rPr>
      </w:pPr>
    </w:p>
    <w:tbl>
      <w:tblPr>
        <w:tblStyle w:val="afffff7"/>
        <w:tblW w:w="9072" w:type="dxa"/>
        <w:tblInd w:w="-5" w:type="dxa"/>
        <w:tblLayout w:type="fixed"/>
        <w:tblLook w:val="04A0" w:firstRow="1" w:lastRow="0" w:firstColumn="1" w:lastColumn="0" w:noHBand="0" w:noVBand="1"/>
      </w:tblPr>
      <w:tblGrid>
        <w:gridCol w:w="2127"/>
        <w:gridCol w:w="2268"/>
        <w:gridCol w:w="4677"/>
      </w:tblGrid>
      <w:tr w:rsidR="00FD0D04" w14:paraId="53213731" w14:textId="77777777" w:rsidTr="002468DF">
        <w:tc>
          <w:tcPr>
            <w:tcW w:w="2127" w:type="dxa"/>
          </w:tcPr>
          <w:p w14:paraId="331DA6CC" w14:textId="77777777" w:rsidR="00FD0D04" w:rsidRPr="00984D07" w:rsidRDefault="00FD0D04" w:rsidP="002468DF">
            <w:pPr>
              <w:autoSpaceDE w:val="0"/>
              <w:autoSpaceDN w:val="0"/>
              <w:adjustRightInd w:val="0"/>
              <w:jc w:val="center"/>
              <w:rPr>
                <w:rFonts w:ascii="Times New Roman" w:hAnsi="Times New Roman" w:cs="Times New Roman"/>
                <w:sz w:val="24"/>
                <w:szCs w:val="24"/>
                <w:lang w:eastAsia="ru-RU"/>
              </w:rPr>
            </w:pPr>
            <w:r w:rsidRPr="00984D07">
              <w:rPr>
                <w:rFonts w:ascii="Times New Roman" w:hAnsi="Times New Roman" w:cs="Times New Roman"/>
                <w:b/>
                <w:bCs/>
                <w:sz w:val="24"/>
                <w:szCs w:val="24"/>
              </w:rPr>
              <w:t>Основные виды деятельности</w:t>
            </w:r>
          </w:p>
        </w:tc>
        <w:tc>
          <w:tcPr>
            <w:tcW w:w="2268" w:type="dxa"/>
          </w:tcPr>
          <w:p w14:paraId="1394AF50" w14:textId="77777777" w:rsidR="00FD0D04" w:rsidRPr="00984D07" w:rsidRDefault="00FD0D04" w:rsidP="002468DF">
            <w:pPr>
              <w:autoSpaceDE w:val="0"/>
              <w:autoSpaceDN w:val="0"/>
              <w:adjustRightInd w:val="0"/>
              <w:jc w:val="center"/>
              <w:rPr>
                <w:rFonts w:ascii="Times New Roman" w:hAnsi="Times New Roman" w:cs="Times New Roman"/>
                <w:sz w:val="24"/>
                <w:szCs w:val="24"/>
                <w:lang w:eastAsia="ru-RU"/>
              </w:rPr>
            </w:pPr>
            <w:r w:rsidRPr="00984D07">
              <w:rPr>
                <w:rFonts w:ascii="Times New Roman" w:hAnsi="Times New Roman" w:cs="Times New Roman"/>
                <w:b/>
                <w:bCs/>
                <w:sz w:val="24"/>
                <w:szCs w:val="24"/>
              </w:rPr>
              <w:t>Код и наименование компетенции</w:t>
            </w:r>
          </w:p>
        </w:tc>
        <w:tc>
          <w:tcPr>
            <w:tcW w:w="4677" w:type="dxa"/>
          </w:tcPr>
          <w:p w14:paraId="4A164350" w14:textId="77777777" w:rsidR="00FD0D04" w:rsidRPr="00984D07" w:rsidRDefault="00FD0D04" w:rsidP="002468DF">
            <w:pPr>
              <w:jc w:val="center"/>
              <w:rPr>
                <w:rFonts w:ascii="Times New Roman" w:hAnsi="Times New Roman" w:cs="Times New Roman"/>
                <w:sz w:val="24"/>
                <w:szCs w:val="24"/>
                <w:lang w:eastAsia="ru-RU"/>
              </w:rPr>
            </w:pPr>
            <w:r w:rsidRPr="00984D07">
              <w:rPr>
                <w:rFonts w:ascii="Times New Roman" w:hAnsi="Times New Roman" w:cs="Times New Roman"/>
                <w:b/>
                <w:bCs/>
                <w:sz w:val="24"/>
                <w:szCs w:val="24"/>
              </w:rPr>
              <w:t>Показатели освоения компетенции</w:t>
            </w:r>
          </w:p>
        </w:tc>
      </w:tr>
      <w:tr w:rsidR="00FD0D04" w14:paraId="77DE34AD" w14:textId="77777777" w:rsidTr="002468DF">
        <w:trPr>
          <w:trHeight w:val="647"/>
        </w:trPr>
        <w:tc>
          <w:tcPr>
            <w:tcW w:w="2127" w:type="dxa"/>
            <w:vMerge w:val="restart"/>
          </w:tcPr>
          <w:p w14:paraId="3C4F388E" w14:textId="77777777" w:rsidR="00FD0D04" w:rsidRDefault="00FD0D04" w:rsidP="002468DF">
            <w:pPr>
              <w:jc w:val="both"/>
              <w:rPr>
                <w:rFonts w:ascii="Times New Roman" w:hAnsi="Times New Roman" w:cs="Times New Roman"/>
                <w:b/>
                <w:bCs/>
                <w:sz w:val="24"/>
                <w:szCs w:val="24"/>
              </w:rPr>
            </w:pPr>
            <w:r w:rsidRPr="00984D07">
              <w:rPr>
                <w:rFonts w:ascii="Times New Roman" w:hAnsi="Times New Roman" w:cs="Times New Roman"/>
                <w:b/>
                <w:bCs/>
                <w:sz w:val="24"/>
                <w:szCs w:val="24"/>
              </w:rPr>
              <w:t>Определение технического состояния систем, агрегатов, деталей и механизмов автомобиля</w:t>
            </w:r>
          </w:p>
          <w:p w14:paraId="46396CB0" w14:textId="77777777" w:rsidR="00FD0D04" w:rsidRDefault="00FD0D04" w:rsidP="002468DF">
            <w:pPr>
              <w:jc w:val="both"/>
              <w:rPr>
                <w:rFonts w:ascii="Times New Roman" w:hAnsi="Times New Roman" w:cs="Times New Roman"/>
                <w:b/>
                <w:bCs/>
                <w:sz w:val="24"/>
                <w:szCs w:val="24"/>
              </w:rPr>
            </w:pPr>
          </w:p>
          <w:p w14:paraId="240B7242" w14:textId="77777777" w:rsidR="00FD0D04" w:rsidRDefault="00FD0D04" w:rsidP="002468DF">
            <w:pPr>
              <w:jc w:val="both"/>
              <w:rPr>
                <w:rFonts w:ascii="Times New Roman" w:hAnsi="Times New Roman" w:cs="Times New Roman"/>
                <w:b/>
                <w:bCs/>
                <w:sz w:val="24"/>
                <w:szCs w:val="24"/>
              </w:rPr>
            </w:pPr>
          </w:p>
          <w:p w14:paraId="662B0B0B" w14:textId="77777777" w:rsidR="00FD0D04" w:rsidRDefault="00FD0D04" w:rsidP="002468DF">
            <w:pPr>
              <w:jc w:val="both"/>
              <w:rPr>
                <w:rFonts w:ascii="Times New Roman" w:hAnsi="Times New Roman" w:cs="Times New Roman"/>
                <w:b/>
                <w:bCs/>
                <w:sz w:val="24"/>
                <w:szCs w:val="24"/>
              </w:rPr>
            </w:pPr>
          </w:p>
          <w:p w14:paraId="1C538043" w14:textId="77777777" w:rsidR="00FD0D04" w:rsidRDefault="00FD0D04" w:rsidP="002468DF">
            <w:pPr>
              <w:jc w:val="both"/>
              <w:rPr>
                <w:rFonts w:ascii="Times New Roman" w:hAnsi="Times New Roman" w:cs="Times New Roman"/>
                <w:b/>
                <w:bCs/>
                <w:sz w:val="24"/>
                <w:szCs w:val="24"/>
              </w:rPr>
            </w:pPr>
          </w:p>
          <w:p w14:paraId="4A6C46F5" w14:textId="77777777" w:rsidR="00FD0D04" w:rsidRDefault="00FD0D04" w:rsidP="002468DF">
            <w:pPr>
              <w:jc w:val="both"/>
              <w:rPr>
                <w:rFonts w:ascii="Times New Roman" w:hAnsi="Times New Roman" w:cs="Times New Roman"/>
                <w:b/>
                <w:bCs/>
                <w:sz w:val="24"/>
                <w:szCs w:val="24"/>
              </w:rPr>
            </w:pPr>
          </w:p>
          <w:p w14:paraId="36EAFCD2" w14:textId="77777777" w:rsidR="00FD0D04" w:rsidRDefault="00FD0D04" w:rsidP="002468DF">
            <w:pPr>
              <w:jc w:val="both"/>
              <w:rPr>
                <w:rFonts w:ascii="Times New Roman" w:hAnsi="Times New Roman" w:cs="Times New Roman"/>
                <w:b/>
                <w:bCs/>
                <w:sz w:val="24"/>
                <w:szCs w:val="24"/>
              </w:rPr>
            </w:pPr>
          </w:p>
          <w:p w14:paraId="6FF1D9A1" w14:textId="77777777" w:rsidR="00FD0D04" w:rsidRDefault="00FD0D04" w:rsidP="002468DF">
            <w:pPr>
              <w:jc w:val="both"/>
              <w:rPr>
                <w:rFonts w:ascii="Times New Roman" w:hAnsi="Times New Roman" w:cs="Times New Roman"/>
                <w:b/>
                <w:bCs/>
                <w:sz w:val="24"/>
                <w:szCs w:val="24"/>
              </w:rPr>
            </w:pPr>
          </w:p>
          <w:p w14:paraId="2C36F16C" w14:textId="77777777" w:rsidR="00FD0D04" w:rsidRDefault="00FD0D04" w:rsidP="002468DF">
            <w:pPr>
              <w:jc w:val="both"/>
              <w:rPr>
                <w:rFonts w:ascii="Times New Roman" w:hAnsi="Times New Roman" w:cs="Times New Roman"/>
                <w:b/>
                <w:bCs/>
                <w:sz w:val="24"/>
                <w:szCs w:val="24"/>
              </w:rPr>
            </w:pPr>
          </w:p>
          <w:p w14:paraId="52D8807E" w14:textId="77777777" w:rsidR="00FD0D04" w:rsidRDefault="00FD0D04" w:rsidP="002468DF">
            <w:pPr>
              <w:jc w:val="both"/>
              <w:rPr>
                <w:rFonts w:ascii="Times New Roman" w:hAnsi="Times New Roman" w:cs="Times New Roman"/>
                <w:b/>
                <w:bCs/>
                <w:sz w:val="24"/>
                <w:szCs w:val="24"/>
              </w:rPr>
            </w:pPr>
          </w:p>
          <w:p w14:paraId="56C64DD2" w14:textId="77777777" w:rsidR="00FD0D04" w:rsidRDefault="00FD0D04" w:rsidP="002468DF">
            <w:pPr>
              <w:jc w:val="both"/>
              <w:rPr>
                <w:rFonts w:ascii="Times New Roman" w:hAnsi="Times New Roman" w:cs="Times New Roman"/>
                <w:b/>
                <w:bCs/>
                <w:sz w:val="24"/>
                <w:szCs w:val="24"/>
              </w:rPr>
            </w:pPr>
          </w:p>
          <w:p w14:paraId="10A44849" w14:textId="77777777" w:rsidR="00FD0D04" w:rsidRDefault="00FD0D04" w:rsidP="002468DF">
            <w:pPr>
              <w:jc w:val="both"/>
              <w:rPr>
                <w:rFonts w:ascii="Times New Roman" w:hAnsi="Times New Roman" w:cs="Times New Roman"/>
                <w:b/>
                <w:bCs/>
                <w:sz w:val="24"/>
                <w:szCs w:val="24"/>
              </w:rPr>
            </w:pPr>
          </w:p>
          <w:p w14:paraId="0975C794" w14:textId="77777777" w:rsidR="00FD0D04" w:rsidRDefault="00FD0D04" w:rsidP="002468DF">
            <w:pPr>
              <w:jc w:val="both"/>
              <w:rPr>
                <w:rFonts w:ascii="Times New Roman" w:hAnsi="Times New Roman" w:cs="Times New Roman"/>
                <w:b/>
                <w:bCs/>
                <w:sz w:val="24"/>
                <w:szCs w:val="24"/>
              </w:rPr>
            </w:pPr>
          </w:p>
          <w:p w14:paraId="06762EF1" w14:textId="77777777" w:rsidR="00FD0D04" w:rsidRDefault="00FD0D04" w:rsidP="002468DF">
            <w:pPr>
              <w:jc w:val="both"/>
              <w:rPr>
                <w:rFonts w:ascii="Times New Roman" w:hAnsi="Times New Roman" w:cs="Times New Roman"/>
                <w:b/>
                <w:bCs/>
                <w:sz w:val="24"/>
                <w:szCs w:val="24"/>
              </w:rPr>
            </w:pPr>
          </w:p>
          <w:p w14:paraId="7EF39389" w14:textId="77777777" w:rsidR="00FD0D04" w:rsidRDefault="00FD0D04" w:rsidP="002468DF">
            <w:pPr>
              <w:jc w:val="both"/>
              <w:rPr>
                <w:rFonts w:ascii="Times New Roman" w:hAnsi="Times New Roman" w:cs="Times New Roman"/>
                <w:b/>
                <w:bCs/>
                <w:sz w:val="24"/>
                <w:szCs w:val="24"/>
              </w:rPr>
            </w:pPr>
          </w:p>
          <w:p w14:paraId="616FF39E" w14:textId="77777777" w:rsidR="00FD0D04" w:rsidRDefault="00FD0D04" w:rsidP="002468DF">
            <w:pPr>
              <w:jc w:val="both"/>
              <w:rPr>
                <w:rFonts w:ascii="Times New Roman" w:hAnsi="Times New Roman" w:cs="Times New Roman"/>
                <w:b/>
                <w:bCs/>
                <w:sz w:val="24"/>
                <w:szCs w:val="24"/>
              </w:rPr>
            </w:pPr>
          </w:p>
          <w:p w14:paraId="1EE1D030" w14:textId="77777777" w:rsidR="00FD0D04" w:rsidRDefault="00FD0D04" w:rsidP="002468DF">
            <w:pPr>
              <w:jc w:val="both"/>
              <w:rPr>
                <w:rFonts w:ascii="Times New Roman" w:hAnsi="Times New Roman" w:cs="Times New Roman"/>
                <w:b/>
                <w:bCs/>
                <w:sz w:val="24"/>
                <w:szCs w:val="24"/>
              </w:rPr>
            </w:pPr>
          </w:p>
          <w:p w14:paraId="57FC8878" w14:textId="77777777" w:rsidR="00FD0D04" w:rsidRDefault="00FD0D04" w:rsidP="002468DF">
            <w:pPr>
              <w:jc w:val="both"/>
              <w:rPr>
                <w:rFonts w:ascii="Times New Roman" w:hAnsi="Times New Roman" w:cs="Times New Roman"/>
                <w:b/>
                <w:bCs/>
                <w:sz w:val="24"/>
                <w:szCs w:val="24"/>
              </w:rPr>
            </w:pPr>
          </w:p>
          <w:p w14:paraId="0E0C44EE" w14:textId="77777777" w:rsidR="00FD0D04" w:rsidRDefault="00FD0D04" w:rsidP="002468DF">
            <w:pPr>
              <w:jc w:val="both"/>
              <w:rPr>
                <w:rFonts w:ascii="Times New Roman" w:hAnsi="Times New Roman" w:cs="Times New Roman"/>
                <w:b/>
                <w:bCs/>
                <w:sz w:val="24"/>
                <w:szCs w:val="24"/>
              </w:rPr>
            </w:pPr>
          </w:p>
          <w:p w14:paraId="07BD1011" w14:textId="77777777" w:rsidR="00FD0D04" w:rsidRDefault="00FD0D04" w:rsidP="002468DF">
            <w:pPr>
              <w:jc w:val="both"/>
              <w:rPr>
                <w:rFonts w:ascii="Times New Roman" w:hAnsi="Times New Roman" w:cs="Times New Roman"/>
                <w:b/>
                <w:bCs/>
                <w:sz w:val="24"/>
                <w:szCs w:val="24"/>
              </w:rPr>
            </w:pPr>
          </w:p>
          <w:p w14:paraId="7B1E1917" w14:textId="77777777" w:rsidR="00FD0D04" w:rsidRDefault="00FD0D04" w:rsidP="002468DF">
            <w:pPr>
              <w:jc w:val="both"/>
              <w:rPr>
                <w:rFonts w:ascii="Times New Roman" w:hAnsi="Times New Roman" w:cs="Times New Roman"/>
                <w:b/>
                <w:bCs/>
                <w:sz w:val="24"/>
                <w:szCs w:val="24"/>
              </w:rPr>
            </w:pPr>
          </w:p>
          <w:p w14:paraId="4CB57B0B" w14:textId="77777777" w:rsidR="00FD0D04" w:rsidRDefault="00FD0D04" w:rsidP="002468DF">
            <w:pPr>
              <w:jc w:val="both"/>
              <w:rPr>
                <w:rFonts w:ascii="Times New Roman" w:hAnsi="Times New Roman" w:cs="Times New Roman"/>
                <w:b/>
                <w:bCs/>
                <w:sz w:val="24"/>
                <w:szCs w:val="24"/>
              </w:rPr>
            </w:pPr>
          </w:p>
          <w:p w14:paraId="693E4037" w14:textId="77777777" w:rsidR="00FD0D04" w:rsidRDefault="00FD0D04" w:rsidP="002468DF">
            <w:pPr>
              <w:jc w:val="both"/>
              <w:rPr>
                <w:rFonts w:ascii="Times New Roman" w:hAnsi="Times New Roman" w:cs="Times New Roman"/>
                <w:b/>
                <w:bCs/>
                <w:sz w:val="24"/>
                <w:szCs w:val="24"/>
              </w:rPr>
            </w:pPr>
          </w:p>
          <w:p w14:paraId="14327B6A" w14:textId="77777777" w:rsidR="00FD0D04" w:rsidRDefault="00FD0D04" w:rsidP="002468DF">
            <w:pPr>
              <w:jc w:val="both"/>
              <w:rPr>
                <w:rFonts w:ascii="Times New Roman" w:hAnsi="Times New Roman" w:cs="Times New Roman"/>
                <w:b/>
                <w:bCs/>
                <w:sz w:val="24"/>
                <w:szCs w:val="24"/>
              </w:rPr>
            </w:pPr>
          </w:p>
          <w:p w14:paraId="6FB54787" w14:textId="77777777" w:rsidR="00FD0D04" w:rsidRDefault="00FD0D04" w:rsidP="002468DF">
            <w:pPr>
              <w:jc w:val="both"/>
              <w:rPr>
                <w:rFonts w:ascii="Times New Roman" w:hAnsi="Times New Roman" w:cs="Times New Roman"/>
                <w:b/>
                <w:bCs/>
                <w:sz w:val="24"/>
                <w:szCs w:val="24"/>
              </w:rPr>
            </w:pPr>
          </w:p>
          <w:p w14:paraId="188604D3" w14:textId="77777777" w:rsidR="00FD0D04" w:rsidRDefault="00FD0D04" w:rsidP="002468DF">
            <w:pPr>
              <w:jc w:val="both"/>
              <w:rPr>
                <w:rFonts w:ascii="Times New Roman" w:hAnsi="Times New Roman" w:cs="Times New Roman"/>
                <w:b/>
                <w:bCs/>
                <w:sz w:val="24"/>
                <w:szCs w:val="24"/>
              </w:rPr>
            </w:pPr>
          </w:p>
          <w:p w14:paraId="6873D303" w14:textId="77777777" w:rsidR="00FD0D04" w:rsidRDefault="00FD0D04" w:rsidP="002468DF">
            <w:pPr>
              <w:jc w:val="both"/>
              <w:rPr>
                <w:rFonts w:ascii="Times New Roman" w:hAnsi="Times New Roman" w:cs="Times New Roman"/>
                <w:b/>
                <w:bCs/>
                <w:sz w:val="24"/>
                <w:szCs w:val="24"/>
              </w:rPr>
            </w:pPr>
          </w:p>
          <w:p w14:paraId="3E731B6B" w14:textId="77777777" w:rsidR="00FD0D04" w:rsidRDefault="00FD0D04" w:rsidP="002468DF">
            <w:pPr>
              <w:jc w:val="both"/>
              <w:rPr>
                <w:rFonts w:ascii="Times New Roman" w:hAnsi="Times New Roman" w:cs="Times New Roman"/>
                <w:b/>
                <w:bCs/>
                <w:sz w:val="24"/>
                <w:szCs w:val="24"/>
              </w:rPr>
            </w:pPr>
          </w:p>
          <w:p w14:paraId="60EF9EFA" w14:textId="77777777" w:rsidR="00FD0D04" w:rsidRDefault="00FD0D04" w:rsidP="002468DF">
            <w:pPr>
              <w:jc w:val="both"/>
              <w:rPr>
                <w:rFonts w:ascii="Times New Roman" w:hAnsi="Times New Roman" w:cs="Times New Roman"/>
                <w:b/>
                <w:bCs/>
                <w:sz w:val="24"/>
                <w:szCs w:val="24"/>
              </w:rPr>
            </w:pPr>
          </w:p>
          <w:p w14:paraId="63B2C51E" w14:textId="77777777" w:rsidR="00FD0D04" w:rsidRDefault="00FD0D04" w:rsidP="002468DF">
            <w:pPr>
              <w:jc w:val="both"/>
              <w:rPr>
                <w:rFonts w:ascii="Times New Roman" w:hAnsi="Times New Roman" w:cs="Times New Roman"/>
                <w:b/>
                <w:bCs/>
                <w:sz w:val="24"/>
                <w:szCs w:val="24"/>
              </w:rPr>
            </w:pPr>
          </w:p>
          <w:p w14:paraId="5C410A1B" w14:textId="77777777" w:rsidR="00FD0D04" w:rsidRDefault="00FD0D04" w:rsidP="002468DF">
            <w:pPr>
              <w:jc w:val="both"/>
              <w:rPr>
                <w:rFonts w:ascii="Times New Roman" w:hAnsi="Times New Roman" w:cs="Times New Roman"/>
                <w:b/>
                <w:bCs/>
                <w:sz w:val="24"/>
                <w:szCs w:val="24"/>
              </w:rPr>
            </w:pPr>
          </w:p>
          <w:p w14:paraId="462D9177" w14:textId="77777777" w:rsidR="00FD0D04" w:rsidRDefault="00FD0D04" w:rsidP="002468DF">
            <w:pPr>
              <w:jc w:val="both"/>
              <w:rPr>
                <w:rFonts w:ascii="Times New Roman" w:hAnsi="Times New Roman" w:cs="Times New Roman"/>
                <w:b/>
                <w:bCs/>
                <w:sz w:val="24"/>
                <w:szCs w:val="24"/>
              </w:rPr>
            </w:pPr>
          </w:p>
          <w:p w14:paraId="5D324C09" w14:textId="77777777" w:rsidR="00FD0D04" w:rsidRDefault="00FD0D04" w:rsidP="002468DF">
            <w:pPr>
              <w:jc w:val="both"/>
              <w:rPr>
                <w:rFonts w:ascii="Times New Roman" w:hAnsi="Times New Roman" w:cs="Times New Roman"/>
                <w:b/>
                <w:bCs/>
                <w:sz w:val="24"/>
                <w:szCs w:val="24"/>
              </w:rPr>
            </w:pPr>
          </w:p>
          <w:p w14:paraId="6D9BCBE2" w14:textId="77777777" w:rsidR="00FD0D04" w:rsidRDefault="00FD0D04" w:rsidP="002468DF">
            <w:pPr>
              <w:jc w:val="both"/>
              <w:rPr>
                <w:rFonts w:ascii="Times New Roman" w:hAnsi="Times New Roman" w:cs="Times New Roman"/>
                <w:b/>
                <w:bCs/>
                <w:sz w:val="24"/>
                <w:szCs w:val="24"/>
              </w:rPr>
            </w:pPr>
          </w:p>
          <w:p w14:paraId="0CE99C68" w14:textId="77777777" w:rsidR="00FD0D04" w:rsidRDefault="00FD0D04" w:rsidP="002468DF">
            <w:pPr>
              <w:jc w:val="both"/>
              <w:rPr>
                <w:rFonts w:ascii="Times New Roman" w:hAnsi="Times New Roman" w:cs="Times New Roman"/>
                <w:b/>
                <w:bCs/>
                <w:sz w:val="24"/>
                <w:szCs w:val="24"/>
              </w:rPr>
            </w:pPr>
          </w:p>
          <w:p w14:paraId="79220CA2" w14:textId="77777777" w:rsidR="00FD0D04" w:rsidRDefault="00FD0D04" w:rsidP="002468DF">
            <w:pPr>
              <w:jc w:val="both"/>
              <w:rPr>
                <w:rFonts w:ascii="Times New Roman" w:hAnsi="Times New Roman" w:cs="Times New Roman"/>
                <w:b/>
                <w:bCs/>
                <w:sz w:val="24"/>
                <w:szCs w:val="24"/>
              </w:rPr>
            </w:pPr>
          </w:p>
          <w:p w14:paraId="2A4B8E4D" w14:textId="77777777" w:rsidR="00FD0D04" w:rsidRDefault="00FD0D04" w:rsidP="002468DF">
            <w:pPr>
              <w:jc w:val="both"/>
              <w:rPr>
                <w:rFonts w:ascii="Times New Roman" w:hAnsi="Times New Roman" w:cs="Times New Roman"/>
                <w:b/>
                <w:bCs/>
                <w:sz w:val="24"/>
                <w:szCs w:val="24"/>
              </w:rPr>
            </w:pPr>
          </w:p>
          <w:p w14:paraId="2F9EE5BB" w14:textId="77777777" w:rsidR="00FD0D04" w:rsidRDefault="00FD0D04" w:rsidP="002468DF">
            <w:pPr>
              <w:jc w:val="both"/>
              <w:rPr>
                <w:rFonts w:ascii="Times New Roman" w:hAnsi="Times New Roman" w:cs="Times New Roman"/>
                <w:b/>
                <w:bCs/>
                <w:sz w:val="24"/>
                <w:szCs w:val="24"/>
              </w:rPr>
            </w:pPr>
          </w:p>
          <w:p w14:paraId="7DE014E4" w14:textId="77777777" w:rsidR="00FD0D04" w:rsidRDefault="00FD0D04" w:rsidP="002468DF">
            <w:pPr>
              <w:jc w:val="both"/>
              <w:rPr>
                <w:rFonts w:ascii="Times New Roman" w:hAnsi="Times New Roman" w:cs="Times New Roman"/>
                <w:b/>
                <w:bCs/>
                <w:sz w:val="24"/>
                <w:szCs w:val="24"/>
              </w:rPr>
            </w:pPr>
          </w:p>
          <w:p w14:paraId="188E667E" w14:textId="77777777" w:rsidR="00FD0D04" w:rsidRDefault="00FD0D04" w:rsidP="002468DF">
            <w:pPr>
              <w:jc w:val="both"/>
              <w:rPr>
                <w:rFonts w:ascii="Times New Roman" w:hAnsi="Times New Roman" w:cs="Times New Roman"/>
                <w:b/>
                <w:bCs/>
                <w:sz w:val="24"/>
                <w:szCs w:val="24"/>
              </w:rPr>
            </w:pPr>
          </w:p>
          <w:p w14:paraId="29FEA666" w14:textId="77777777" w:rsidR="00FD0D04" w:rsidRDefault="00FD0D04" w:rsidP="002468DF">
            <w:pPr>
              <w:jc w:val="both"/>
              <w:rPr>
                <w:rFonts w:ascii="Times New Roman" w:hAnsi="Times New Roman" w:cs="Times New Roman"/>
                <w:b/>
                <w:bCs/>
                <w:sz w:val="24"/>
                <w:szCs w:val="24"/>
              </w:rPr>
            </w:pPr>
          </w:p>
          <w:p w14:paraId="29425A7E" w14:textId="77777777" w:rsidR="00FD0D04" w:rsidRDefault="00FD0D04" w:rsidP="002468DF">
            <w:pPr>
              <w:jc w:val="both"/>
              <w:rPr>
                <w:rFonts w:ascii="Times New Roman" w:hAnsi="Times New Roman" w:cs="Times New Roman"/>
                <w:b/>
                <w:bCs/>
                <w:sz w:val="24"/>
                <w:szCs w:val="24"/>
              </w:rPr>
            </w:pPr>
          </w:p>
          <w:p w14:paraId="71965987" w14:textId="77777777" w:rsidR="00FD0D04" w:rsidRDefault="00FD0D04" w:rsidP="002468DF">
            <w:pPr>
              <w:jc w:val="both"/>
              <w:rPr>
                <w:rFonts w:ascii="Times New Roman" w:hAnsi="Times New Roman" w:cs="Times New Roman"/>
                <w:b/>
                <w:bCs/>
                <w:sz w:val="24"/>
                <w:szCs w:val="24"/>
              </w:rPr>
            </w:pPr>
          </w:p>
          <w:p w14:paraId="2FF5945E" w14:textId="77777777" w:rsidR="00FD0D04" w:rsidRDefault="00FD0D04" w:rsidP="002468DF">
            <w:pPr>
              <w:jc w:val="both"/>
              <w:rPr>
                <w:rFonts w:ascii="Times New Roman" w:hAnsi="Times New Roman" w:cs="Times New Roman"/>
                <w:b/>
                <w:bCs/>
                <w:sz w:val="24"/>
                <w:szCs w:val="24"/>
              </w:rPr>
            </w:pPr>
          </w:p>
          <w:p w14:paraId="7B49AB98" w14:textId="77777777" w:rsidR="00FD0D04" w:rsidRDefault="00FD0D04" w:rsidP="002468DF">
            <w:pPr>
              <w:jc w:val="both"/>
              <w:rPr>
                <w:rFonts w:ascii="Times New Roman" w:hAnsi="Times New Roman" w:cs="Times New Roman"/>
                <w:b/>
                <w:bCs/>
                <w:sz w:val="24"/>
                <w:szCs w:val="24"/>
              </w:rPr>
            </w:pPr>
          </w:p>
          <w:p w14:paraId="5448D111" w14:textId="77777777" w:rsidR="00FD0D04" w:rsidRDefault="00FD0D04" w:rsidP="002468DF">
            <w:pPr>
              <w:jc w:val="both"/>
              <w:rPr>
                <w:rFonts w:ascii="Times New Roman" w:hAnsi="Times New Roman" w:cs="Times New Roman"/>
                <w:b/>
                <w:bCs/>
                <w:sz w:val="24"/>
                <w:szCs w:val="24"/>
              </w:rPr>
            </w:pPr>
          </w:p>
          <w:p w14:paraId="088953EB" w14:textId="77777777" w:rsidR="00FD0D04" w:rsidRDefault="00FD0D04" w:rsidP="002468DF">
            <w:pPr>
              <w:jc w:val="both"/>
              <w:rPr>
                <w:rFonts w:ascii="Times New Roman" w:hAnsi="Times New Roman" w:cs="Times New Roman"/>
                <w:b/>
                <w:bCs/>
                <w:sz w:val="24"/>
                <w:szCs w:val="24"/>
              </w:rPr>
            </w:pPr>
          </w:p>
          <w:p w14:paraId="17651093" w14:textId="77777777" w:rsidR="00FD0D04" w:rsidRDefault="00FD0D04" w:rsidP="002468DF">
            <w:pPr>
              <w:jc w:val="both"/>
              <w:rPr>
                <w:rFonts w:ascii="Times New Roman" w:hAnsi="Times New Roman" w:cs="Times New Roman"/>
                <w:b/>
                <w:bCs/>
                <w:sz w:val="24"/>
                <w:szCs w:val="24"/>
              </w:rPr>
            </w:pPr>
          </w:p>
          <w:p w14:paraId="1B39A5B4" w14:textId="77777777" w:rsidR="00FD0D04" w:rsidRDefault="00FD0D04" w:rsidP="002468DF">
            <w:pPr>
              <w:jc w:val="both"/>
              <w:rPr>
                <w:rFonts w:ascii="Times New Roman" w:hAnsi="Times New Roman" w:cs="Times New Roman"/>
                <w:b/>
                <w:bCs/>
                <w:sz w:val="24"/>
                <w:szCs w:val="24"/>
              </w:rPr>
            </w:pPr>
          </w:p>
          <w:p w14:paraId="0D96BD1D" w14:textId="77777777" w:rsidR="00FD0D04" w:rsidRDefault="00FD0D04" w:rsidP="002468DF">
            <w:pPr>
              <w:jc w:val="both"/>
              <w:rPr>
                <w:rFonts w:ascii="Times New Roman" w:hAnsi="Times New Roman" w:cs="Times New Roman"/>
                <w:b/>
                <w:bCs/>
                <w:sz w:val="24"/>
                <w:szCs w:val="24"/>
              </w:rPr>
            </w:pPr>
          </w:p>
          <w:p w14:paraId="6AE1C964" w14:textId="77777777" w:rsidR="00FD0D04" w:rsidRDefault="00FD0D04" w:rsidP="002468DF">
            <w:pPr>
              <w:jc w:val="both"/>
              <w:rPr>
                <w:rFonts w:ascii="Times New Roman" w:hAnsi="Times New Roman" w:cs="Times New Roman"/>
                <w:b/>
                <w:bCs/>
                <w:sz w:val="24"/>
                <w:szCs w:val="24"/>
              </w:rPr>
            </w:pPr>
          </w:p>
          <w:p w14:paraId="72F7E295" w14:textId="77777777" w:rsidR="00FD0D04" w:rsidRDefault="00FD0D04" w:rsidP="002468DF">
            <w:pPr>
              <w:jc w:val="both"/>
              <w:rPr>
                <w:rFonts w:ascii="Times New Roman" w:hAnsi="Times New Roman" w:cs="Times New Roman"/>
                <w:b/>
                <w:bCs/>
                <w:sz w:val="24"/>
                <w:szCs w:val="24"/>
              </w:rPr>
            </w:pPr>
          </w:p>
          <w:p w14:paraId="2ABC65A4" w14:textId="77777777" w:rsidR="00FD0D04" w:rsidRDefault="00FD0D04" w:rsidP="002468DF">
            <w:pPr>
              <w:jc w:val="both"/>
              <w:rPr>
                <w:rFonts w:ascii="Times New Roman" w:hAnsi="Times New Roman" w:cs="Times New Roman"/>
                <w:b/>
                <w:bCs/>
                <w:sz w:val="24"/>
                <w:szCs w:val="24"/>
              </w:rPr>
            </w:pPr>
          </w:p>
          <w:p w14:paraId="189413A1" w14:textId="77777777" w:rsidR="00FD0D04" w:rsidRDefault="00FD0D04" w:rsidP="002468DF">
            <w:pPr>
              <w:jc w:val="both"/>
              <w:rPr>
                <w:rFonts w:ascii="Times New Roman" w:hAnsi="Times New Roman" w:cs="Times New Roman"/>
                <w:b/>
                <w:bCs/>
                <w:sz w:val="24"/>
                <w:szCs w:val="24"/>
              </w:rPr>
            </w:pPr>
          </w:p>
          <w:p w14:paraId="03C1D32B" w14:textId="77777777" w:rsidR="00FD0D04" w:rsidRDefault="00FD0D04" w:rsidP="002468DF">
            <w:pPr>
              <w:jc w:val="both"/>
              <w:rPr>
                <w:rFonts w:ascii="Times New Roman" w:hAnsi="Times New Roman" w:cs="Times New Roman"/>
                <w:b/>
                <w:bCs/>
                <w:sz w:val="24"/>
                <w:szCs w:val="24"/>
              </w:rPr>
            </w:pPr>
          </w:p>
          <w:p w14:paraId="3DCEDDA1" w14:textId="77777777" w:rsidR="00FD0D04" w:rsidRDefault="00FD0D04" w:rsidP="002468DF">
            <w:pPr>
              <w:jc w:val="both"/>
              <w:rPr>
                <w:rFonts w:ascii="Times New Roman" w:hAnsi="Times New Roman" w:cs="Times New Roman"/>
                <w:b/>
                <w:bCs/>
                <w:sz w:val="24"/>
                <w:szCs w:val="24"/>
              </w:rPr>
            </w:pPr>
          </w:p>
          <w:p w14:paraId="44194E7E" w14:textId="77777777" w:rsidR="00FD0D04" w:rsidRDefault="00FD0D04" w:rsidP="002468DF">
            <w:pPr>
              <w:jc w:val="both"/>
              <w:rPr>
                <w:rFonts w:ascii="Times New Roman" w:hAnsi="Times New Roman" w:cs="Times New Roman"/>
                <w:b/>
                <w:bCs/>
                <w:sz w:val="24"/>
                <w:szCs w:val="24"/>
              </w:rPr>
            </w:pPr>
          </w:p>
          <w:p w14:paraId="19E50BEC" w14:textId="77777777" w:rsidR="00FD0D04" w:rsidRDefault="00FD0D04" w:rsidP="002468DF">
            <w:pPr>
              <w:jc w:val="both"/>
              <w:rPr>
                <w:rFonts w:ascii="Times New Roman" w:hAnsi="Times New Roman" w:cs="Times New Roman"/>
                <w:b/>
                <w:bCs/>
                <w:sz w:val="24"/>
                <w:szCs w:val="24"/>
              </w:rPr>
            </w:pPr>
          </w:p>
          <w:p w14:paraId="03070F8A" w14:textId="77777777" w:rsidR="00FD0D04" w:rsidRDefault="00FD0D04" w:rsidP="002468DF">
            <w:pPr>
              <w:jc w:val="both"/>
              <w:rPr>
                <w:rFonts w:ascii="Times New Roman" w:hAnsi="Times New Roman" w:cs="Times New Roman"/>
                <w:b/>
                <w:bCs/>
                <w:sz w:val="24"/>
                <w:szCs w:val="24"/>
              </w:rPr>
            </w:pPr>
          </w:p>
          <w:p w14:paraId="40EBDA74" w14:textId="77777777" w:rsidR="00FD0D04" w:rsidRDefault="00FD0D04" w:rsidP="002468DF">
            <w:pPr>
              <w:jc w:val="both"/>
              <w:rPr>
                <w:rFonts w:ascii="Times New Roman" w:hAnsi="Times New Roman" w:cs="Times New Roman"/>
                <w:b/>
                <w:bCs/>
                <w:sz w:val="24"/>
                <w:szCs w:val="24"/>
              </w:rPr>
            </w:pPr>
          </w:p>
          <w:p w14:paraId="33286C42" w14:textId="77777777" w:rsidR="00FD0D04" w:rsidRDefault="00FD0D04" w:rsidP="002468DF">
            <w:pPr>
              <w:jc w:val="both"/>
              <w:rPr>
                <w:rFonts w:ascii="Times New Roman" w:hAnsi="Times New Roman" w:cs="Times New Roman"/>
                <w:b/>
                <w:bCs/>
                <w:sz w:val="24"/>
                <w:szCs w:val="24"/>
              </w:rPr>
            </w:pPr>
          </w:p>
          <w:p w14:paraId="30CE01D6" w14:textId="77777777" w:rsidR="00FD0D04" w:rsidRDefault="00FD0D04" w:rsidP="002468DF">
            <w:pPr>
              <w:jc w:val="both"/>
              <w:rPr>
                <w:rFonts w:ascii="Times New Roman" w:hAnsi="Times New Roman" w:cs="Times New Roman"/>
                <w:b/>
                <w:bCs/>
                <w:sz w:val="24"/>
                <w:szCs w:val="24"/>
              </w:rPr>
            </w:pPr>
          </w:p>
          <w:p w14:paraId="6A292AC2" w14:textId="77777777" w:rsidR="00FD0D04" w:rsidRDefault="00FD0D04" w:rsidP="002468DF">
            <w:pPr>
              <w:jc w:val="both"/>
              <w:rPr>
                <w:rFonts w:ascii="Times New Roman" w:hAnsi="Times New Roman" w:cs="Times New Roman"/>
                <w:b/>
                <w:bCs/>
                <w:sz w:val="24"/>
                <w:szCs w:val="24"/>
              </w:rPr>
            </w:pPr>
          </w:p>
          <w:p w14:paraId="485A4146" w14:textId="77777777" w:rsidR="00FD0D04" w:rsidRDefault="00FD0D04" w:rsidP="002468DF">
            <w:pPr>
              <w:jc w:val="both"/>
              <w:rPr>
                <w:rFonts w:ascii="Times New Roman" w:hAnsi="Times New Roman" w:cs="Times New Roman"/>
                <w:b/>
                <w:bCs/>
                <w:sz w:val="24"/>
                <w:szCs w:val="24"/>
              </w:rPr>
            </w:pPr>
          </w:p>
          <w:p w14:paraId="4986EA61" w14:textId="77777777" w:rsidR="00FD0D04" w:rsidRDefault="00FD0D04" w:rsidP="002468DF">
            <w:pPr>
              <w:jc w:val="both"/>
              <w:rPr>
                <w:rFonts w:ascii="Times New Roman" w:hAnsi="Times New Roman" w:cs="Times New Roman"/>
                <w:b/>
                <w:bCs/>
                <w:sz w:val="24"/>
                <w:szCs w:val="24"/>
              </w:rPr>
            </w:pPr>
          </w:p>
          <w:p w14:paraId="57DA5DCF" w14:textId="77777777" w:rsidR="00FD0D04" w:rsidRDefault="00FD0D04" w:rsidP="002468DF">
            <w:pPr>
              <w:jc w:val="both"/>
              <w:rPr>
                <w:rFonts w:ascii="Times New Roman" w:hAnsi="Times New Roman" w:cs="Times New Roman"/>
                <w:b/>
                <w:bCs/>
                <w:sz w:val="24"/>
                <w:szCs w:val="24"/>
              </w:rPr>
            </w:pPr>
          </w:p>
          <w:p w14:paraId="6F4DAE7B" w14:textId="77777777" w:rsidR="00FD0D04" w:rsidRDefault="00FD0D04" w:rsidP="002468DF">
            <w:pPr>
              <w:jc w:val="both"/>
              <w:rPr>
                <w:rFonts w:ascii="Times New Roman" w:hAnsi="Times New Roman" w:cs="Times New Roman"/>
                <w:b/>
                <w:bCs/>
                <w:sz w:val="24"/>
                <w:szCs w:val="24"/>
              </w:rPr>
            </w:pPr>
          </w:p>
          <w:p w14:paraId="122B8E30" w14:textId="77777777" w:rsidR="00FD0D04" w:rsidRDefault="00FD0D04" w:rsidP="002468DF">
            <w:pPr>
              <w:jc w:val="both"/>
              <w:rPr>
                <w:rFonts w:ascii="Times New Roman" w:hAnsi="Times New Roman" w:cs="Times New Roman"/>
                <w:b/>
                <w:bCs/>
                <w:sz w:val="24"/>
                <w:szCs w:val="24"/>
              </w:rPr>
            </w:pPr>
          </w:p>
          <w:p w14:paraId="2BFA7153" w14:textId="77777777" w:rsidR="00FD0D04" w:rsidRDefault="00FD0D04" w:rsidP="002468DF">
            <w:pPr>
              <w:jc w:val="both"/>
              <w:rPr>
                <w:rFonts w:ascii="Times New Roman" w:hAnsi="Times New Roman" w:cs="Times New Roman"/>
                <w:b/>
                <w:bCs/>
                <w:sz w:val="24"/>
                <w:szCs w:val="24"/>
              </w:rPr>
            </w:pPr>
          </w:p>
          <w:p w14:paraId="41DA453C" w14:textId="77777777" w:rsidR="00FD0D04" w:rsidRDefault="00FD0D04" w:rsidP="002468DF">
            <w:pPr>
              <w:jc w:val="both"/>
              <w:rPr>
                <w:rFonts w:ascii="Times New Roman" w:hAnsi="Times New Roman" w:cs="Times New Roman"/>
                <w:b/>
                <w:bCs/>
                <w:sz w:val="24"/>
                <w:szCs w:val="24"/>
              </w:rPr>
            </w:pPr>
          </w:p>
          <w:p w14:paraId="6D9EDE98" w14:textId="77777777" w:rsidR="00FD0D04" w:rsidRDefault="00FD0D04" w:rsidP="002468DF">
            <w:pPr>
              <w:jc w:val="both"/>
              <w:rPr>
                <w:rFonts w:ascii="Times New Roman" w:hAnsi="Times New Roman" w:cs="Times New Roman"/>
                <w:b/>
                <w:bCs/>
                <w:sz w:val="24"/>
                <w:szCs w:val="24"/>
              </w:rPr>
            </w:pPr>
          </w:p>
          <w:p w14:paraId="02CE5838" w14:textId="77777777" w:rsidR="00FD0D04" w:rsidRDefault="00FD0D04" w:rsidP="002468DF">
            <w:pPr>
              <w:jc w:val="both"/>
              <w:rPr>
                <w:rFonts w:ascii="Times New Roman" w:hAnsi="Times New Roman" w:cs="Times New Roman"/>
                <w:b/>
                <w:bCs/>
                <w:sz w:val="24"/>
                <w:szCs w:val="24"/>
              </w:rPr>
            </w:pPr>
          </w:p>
          <w:p w14:paraId="411B1E81" w14:textId="77777777" w:rsidR="00FD0D04" w:rsidRDefault="00FD0D04" w:rsidP="002468DF">
            <w:pPr>
              <w:jc w:val="both"/>
              <w:rPr>
                <w:rFonts w:ascii="Times New Roman" w:hAnsi="Times New Roman" w:cs="Times New Roman"/>
                <w:b/>
                <w:bCs/>
                <w:sz w:val="24"/>
                <w:szCs w:val="24"/>
              </w:rPr>
            </w:pPr>
          </w:p>
          <w:p w14:paraId="486E239D" w14:textId="77777777" w:rsidR="00FD0D04" w:rsidRDefault="00FD0D04" w:rsidP="002468DF">
            <w:pPr>
              <w:jc w:val="both"/>
              <w:rPr>
                <w:rFonts w:ascii="Times New Roman" w:hAnsi="Times New Roman" w:cs="Times New Roman"/>
                <w:b/>
                <w:bCs/>
                <w:sz w:val="24"/>
                <w:szCs w:val="24"/>
              </w:rPr>
            </w:pPr>
          </w:p>
          <w:p w14:paraId="44592C54" w14:textId="77777777" w:rsidR="00FD0D04" w:rsidRDefault="00FD0D04" w:rsidP="002468DF">
            <w:pPr>
              <w:jc w:val="both"/>
              <w:rPr>
                <w:rFonts w:ascii="Times New Roman" w:hAnsi="Times New Roman" w:cs="Times New Roman"/>
                <w:b/>
                <w:bCs/>
                <w:sz w:val="24"/>
                <w:szCs w:val="24"/>
              </w:rPr>
            </w:pPr>
          </w:p>
          <w:p w14:paraId="2C067ABE" w14:textId="77777777" w:rsidR="00FD0D04" w:rsidRDefault="00FD0D04" w:rsidP="002468DF">
            <w:pPr>
              <w:jc w:val="both"/>
              <w:rPr>
                <w:rFonts w:ascii="Times New Roman" w:hAnsi="Times New Roman" w:cs="Times New Roman"/>
                <w:b/>
                <w:bCs/>
                <w:sz w:val="24"/>
                <w:szCs w:val="24"/>
              </w:rPr>
            </w:pPr>
          </w:p>
          <w:p w14:paraId="0F9F97E7" w14:textId="77777777" w:rsidR="00FD0D04" w:rsidRDefault="00FD0D04" w:rsidP="002468DF">
            <w:pPr>
              <w:jc w:val="both"/>
              <w:rPr>
                <w:rFonts w:ascii="Times New Roman" w:hAnsi="Times New Roman" w:cs="Times New Roman"/>
                <w:b/>
                <w:bCs/>
                <w:sz w:val="24"/>
                <w:szCs w:val="24"/>
              </w:rPr>
            </w:pPr>
          </w:p>
          <w:p w14:paraId="78933A54" w14:textId="77777777" w:rsidR="00FD0D04" w:rsidRDefault="00FD0D04" w:rsidP="002468DF">
            <w:pPr>
              <w:jc w:val="both"/>
              <w:rPr>
                <w:rFonts w:ascii="Times New Roman" w:hAnsi="Times New Roman" w:cs="Times New Roman"/>
                <w:b/>
                <w:bCs/>
                <w:sz w:val="24"/>
                <w:szCs w:val="24"/>
              </w:rPr>
            </w:pPr>
          </w:p>
          <w:p w14:paraId="4331984F" w14:textId="77777777" w:rsidR="00FD0D04" w:rsidRDefault="00FD0D04" w:rsidP="002468DF">
            <w:pPr>
              <w:jc w:val="both"/>
              <w:rPr>
                <w:rFonts w:ascii="Times New Roman" w:hAnsi="Times New Roman" w:cs="Times New Roman"/>
                <w:b/>
                <w:bCs/>
                <w:sz w:val="24"/>
                <w:szCs w:val="24"/>
              </w:rPr>
            </w:pPr>
          </w:p>
          <w:p w14:paraId="60ACE8D6" w14:textId="77777777" w:rsidR="00FD0D04" w:rsidRDefault="00FD0D04" w:rsidP="002468DF">
            <w:pPr>
              <w:jc w:val="both"/>
              <w:rPr>
                <w:rFonts w:ascii="Times New Roman" w:hAnsi="Times New Roman" w:cs="Times New Roman"/>
                <w:b/>
                <w:bCs/>
                <w:sz w:val="24"/>
                <w:szCs w:val="24"/>
              </w:rPr>
            </w:pPr>
          </w:p>
          <w:p w14:paraId="646D4749" w14:textId="77777777" w:rsidR="00FD0D04" w:rsidRDefault="00FD0D04" w:rsidP="002468DF">
            <w:pPr>
              <w:jc w:val="both"/>
              <w:rPr>
                <w:rFonts w:ascii="Times New Roman" w:hAnsi="Times New Roman" w:cs="Times New Roman"/>
                <w:b/>
                <w:bCs/>
                <w:sz w:val="24"/>
                <w:szCs w:val="24"/>
              </w:rPr>
            </w:pPr>
          </w:p>
          <w:p w14:paraId="4F54AACA" w14:textId="77777777" w:rsidR="00FD0D04" w:rsidRDefault="00FD0D04" w:rsidP="002468DF">
            <w:pPr>
              <w:jc w:val="both"/>
              <w:rPr>
                <w:rFonts w:ascii="Times New Roman" w:hAnsi="Times New Roman" w:cs="Times New Roman"/>
                <w:b/>
                <w:bCs/>
                <w:sz w:val="24"/>
                <w:szCs w:val="24"/>
              </w:rPr>
            </w:pPr>
          </w:p>
          <w:p w14:paraId="7E28D71A" w14:textId="77777777" w:rsidR="00FD0D04" w:rsidRDefault="00FD0D04" w:rsidP="002468DF">
            <w:pPr>
              <w:jc w:val="both"/>
              <w:rPr>
                <w:rFonts w:ascii="Times New Roman" w:hAnsi="Times New Roman" w:cs="Times New Roman"/>
                <w:b/>
                <w:bCs/>
                <w:sz w:val="24"/>
                <w:szCs w:val="24"/>
              </w:rPr>
            </w:pPr>
          </w:p>
          <w:p w14:paraId="7FD10AD6" w14:textId="77777777" w:rsidR="00FD0D04" w:rsidRDefault="00FD0D04" w:rsidP="002468DF">
            <w:pPr>
              <w:jc w:val="both"/>
              <w:rPr>
                <w:rFonts w:ascii="Times New Roman" w:hAnsi="Times New Roman" w:cs="Times New Roman"/>
                <w:b/>
                <w:bCs/>
                <w:sz w:val="24"/>
                <w:szCs w:val="24"/>
              </w:rPr>
            </w:pPr>
          </w:p>
          <w:p w14:paraId="1199A077" w14:textId="77777777" w:rsidR="00FD0D04" w:rsidRDefault="00FD0D04" w:rsidP="002468DF">
            <w:pPr>
              <w:jc w:val="both"/>
              <w:rPr>
                <w:rFonts w:ascii="Times New Roman" w:hAnsi="Times New Roman" w:cs="Times New Roman"/>
                <w:b/>
                <w:bCs/>
                <w:sz w:val="24"/>
                <w:szCs w:val="24"/>
              </w:rPr>
            </w:pPr>
          </w:p>
          <w:p w14:paraId="4DADBE49" w14:textId="77777777" w:rsidR="00FD0D04" w:rsidRDefault="00FD0D04" w:rsidP="002468DF">
            <w:pPr>
              <w:jc w:val="both"/>
              <w:rPr>
                <w:rFonts w:ascii="Times New Roman" w:hAnsi="Times New Roman" w:cs="Times New Roman"/>
                <w:sz w:val="24"/>
                <w:szCs w:val="24"/>
                <w:lang w:eastAsia="ru-RU"/>
              </w:rPr>
            </w:pPr>
          </w:p>
          <w:p w14:paraId="1D69D42F" w14:textId="77777777" w:rsidR="00FD0D04" w:rsidRDefault="00FD0D04" w:rsidP="002468DF">
            <w:pPr>
              <w:jc w:val="both"/>
              <w:rPr>
                <w:rFonts w:ascii="Times New Roman" w:hAnsi="Times New Roman" w:cs="Times New Roman"/>
                <w:sz w:val="24"/>
                <w:szCs w:val="24"/>
                <w:lang w:eastAsia="ru-RU"/>
              </w:rPr>
            </w:pPr>
          </w:p>
          <w:p w14:paraId="7FFDC47F" w14:textId="77777777" w:rsidR="00FD0D04" w:rsidRDefault="00FD0D04" w:rsidP="002468DF">
            <w:pPr>
              <w:jc w:val="both"/>
              <w:rPr>
                <w:rFonts w:ascii="Times New Roman" w:hAnsi="Times New Roman" w:cs="Times New Roman"/>
                <w:sz w:val="24"/>
                <w:szCs w:val="24"/>
                <w:lang w:eastAsia="ru-RU"/>
              </w:rPr>
            </w:pPr>
          </w:p>
          <w:p w14:paraId="45682988" w14:textId="77777777" w:rsidR="00FD0D04" w:rsidRDefault="00FD0D04" w:rsidP="002468DF">
            <w:pPr>
              <w:jc w:val="both"/>
              <w:rPr>
                <w:rFonts w:ascii="Times New Roman" w:hAnsi="Times New Roman" w:cs="Times New Roman"/>
                <w:sz w:val="24"/>
                <w:szCs w:val="24"/>
                <w:lang w:eastAsia="ru-RU"/>
              </w:rPr>
            </w:pPr>
          </w:p>
          <w:p w14:paraId="480E27BD" w14:textId="77777777" w:rsidR="00FD0D04" w:rsidRDefault="00FD0D04" w:rsidP="002468DF">
            <w:pPr>
              <w:jc w:val="both"/>
              <w:rPr>
                <w:rFonts w:ascii="Times New Roman" w:hAnsi="Times New Roman" w:cs="Times New Roman"/>
                <w:sz w:val="24"/>
                <w:szCs w:val="24"/>
                <w:lang w:eastAsia="ru-RU"/>
              </w:rPr>
            </w:pPr>
          </w:p>
          <w:p w14:paraId="621755A0" w14:textId="77777777" w:rsidR="00FD0D04" w:rsidRDefault="00FD0D04" w:rsidP="002468DF">
            <w:pPr>
              <w:jc w:val="both"/>
              <w:rPr>
                <w:rFonts w:ascii="Times New Roman" w:hAnsi="Times New Roman" w:cs="Times New Roman"/>
                <w:sz w:val="24"/>
                <w:szCs w:val="24"/>
                <w:lang w:eastAsia="ru-RU"/>
              </w:rPr>
            </w:pPr>
          </w:p>
          <w:p w14:paraId="343CBE68" w14:textId="77777777" w:rsidR="00FD0D04" w:rsidRDefault="00FD0D04" w:rsidP="002468DF">
            <w:pPr>
              <w:jc w:val="both"/>
              <w:rPr>
                <w:rFonts w:ascii="Times New Roman" w:hAnsi="Times New Roman" w:cs="Times New Roman"/>
                <w:sz w:val="24"/>
                <w:szCs w:val="24"/>
                <w:lang w:eastAsia="ru-RU"/>
              </w:rPr>
            </w:pPr>
          </w:p>
          <w:p w14:paraId="1961691C" w14:textId="77777777" w:rsidR="00FD0D04" w:rsidRDefault="00FD0D04" w:rsidP="002468DF">
            <w:pPr>
              <w:jc w:val="both"/>
              <w:rPr>
                <w:rFonts w:ascii="Times New Roman" w:hAnsi="Times New Roman" w:cs="Times New Roman"/>
                <w:sz w:val="24"/>
                <w:szCs w:val="24"/>
                <w:lang w:eastAsia="ru-RU"/>
              </w:rPr>
            </w:pPr>
          </w:p>
          <w:p w14:paraId="490A1C08" w14:textId="77777777" w:rsidR="00FD0D04" w:rsidRDefault="00FD0D04" w:rsidP="002468DF">
            <w:pPr>
              <w:jc w:val="both"/>
              <w:rPr>
                <w:rFonts w:ascii="Times New Roman" w:hAnsi="Times New Roman" w:cs="Times New Roman"/>
                <w:sz w:val="24"/>
                <w:szCs w:val="24"/>
                <w:lang w:eastAsia="ru-RU"/>
              </w:rPr>
            </w:pPr>
          </w:p>
          <w:p w14:paraId="23E235FA" w14:textId="77777777" w:rsidR="00FD0D04" w:rsidRDefault="00FD0D04" w:rsidP="002468DF">
            <w:pPr>
              <w:jc w:val="both"/>
              <w:rPr>
                <w:rFonts w:ascii="Times New Roman" w:hAnsi="Times New Roman" w:cs="Times New Roman"/>
                <w:sz w:val="24"/>
                <w:szCs w:val="24"/>
                <w:lang w:eastAsia="ru-RU"/>
              </w:rPr>
            </w:pPr>
          </w:p>
          <w:p w14:paraId="383D6DD8" w14:textId="77777777" w:rsidR="00FD0D04" w:rsidRDefault="00FD0D04" w:rsidP="002468DF">
            <w:pPr>
              <w:jc w:val="both"/>
              <w:rPr>
                <w:rFonts w:ascii="Times New Roman" w:hAnsi="Times New Roman" w:cs="Times New Roman"/>
                <w:sz w:val="24"/>
                <w:szCs w:val="24"/>
                <w:lang w:eastAsia="ru-RU"/>
              </w:rPr>
            </w:pPr>
          </w:p>
          <w:p w14:paraId="27ABCFE3" w14:textId="77777777" w:rsidR="00FD0D04" w:rsidRDefault="00FD0D04" w:rsidP="002468DF">
            <w:pPr>
              <w:jc w:val="both"/>
              <w:rPr>
                <w:rFonts w:ascii="Times New Roman" w:hAnsi="Times New Roman" w:cs="Times New Roman"/>
                <w:sz w:val="24"/>
                <w:szCs w:val="24"/>
                <w:lang w:eastAsia="ru-RU"/>
              </w:rPr>
            </w:pPr>
          </w:p>
          <w:p w14:paraId="0552F7D5" w14:textId="77777777" w:rsidR="00FD0D04" w:rsidRDefault="00FD0D04" w:rsidP="002468DF">
            <w:pPr>
              <w:jc w:val="both"/>
              <w:rPr>
                <w:rFonts w:ascii="Times New Roman" w:hAnsi="Times New Roman" w:cs="Times New Roman"/>
                <w:sz w:val="24"/>
                <w:szCs w:val="24"/>
                <w:lang w:eastAsia="ru-RU"/>
              </w:rPr>
            </w:pPr>
          </w:p>
          <w:p w14:paraId="5AFA5AFA" w14:textId="77777777" w:rsidR="00FD0D04" w:rsidRDefault="00FD0D04" w:rsidP="002468DF">
            <w:pPr>
              <w:jc w:val="both"/>
              <w:rPr>
                <w:rFonts w:ascii="Times New Roman" w:hAnsi="Times New Roman" w:cs="Times New Roman"/>
                <w:sz w:val="24"/>
                <w:szCs w:val="24"/>
                <w:lang w:eastAsia="ru-RU"/>
              </w:rPr>
            </w:pPr>
          </w:p>
          <w:p w14:paraId="5181164A" w14:textId="77777777" w:rsidR="00FD0D04" w:rsidRDefault="00FD0D04" w:rsidP="002468DF">
            <w:pPr>
              <w:jc w:val="both"/>
              <w:rPr>
                <w:rFonts w:ascii="Times New Roman" w:hAnsi="Times New Roman" w:cs="Times New Roman"/>
                <w:sz w:val="24"/>
                <w:szCs w:val="24"/>
                <w:lang w:eastAsia="ru-RU"/>
              </w:rPr>
            </w:pPr>
          </w:p>
          <w:p w14:paraId="6040FD2E" w14:textId="77777777" w:rsidR="00FD0D04" w:rsidRDefault="00FD0D04" w:rsidP="002468DF">
            <w:pPr>
              <w:jc w:val="both"/>
              <w:rPr>
                <w:rFonts w:ascii="Times New Roman" w:hAnsi="Times New Roman" w:cs="Times New Roman"/>
                <w:sz w:val="24"/>
                <w:szCs w:val="24"/>
                <w:lang w:eastAsia="ru-RU"/>
              </w:rPr>
            </w:pPr>
          </w:p>
          <w:p w14:paraId="383DC7EB" w14:textId="77777777" w:rsidR="00FD0D04" w:rsidRDefault="00FD0D04" w:rsidP="002468DF">
            <w:pPr>
              <w:jc w:val="both"/>
              <w:rPr>
                <w:rFonts w:ascii="Times New Roman" w:hAnsi="Times New Roman" w:cs="Times New Roman"/>
                <w:sz w:val="24"/>
                <w:szCs w:val="24"/>
                <w:lang w:eastAsia="ru-RU"/>
              </w:rPr>
            </w:pPr>
          </w:p>
          <w:p w14:paraId="352B6607" w14:textId="77777777" w:rsidR="00FD0D04" w:rsidRDefault="00FD0D04" w:rsidP="002468DF">
            <w:pPr>
              <w:jc w:val="both"/>
              <w:rPr>
                <w:rFonts w:ascii="Times New Roman" w:hAnsi="Times New Roman" w:cs="Times New Roman"/>
                <w:sz w:val="24"/>
                <w:szCs w:val="24"/>
                <w:lang w:eastAsia="ru-RU"/>
              </w:rPr>
            </w:pPr>
          </w:p>
          <w:p w14:paraId="5CF5E459" w14:textId="77777777" w:rsidR="00FD0D04" w:rsidRDefault="00FD0D04" w:rsidP="002468DF">
            <w:pPr>
              <w:jc w:val="both"/>
              <w:rPr>
                <w:rFonts w:ascii="Times New Roman" w:hAnsi="Times New Roman" w:cs="Times New Roman"/>
                <w:sz w:val="24"/>
                <w:szCs w:val="24"/>
                <w:lang w:eastAsia="ru-RU"/>
              </w:rPr>
            </w:pPr>
          </w:p>
          <w:p w14:paraId="604600F3" w14:textId="77777777" w:rsidR="00FD0D04" w:rsidRDefault="00FD0D04" w:rsidP="002468DF">
            <w:pPr>
              <w:jc w:val="both"/>
              <w:rPr>
                <w:rFonts w:ascii="Times New Roman" w:hAnsi="Times New Roman" w:cs="Times New Roman"/>
                <w:sz w:val="24"/>
                <w:szCs w:val="24"/>
                <w:lang w:eastAsia="ru-RU"/>
              </w:rPr>
            </w:pPr>
          </w:p>
          <w:p w14:paraId="789F4337" w14:textId="77777777" w:rsidR="00FD0D04" w:rsidRDefault="00FD0D04" w:rsidP="002468DF">
            <w:pPr>
              <w:jc w:val="both"/>
              <w:rPr>
                <w:rFonts w:ascii="Times New Roman" w:hAnsi="Times New Roman" w:cs="Times New Roman"/>
                <w:sz w:val="24"/>
                <w:szCs w:val="24"/>
                <w:lang w:eastAsia="ru-RU"/>
              </w:rPr>
            </w:pPr>
          </w:p>
          <w:p w14:paraId="10E28620" w14:textId="77777777" w:rsidR="00FD0D04" w:rsidRDefault="00FD0D04" w:rsidP="002468DF">
            <w:pPr>
              <w:jc w:val="both"/>
              <w:rPr>
                <w:rFonts w:ascii="Times New Roman" w:hAnsi="Times New Roman" w:cs="Times New Roman"/>
                <w:sz w:val="24"/>
                <w:szCs w:val="24"/>
                <w:lang w:eastAsia="ru-RU"/>
              </w:rPr>
            </w:pPr>
          </w:p>
          <w:p w14:paraId="5D4037E4" w14:textId="77777777" w:rsidR="00FD0D04" w:rsidRDefault="00FD0D04" w:rsidP="002468DF">
            <w:pPr>
              <w:jc w:val="both"/>
              <w:rPr>
                <w:rFonts w:ascii="Times New Roman" w:hAnsi="Times New Roman" w:cs="Times New Roman"/>
                <w:sz w:val="24"/>
                <w:szCs w:val="24"/>
                <w:lang w:eastAsia="ru-RU"/>
              </w:rPr>
            </w:pPr>
          </w:p>
          <w:p w14:paraId="03ACFD80" w14:textId="77777777" w:rsidR="00FD0D04" w:rsidRDefault="00FD0D04" w:rsidP="002468DF">
            <w:pPr>
              <w:jc w:val="both"/>
              <w:rPr>
                <w:rFonts w:ascii="Times New Roman" w:hAnsi="Times New Roman" w:cs="Times New Roman"/>
                <w:sz w:val="24"/>
                <w:szCs w:val="24"/>
                <w:lang w:eastAsia="ru-RU"/>
              </w:rPr>
            </w:pPr>
          </w:p>
          <w:p w14:paraId="1E85B88C" w14:textId="77777777" w:rsidR="00FD0D04" w:rsidRDefault="00FD0D04" w:rsidP="002468DF">
            <w:pPr>
              <w:jc w:val="both"/>
              <w:rPr>
                <w:rFonts w:ascii="Times New Roman" w:hAnsi="Times New Roman" w:cs="Times New Roman"/>
                <w:sz w:val="24"/>
                <w:szCs w:val="24"/>
                <w:lang w:eastAsia="ru-RU"/>
              </w:rPr>
            </w:pPr>
          </w:p>
          <w:p w14:paraId="0B058A4F" w14:textId="77777777" w:rsidR="00FD0D04" w:rsidRDefault="00FD0D04" w:rsidP="002468DF">
            <w:pPr>
              <w:jc w:val="both"/>
              <w:rPr>
                <w:rFonts w:ascii="Times New Roman" w:hAnsi="Times New Roman" w:cs="Times New Roman"/>
                <w:sz w:val="24"/>
                <w:szCs w:val="24"/>
                <w:lang w:eastAsia="ru-RU"/>
              </w:rPr>
            </w:pPr>
          </w:p>
          <w:p w14:paraId="6E97BC0F" w14:textId="77777777" w:rsidR="00FD0D04" w:rsidRDefault="00FD0D04" w:rsidP="002468DF">
            <w:pPr>
              <w:jc w:val="both"/>
              <w:rPr>
                <w:rFonts w:ascii="Times New Roman" w:hAnsi="Times New Roman" w:cs="Times New Roman"/>
                <w:sz w:val="24"/>
                <w:szCs w:val="24"/>
                <w:lang w:eastAsia="ru-RU"/>
              </w:rPr>
            </w:pPr>
          </w:p>
          <w:p w14:paraId="4E16709A" w14:textId="77777777" w:rsidR="00FD0D04" w:rsidRDefault="00FD0D04" w:rsidP="002468DF">
            <w:pPr>
              <w:jc w:val="both"/>
              <w:rPr>
                <w:rFonts w:ascii="Times New Roman" w:hAnsi="Times New Roman" w:cs="Times New Roman"/>
                <w:sz w:val="24"/>
                <w:szCs w:val="24"/>
                <w:lang w:eastAsia="ru-RU"/>
              </w:rPr>
            </w:pPr>
          </w:p>
          <w:p w14:paraId="4DEAA62D" w14:textId="77777777" w:rsidR="00FD0D04" w:rsidRDefault="00FD0D04" w:rsidP="002468DF">
            <w:pPr>
              <w:jc w:val="both"/>
              <w:rPr>
                <w:rFonts w:ascii="Times New Roman" w:hAnsi="Times New Roman" w:cs="Times New Roman"/>
                <w:sz w:val="24"/>
                <w:szCs w:val="24"/>
                <w:lang w:eastAsia="ru-RU"/>
              </w:rPr>
            </w:pPr>
          </w:p>
          <w:p w14:paraId="3DF5EB35" w14:textId="77777777" w:rsidR="00FD0D04" w:rsidRDefault="00FD0D04" w:rsidP="002468DF">
            <w:pPr>
              <w:jc w:val="both"/>
              <w:rPr>
                <w:rFonts w:ascii="Times New Roman" w:hAnsi="Times New Roman" w:cs="Times New Roman"/>
                <w:sz w:val="24"/>
                <w:szCs w:val="24"/>
                <w:lang w:eastAsia="ru-RU"/>
              </w:rPr>
            </w:pPr>
          </w:p>
          <w:p w14:paraId="1E4D2872" w14:textId="77777777" w:rsidR="00FD0D04" w:rsidRDefault="00FD0D04" w:rsidP="002468DF">
            <w:pPr>
              <w:jc w:val="both"/>
              <w:rPr>
                <w:rFonts w:ascii="Times New Roman" w:hAnsi="Times New Roman" w:cs="Times New Roman"/>
                <w:sz w:val="24"/>
                <w:szCs w:val="24"/>
                <w:lang w:eastAsia="ru-RU"/>
              </w:rPr>
            </w:pPr>
          </w:p>
          <w:p w14:paraId="11156F3D" w14:textId="77777777" w:rsidR="00FD0D04" w:rsidRDefault="00FD0D04" w:rsidP="002468DF">
            <w:pPr>
              <w:jc w:val="both"/>
              <w:rPr>
                <w:rFonts w:ascii="Times New Roman" w:hAnsi="Times New Roman" w:cs="Times New Roman"/>
                <w:sz w:val="24"/>
                <w:szCs w:val="24"/>
                <w:lang w:eastAsia="ru-RU"/>
              </w:rPr>
            </w:pPr>
          </w:p>
          <w:p w14:paraId="7E59381F" w14:textId="77777777" w:rsidR="00FD0D04" w:rsidRDefault="00FD0D04" w:rsidP="002468DF">
            <w:pPr>
              <w:jc w:val="both"/>
              <w:rPr>
                <w:rFonts w:ascii="Times New Roman" w:hAnsi="Times New Roman" w:cs="Times New Roman"/>
                <w:sz w:val="24"/>
                <w:szCs w:val="24"/>
                <w:lang w:eastAsia="ru-RU"/>
              </w:rPr>
            </w:pPr>
          </w:p>
          <w:p w14:paraId="3FCAE99C" w14:textId="77777777" w:rsidR="00FD0D04" w:rsidRDefault="00FD0D04" w:rsidP="002468DF">
            <w:pPr>
              <w:jc w:val="both"/>
              <w:rPr>
                <w:rFonts w:ascii="Times New Roman" w:hAnsi="Times New Roman" w:cs="Times New Roman"/>
                <w:sz w:val="24"/>
                <w:szCs w:val="24"/>
                <w:lang w:eastAsia="ru-RU"/>
              </w:rPr>
            </w:pPr>
          </w:p>
          <w:p w14:paraId="6670D252" w14:textId="77777777" w:rsidR="00FD0D04" w:rsidRDefault="00FD0D04" w:rsidP="002468DF">
            <w:pPr>
              <w:jc w:val="both"/>
              <w:rPr>
                <w:rFonts w:ascii="Times New Roman" w:hAnsi="Times New Roman" w:cs="Times New Roman"/>
                <w:sz w:val="24"/>
                <w:szCs w:val="24"/>
                <w:lang w:eastAsia="ru-RU"/>
              </w:rPr>
            </w:pPr>
          </w:p>
          <w:p w14:paraId="11418D07" w14:textId="77777777" w:rsidR="00FD0D04" w:rsidRDefault="00FD0D04" w:rsidP="002468DF">
            <w:pPr>
              <w:jc w:val="both"/>
              <w:rPr>
                <w:rFonts w:ascii="Times New Roman" w:hAnsi="Times New Roman" w:cs="Times New Roman"/>
                <w:sz w:val="24"/>
                <w:szCs w:val="24"/>
                <w:lang w:eastAsia="ru-RU"/>
              </w:rPr>
            </w:pPr>
          </w:p>
          <w:p w14:paraId="1ACBF4FA" w14:textId="77777777" w:rsidR="00FD0D04" w:rsidRDefault="00FD0D04" w:rsidP="002468DF">
            <w:pPr>
              <w:jc w:val="both"/>
              <w:rPr>
                <w:rFonts w:ascii="Times New Roman" w:hAnsi="Times New Roman" w:cs="Times New Roman"/>
                <w:sz w:val="24"/>
                <w:szCs w:val="24"/>
                <w:lang w:eastAsia="ru-RU"/>
              </w:rPr>
            </w:pPr>
          </w:p>
          <w:p w14:paraId="1D81CD79" w14:textId="77777777" w:rsidR="00FD0D04" w:rsidRDefault="00FD0D04" w:rsidP="002468DF">
            <w:pPr>
              <w:jc w:val="both"/>
              <w:rPr>
                <w:rFonts w:ascii="Times New Roman" w:hAnsi="Times New Roman" w:cs="Times New Roman"/>
                <w:sz w:val="24"/>
                <w:szCs w:val="24"/>
                <w:lang w:eastAsia="ru-RU"/>
              </w:rPr>
            </w:pPr>
          </w:p>
          <w:p w14:paraId="17B46CB5" w14:textId="77777777" w:rsidR="00FD0D04" w:rsidRDefault="00FD0D04" w:rsidP="002468DF">
            <w:pPr>
              <w:jc w:val="both"/>
              <w:rPr>
                <w:rFonts w:ascii="Times New Roman" w:hAnsi="Times New Roman" w:cs="Times New Roman"/>
                <w:sz w:val="24"/>
                <w:szCs w:val="24"/>
                <w:lang w:eastAsia="ru-RU"/>
              </w:rPr>
            </w:pPr>
          </w:p>
          <w:p w14:paraId="7FBB15BF" w14:textId="77777777" w:rsidR="00FD0D04" w:rsidRDefault="00FD0D04" w:rsidP="002468DF">
            <w:pPr>
              <w:jc w:val="both"/>
              <w:rPr>
                <w:rFonts w:ascii="Times New Roman" w:hAnsi="Times New Roman" w:cs="Times New Roman"/>
                <w:sz w:val="24"/>
                <w:szCs w:val="24"/>
                <w:lang w:eastAsia="ru-RU"/>
              </w:rPr>
            </w:pPr>
          </w:p>
          <w:p w14:paraId="473E30DB" w14:textId="77777777" w:rsidR="00FD0D04" w:rsidRDefault="00FD0D04" w:rsidP="002468DF">
            <w:pPr>
              <w:jc w:val="both"/>
              <w:rPr>
                <w:rFonts w:ascii="Times New Roman" w:hAnsi="Times New Roman" w:cs="Times New Roman"/>
                <w:sz w:val="24"/>
                <w:szCs w:val="24"/>
                <w:lang w:eastAsia="ru-RU"/>
              </w:rPr>
            </w:pPr>
          </w:p>
          <w:p w14:paraId="37E50DC3" w14:textId="77777777" w:rsidR="00FD0D04" w:rsidRDefault="00FD0D04" w:rsidP="002468DF">
            <w:pPr>
              <w:jc w:val="both"/>
              <w:rPr>
                <w:rFonts w:ascii="Times New Roman" w:hAnsi="Times New Roman" w:cs="Times New Roman"/>
                <w:sz w:val="24"/>
                <w:szCs w:val="24"/>
                <w:lang w:eastAsia="ru-RU"/>
              </w:rPr>
            </w:pPr>
          </w:p>
          <w:p w14:paraId="694DC143" w14:textId="77777777" w:rsidR="00FD0D04" w:rsidRDefault="00FD0D04" w:rsidP="002468DF">
            <w:pPr>
              <w:jc w:val="both"/>
              <w:rPr>
                <w:rFonts w:ascii="Times New Roman" w:hAnsi="Times New Roman" w:cs="Times New Roman"/>
                <w:sz w:val="24"/>
                <w:szCs w:val="24"/>
                <w:lang w:eastAsia="ru-RU"/>
              </w:rPr>
            </w:pPr>
          </w:p>
          <w:p w14:paraId="66FC15DB" w14:textId="77777777" w:rsidR="00FD0D04" w:rsidRDefault="00FD0D04" w:rsidP="002468DF">
            <w:pPr>
              <w:jc w:val="both"/>
              <w:rPr>
                <w:rFonts w:ascii="Times New Roman" w:hAnsi="Times New Roman" w:cs="Times New Roman"/>
                <w:sz w:val="24"/>
                <w:szCs w:val="24"/>
                <w:lang w:eastAsia="ru-RU"/>
              </w:rPr>
            </w:pPr>
          </w:p>
          <w:p w14:paraId="6FDF6FB0" w14:textId="77777777" w:rsidR="00FD0D04" w:rsidRDefault="00FD0D04" w:rsidP="002468DF">
            <w:pPr>
              <w:jc w:val="both"/>
              <w:rPr>
                <w:rFonts w:ascii="Times New Roman" w:hAnsi="Times New Roman" w:cs="Times New Roman"/>
                <w:sz w:val="24"/>
                <w:szCs w:val="24"/>
                <w:lang w:eastAsia="ru-RU"/>
              </w:rPr>
            </w:pPr>
          </w:p>
          <w:p w14:paraId="69CC99D0" w14:textId="77777777" w:rsidR="00FD0D04" w:rsidRDefault="00FD0D04" w:rsidP="002468DF">
            <w:pPr>
              <w:jc w:val="both"/>
              <w:rPr>
                <w:rFonts w:ascii="Times New Roman" w:hAnsi="Times New Roman" w:cs="Times New Roman"/>
                <w:sz w:val="24"/>
                <w:szCs w:val="24"/>
                <w:lang w:eastAsia="ru-RU"/>
              </w:rPr>
            </w:pPr>
          </w:p>
          <w:p w14:paraId="6935A989" w14:textId="77777777" w:rsidR="00FD0D04" w:rsidRDefault="00FD0D04" w:rsidP="002468DF">
            <w:pPr>
              <w:jc w:val="both"/>
              <w:rPr>
                <w:rFonts w:ascii="Times New Roman" w:hAnsi="Times New Roman" w:cs="Times New Roman"/>
                <w:sz w:val="24"/>
                <w:szCs w:val="24"/>
                <w:lang w:eastAsia="ru-RU"/>
              </w:rPr>
            </w:pPr>
          </w:p>
          <w:p w14:paraId="4AB5D8F7" w14:textId="77777777" w:rsidR="00FD0D04" w:rsidRDefault="00FD0D04" w:rsidP="002468DF">
            <w:pPr>
              <w:jc w:val="both"/>
              <w:rPr>
                <w:rFonts w:ascii="Times New Roman" w:hAnsi="Times New Roman" w:cs="Times New Roman"/>
                <w:sz w:val="24"/>
                <w:szCs w:val="24"/>
                <w:lang w:eastAsia="ru-RU"/>
              </w:rPr>
            </w:pPr>
          </w:p>
          <w:p w14:paraId="3D5160A9" w14:textId="77777777" w:rsidR="00FD0D04" w:rsidRDefault="00FD0D04" w:rsidP="002468DF">
            <w:pPr>
              <w:jc w:val="both"/>
              <w:rPr>
                <w:rFonts w:ascii="Times New Roman" w:hAnsi="Times New Roman" w:cs="Times New Roman"/>
                <w:sz w:val="24"/>
                <w:szCs w:val="24"/>
                <w:lang w:eastAsia="ru-RU"/>
              </w:rPr>
            </w:pPr>
          </w:p>
          <w:p w14:paraId="75F60091" w14:textId="77777777" w:rsidR="00FD0D04" w:rsidRDefault="00FD0D04" w:rsidP="002468DF">
            <w:pPr>
              <w:jc w:val="both"/>
              <w:rPr>
                <w:rFonts w:ascii="Times New Roman" w:hAnsi="Times New Roman" w:cs="Times New Roman"/>
                <w:sz w:val="24"/>
                <w:szCs w:val="24"/>
                <w:lang w:eastAsia="ru-RU"/>
              </w:rPr>
            </w:pPr>
          </w:p>
          <w:p w14:paraId="7980BE52" w14:textId="77777777" w:rsidR="00FD0D04" w:rsidRDefault="00FD0D04" w:rsidP="002468DF">
            <w:pPr>
              <w:jc w:val="both"/>
              <w:rPr>
                <w:rFonts w:ascii="Times New Roman" w:hAnsi="Times New Roman" w:cs="Times New Roman"/>
                <w:sz w:val="24"/>
                <w:szCs w:val="24"/>
                <w:lang w:eastAsia="ru-RU"/>
              </w:rPr>
            </w:pPr>
          </w:p>
          <w:p w14:paraId="5B125589" w14:textId="77777777" w:rsidR="00FD0D04" w:rsidRDefault="00FD0D04" w:rsidP="002468DF">
            <w:pPr>
              <w:jc w:val="both"/>
              <w:rPr>
                <w:rFonts w:ascii="Times New Roman" w:hAnsi="Times New Roman" w:cs="Times New Roman"/>
                <w:sz w:val="24"/>
                <w:szCs w:val="24"/>
                <w:lang w:eastAsia="ru-RU"/>
              </w:rPr>
            </w:pPr>
          </w:p>
          <w:p w14:paraId="69684B73" w14:textId="77777777" w:rsidR="00FD0D04" w:rsidRDefault="00FD0D04" w:rsidP="002468DF">
            <w:pPr>
              <w:jc w:val="both"/>
              <w:rPr>
                <w:rFonts w:ascii="Times New Roman" w:hAnsi="Times New Roman" w:cs="Times New Roman"/>
                <w:sz w:val="24"/>
                <w:szCs w:val="24"/>
                <w:lang w:eastAsia="ru-RU"/>
              </w:rPr>
            </w:pPr>
          </w:p>
          <w:p w14:paraId="61235D15" w14:textId="77777777" w:rsidR="00FD0D04" w:rsidRDefault="00FD0D04" w:rsidP="002468DF">
            <w:pPr>
              <w:jc w:val="both"/>
              <w:rPr>
                <w:rFonts w:ascii="Times New Roman" w:hAnsi="Times New Roman" w:cs="Times New Roman"/>
                <w:sz w:val="24"/>
                <w:szCs w:val="24"/>
                <w:lang w:eastAsia="ru-RU"/>
              </w:rPr>
            </w:pPr>
          </w:p>
          <w:p w14:paraId="24B6D475" w14:textId="77777777" w:rsidR="00FD0D04" w:rsidRDefault="00FD0D04" w:rsidP="002468DF">
            <w:pPr>
              <w:jc w:val="both"/>
              <w:rPr>
                <w:rFonts w:ascii="Times New Roman" w:hAnsi="Times New Roman" w:cs="Times New Roman"/>
                <w:sz w:val="24"/>
                <w:szCs w:val="24"/>
                <w:lang w:eastAsia="ru-RU"/>
              </w:rPr>
            </w:pPr>
          </w:p>
          <w:p w14:paraId="15016094" w14:textId="77777777" w:rsidR="00FD0D04" w:rsidRDefault="00FD0D04" w:rsidP="002468DF">
            <w:pPr>
              <w:jc w:val="both"/>
              <w:rPr>
                <w:rFonts w:ascii="Times New Roman" w:hAnsi="Times New Roman" w:cs="Times New Roman"/>
                <w:sz w:val="24"/>
                <w:szCs w:val="24"/>
                <w:lang w:eastAsia="ru-RU"/>
              </w:rPr>
            </w:pPr>
          </w:p>
          <w:p w14:paraId="70E2B999" w14:textId="77777777" w:rsidR="00FD0D04" w:rsidRDefault="00FD0D04" w:rsidP="002468DF">
            <w:pPr>
              <w:jc w:val="both"/>
              <w:rPr>
                <w:rFonts w:ascii="Times New Roman" w:hAnsi="Times New Roman" w:cs="Times New Roman"/>
                <w:sz w:val="24"/>
                <w:szCs w:val="24"/>
                <w:lang w:eastAsia="ru-RU"/>
              </w:rPr>
            </w:pPr>
          </w:p>
          <w:p w14:paraId="44F70663" w14:textId="77777777" w:rsidR="00FD0D04" w:rsidRDefault="00FD0D04" w:rsidP="002468DF">
            <w:pPr>
              <w:jc w:val="both"/>
              <w:rPr>
                <w:rFonts w:ascii="Times New Roman" w:hAnsi="Times New Roman" w:cs="Times New Roman"/>
                <w:sz w:val="24"/>
                <w:szCs w:val="24"/>
                <w:lang w:eastAsia="ru-RU"/>
              </w:rPr>
            </w:pPr>
          </w:p>
        </w:tc>
        <w:tc>
          <w:tcPr>
            <w:tcW w:w="2268" w:type="dxa"/>
            <w:vMerge w:val="restart"/>
          </w:tcPr>
          <w:p w14:paraId="53BCDBB4" w14:textId="77777777" w:rsidR="00FD0D04" w:rsidRDefault="00FD0D04" w:rsidP="002468DF">
            <w:pPr>
              <w:rPr>
                <w:rFonts w:ascii="Times New Roman" w:hAnsi="Times New Roman" w:cs="Times New Roman"/>
                <w:sz w:val="24"/>
                <w:szCs w:val="24"/>
                <w:lang w:eastAsia="ru-RU"/>
              </w:rPr>
            </w:pPr>
            <w:r w:rsidRPr="00984D07">
              <w:rPr>
                <w:rFonts w:ascii="Times New Roman" w:hAnsi="Times New Roman" w:cs="Times New Roman"/>
                <w:b/>
                <w:bCs/>
                <w:sz w:val="24"/>
                <w:szCs w:val="24"/>
              </w:rPr>
              <w:t xml:space="preserve">ПК </w:t>
            </w:r>
            <w:r>
              <w:rPr>
                <w:rFonts w:ascii="Times New Roman" w:hAnsi="Times New Roman" w:cs="Times New Roman"/>
                <w:b/>
                <w:bCs/>
                <w:sz w:val="24"/>
                <w:szCs w:val="24"/>
              </w:rPr>
              <w:t>1</w:t>
            </w:r>
            <w:r w:rsidRPr="00984D07">
              <w:rPr>
                <w:rFonts w:ascii="Times New Roman" w:hAnsi="Times New Roman" w:cs="Times New Roman"/>
                <w:b/>
                <w:bCs/>
                <w:sz w:val="24"/>
                <w:szCs w:val="24"/>
              </w:rPr>
              <w:t>.1.</w:t>
            </w:r>
            <w:r>
              <w:rPr>
                <w:rFonts w:ascii="Times New Roman" w:hAnsi="Times New Roman" w:cs="Times New Roman"/>
                <w:b/>
                <w:bCs/>
                <w:sz w:val="24"/>
                <w:szCs w:val="24"/>
              </w:rPr>
              <w:t xml:space="preserve"> </w:t>
            </w:r>
            <w:r w:rsidRPr="00984D07">
              <w:rPr>
                <w:rFonts w:ascii="Times New Roman" w:hAnsi="Times New Roman" w:cs="Times New Roman"/>
                <w:b/>
                <w:bCs/>
                <w:sz w:val="24"/>
                <w:szCs w:val="24"/>
              </w:rPr>
              <w:t>Определять техническое состояние автомобильных двигателей</w:t>
            </w:r>
          </w:p>
        </w:tc>
        <w:tc>
          <w:tcPr>
            <w:tcW w:w="4677" w:type="dxa"/>
          </w:tcPr>
          <w:p w14:paraId="0F457D22"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bCs/>
                <w:sz w:val="24"/>
                <w:szCs w:val="24"/>
              </w:rPr>
              <w:t xml:space="preserve">Практический опыт: </w:t>
            </w:r>
            <w:r w:rsidRPr="00984D07">
              <w:rPr>
                <w:rFonts w:ascii="Times New Roman" w:hAnsi="Times New Roman" w:cs="Times New Roman"/>
                <w:sz w:val="24"/>
                <w:szCs w:val="24"/>
              </w:rPr>
              <w:t>Приемка и подготовка автомобиля к диагностике</w:t>
            </w:r>
          </w:p>
        </w:tc>
      </w:tr>
      <w:tr w:rsidR="00FD0D04" w14:paraId="3B3D0D0A" w14:textId="77777777" w:rsidTr="002468DF">
        <w:trPr>
          <w:trHeight w:val="1599"/>
        </w:trPr>
        <w:tc>
          <w:tcPr>
            <w:tcW w:w="2127" w:type="dxa"/>
            <w:vMerge/>
          </w:tcPr>
          <w:p w14:paraId="2297BAF3" w14:textId="77777777" w:rsidR="00FD0D04" w:rsidRDefault="00FD0D04" w:rsidP="002468DF">
            <w:pPr>
              <w:rPr>
                <w:rFonts w:ascii="Times New Roman" w:hAnsi="Times New Roman" w:cs="Times New Roman"/>
                <w:sz w:val="24"/>
                <w:szCs w:val="24"/>
                <w:lang w:eastAsia="ru-RU"/>
              </w:rPr>
            </w:pPr>
          </w:p>
        </w:tc>
        <w:tc>
          <w:tcPr>
            <w:tcW w:w="2268" w:type="dxa"/>
            <w:vMerge/>
          </w:tcPr>
          <w:p w14:paraId="31EBB78C" w14:textId="77777777" w:rsidR="00FD0D04" w:rsidRDefault="00FD0D04" w:rsidP="002468DF">
            <w:pPr>
              <w:rPr>
                <w:rFonts w:ascii="Times New Roman" w:hAnsi="Times New Roman" w:cs="Times New Roman"/>
                <w:sz w:val="24"/>
                <w:szCs w:val="24"/>
                <w:lang w:eastAsia="ru-RU"/>
              </w:rPr>
            </w:pPr>
          </w:p>
        </w:tc>
        <w:tc>
          <w:tcPr>
            <w:tcW w:w="4677" w:type="dxa"/>
          </w:tcPr>
          <w:p w14:paraId="3AED4356"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bCs/>
                <w:sz w:val="24"/>
                <w:szCs w:val="24"/>
              </w:rPr>
              <w:t xml:space="preserve">Умения: </w:t>
            </w:r>
            <w:r w:rsidRPr="00984D07">
              <w:rPr>
                <w:rFonts w:ascii="Times New Roman" w:hAnsi="Times New Roman" w:cs="Times New Roman"/>
                <w:sz w:val="24"/>
                <w:szCs w:val="24"/>
              </w:rPr>
              <w:t>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w:t>
            </w:r>
          </w:p>
        </w:tc>
      </w:tr>
      <w:tr w:rsidR="00FD0D04" w14:paraId="26571229" w14:textId="77777777" w:rsidTr="002468DF">
        <w:tc>
          <w:tcPr>
            <w:tcW w:w="2127" w:type="dxa"/>
            <w:vMerge/>
          </w:tcPr>
          <w:p w14:paraId="302A0775" w14:textId="77777777" w:rsidR="00FD0D04" w:rsidRDefault="00FD0D04" w:rsidP="002468DF">
            <w:pPr>
              <w:rPr>
                <w:rFonts w:ascii="Times New Roman" w:hAnsi="Times New Roman" w:cs="Times New Roman"/>
                <w:sz w:val="24"/>
                <w:szCs w:val="24"/>
                <w:lang w:eastAsia="ru-RU"/>
              </w:rPr>
            </w:pPr>
          </w:p>
        </w:tc>
        <w:tc>
          <w:tcPr>
            <w:tcW w:w="2268" w:type="dxa"/>
            <w:vMerge/>
          </w:tcPr>
          <w:p w14:paraId="576CF0A3" w14:textId="77777777" w:rsidR="00FD0D04" w:rsidRDefault="00FD0D04" w:rsidP="002468DF">
            <w:pPr>
              <w:rPr>
                <w:rFonts w:ascii="Times New Roman" w:hAnsi="Times New Roman" w:cs="Times New Roman"/>
                <w:sz w:val="24"/>
                <w:szCs w:val="24"/>
                <w:lang w:eastAsia="ru-RU"/>
              </w:rPr>
            </w:pPr>
          </w:p>
        </w:tc>
        <w:tc>
          <w:tcPr>
            <w:tcW w:w="4677" w:type="dxa"/>
          </w:tcPr>
          <w:p w14:paraId="095894F4"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bCs/>
                <w:sz w:val="24"/>
                <w:szCs w:val="24"/>
              </w:rPr>
              <w:t xml:space="preserve">Знания: </w:t>
            </w:r>
            <w:r w:rsidRPr="00984D07">
              <w:rPr>
                <w:rFonts w:ascii="Times New Roman" w:hAnsi="Times New Roman" w:cs="Times New Roman"/>
                <w:sz w:val="24"/>
                <w:szCs w:val="24"/>
              </w:rPr>
              <w:t>Марки и модели автомобилей, их технические характеристики и особенности конструкции. Технические документы на приёмку автомобиля в технический сервис. Психологические основы общения с заказчиками</w:t>
            </w:r>
          </w:p>
        </w:tc>
      </w:tr>
      <w:tr w:rsidR="00FD0D04" w14:paraId="4C999C81" w14:textId="77777777" w:rsidTr="002468DF">
        <w:tc>
          <w:tcPr>
            <w:tcW w:w="2127" w:type="dxa"/>
            <w:vMerge/>
          </w:tcPr>
          <w:p w14:paraId="7560673D" w14:textId="77777777" w:rsidR="00FD0D04" w:rsidRDefault="00FD0D04" w:rsidP="002468DF">
            <w:pPr>
              <w:rPr>
                <w:rFonts w:ascii="Times New Roman" w:hAnsi="Times New Roman" w:cs="Times New Roman"/>
                <w:sz w:val="24"/>
                <w:szCs w:val="24"/>
                <w:lang w:eastAsia="ru-RU"/>
              </w:rPr>
            </w:pPr>
          </w:p>
        </w:tc>
        <w:tc>
          <w:tcPr>
            <w:tcW w:w="2268" w:type="dxa"/>
            <w:vMerge/>
          </w:tcPr>
          <w:p w14:paraId="0E657FC8" w14:textId="77777777" w:rsidR="00FD0D04" w:rsidRDefault="00FD0D04" w:rsidP="002468DF">
            <w:pPr>
              <w:rPr>
                <w:rFonts w:ascii="Times New Roman" w:hAnsi="Times New Roman" w:cs="Times New Roman"/>
                <w:sz w:val="24"/>
                <w:szCs w:val="24"/>
                <w:lang w:eastAsia="ru-RU"/>
              </w:rPr>
            </w:pPr>
          </w:p>
        </w:tc>
        <w:tc>
          <w:tcPr>
            <w:tcW w:w="4677" w:type="dxa"/>
          </w:tcPr>
          <w:p w14:paraId="66E3CF6E"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bCs/>
                <w:sz w:val="24"/>
                <w:szCs w:val="24"/>
              </w:rPr>
              <w:t xml:space="preserve">Практический опыт: </w:t>
            </w:r>
            <w:r w:rsidRPr="00984D07">
              <w:rPr>
                <w:rFonts w:ascii="Times New Roman" w:hAnsi="Times New Roman" w:cs="Times New Roman"/>
                <w:sz w:val="24"/>
                <w:szCs w:val="24"/>
              </w:rPr>
              <w:t>Проверка технического состояния автомобиля в движении (выполнение пробной поездки)</w:t>
            </w:r>
          </w:p>
        </w:tc>
      </w:tr>
      <w:tr w:rsidR="00FD0D04" w14:paraId="7714BB1B" w14:textId="77777777" w:rsidTr="002468DF">
        <w:tc>
          <w:tcPr>
            <w:tcW w:w="2127" w:type="dxa"/>
            <w:vMerge/>
          </w:tcPr>
          <w:p w14:paraId="3C15F022" w14:textId="77777777" w:rsidR="00FD0D04" w:rsidRDefault="00FD0D04" w:rsidP="002468DF">
            <w:pPr>
              <w:rPr>
                <w:rFonts w:ascii="Times New Roman" w:hAnsi="Times New Roman" w:cs="Times New Roman"/>
                <w:sz w:val="24"/>
                <w:szCs w:val="24"/>
                <w:lang w:eastAsia="ru-RU"/>
              </w:rPr>
            </w:pPr>
          </w:p>
        </w:tc>
        <w:tc>
          <w:tcPr>
            <w:tcW w:w="2268" w:type="dxa"/>
            <w:vMerge/>
          </w:tcPr>
          <w:p w14:paraId="30AA1814" w14:textId="77777777" w:rsidR="00FD0D04" w:rsidRDefault="00FD0D04" w:rsidP="002468DF">
            <w:pPr>
              <w:rPr>
                <w:rFonts w:ascii="Times New Roman" w:hAnsi="Times New Roman" w:cs="Times New Roman"/>
                <w:sz w:val="24"/>
                <w:szCs w:val="24"/>
                <w:lang w:eastAsia="ru-RU"/>
              </w:rPr>
            </w:pPr>
          </w:p>
        </w:tc>
        <w:tc>
          <w:tcPr>
            <w:tcW w:w="4677" w:type="dxa"/>
          </w:tcPr>
          <w:p w14:paraId="086A74EF"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Управлять автомобилем, выявлять</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признаки неисправностей автомобиля при его</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движении</w:t>
            </w:r>
          </w:p>
        </w:tc>
      </w:tr>
      <w:tr w:rsidR="00FD0D04" w14:paraId="7E0523F0" w14:textId="77777777" w:rsidTr="002468DF">
        <w:tc>
          <w:tcPr>
            <w:tcW w:w="2127" w:type="dxa"/>
            <w:vMerge/>
          </w:tcPr>
          <w:p w14:paraId="715AE32E" w14:textId="77777777" w:rsidR="00FD0D04" w:rsidRDefault="00FD0D04" w:rsidP="002468DF">
            <w:pPr>
              <w:rPr>
                <w:rFonts w:ascii="Times New Roman" w:hAnsi="Times New Roman" w:cs="Times New Roman"/>
                <w:sz w:val="24"/>
                <w:szCs w:val="24"/>
                <w:lang w:eastAsia="ru-RU"/>
              </w:rPr>
            </w:pPr>
          </w:p>
        </w:tc>
        <w:tc>
          <w:tcPr>
            <w:tcW w:w="2268" w:type="dxa"/>
            <w:vMerge/>
          </w:tcPr>
          <w:p w14:paraId="46CA5CF6" w14:textId="77777777" w:rsidR="00FD0D04" w:rsidRDefault="00FD0D04" w:rsidP="002468DF">
            <w:pPr>
              <w:rPr>
                <w:rFonts w:ascii="Times New Roman" w:hAnsi="Times New Roman" w:cs="Times New Roman"/>
                <w:sz w:val="24"/>
                <w:szCs w:val="24"/>
                <w:lang w:eastAsia="ru-RU"/>
              </w:rPr>
            </w:pPr>
          </w:p>
        </w:tc>
        <w:tc>
          <w:tcPr>
            <w:tcW w:w="4677" w:type="dxa"/>
          </w:tcPr>
          <w:p w14:paraId="5C5D2FF1"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Правила дорожного движения и безопасного</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вождения автомобиля, психологические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основы деятельности водителя, правила</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оказания первой медицинской помощи при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ДТП</w:t>
            </w:r>
          </w:p>
        </w:tc>
      </w:tr>
      <w:tr w:rsidR="00FD0D04" w14:paraId="2AA5510F" w14:textId="77777777" w:rsidTr="002468DF">
        <w:tc>
          <w:tcPr>
            <w:tcW w:w="2127" w:type="dxa"/>
            <w:vMerge/>
          </w:tcPr>
          <w:p w14:paraId="2640A3E7" w14:textId="77777777" w:rsidR="00FD0D04" w:rsidRDefault="00FD0D04" w:rsidP="002468DF">
            <w:pPr>
              <w:rPr>
                <w:rFonts w:ascii="Times New Roman" w:hAnsi="Times New Roman" w:cs="Times New Roman"/>
                <w:sz w:val="24"/>
                <w:szCs w:val="24"/>
                <w:lang w:eastAsia="ru-RU"/>
              </w:rPr>
            </w:pPr>
          </w:p>
        </w:tc>
        <w:tc>
          <w:tcPr>
            <w:tcW w:w="2268" w:type="dxa"/>
            <w:vMerge/>
          </w:tcPr>
          <w:p w14:paraId="18DC962F" w14:textId="77777777" w:rsidR="00FD0D04" w:rsidRDefault="00FD0D04" w:rsidP="002468DF">
            <w:pPr>
              <w:rPr>
                <w:rFonts w:ascii="Times New Roman" w:hAnsi="Times New Roman" w:cs="Times New Roman"/>
                <w:sz w:val="24"/>
                <w:szCs w:val="24"/>
                <w:lang w:eastAsia="ru-RU"/>
              </w:rPr>
            </w:pPr>
          </w:p>
        </w:tc>
        <w:tc>
          <w:tcPr>
            <w:tcW w:w="4677" w:type="dxa"/>
          </w:tcPr>
          <w:p w14:paraId="617A4491" w14:textId="77777777" w:rsidR="00FD0D04" w:rsidRDefault="00FD0D04" w:rsidP="002468DF">
            <w:pPr>
              <w:jc w:val="both"/>
              <w:rPr>
                <w:rFonts w:ascii="Times New Roman" w:hAnsi="Times New Roman" w:cs="Times New Roman"/>
                <w:sz w:val="24"/>
                <w:szCs w:val="24"/>
                <w:lang w:eastAsia="ru-RU"/>
              </w:rPr>
            </w:pPr>
            <w:r w:rsidRPr="00984D07">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Общая органолептическая</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диагностика автомобильных двигателей по</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внешним признакам</w:t>
            </w:r>
          </w:p>
        </w:tc>
      </w:tr>
      <w:tr w:rsidR="00FD0D04" w14:paraId="17918688" w14:textId="77777777" w:rsidTr="002468DF">
        <w:tc>
          <w:tcPr>
            <w:tcW w:w="2127" w:type="dxa"/>
            <w:vMerge/>
          </w:tcPr>
          <w:p w14:paraId="232372E2" w14:textId="77777777" w:rsidR="00FD0D04" w:rsidRDefault="00FD0D04" w:rsidP="002468DF">
            <w:pPr>
              <w:rPr>
                <w:rFonts w:ascii="Times New Roman" w:hAnsi="Times New Roman" w:cs="Times New Roman"/>
                <w:sz w:val="24"/>
                <w:szCs w:val="24"/>
                <w:lang w:eastAsia="ru-RU"/>
              </w:rPr>
            </w:pPr>
          </w:p>
        </w:tc>
        <w:tc>
          <w:tcPr>
            <w:tcW w:w="2268" w:type="dxa"/>
            <w:vMerge/>
          </w:tcPr>
          <w:p w14:paraId="21FB180D" w14:textId="77777777" w:rsidR="00FD0D04" w:rsidRDefault="00FD0D04" w:rsidP="002468DF">
            <w:pPr>
              <w:rPr>
                <w:rFonts w:ascii="Times New Roman" w:hAnsi="Times New Roman" w:cs="Times New Roman"/>
                <w:sz w:val="24"/>
                <w:szCs w:val="24"/>
                <w:lang w:eastAsia="ru-RU"/>
              </w:rPr>
            </w:pPr>
          </w:p>
        </w:tc>
        <w:tc>
          <w:tcPr>
            <w:tcW w:w="4677" w:type="dxa"/>
          </w:tcPr>
          <w:p w14:paraId="38D67D4B" w14:textId="77777777" w:rsidR="00FD0D04" w:rsidRPr="00984D07" w:rsidRDefault="00FD0D04" w:rsidP="002468DF">
            <w:pPr>
              <w:jc w:val="both"/>
              <w:rPr>
                <w:rFonts w:ascii="Times New Roman" w:hAnsi="Times New Roman" w:cs="Times New Roman"/>
                <w:b/>
                <w:sz w:val="24"/>
                <w:szCs w:val="24"/>
                <w:lang w:eastAsia="ru-RU"/>
              </w:rPr>
            </w:pPr>
            <w:r w:rsidRPr="00984D07">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Выявлять </w:t>
            </w:r>
            <w:r>
              <w:rPr>
                <w:rFonts w:ascii="Times New Roman" w:hAnsi="Times New Roman" w:cs="Times New Roman"/>
                <w:sz w:val="24"/>
                <w:szCs w:val="24"/>
                <w:lang w:eastAsia="ru-RU"/>
              </w:rPr>
              <w:t xml:space="preserve">по внешним признакам отклонения </w:t>
            </w:r>
            <w:r w:rsidRPr="00984D07">
              <w:rPr>
                <w:rFonts w:ascii="Times New Roman" w:hAnsi="Times New Roman" w:cs="Times New Roman"/>
                <w:sz w:val="24"/>
                <w:szCs w:val="24"/>
                <w:lang w:eastAsia="ru-RU"/>
              </w:rPr>
              <w:t>от нормального технического состояния</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двигателя, делать на их основе прогноз</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возможных неисправностей</w:t>
            </w:r>
          </w:p>
        </w:tc>
      </w:tr>
      <w:tr w:rsidR="00FD0D04" w14:paraId="406F1465" w14:textId="77777777" w:rsidTr="002468DF">
        <w:tc>
          <w:tcPr>
            <w:tcW w:w="2127" w:type="dxa"/>
            <w:vMerge/>
          </w:tcPr>
          <w:p w14:paraId="44E2D28B" w14:textId="77777777" w:rsidR="00FD0D04" w:rsidRDefault="00FD0D04" w:rsidP="002468DF">
            <w:pPr>
              <w:rPr>
                <w:rFonts w:ascii="Times New Roman" w:hAnsi="Times New Roman" w:cs="Times New Roman"/>
                <w:sz w:val="24"/>
                <w:szCs w:val="24"/>
                <w:lang w:eastAsia="ru-RU"/>
              </w:rPr>
            </w:pPr>
          </w:p>
        </w:tc>
        <w:tc>
          <w:tcPr>
            <w:tcW w:w="2268" w:type="dxa"/>
            <w:vMerge/>
          </w:tcPr>
          <w:p w14:paraId="4CB3EEBE" w14:textId="77777777" w:rsidR="00FD0D04" w:rsidRDefault="00FD0D04" w:rsidP="002468DF">
            <w:pPr>
              <w:rPr>
                <w:rFonts w:ascii="Times New Roman" w:hAnsi="Times New Roman" w:cs="Times New Roman"/>
                <w:sz w:val="24"/>
                <w:szCs w:val="24"/>
                <w:lang w:eastAsia="ru-RU"/>
              </w:rPr>
            </w:pPr>
          </w:p>
        </w:tc>
        <w:tc>
          <w:tcPr>
            <w:tcW w:w="4677" w:type="dxa"/>
          </w:tcPr>
          <w:p w14:paraId="2DDADD78" w14:textId="77777777" w:rsidR="00FD0D04" w:rsidRPr="00984D07" w:rsidRDefault="00FD0D04" w:rsidP="002468DF">
            <w:pPr>
              <w:jc w:val="both"/>
              <w:rPr>
                <w:rFonts w:ascii="Times New Roman" w:hAnsi="Times New Roman" w:cs="Times New Roman"/>
                <w:b/>
                <w:sz w:val="24"/>
                <w:szCs w:val="24"/>
                <w:lang w:eastAsia="ru-RU"/>
              </w:rPr>
            </w:pPr>
            <w:r w:rsidRPr="00984D07">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и принцип действия систем</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 механизмов двигателя, регулировки 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технические параметры исправного состояния</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 xml:space="preserve">двигателей, основные </w:t>
            </w:r>
            <w:r>
              <w:rPr>
                <w:rFonts w:ascii="Times New Roman" w:hAnsi="Times New Roman" w:cs="Times New Roman"/>
                <w:sz w:val="24"/>
                <w:szCs w:val="24"/>
                <w:lang w:eastAsia="ru-RU"/>
              </w:rPr>
              <w:t xml:space="preserve">внешние признаки неисправностей </w:t>
            </w:r>
            <w:r w:rsidRPr="00984D07">
              <w:rPr>
                <w:rFonts w:ascii="Times New Roman" w:hAnsi="Times New Roman" w:cs="Times New Roman"/>
                <w:sz w:val="24"/>
                <w:szCs w:val="24"/>
                <w:lang w:eastAsia="ru-RU"/>
              </w:rPr>
              <w:t>авт</w:t>
            </w:r>
            <w:r>
              <w:rPr>
                <w:rFonts w:ascii="Times New Roman" w:hAnsi="Times New Roman" w:cs="Times New Roman"/>
                <w:sz w:val="24"/>
                <w:szCs w:val="24"/>
                <w:lang w:eastAsia="ru-RU"/>
              </w:rPr>
              <w:t xml:space="preserve">омобильных двигателей различных </w:t>
            </w:r>
            <w:r w:rsidRPr="00984D07">
              <w:rPr>
                <w:rFonts w:ascii="Times New Roman" w:hAnsi="Times New Roman" w:cs="Times New Roman"/>
                <w:sz w:val="24"/>
                <w:szCs w:val="24"/>
                <w:lang w:eastAsia="ru-RU"/>
              </w:rPr>
              <w:t>типов</w:t>
            </w:r>
          </w:p>
        </w:tc>
      </w:tr>
      <w:tr w:rsidR="00FD0D04" w14:paraId="657A205F" w14:textId="77777777" w:rsidTr="002468DF">
        <w:tc>
          <w:tcPr>
            <w:tcW w:w="2127" w:type="dxa"/>
            <w:vMerge/>
          </w:tcPr>
          <w:p w14:paraId="006E2B54" w14:textId="77777777" w:rsidR="00FD0D04" w:rsidRDefault="00FD0D04" w:rsidP="002468DF">
            <w:pPr>
              <w:rPr>
                <w:rFonts w:ascii="Times New Roman" w:hAnsi="Times New Roman" w:cs="Times New Roman"/>
                <w:sz w:val="24"/>
                <w:szCs w:val="24"/>
                <w:lang w:eastAsia="ru-RU"/>
              </w:rPr>
            </w:pPr>
          </w:p>
        </w:tc>
        <w:tc>
          <w:tcPr>
            <w:tcW w:w="2268" w:type="dxa"/>
            <w:vMerge/>
          </w:tcPr>
          <w:p w14:paraId="1D80F7AE" w14:textId="77777777" w:rsidR="00FD0D04" w:rsidRDefault="00FD0D04" w:rsidP="002468DF">
            <w:pPr>
              <w:rPr>
                <w:rFonts w:ascii="Times New Roman" w:hAnsi="Times New Roman" w:cs="Times New Roman"/>
                <w:sz w:val="24"/>
                <w:szCs w:val="24"/>
                <w:lang w:eastAsia="ru-RU"/>
              </w:rPr>
            </w:pPr>
          </w:p>
        </w:tc>
        <w:tc>
          <w:tcPr>
            <w:tcW w:w="4677" w:type="dxa"/>
          </w:tcPr>
          <w:p w14:paraId="77AA9098" w14:textId="77777777" w:rsidR="00FD0D04" w:rsidRPr="00984D07" w:rsidRDefault="00FD0D04" w:rsidP="002468DF">
            <w:pPr>
              <w:jc w:val="both"/>
              <w:rPr>
                <w:rFonts w:ascii="Times New Roman" w:hAnsi="Times New Roman" w:cs="Times New Roman"/>
                <w:b/>
                <w:sz w:val="24"/>
                <w:szCs w:val="24"/>
                <w:lang w:eastAsia="ru-RU"/>
              </w:rPr>
            </w:pPr>
            <w:r w:rsidRPr="00984D07">
              <w:rPr>
                <w:rFonts w:ascii="Times New Roman" w:hAnsi="Times New Roman" w:cs="Times New Roman"/>
                <w:b/>
                <w:sz w:val="24"/>
                <w:szCs w:val="24"/>
                <w:lang w:eastAsia="ru-RU"/>
              </w:rPr>
              <w:t xml:space="preserve">Практический опыт: </w:t>
            </w:r>
            <w:r w:rsidRPr="00984D07">
              <w:rPr>
                <w:rFonts w:ascii="Times New Roman" w:hAnsi="Times New Roman" w:cs="Times New Roman"/>
                <w:sz w:val="24"/>
                <w:szCs w:val="24"/>
                <w:lang w:eastAsia="ru-RU"/>
              </w:rPr>
              <w:t>Проведение инструментальной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диагностики автомобильных двигателей</w:t>
            </w:r>
          </w:p>
        </w:tc>
      </w:tr>
      <w:tr w:rsidR="00FD0D04" w14:paraId="38F4E2C5" w14:textId="77777777" w:rsidTr="002468DF">
        <w:tc>
          <w:tcPr>
            <w:tcW w:w="2127" w:type="dxa"/>
            <w:vMerge/>
          </w:tcPr>
          <w:p w14:paraId="1938DC91" w14:textId="77777777" w:rsidR="00FD0D04" w:rsidRDefault="00FD0D04" w:rsidP="002468DF">
            <w:pPr>
              <w:rPr>
                <w:rFonts w:ascii="Times New Roman" w:hAnsi="Times New Roman" w:cs="Times New Roman"/>
                <w:sz w:val="24"/>
                <w:szCs w:val="24"/>
                <w:lang w:eastAsia="ru-RU"/>
              </w:rPr>
            </w:pPr>
          </w:p>
        </w:tc>
        <w:tc>
          <w:tcPr>
            <w:tcW w:w="2268" w:type="dxa"/>
            <w:vMerge/>
          </w:tcPr>
          <w:p w14:paraId="35726A69" w14:textId="77777777" w:rsidR="00FD0D04" w:rsidRDefault="00FD0D04" w:rsidP="002468DF">
            <w:pPr>
              <w:rPr>
                <w:rFonts w:ascii="Times New Roman" w:hAnsi="Times New Roman" w:cs="Times New Roman"/>
                <w:sz w:val="24"/>
                <w:szCs w:val="24"/>
                <w:lang w:eastAsia="ru-RU"/>
              </w:rPr>
            </w:pPr>
          </w:p>
        </w:tc>
        <w:tc>
          <w:tcPr>
            <w:tcW w:w="4677" w:type="dxa"/>
          </w:tcPr>
          <w:p w14:paraId="01691FC8"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Выбирать методы диагностики, выбирать</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необходимое диагностическое оборудование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 инструмент, запускать двигатель, подключать</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 использовать диагностическое оборудование,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выбирать и использовать программы</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диагностики, проводить диагностику двигателей.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Соблюдать безопасные условия труда в</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профессиональной деятельности</w:t>
            </w:r>
          </w:p>
        </w:tc>
      </w:tr>
      <w:tr w:rsidR="00FD0D04" w14:paraId="742CB0D7" w14:textId="77777777" w:rsidTr="002468DF">
        <w:tc>
          <w:tcPr>
            <w:tcW w:w="2127" w:type="dxa"/>
            <w:vMerge/>
          </w:tcPr>
          <w:p w14:paraId="25AC725E" w14:textId="77777777" w:rsidR="00FD0D04" w:rsidRDefault="00FD0D04" w:rsidP="002468DF">
            <w:pPr>
              <w:rPr>
                <w:rFonts w:ascii="Times New Roman" w:hAnsi="Times New Roman" w:cs="Times New Roman"/>
                <w:sz w:val="24"/>
                <w:szCs w:val="24"/>
                <w:lang w:eastAsia="ru-RU"/>
              </w:rPr>
            </w:pPr>
          </w:p>
        </w:tc>
        <w:tc>
          <w:tcPr>
            <w:tcW w:w="2268" w:type="dxa"/>
            <w:vMerge/>
          </w:tcPr>
          <w:p w14:paraId="63AC3412" w14:textId="77777777" w:rsidR="00FD0D04" w:rsidRDefault="00FD0D04" w:rsidP="002468DF">
            <w:pPr>
              <w:rPr>
                <w:rFonts w:ascii="Times New Roman" w:hAnsi="Times New Roman" w:cs="Times New Roman"/>
                <w:sz w:val="24"/>
                <w:szCs w:val="24"/>
                <w:lang w:eastAsia="ru-RU"/>
              </w:rPr>
            </w:pPr>
          </w:p>
        </w:tc>
        <w:tc>
          <w:tcPr>
            <w:tcW w:w="4677" w:type="dxa"/>
          </w:tcPr>
          <w:p w14:paraId="60569205" w14:textId="77777777" w:rsidR="00FD0D04" w:rsidRPr="00694C96"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и принцип действия систем</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 механизмов двигателя, диагностируемые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параметры работы двигателей, ме</w:t>
            </w:r>
            <w:r>
              <w:rPr>
                <w:rFonts w:ascii="Times New Roman" w:hAnsi="Times New Roman" w:cs="Times New Roman"/>
                <w:sz w:val="24"/>
                <w:szCs w:val="24"/>
                <w:lang w:eastAsia="ru-RU"/>
              </w:rPr>
              <w:t xml:space="preserve">тоды инструментальной </w:t>
            </w:r>
            <w:r w:rsidRPr="00984D07">
              <w:rPr>
                <w:rFonts w:ascii="Times New Roman" w:hAnsi="Times New Roman" w:cs="Times New Roman"/>
                <w:sz w:val="24"/>
                <w:szCs w:val="24"/>
                <w:lang w:eastAsia="ru-RU"/>
              </w:rPr>
              <w:t>диагност</w:t>
            </w:r>
            <w:r>
              <w:rPr>
                <w:rFonts w:ascii="Times New Roman" w:hAnsi="Times New Roman" w:cs="Times New Roman"/>
                <w:sz w:val="24"/>
                <w:szCs w:val="24"/>
                <w:lang w:eastAsia="ru-RU"/>
              </w:rPr>
              <w:t xml:space="preserve">ики двигателей, диагностическое </w:t>
            </w:r>
            <w:r w:rsidRPr="00984D07">
              <w:rPr>
                <w:rFonts w:ascii="Times New Roman" w:hAnsi="Times New Roman" w:cs="Times New Roman"/>
                <w:sz w:val="24"/>
                <w:szCs w:val="24"/>
                <w:lang w:eastAsia="ru-RU"/>
              </w:rPr>
              <w:t>оборудование для автомобильных</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двигателей, их возможности и технические характеристики, об</w:t>
            </w:r>
            <w:r>
              <w:rPr>
                <w:rFonts w:ascii="Times New Roman" w:hAnsi="Times New Roman" w:cs="Times New Roman"/>
                <w:sz w:val="24"/>
                <w:szCs w:val="24"/>
                <w:lang w:eastAsia="ru-RU"/>
              </w:rPr>
              <w:t xml:space="preserve">орудование коммутации. Основные </w:t>
            </w:r>
            <w:r w:rsidRPr="00984D07">
              <w:rPr>
                <w:rFonts w:ascii="Times New Roman" w:hAnsi="Times New Roman" w:cs="Times New Roman"/>
                <w:sz w:val="24"/>
                <w:szCs w:val="24"/>
                <w:lang w:eastAsia="ru-RU"/>
              </w:rPr>
              <w:t>неисправности двигателей и способы</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их выявления при инструментальной диагностике.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Правила техники безопасности и охраны труда</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в профессиональной деятельности</w:t>
            </w:r>
          </w:p>
        </w:tc>
      </w:tr>
      <w:tr w:rsidR="00FD0D04" w14:paraId="62C24773" w14:textId="77777777" w:rsidTr="002468DF">
        <w:tc>
          <w:tcPr>
            <w:tcW w:w="2127" w:type="dxa"/>
            <w:vMerge/>
          </w:tcPr>
          <w:p w14:paraId="71891EF0" w14:textId="77777777" w:rsidR="00FD0D04" w:rsidRDefault="00FD0D04" w:rsidP="002468DF">
            <w:pPr>
              <w:rPr>
                <w:rFonts w:ascii="Times New Roman" w:hAnsi="Times New Roman" w:cs="Times New Roman"/>
                <w:sz w:val="24"/>
                <w:szCs w:val="24"/>
                <w:lang w:eastAsia="ru-RU"/>
              </w:rPr>
            </w:pPr>
          </w:p>
        </w:tc>
        <w:tc>
          <w:tcPr>
            <w:tcW w:w="2268" w:type="dxa"/>
            <w:vMerge/>
          </w:tcPr>
          <w:p w14:paraId="3474E0B0" w14:textId="77777777" w:rsidR="00FD0D04" w:rsidRDefault="00FD0D04" w:rsidP="002468DF">
            <w:pPr>
              <w:rPr>
                <w:rFonts w:ascii="Times New Roman" w:hAnsi="Times New Roman" w:cs="Times New Roman"/>
                <w:sz w:val="24"/>
                <w:szCs w:val="24"/>
                <w:lang w:eastAsia="ru-RU"/>
              </w:rPr>
            </w:pPr>
          </w:p>
        </w:tc>
        <w:tc>
          <w:tcPr>
            <w:tcW w:w="4677" w:type="dxa"/>
          </w:tcPr>
          <w:p w14:paraId="02DC9163"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Практический опыт:</w:t>
            </w:r>
            <w:r>
              <w:rPr>
                <w:rFonts w:ascii="Times New Roman" w:hAnsi="Times New Roman" w:cs="Times New Roman"/>
                <w:sz w:val="24"/>
                <w:szCs w:val="24"/>
                <w:lang w:eastAsia="ru-RU"/>
              </w:rPr>
              <w:t xml:space="preserve"> Оценка результатов диагностики </w:t>
            </w:r>
            <w:r w:rsidRPr="00984D07">
              <w:rPr>
                <w:rFonts w:ascii="Times New Roman" w:hAnsi="Times New Roman" w:cs="Times New Roman"/>
                <w:sz w:val="24"/>
                <w:szCs w:val="24"/>
                <w:lang w:eastAsia="ru-RU"/>
              </w:rPr>
              <w:t>автомобильных двигателей</w:t>
            </w:r>
          </w:p>
        </w:tc>
      </w:tr>
      <w:tr w:rsidR="00FD0D04" w14:paraId="227A2D26" w14:textId="77777777" w:rsidTr="002468DF">
        <w:tc>
          <w:tcPr>
            <w:tcW w:w="2127" w:type="dxa"/>
            <w:vMerge/>
          </w:tcPr>
          <w:p w14:paraId="523BE15E" w14:textId="77777777" w:rsidR="00FD0D04" w:rsidRDefault="00FD0D04" w:rsidP="002468DF">
            <w:pPr>
              <w:rPr>
                <w:rFonts w:ascii="Times New Roman" w:hAnsi="Times New Roman" w:cs="Times New Roman"/>
                <w:sz w:val="24"/>
                <w:szCs w:val="24"/>
                <w:lang w:eastAsia="ru-RU"/>
              </w:rPr>
            </w:pPr>
          </w:p>
        </w:tc>
        <w:tc>
          <w:tcPr>
            <w:tcW w:w="2268" w:type="dxa"/>
            <w:vMerge/>
          </w:tcPr>
          <w:p w14:paraId="5E41B4C7" w14:textId="77777777" w:rsidR="00FD0D04" w:rsidRDefault="00FD0D04" w:rsidP="002468DF">
            <w:pPr>
              <w:rPr>
                <w:rFonts w:ascii="Times New Roman" w:hAnsi="Times New Roman" w:cs="Times New Roman"/>
                <w:sz w:val="24"/>
                <w:szCs w:val="24"/>
                <w:lang w:eastAsia="ru-RU"/>
              </w:rPr>
            </w:pPr>
          </w:p>
        </w:tc>
        <w:tc>
          <w:tcPr>
            <w:tcW w:w="4677" w:type="dxa"/>
          </w:tcPr>
          <w:p w14:paraId="19C12A22"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Использова</w:t>
            </w:r>
            <w:r>
              <w:rPr>
                <w:rFonts w:ascii="Times New Roman" w:hAnsi="Times New Roman" w:cs="Times New Roman"/>
                <w:sz w:val="24"/>
                <w:szCs w:val="24"/>
                <w:lang w:eastAsia="ru-RU"/>
              </w:rPr>
              <w:t xml:space="preserve">ть технологическую документацию </w:t>
            </w:r>
            <w:r w:rsidRPr="00984D07">
              <w:rPr>
                <w:rFonts w:ascii="Times New Roman" w:hAnsi="Times New Roman" w:cs="Times New Roman"/>
                <w:sz w:val="24"/>
                <w:szCs w:val="24"/>
                <w:lang w:eastAsia="ru-RU"/>
              </w:rPr>
              <w:t>на диагностику двигателей, соблюдать</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регламенты диагнос</w:t>
            </w:r>
            <w:r>
              <w:rPr>
                <w:rFonts w:ascii="Times New Roman" w:hAnsi="Times New Roman" w:cs="Times New Roman"/>
                <w:sz w:val="24"/>
                <w:szCs w:val="24"/>
                <w:lang w:eastAsia="ru-RU"/>
              </w:rPr>
              <w:t xml:space="preserve">тических работ, рекомендованные </w:t>
            </w:r>
            <w:r w:rsidRPr="00984D07">
              <w:rPr>
                <w:rFonts w:ascii="Times New Roman" w:hAnsi="Times New Roman" w:cs="Times New Roman"/>
                <w:sz w:val="24"/>
                <w:szCs w:val="24"/>
                <w:lang w:eastAsia="ru-RU"/>
              </w:rPr>
              <w:t>автопроизводителями. Читать 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интерпретировать данные, полученные в ходе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диагностики.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Определять по результатам диагностических</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процедур неисправности механизмов и систем</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автомобильных двигателей, оценивать остаточный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ресурс отдельных наиболее изнашиваемых</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деталей, принимать решения о необходимости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ремонта и способах устранения выявленных</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неисправнос</w:t>
            </w:r>
            <w:r>
              <w:rPr>
                <w:rFonts w:ascii="Times New Roman" w:hAnsi="Times New Roman" w:cs="Times New Roman"/>
                <w:sz w:val="24"/>
                <w:szCs w:val="24"/>
                <w:lang w:eastAsia="ru-RU"/>
              </w:rPr>
              <w:t>тей</w:t>
            </w:r>
          </w:p>
        </w:tc>
      </w:tr>
      <w:tr w:rsidR="00FD0D04" w14:paraId="38A98D04" w14:textId="77777777" w:rsidTr="002468DF">
        <w:tc>
          <w:tcPr>
            <w:tcW w:w="2127" w:type="dxa"/>
            <w:vMerge/>
          </w:tcPr>
          <w:p w14:paraId="4422D9A1" w14:textId="77777777" w:rsidR="00FD0D04" w:rsidRDefault="00FD0D04" w:rsidP="002468DF">
            <w:pPr>
              <w:rPr>
                <w:rFonts w:ascii="Times New Roman" w:hAnsi="Times New Roman" w:cs="Times New Roman"/>
                <w:sz w:val="24"/>
                <w:szCs w:val="24"/>
                <w:lang w:eastAsia="ru-RU"/>
              </w:rPr>
            </w:pPr>
          </w:p>
        </w:tc>
        <w:tc>
          <w:tcPr>
            <w:tcW w:w="2268" w:type="dxa"/>
            <w:vMerge/>
          </w:tcPr>
          <w:p w14:paraId="0803D2A1" w14:textId="77777777" w:rsidR="00FD0D04" w:rsidRDefault="00FD0D04" w:rsidP="002468DF">
            <w:pPr>
              <w:rPr>
                <w:rFonts w:ascii="Times New Roman" w:hAnsi="Times New Roman" w:cs="Times New Roman"/>
                <w:sz w:val="24"/>
                <w:szCs w:val="24"/>
                <w:lang w:eastAsia="ru-RU"/>
              </w:rPr>
            </w:pPr>
          </w:p>
        </w:tc>
        <w:tc>
          <w:tcPr>
            <w:tcW w:w="4677" w:type="dxa"/>
          </w:tcPr>
          <w:p w14:paraId="15B41580"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Основные неисправности автомобильных</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двигателей, их признаки, причины и способы</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устранения. Коды неисправностей, диаграммы</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работы электронного контроля работы</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автомобильных двигателей, предельные величины</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износов их деталей и сопряжений</w:t>
            </w:r>
          </w:p>
        </w:tc>
      </w:tr>
      <w:tr w:rsidR="00FD0D04" w14:paraId="5ADB8E3E" w14:textId="77777777" w:rsidTr="002468DF">
        <w:tc>
          <w:tcPr>
            <w:tcW w:w="2127" w:type="dxa"/>
            <w:vMerge/>
          </w:tcPr>
          <w:p w14:paraId="5B93B129" w14:textId="77777777" w:rsidR="00FD0D04" w:rsidRDefault="00FD0D04" w:rsidP="002468DF">
            <w:pPr>
              <w:rPr>
                <w:rFonts w:ascii="Times New Roman" w:hAnsi="Times New Roman" w:cs="Times New Roman"/>
                <w:sz w:val="24"/>
                <w:szCs w:val="24"/>
                <w:lang w:eastAsia="ru-RU"/>
              </w:rPr>
            </w:pPr>
          </w:p>
        </w:tc>
        <w:tc>
          <w:tcPr>
            <w:tcW w:w="2268" w:type="dxa"/>
            <w:vMerge/>
          </w:tcPr>
          <w:p w14:paraId="4C006283" w14:textId="77777777" w:rsidR="00FD0D04" w:rsidRDefault="00FD0D04" w:rsidP="002468DF">
            <w:pPr>
              <w:rPr>
                <w:rFonts w:ascii="Times New Roman" w:hAnsi="Times New Roman" w:cs="Times New Roman"/>
                <w:sz w:val="24"/>
                <w:szCs w:val="24"/>
                <w:lang w:eastAsia="ru-RU"/>
              </w:rPr>
            </w:pPr>
          </w:p>
        </w:tc>
        <w:tc>
          <w:tcPr>
            <w:tcW w:w="4677" w:type="dxa"/>
          </w:tcPr>
          <w:p w14:paraId="45D015A7"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Оформление диагностической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карты автомобиля</w:t>
            </w:r>
          </w:p>
        </w:tc>
      </w:tr>
      <w:tr w:rsidR="00FD0D04" w14:paraId="26B35C90" w14:textId="77777777" w:rsidTr="002468DF">
        <w:tc>
          <w:tcPr>
            <w:tcW w:w="2127" w:type="dxa"/>
            <w:vMerge/>
          </w:tcPr>
          <w:p w14:paraId="33ECD3EA" w14:textId="77777777" w:rsidR="00FD0D04" w:rsidRDefault="00FD0D04" w:rsidP="002468DF">
            <w:pPr>
              <w:rPr>
                <w:rFonts w:ascii="Times New Roman" w:hAnsi="Times New Roman" w:cs="Times New Roman"/>
                <w:sz w:val="24"/>
                <w:szCs w:val="24"/>
                <w:lang w:eastAsia="ru-RU"/>
              </w:rPr>
            </w:pPr>
          </w:p>
        </w:tc>
        <w:tc>
          <w:tcPr>
            <w:tcW w:w="2268" w:type="dxa"/>
            <w:vMerge/>
          </w:tcPr>
          <w:p w14:paraId="1F8A875C" w14:textId="77777777" w:rsidR="00FD0D04" w:rsidRDefault="00FD0D04" w:rsidP="002468DF">
            <w:pPr>
              <w:rPr>
                <w:rFonts w:ascii="Times New Roman" w:hAnsi="Times New Roman" w:cs="Times New Roman"/>
                <w:sz w:val="24"/>
                <w:szCs w:val="24"/>
                <w:lang w:eastAsia="ru-RU"/>
              </w:rPr>
            </w:pPr>
          </w:p>
        </w:tc>
        <w:tc>
          <w:tcPr>
            <w:tcW w:w="4677" w:type="dxa"/>
          </w:tcPr>
          <w:p w14:paraId="2077959D"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Применять </w:t>
            </w:r>
            <w:r>
              <w:rPr>
                <w:rFonts w:ascii="Times New Roman" w:hAnsi="Times New Roman" w:cs="Times New Roman"/>
                <w:sz w:val="24"/>
                <w:szCs w:val="24"/>
                <w:lang w:eastAsia="ru-RU"/>
              </w:rPr>
              <w:t xml:space="preserve">информационно-коммуникационные </w:t>
            </w:r>
            <w:r w:rsidRPr="00984D07">
              <w:rPr>
                <w:rFonts w:ascii="Times New Roman" w:hAnsi="Times New Roman" w:cs="Times New Roman"/>
                <w:sz w:val="24"/>
                <w:szCs w:val="24"/>
                <w:lang w:eastAsia="ru-RU"/>
              </w:rPr>
              <w:t>технологии при составлении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отчетной документации по диагностике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двигателей. Заполнять форму диагностической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карты автомобиля. Формулировать заключение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о техническом состоянии автомобиля</w:t>
            </w:r>
          </w:p>
        </w:tc>
      </w:tr>
      <w:tr w:rsidR="00FD0D04" w14:paraId="393F80D1" w14:textId="77777777" w:rsidTr="002468DF">
        <w:tc>
          <w:tcPr>
            <w:tcW w:w="2127" w:type="dxa"/>
            <w:vMerge/>
          </w:tcPr>
          <w:p w14:paraId="49F2C073" w14:textId="77777777" w:rsidR="00FD0D04" w:rsidRDefault="00FD0D04" w:rsidP="002468DF">
            <w:pPr>
              <w:rPr>
                <w:rFonts w:ascii="Times New Roman" w:hAnsi="Times New Roman" w:cs="Times New Roman"/>
                <w:sz w:val="24"/>
                <w:szCs w:val="24"/>
                <w:lang w:eastAsia="ru-RU"/>
              </w:rPr>
            </w:pPr>
          </w:p>
        </w:tc>
        <w:tc>
          <w:tcPr>
            <w:tcW w:w="2268" w:type="dxa"/>
            <w:vMerge/>
          </w:tcPr>
          <w:p w14:paraId="00CDE834" w14:textId="77777777" w:rsidR="00FD0D04" w:rsidRDefault="00FD0D04" w:rsidP="002468DF">
            <w:pPr>
              <w:rPr>
                <w:rFonts w:ascii="Times New Roman" w:hAnsi="Times New Roman" w:cs="Times New Roman"/>
                <w:sz w:val="24"/>
                <w:szCs w:val="24"/>
                <w:lang w:eastAsia="ru-RU"/>
              </w:rPr>
            </w:pPr>
          </w:p>
        </w:tc>
        <w:tc>
          <w:tcPr>
            <w:tcW w:w="4677" w:type="dxa"/>
          </w:tcPr>
          <w:p w14:paraId="7651BFFF"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Технические документы на приёмку автомобиля в технический сервис. Содержание диагностической карты автомобиля, технические термины, типовые неисправности. Информационные программы технической документации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по диагностике автомобилей</w:t>
            </w:r>
          </w:p>
        </w:tc>
      </w:tr>
      <w:tr w:rsidR="00FD0D04" w14:paraId="1BE1FA69" w14:textId="77777777" w:rsidTr="002468DF">
        <w:tc>
          <w:tcPr>
            <w:tcW w:w="2127" w:type="dxa"/>
            <w:vMerge/>
          </w:tcPr>
          <w:p w14:paraId="543D9596"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59A07627" w14:textId="77777777" w:rsidR="00FD0D04" w:rsidRDefault="00FD0D04" w:rsidP="002468DF">
            <w:pPr>
              <w:rPr>
                <w:rFonts w:ascii="Times New Roman" w:hAnsi="Times New Roman" w:cs="Times New Roman"/>
                <w:sz w:val="24"/>
                <w:szCs w:val="24"/>
                <w:lang w:eastAsia="ru-RU"/>
              </w:rPr>
            </w:pPr>
            <w:r w:rsidRPr="00984D07">
              <w:rPr>
                <w:rFonts w:ascii="Times New Roman" w:hAnsi="Times New Roman" w:cs="Times New Roman"/>
                <w:b/>
                <w:sz w:val="24"/>
                <w:szCs w:val="24"/>
                <w:lang w:eastAsia="ru-RU"/>
              </w:rPr>
              <w:t>ПК 1.2. Определять</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техническое</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состояние</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электрических</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и электронных систем</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автомобилей</w:t>
            </w:r>
          </w:p>
        </w:tc>
        <w:tc>
          <w:tcPr>
            <w:tcW w:w="4677" w:type="dxa"/>
          </w:tcPr>
          <w:p w14:paraId="7BE1AE20" w14:textId="77777777" w:rsidR="00FD0D04" w:rsidRPr="00694C96"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Диагностика технического состояния приборов электрооборудования автомо</w:t>
            </w:r>
            <w:r>
              <w:rPr>
                <w:rFonts w:ascii="Times New Roman" w:hAnsi="Times New Roman" w:cs="Times New Roman"/>
                <w:sz w:val="24"/>
                <w:szCs w:val="24"/>
                <w:lang w:eastAsia="ru-RU"/>
              </w:rPr>
              <w:t>билей по внешним признакам</w:t>
            </w:r>
          </w:p>
        </w:tc>
      </w:tr>
      <w:tr w:rsidR="00FD0D04" w14:paraId="46E0CF52" w14:textId="77777777" w:rsidTr="002468DF">
        <w:tc>
          <w:tcPr>
            <w:tcW w:w="2127" w:type="dxa"/>
            <w:vMerge/>
          </w:tcPr>
          <w:p w14:paraId="4750607E" w14:textId="77777777" w:rsidR="00FD0D04" w:rsidRDefault="00FD0D04" w:rsidP="002468DF">
            <w:pPr>
              <w:rPr>
                <w:rFonts w:ascii="Times New Roman" w:hAnsi="Times New Roman" w:cs="Times New Roman"/>
                <w:sz w:val="24"/>
                <w:szCs w:val="24"/>
                <w:lang w:eastAsia="ru-RU"/>
              </w:rPr>
            </w:pPr>
          </w:p>
        </w:tc>
        <w:tc>
          <w:tcPr>
            <w:tcW w:w="2268" w:type="dxa"/>
            <w:vMerge/>
          </w:tcPr>
          <w:p w14:paraId="71928D26" w14:textId="77777777" w:rsidR="00FD0D04" w:rsidRDefault="00FD0D04" w:rsidP="002468DF">
            <w:pPr>
              <w:rPr>
                <w:rFonts w:ascii="Times New Roman" w:hAnsi="Times New Roman" w:cs="Times New Roman"/>
                <w:sz w:val="24"/>
                <w:szCs w:val="24"/>
                <w:lang w:eastAsia="ru-RU"/>
              </w:rPr>
            </w:pPr>
          </w:p>
        </w:tc>
        <w:tc>
          <w:tcPr>
            <w:tcW w:w="4677" w:type="dxa"/>
          </w:tcPr>
          <w:p w14:paraId="1E3DE0AB"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Измерять параметры электрических цепей э</w:t>
            </w:r>
            <w:r>
              <w:rPr>
                <w:rFonts w:ascii="Times New Roman" w:hAnsi="Times New Roman" w:cs="Times New Roman"/>
                <w:sz w:val="24"/>
                <w:szCs w:val="24"/>
                <w:lang w:eastAsia="ru-RU"/>
              </w:rPr>
              <w:t xml:space="preserve">лектрооборудования автомобилей. </w:t>
            </w:r>
            <w:r w:rsidRPr="00984D07">
              <w:rPr>
                <w:rFonts w:ascii="Times New Roman" w:hAnsi="Times New Roman" w:cs="Times New Roman"/>
                <w:sz w:val="24"/>
                <w:szCs w:val="24"/>
                <w:lang w:eastAsia="ru-RU"/>
              </w:rPr>
              <w:t>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w:t>
            </w:r>
          </w:p>
        </w:tc>
      </w:tr>
      <w:tr w:rsidR="00FD0D04" w14:paraId="1220C424" w14:textId="77777777" w:rsidTr="002468DF">
        <w:tc>
          <w:tcPr>
            <w:tcW w:w="2127" w:type="dxa"/>
            <w:vMerge/>
          </w:tcPr>
          <w:p w14:paraId="397E5667" w14:textId="77777777" w:rsidR="00FD0D04" w:rsidRDefault="00FD0D04" w:rsidP="002468DF">
            <w:pPr>
              <w:rPr>
                <w:rFonts w:ascii="Times New Roman" w:hAnsi="Times New Roman" w:cs="Times New Roman"/>
                <w:sz w:val="24"/>
                <w:szCs w:val="24"/>
                <w:lang w:eastAsia="ru-RU"/>
              </w:rPr>
            </w:pPr>
          </w:p>
        </w:tc>
        <w:tc>
          <w:tcPr>
            <w:tcW w:w="2268" w:type="dxa"/>
            <w:vMerge/>
          </w:tcPr>
          <w:p w14:paraId="3EC5908C" w14:textId="77777777" w:rsidR="00FD0D04" w:rsidRDefault="00FD0D04" w:rsidP="002468DF">
            <w:pPr>
              <w:rPr>
                <w:rFonts w:ascii="Times New Roman" w:hAnsi="Times New Roman" w:cs="Times New Roman"/>
                <w:sz w:val="24"/>
                <w:szCs w:val="24"/>
                <w:lang w:eastAsia="ru-RU"/>
              </w:rPr>
            </w:pPr>
          </w:p>
        </w:tc>
        <w:tc>
          <w:tcPr>
            <w:tcW w:w="4677" w:type="dxa"/>
          </w:tcPr>
          <w:p w14:paraId="3C47309D" w14:textId="77777777" w:rsidR="00FD0D04" w:rsidRPr="00984D07"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Основные положения электротехники. Устройство и принцип действия электрических машин и электрического оборудования автомобилей.Устройство и конструктивные особенности элементов электрических и электронных систем автомобилей. Технические параметры исправного состояния приборов электрооборудования автомобилей, неисправности приборов и систем электро</w:t>
            </w:r>
            <w:r>
              <w:rPr>
                <w:rFonts w:ascii="Times New Roman" w:hAnsi="Times New Roman" w:cs="Times New Roman"/>
                <w:sz w:val="24"/>
                <w:szCs w:val="24"/>
                <w:lang w:eastAsia="ru-RU"/>
              </w:rPr>
              <w:t xml:space="preserve">оборудования, </w:t>
            </w:r>
            <w:r w:rsidRPr="00984D07">
              <w:rPr>
                <w:rFonts w:ascii="Times New Roman" w:hAnsi="Times New Roman" w:cs="Times New Roman"/>
                <w:sz w:val="24"/>
                <w:szCs w:val="24"/>
                <w:lang w:eastAsia="ru-RU"/>
              </w:rPr>
              <w:t>их признаки и причины</w:t>
            </w:r>
          </w:p>
        </w:tc>
      </w:tr>
      <w:tr w:rsidR="00FD0D04" w14:paraId="4659F0D8" w14:textId="77777777" w:rsidTr="002468DF">
        <w:tc>
          <w:tcPr>
            <w:tcW w:w="2127" w:type="dxa"/>
            <w:vMerge/>
          </w:tcPr>
          <w:p w14:paraId="0E114909" w14:textId="77777777" w:rsidR="00FD0D04" w:rsidRDefault="00FD0D04" w:rsidP="002468DF">
            <w:pPr>
              <w:rPr>
                <w:rFonts w:ascii="Times New Roman" w:hAnsi="Times New Roman" w:cs="Times New Roman"/>
                <w:sz w:val="24"/>
                <w:szCs w:val="24"/>
                <w:lang w:eastAsia="ru-RU"/>
              </w:rPr>
            </w:pPr>
          </w:p>
        </w:tc>
        <w:tc>
          <w:tcPr>
            <w:tcW w:w="2268" w:type="dxa"/>
            <w:vMerge/>
          </w:tcPr>
          <w:p w14:paraId="482B9B56" w14:textId="77777777" w:rsidR="00FD0D04" w:rsidRDefault="00FD0D04" w:rsidP="002468DF">
            <w:pPr>
              <w:rPr>
                <w:rFonts w:ascii="Times New Roman" w:hAnsi="Times New Roman" w:cs="Times New Roman"/>
                <w:sz w:val="24"/>
                <w:szCs w:val="24"/>
                <w:lang w:eastAsia="ru-RU"/>
              </w:rPr>
            </w:pPr>
          </w:p>
        </w:tc>
        <w:tc>
          <w:tcPr>
            <w:tcW w:w="4677" w:type="dxa"/>
          </w:tcPr>
          <w:p w14:paraId="4BF30D81" w14:textId="77777777" w:rsidR="00FD0D04" w:rsidRPr="00984D07" w:rsidRDefault="00FD0D04" w:rsidP="002468DF">
            <w:pPr>
              <w:jc w:val="both"/>
              <w:rPr>
                <w:rFonts w:ascii="Times New Roman" w:hAnsi="Times New Roman" w:cs="Times New Roman"/>
                <w:sz w:val="24"/>
                <w:szCs w:val="24"/>
                <w:lang w:eastAsia="ru-RU"/>
              </w:rPr>
            </w:pPr>
            <w:r w:rsidRPr="00694C96">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Проведение инструментальной компьютерной диагностики технического состояния электрических и электронных систем автомобилей</w:t>
            </w:r>
          </w:p>
        </w:tc>
      </w:tr>
      <w:tr w:rsidR="00FD0D04" w14:paraId="151A87AC" w14:textId="77777777" w:rsidTr="002468DF">
        <w:tc>
          <w:tcPr>
            <w:tcW w:w="2127" w:type="dxa"/>
            <w:vMerge/>
          </w:tcPr>
          <w:p w14:paraId="0379664A" w14:textId="77777777" w:rsidR="00FD0D04" w:rsidRDefault="00FD0D04" w:rsidP="002468DF">
            <w:pPr>
              <w:rPr>
                <w:rFonts w:ascii="Times New Roman" w:hAnsi="Times New Roman" w:cs="Times New Roman"/>
                <w:sz w:val="24"/>
                <w:szCs w:val="24"/>
                <w:lang w:eastAsia="ru-RU"/>
              </w:rPr>
            </w:pPr>
          </w:p>
        </w:tc>
        <w:tc>
          <w:tcPr>
            <w:tcW w:w="2268" w:type="dxa"/>
            <w:vMerge/>
          </w:tcPr>
          <w:p w14:paraId="6355D3DC" w14:textId="77777777" w:rsidR="00FD0D04" w:rsidRDefault="00FD0D04" w:rsidP="002468DF">
            <w:pPr>
              <w:rPr>
                <w:rFonts w:ascii="Times New Roman" w:hAnsi="Times New Roman" w:cs="Times New Roman"/>
                <w:sz w:val="24"/>
                <w:szCs w:val="24"/>
                <w:lang w:eastAsia="ru-RU"/>
              </w:rPr>
            </w:pPr>
          </w:p>
        </w:tc>
        <w:tc>
          <w:tcPr>
            <w:tcW w:w="4677" w:type="dxa"/>
          </w:tcPr>
          <w:p w14:paraId="6EAD9ADA" w14:textId="77777777" w:rsidR="00FD0D04" w:rsidRPr="00984D07" w:rsidRDefault="00FD0D04" w:rsidP="002468DF">
            <w:pPr>
              <w:jc w:val="both"/>
              <w:rPr>
                <w:rFonts w:ascii="Times New Roman" w:hAnsi="Times New Roman" w:cs="Times New Roman"/>
                <w:sz w:val="24"/>
                <w:szCs w:val="24"/>
                <w:lang w:eastAsia="ru-RU"/>
              </w:rPr>
            </w:pPr>
            <w:r w:rsidRPr="00694C96">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Определять методы диагностики, выбирать необходимое диагностическое оборудование и инструмент, подключать диагностическое оборудование для определения технического состояния электрических и электронных систем автомобилей, проводить инструментальную диагностику технического состояния электрических и электронных систем автомобилей. Пользоваться измерительными приборами</w:t>
            </w:r>
          </w:p>
        </w:tc>
      </w:tr>
      <w:tr w:rsidR="00FD0D04" w14:paraId="013B302B" w14:textId="77777777" w:rsidTr="002468DF">
        <w:tc>
          <w:tcPr>
            <w:tcW w:w="2127" w:type="dxa"/>
            <w:vMerge/>
          </w:tcPr>
          <w:p w14:paraId="35D3894F" w14:textId="77777777" w:rsidR="00FD0D04" w:rsidRDefault="00FD0D04" w:rsidP="002468DF">
            <w:pPr>
              <w:rPr>
                <w:rFonts w:ascii="Times New Roman" w:hAnsi="Times New Roman" w:cs="Times New Roman"/>
                <w:sz w:val="24"/>
                <w:szCs w:val="24"/>
                <w:lang w:eastAsia="ru-RU"/>
              </w:rPr>
            </w:pPr>
          </w:p>
        </w:tc>
        <w:tc>
          <w:tcPr>
            <w:tcW w:w="2268" w:type="dxa"/>
            <w:vMerge/>
          </w:tcPr>
          <w:p w14:paraId="0F475B8B" w14:textId="77777777" w:rsidR="00FD0D04" w:rsidRDefault="00FD0D04" w:rsidP="002468DF">
            <w:pPr>
              <w:rPr>
                <w:rFonts w:ascii="Times New Roman" w:hAnsi="Times New Roman" w:cs="Times New Roman"/>
                <w:sz w:val="24"/>
                <w:szCs w:val="24"/>
                <w:lang w:eastAsia="ru-RU"/>
              </w:rPr>
            </w:pPr>
          </w:p>
        </w:tc>
        <w:tc>
          <w:tcPr>
            <w:tcW w:w="4677" w:type="dxa"/>
          </w:tcPr>
          <w:p w14:paraId="3F8F8DAE" w14:textId="77777777" w:rsidR="00FD0D04" w:rsidRPr="00984D07" w:rsidRDefault="00FD0D04" w:rsidP="002468DF">
            <w:pPr>
              <w:jc w:val="both"/>
              <w:rPr>
                <w:rFonts w:ascii="Times New Roman" w:hAnsi="Times New Roman" w:cs="Times New Roman"/>
                <w:sz w:val="24"/>
                <w:szCs w:val="24"/>
                <w:lang w:eastAsia="ru-RU"/>
              </w:rPr>
            </w:pPr>
            <w:r w:rsidRPr="00694C96">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и работа электрических и электронных систем автомобилей, номенклатура и порядок использования диагностического оборудования, технологии проведения диагностики технического состояния электрических и электронных систем автомобилей, основные неисправности электрооборудования, их причины и признаки. Меры безопасности пр</w:t>
            </w:r>
            <w:r>
              <w:rPr>
                <w:rFonts w:ascii="Times New Roman" w:hAnsi="Times New Roman" w:cs="Times New Roman"/>
                <w:sz w:val="24"/>
                <w:szCs w:val="24"/>
                <w:lang w:eastAsia="ru-RU"/>
              </w:rPr>
              <w:t xml:space="preserve">и работе с электрооборудованием </w:t>
            </w:r>
            <w:r w:rsidRPr="00984D07">
              <w:rPr>
                <w:rFonts w:ascii="Times New Roman" w:hAnsi="Times New Roman" w:cs="Times New Roman"/>
                <w:sz w:val="24"/>
                <w:szCs w:val="24"/>
                <w:lang w:eastAsia="ru-RU"/>
              </w:rPr>
              <w:t>и электрическими инструментами</w:t>
            </w:r>
          </w:p>
        </w:tc>
      </w:tr>
      <w:tr w:rsidR="00FD0D04" w14:paraId="6E96F956" w14:textId="77777777" w:rsidTr="002468DF">
        <w:tc>
          <w:tcPr>
            <w:tcW w:w="2127" w:type="dxa"/>
            <w:vMerge/>
          </w:tcPr>
          <w:p w14:paraId="56B3A0EF" w14:textId="77777777" w:rsidR="00FD0D04" w:rsidRDefault="00FD0D04" w:rsidP="002468DF">
            <w:pPr>
              <w:rPr>
                <w:rFonts w:ascii="Times New Roman" w:hAnsi="Times New Roman" w:cs="Times New Roman"/>
                <w:sz w:val="24"/>
                <w:szCs w:val="24"/>
                <w:lang w:eastAsia="ru-RU"/>
              </w:rPr>
            </w:pPr>
          </w:p>
        </w:tc>
        <w:tc>
          <w:tcPr>
            <w:tcW w:w="2268" w:type="dxa"/>
            <w:vMerge/>
          </w:tcPr>
          <w:p w14:paraId="4431DD52" w14:textId="77777777" w:rsidR="00FD0D04" w:rsidRDefault="00FD0D04" w:rsidP="002468DF">
            <w:pPr>
              <w:rPr>
                <w:rFonts w:ascii="Times New Roman" w:hAnsi="Times New Roman" w:cs="Times New Roman"/>
                <w:sz w:val="24"/>
                <w:szCs w:val="24"/>
                <w:lang w:eastAsia="ru-RU"/>
              </w:rPr>
            </w:pPr>
          </w:p>
        </w:tc>
        <w:tc>
          <w:tcPr>
            <w:tcW w:w="4677" w:type="dxa"/>
          </w:tcPr>
          <w:p w14:paraId="480478B1" w14:textId="77777777" w:rsidR="00FD0D04" w:rsidRPr="00984D07" w:rsidRDefault="00FD0D04" w:rsidP="002468DF">
            <w:pPr>
              <w:jc w:val="both"/>
              <w:rPr>
                <w:rFonts w:ascii="Times New Roman" w:hAnsi="Times New Roman" w:cs="Times New Roman"/>
                <w:sz w:val="24"/>
                <w:szCs w:val="24"/>
                <w:lang w:eastAsia="ru-RU"/>
              </w:rPr>
            </w:pPr>
            <w:r w:rsidRPr="00694C96">
              <w:rPr>
                <w:rFonts w:ascii="Times New Roman" w:hAnsi="Times New Roman" w:cs="Times New Roman"/>
                <w:b/>
                <w:sz w:val="24"/>
                <w:szCs w:val="24"/>
                <w:lang w:eastAsia="ru-RU"/>
              </w:rPr>
              <w:t>Практический опыт:</w:t>
            </w:r>
            <w:r>
              <w:rPr>
                <w:rFonts w:ascii="Times New Roman" w:hAnsi="Times New Roman" w:cs="Times New Roman"/>
                <w:sz w:val="24"/>
                <w:szCs w:val="24"/>
                <w:lang w:eastAsia="ru-RU"/>
              </w:rPr>
              <w:t xml:space="preserve"> Оценка результатов диагностики </w:t>
            </w:r>
            <w:r w:rsidRPr="00984D07">
              <w:rPr>
                <w:rFonts w:ascii="Times New Roman" w:hAnsi="Times New Roman" w:cs="Times New Roman"/>
                <w:sz w:val="24"/>
                <w:szCs w:val="24"/>
                <w:lang w:eastAsia="ru-RU"/>
              </w:rPr>
              <w:t>технического состояния электрических и электронных систем автомобилей</w:t>
            </w:r>
          </w:p>
        </w:tc>
      </w:tr>
      <w:tr w:rsidR="00FD0D04" w14:paraId="6485A9C6" w14:textId="77777777" w:rsidTr="002468DF">
        <w:tc>
          <w:tcPr>
            <w:tcW w:w="2127" w:type="dxa"/>
            <w:vMerge/>
          </w:tcPr>
          <w:p w14:paraId="30E84CAF" w14:textId="77777777" w:rsidR="00FD0D04" w:rsidRDefault="00FD0D04" w:rsidP="002468DF">
            <w:pPr>
              <w:rPr>
                <w:rFonts w:ascii="Times New Roman" w:hAnsi="Times New Roman" w:cs="Times New Roman"/>
                <w:sz w:val="24"/>
                <w:szCs w:val="24"/>
                <w:lang w:eastAsia="ru-RU"/>
              </w:rPr>
            </w:pPr>
          </w:p>
        </w:tc>
        <w:tc>
          <w:tcPr>
            <w:tcW w:w="2268" w:type="dxa"/>
            <w:vMerge/>
          </w:tcPr>
          <w:p w14:paraId="5AD2938A" w14:textId="77777777" w:rsidR="00FD0D04" w:rsidRDefault="00FD0D04" w:rsidP="002468DF">
            <w:pPr>
              <w:rPr>
                <w:rFonts w:ascii="Times New Roman" w:hAnsi="Times New Roman" w:cs="Times New Roman"/>
                <w:sz w:val="24"/>
                <w:szCs w:val="24"/>
                <w:lang w:eastAsia="ru-RU"/>
              </w:rPr>
            </w:pPr>
          </w:p>
        </w:tc>
        <w:tc>
          <w:tcPr>
            <w:tcW w:w="4677" w:type="dxa"/>
          </w:tcPr>
          <w:p w14:paraId="5B72F74A" w14:textId="77777777" w:rsidR="00FD0D04" w:rsidRPr="00984D07" w:rsidRDefault="00FD0D04" w:rsidP="002468DF">
            <w:pPr>
              <w:jc w:val="both"/>
              <w:rPr>
                <w:rFonts w:ascii="Times New Roman" w:hAnsi="Times New Roman" w:cs="Times New Roman"/>
                <w:sz w:val="24"/>
                <w:szCs w:val="24"/>
                <w:lang w:eastAsia="ru-RU"/>
              </w:rPr>
            </w:pPr>
            <w:r w:rsidRPr="00694C96">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Читать и интерпретировать данные, полученные в ходе диагностики, делать выводы о неисправностях электрических и электронных систем автомобилей</w:t>
            </w:r>
          </w:p>
        </w:tc>
      </w:tr>
      <w:tr w:rsidR="00FD0D04" w14:paraId="78D9F015" w14:textId="77777777" w:rsidTr="002468DF">
        <w:trPr>
          <w:trHeight w:val="1932"/>
        </w:trPr>
        <w:tc>
          <w:tcPr>
            <w:tcW w:w="2127" w:type="dxa"/>
            <w:vMerge/>
          </w:tcPr>
          <w:p w14:paraId="76CEED3D" w14:textId="77777777" w:rsidR="00FD0D04" w:rsidRDefault="00FD0D04" w:rsidP="002468DF">
            <w:pPr>
              <w:rPr>
                <w:rFonts w:ascii="Times New Roman" w:hAnsi="Times New Roman" w:cs="Times New Roman"/>
                <w:sz w:val="24"/>
                <w:szCs w:val="24"/>
                <w:lang w:eastAsia="ru-RU"/>
              </w:rPr>
            </w:pPr>
          </w:p>
        </w:tc>
        <w:tc>
          <w:tcPr>
            <w:tcW w:w="2268" w:type="dxa"/>
            <w:vMerge/>
          </w:tcPr>
          <w:p w14:paraId="7B7034F8" w14:textId="77777777" w:rsidR="00FD0D04" w:rsidRDefault="00FD0D04" w:rsidP="002468DF">
            <w:pPr>
              <w:rPr>
                <w:rFonts w:ascii="Times New Roman" w:hAnsi="Times New Roman" w:cs="Times New Roman"/>
                <w:sz w:val="24"/>
                <w:szCs w:val="24"/>
                <w:lang w:eastAsia="ru-RU"/>
              </w:rPr>
            </w:pPr>
          </w:p>
        </w:tc>
        <w:tc>
          <w:tcPr>
            <w:tcW w:w="4677" w:type="dxa"/>
          </w:tcPr>
          <w:p w14:paraId="1AACF905" w14:textId="77777777" w:rsidR="00FD0D04" w:rsidRPr="00694C96" w:rsidRDefault="00FD0D04" w:rsidP="002468DF">
            <w:pPr>
              <w:jc w:val="both"/>
              <w:rPr>
                <w:rFonts w:ascii="Times New Roman" w:hAnsi="Times New Roman" w:cs="Times New Roman"/>
                <w:b/>
                <w:sz w:val="24"/>
                <w:szCs w:val="24"/>
                <w:lang w:eastAsia="ru-RU"/>
              </w:rPr>
            </w:pPr>
            <w:r w:rsidRPr="00694C96">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Неисправно</w:t>
            </w:r>
            <w:r>
              <w:rPr>
                <w:rFonts w:ascii="Times New Roman" w:hAnsi="Times New Roman" w:cs="Times New Roman"/>
                <w:sz w:val="24"/>
                <w:szCs w:val="24"/>
                <w:lang w:eastAsia="ru-RU"/>
              </w:rPr>
              <w:t xml:space="preserve">сти электрических и электронных </w:t>
            </w:r>
            <w:r w:rsidRPr="00984D07">
              <w:rPr>
                <w:rFonts w:ascii="Times New Roman" w:hAnsi="Times New Roman" w:cs="Times New Roman"/>
                <w:sz w:val="24"/>
                <w:szCs w:val="24"/>
                <w:lang w:eastAsia="ru-RU"/>
              </w:rPr>
              <w:t xml:space="preserve">систем, </w:t>
            </w:r>
            <w:r>
              <w:rPr>
                <w:rFonts w:ascii="Times New Roman" w:hAnsi="Times New Roman" w:cs="Times New Roman"/>
                <w:sz w:val="24"/>
                <w:szCs w:val="24"/>
                <w:lang w:eastAsia="ru-RU"/>
              </w:rPr>
              <w:t xml:space="preserve">их признаки и способы выявления </w:t>
            </w:r>
            <w:r w:rsidRPr="00984D07">
              <w:rPr>
                <w:rFonts w:ascii="Times New Roman" w:hAnsi="Times New Roman" w:cs="Times New Roman"/>
                <w:sz w:val="24"/>
                <w:szCs w:val="24"/>
                <w:lang w:eastAsia="ru-RU"/>
              </w:rPr>
              <w:t>по результатам орган</w:t>
            </w:r>
            <w:r>
              <w:rPr>
                <w:rFonts w:ascii="Times New Roman" w:hAnsi="Times New Roman" w:cs="Times New Roman"/>
                <w:sz w:val="24"/>
                <w:szCs w:val="24"/>
                <w:lang w:eastAsia="ru-RU"/>
              </w:rPr>
              <w:t xml:space="preserve">олептической и инструментальной </w:t>
            </w:r>
            <w:r w:rsidRPr="00984D07">
              <w:rPr>
                <w:rFonts w:ascii="Times New Roman" w:hAnsi="Times New Roman" w:cs="Times New Roman"/>
                <w:sz w:val="24"/>
                <w:szCs w:val="24"/>
                <w:lang w:eastAsia="ru-RU"/>
              </w:rPr>
              <w:t>ди</w:t>
            </w:r>
            <w:r>
              <w:rPr>
                <w:rFonts w:ascii="Times New Roman" w:hAnsi="Times New Roman" w:cs="Times New Roman"/>
                <w:sz w:val="24"/>
                <w:szCs w:val="24"/>
                <w:lang w:eastAsia="ru-RU"/>
              </w:rPr>
              <w:t xml:space="preserve">агностики, методики определения </w:t>
            </w:r>
            <w:r w:rsidRPr="00984D07">
              <w:rPr>
                <w:rFonts w:ascii="Times New Roman" w:hAnsi="Times New Roman" w:cs="Times New Roman"/>
                <w:sz w:val="24"/>
                <w:szCs w:val="24"/>
                <w:lang w:eastAsia="ru-RU"/>
              </w:rPr>
              <w:t xml:space="preserve">неисправностей </w:t>
            </w:r>
            <w:r>
              <w:rPr>
                <w:rFonts w:ascii="Times New Roman" w:hAnsi="Times New Roman" w:cs="Times New Roman"/>
                <w:sz w:val="24"/>
                <w:szCs w:val="24"/>
                <w:lang w:eastAsia="ru-RU"/>
              </w:rPr>
              <w:t xml:space="preserve">на основе кодов неисправностей, </w:t>
            </w:r>
            <w:r w:rsidRPr="00984D07">
              <w:rPr>
                <w:rFonts w:ascii="Times New Roman" w:hAnsi="Times New Roman" w:cs="Times New Roman"/>
                <w:sz w:val="24"/>
                <w:szCs w:val="24"/>
                <w:lang w:eastAsia="ru-RU"/>
              </w:rPr>
              <w:t>диаграмм работы электронного контроля работы электрических и электронных систем автомобилей</w:t>
            </w:r>
          </w:p>
        </w:tc>
      </w:tr>
      <w:tr w:rsidR="00FD0D04" w14:paraId="3B757316" w14:textId="77777777" w:rsidTr="002468DF">
        <w:tc>
          <w:tcPr>
            <w:tcW w:w="2127" w:type="dxa"/>
            <w:vMerge/>
          </w:tcPr>
          <w:p w14:paraId="5BDC4977"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2CFB538A" w14:textId="77777777" w:rsidR="00FD0D04" w:rsidRPr="00CA403D" w:rsidRDefault="00FD0D04" w:rsidP="002468DF">
            <w:pPr>
              <w:rPr>
                <w:rFonts w:ascii="Times New Roman" w:hAnsi="Times New Roman" w:cs="Times New Roman"/>
                <w:b/>
                <w:sz w:val="24"/>
                <w:szCs w:val="24"/>
                <w:lang w:eastAsia="ru-RU"/>
              </w:rPr>
            </w:pPr>
            <w:r w:rsidRPr="00CA403D">
              <w:rPr>
                <w:rFonts w:ascii="Times New Roman" w:hAnsi="Times New Roman" w:cs="Times New Roman"/>
                <w:b/>
                <w:sz w:val="24"/>
                <w:szCs w:val="24"/>
                <w:lang w:eastAsia="ru-RU"/>
              </w:rPr>
              <w:t>ПК 1.3. Определять техническое состояние автомобильных трансмиссий</w:t>
            </w:r>
          </w:p>
        </w:tc>
        <w:tc>
          <w:tcPr>
            <w:tcW w:w="4677" w:type="dxa"/>
          </w:tcPr>
          <w:p w14:paraId="40C0B1E5"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Диагностика технического состояния автомобильных трансмиссий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по внешн</w:t>
            </w:r>
            <w:r>
              <w:rPr>
                <w:rFonts w:ascii="Times New Roman" w:hAnsi="Times New Roman" w:cs="Times New Roman"/>
                <w:sz w:val="24"/>
                <w:szCs w:val="24"/>
                <w:lang w:eastAsia="ru-RU"/>
              </w:rPr>
              <w:t>им признакам.</w:t>
            </w:r>
          </w:p>
        </w:tc>
      </w:tr>
      <w:tr w:rsidR="00FD0D04" w14:paraId="7E0EFEDF" w14:textId="77777777" w:rsidTr="002468DF">
        <w:tc>
          <w:tcPr>
            <w:tcW w:w="2127" w:type="dxa"/>
            <w:vMerge/>
          </w:tcPr>
          <w:p w14:paraId="23CCE51E" w14:textId="77777777" w:rsidR="00FD0D04" w:rsidRDefault="00FD0D04" w:rsidP="002468DF">
            <w:pPr>
              <w:rPr>
                <w:rFonts w:ascii="Times New Roman" w:hAnsi="Times New Roman" w:cs="Times New Roman"/>
                <w:sz w:val="24"/>
                <w:szCs w:val="24"/>
                <w:lang w:eastAsia="ru-RU"/>
              </w:rPr>
            </w:pPr>
          </w:p>
        </w:tc>
        <w:tc>
          <w:tcPr>
            <w:tcW w:w="2268" w:type="dxa"/>
            <w:vMerge/>
          </w:tcPr>
          <w:p w14:paraId="067E6660" w14:textId="77777777" w:rsidR="00FD0D04" w:rsidRDefault="00FD0D04" w:rsidP="002468DF">
            <w:pPr>
              <w:rPr>
                <w:rFonts w:ascii="Times New Roman" w:hAnsi="Times New Roman" w:cs="Times New Roman"/>
                <w:sz w:val="24"/>
                <w:szCs w:val="24"/>
                <w:lang w:eastAsia="ru-RU"/>
              </w:rPr>
            </w:pPr>
          </w:p>
        </w:tc>
        <w:tc>
          <w:tcPr>
            <w:tcW w:w="4677" w:type="dxa"/>
          </w:tcPr>
          <w:p w14:paraId="3A2A2660"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w:t>
            </w:r>
          </w:p>
        </w:tc>
      </w:tr>
      <w:tr w:rsidR="00FD0D04" w14:paraId="5B06C2F3" w14:textId="77777777" w:rsidTr="002468DF">
        <w:tc>
          <w:tcPr>
            <w:tcW w:w="2127" w:type="dxa"/>
            <w:vMerge/>
          </w:tcPr>
          <w:p w14:paraId="2054B497" w14:textId="77777777" w:rsidR="00FD0D04" w:rsidRDefault="00FD0D04" w:rsidP="002468DF">
            <w:pPr>
              <w:rPr>
                <w:rFonts w:ascii="Times New Roman" w:hAnsi="Times New Roman" w:cs="Times New Roman"/>
                <w:sz w:val="24"/>
                <w:szCs w:val="24"/>
                <w:lang w:eastAsia="ru-RU"/>
              </w:rPr>
            </w:pPr>
          </w:p>
        </w:tc>
        <w:tc>
          <w:tcPr>
            <w:tcW w:w="2268" w:type="dxa"/>
            <w:vMerge/>
          </w:tcPr>
          <w:p w14:paraId="6CA0B6D5" w14:textId="77777777" w:rsidR="00FD0D04" w:rsidRDefault="00FD0D04" w:rsidP="002468DF">
            <w:pPr>
              <w:rPr>
                <w:rFonts w:ascii="Times New Roman" w:hAnsi="Times New Roman" w:cs="Times New Roman"/>
                <w:sz w:val="24"/>
                <w:szCs w:val="24"/>
                <w:lang w:eastAsia="ru-RU"/>
              </w:rPr>
            </w:pPr>
          </w:p>
        </w:tc>
        <w:tc>
          <w:tcPr>
            <w:tcW w:w="4677" w:type="dxa"/>
          </w:tcPr>
          <w:p w14:paraId="6C92E923"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работа, регулировки, технические параметры исправного состояния автомобильных трансмиссий, неисправности агрегатов трансмиссии и их признаки</w:t>
            </w:r>
          </w:p>
        </w:tc>
      </w:tr>
      <w:tr w:rsidR="00FD0D04" w14:paraId="50621479" w14:textId="77777777" w:rsidTr="002468DF">
        <w:tc>
          <w:tcPr>
            <w:tcW w:w="2127" w:type="dxa"/>
            <w:vMerge/>
          </w:tcPr>
          <w:p w14:paraId="2D71B906" w14:textId="77777777" w:rsidR="00FD0D04" w:rsidRDefault="00FD0D04" w:rsidP="002468DF">
            <w:pPr>
              <w:rPr>
                <w:rFonts w:ascii="Times New Roman" w:hAnsi="Times New Roman" w:cs="Times New Roman"/>
                <w:sz w:val="24"/>
                <w:szCs w:val="24"/>
                <w:lang w:eastAsia="ru-RU"/>
              </w:rPr>
            </w:pPr>
          </w:p>
        </w:tc>
        <w:tc>
          <w:tcPr>
            <w:tcW w:w="2268" w:type="dxa"/>
            <w:vMerge/>
          </w:tcPr>
          <w:p w14:paraId="7ED3DF5C" w14:textId="77777777" w:rsidR="00FD0D04" w:rsidRDefault="00FD0D04" w:rsidP="002468DF">
            <w:pPr>
              <w:rPr>
                <w:rFonts w:ascii="Times New Roman" w:hAnsi="Times New Roman" w:cs="Times New Roman"/>
                <w:sz w:val="24"/>
                <w:szCs w:val="24"/>
                <w:lang w:eastAsia="ru-RU"/>
              </w:rPr>
            </w:pPr>
          </w:p>
        </w:tc>
        <w:tc>
          <w:tcPr>
            <w:tcW w:w="4677" w:type="dxa"/>
          </w:tcPr>
          <w:p w14:paraId="212CD7DE"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Проведение инструментальной диагностики технического состояния автомобильных трансмиссий_</w:t>
            </w:r>
          </w:p>
        </w:tc>
      </w:tr>
      <w:tr w:rsidR="00FD0D04" w14:paraId="2166F078" w14:textId="77777777" w:rsidTr="002468DF">
        <w:tc>
          <w:tcPr>
            <w:tcW w:w="2127" w:type="dxa"/>
            <w:vMerge/>
          </w:tcPr>
          <w:p w14:paraId="5DB841F8" w14:textId="77777777" w:rsidR="00FD0D04" w:rsidRDefault="00FD0D04" w:rsidP="002468DF">
            <w:pPr>
              <w:rPr>
                <w:rFonts w:ascii="Times New Roman" w:hAnsi="Times New Roman" w:cs="Times New Roman"/>
                <w:sz w:val="24"/>
                <w:szCs w:val="24"/>
                <w:lang w:eastAsia="ru-RU"/>
              </w:rPr>
            </w:pPr>
          </w:p>
        </w:tc>
        <w:tc>
          <w:tcPr>
            <w:tcW w:w="2268" w:type="dxa"/>
            <w:vMerge/>
          </w:tcPr>
          <w:p w14:paraId="00C7A309" w14:textId="77777777" w:rsidR="00FD0D04" w:rsidRDefault="00FD0D04" w:rsidP="002468DF">
            <w:pPr>
              <w:rPr>
                <w:rFonts w:ascii="Times New Roman" w:hAnsi="Times New Roman" w:cs="Times New Roman"/>
                <w:sz w:val="24"/>
                <w:szCs w:val="24"/>
                <w:lang w:eastAsia="ru-RU"/>
              </w:rPr>
            </w:pPr>
          </w:p>
        </w:tc>
        <w:tc>
          <w:tcPr>
            <w:tcW w:w="4677" w:type="dxa"/>
          </w:tcPr>
          <w:p w14:paraId="05C63EE1"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Определять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агрегатов трансмиссии. Соблюдать безопасные условия труда в профессиональной</w:t>
            </w:r>
            <w:r>
              <w:rPr>
                <w:rFonts w:ascii="Times New Roman" w:hAnsi="Times New Roman" w:cs="Times New Roman"/>
                <w:sz w:val="24"/>
                <w:szCs w:val="24"/>
                <w:lang w:eastAsia="ru-RU"/>
              </w:rPr>
              <w:t xml:space="preserve"> деятельности</w:t>
            </w:r>
          </w:p>
        </w:tc>
      </w:tr>
      <w:tr w:rsidR="00FD0D04" w14:paraId="35E41222" w14:textId="77777777" w:rsidTr="002468DF">
        <w:tc>
          <w:tcPr>
            <w:tcW w:w="2127" w:type="dxa"/>
            <w:vMerge/>
          </w:tcPr>
          <w:p w14:paraId="0523E972" w14:textId="77777777" w:rsidR="00FD0D04" w:rsidRDefault="00FD0D04" w:rsidP="002468DF">
            <w:pPr>
              <w:rPr>
                <w:rFonts w:ascii="Times New Roman" w:hAnsi="Times New Roman" w:cs="Times New Roman"/>
                <w:sz w:val="24"/>
                <w:szCs w:val="24"/>
                <w:lang w:eastAsia="ru-RU"/>
              </w:rPr>
            </w:pPr>
          </w:p>
        </w:tc>
        <w:tc>
          <w:tcPr>
            <w:tcW w:w="2268" w:type="dxa"/>
            <w:vMerge/>
          </w:tcPr>
          <w:p w14:paraId="4DBF774B" w14:textId="77777777" w:rsidR="00FD0D04" w:rsidRDefault="00FD0D04" w:rsidP="002468DF">
            <w:pPr>
              <w:rPr>
                <w:rFonts w:ascii="Times New Roman" w:hAnsi="Times New Roman" w:cs="Times New Roman"/>
                <w:sz w:val="24"/>
                <w:szCs w:val="24"/>
                <w:lang w:eastAsia="ru-RU"/>
              </w:rPr>
            </w:pPr>
          </w:p>
        </w:tc>
        <w:tc>
          <w:tcPr>
            <w:tcW w:w="4677" w:type="dxa"/>
          </w:tcPr>
          <w:p w14:paraId="45505545"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и принцип действия, диагностируемые параметры агрегатов трансмиссий, методы инструментальной диагностики трансмиссий, диагностическое оборудование, их возможности и технические характеристики, оборудование коммутации. Основные неисправности агрегатов трансмиссии и способы их выявления при инструментальной диагностике, порядок проведения и технологические требования к диагностике технического состояния автомобильных трансмиссий, допустимые величины проверяемых параметров. Правила техники безопасности и охраны труда в профессиональной деятельности</w:t>
            </w:r>
          </w:p>
        </w:tc>
      </w:tr>
      <w:tr w:rsidR="00FD0D04" w14:paraId="679DCB35" w14:textId="77777777" w:rsidTr="002468DF">
        <w:tc>
          <w:tcPr>
            <w:tcW w:w="2127" w:type="dxa"/>
            <w:vMerge/>
          </w:tcPr>
          <w:p w14:paraId="09986292" w14:textId="77777777" w:rsidR="00FD0D04" w:rsidRDefault="00FD0D04" w:rsidP="002468DF">
            <w:pPr>
              <w:rPr>
                <w:rFonts w:ascii="Times New Roman" w:hAnsi="Times New Roman" w:cs="Times New Roman"/>
                <w:sz w:val="24"/>
                <w:szCs w:val="24"/>
                <w:lang w:eastAsia="ru-RU"/>
              </w:rPr>
            </w:pPr>
          </w:p>
        </w:tc>
        <w:tc>
          <w:tcPr>
            <w:tcW w:w="2268" w:type="dxa"/>
            <w:vMerge/>
          </w:tcPr>
          <w:p w14:paraId="360A21B4" w14:textId="77777777" w:rsidR="00FD0D04" w:rsidRDefault="00FD0D04" w:rsidP="002468DF">
            <w:pPr>
              <w:rPr>
                <w:rFonts w:ascii="Times New Roman" w:hAnsi="Times New Roman" w:cs="Times New Roman"/>
                <w:sz w:val="24"/>
                <w:szCs w:val="24"/>
                <w:lang w:eastAsia="ru-RU"/>
              </w:rPr>
            </w:pPr>
          </w:p>
        </w:tc>
        <w:tc>
          <w:tcPr>
            <w:tcW w:w="4677" w:type="dxa"/>
          </w:tcPr>
          <w:p w14:paraId="3DBBC5BD"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Pr>
                <w:rFonts w:ascii="Times New Roman" w:hAnsi="Times New Roman" w:cs="Times New Roman"/>
                <w:sz w:val="24"/>
                <w:szCs w:val="24"/>
                <w:lang w:eastAsia="ru-RU"/>
              </w:rPr>
              <w:t xml:space="preserve"> Оценка результатов диагностики </w:t>
            </w:r>
            <w:r w:rsidRPr="00984D07">
              <w:rPr>
                <w:rFonts w:ascii="Times New Roman" w:hAnsi="Times New Roman" w:cs="Times New Roman"/>
                <w:sz w:val="24"/>
                <w:szCs w:val="24"/>
                <w:lang w:eastAsia="ru-RU"/>
              </w:rPr>
              <w:t>технического состояния автомобильных</w:t>
            </w:r>
            <w:r>
              <w:rPr>
                <w:rFonts w:ascii="Times New Roman" w:hAnsi="Times New Roman" w:cs="Times New Roman"/>
                <w:sz w:val="24"/>
                <w:szCs w:val="24"/>
                <w:lang w:eastAsia="ru-RU"/>
              </w:rPr>
              <w:t xml:space="preserve"> трансмиссий</w:t>
            </w:r>
          </w:p>
        </w:tc>
      </w:tr>
      <w:tr w:rsidR="00FD0D04" w14:paraId="5C5478B9" w14:textId="77777777" w:rsidTr="002468DF">
        <w:tc>
          <w:tcPr>
            <w:tcW w:w="2127" w:type="dxa"/>
            <w:vMerge/>
          </w:tcPr>
          <w:p w14:paraId="2B89B182" w14:textId="77777777" w:rsidR="00FD0D04" w:rsidRDefault="00FD0D04" w:rsidP="002468DF">
            <w:pPr>
              <w:rPr>
                <w:rFonts w:ascii="Times New Roman" w:hAnsi="Times New Roman" w:cs="Times New Roman"/>
                <w:sz w:val="24"/>
                <w:szCs w:val="24"/>
                <w:lang w:eastAsia="ru-RU"/>
              </w:rPr>
            </w:pPr>
          </w:p>
        </w:tc>
        <w:tc>
          <w:tcPr>
            <w:tcW w:w="2268" w:type="dxa"/>
            <w:vMerge/>
          </w:tcPr>
          <w:p w14:paraId="5C6B885D" w14:textId="77777777" w:rsidR="00FD0D04" w:rsidRDefault="00FD0D04" w:rsidP="002468DF">
            <w:pPr>
              <w:rPr>
                <w:rFonts w:ascii="Times New Roman" w:hAnsi="Times New Roman" w:cs="Times New Roman"/>
                <w:sz w:val="24"/>
                <w:szCs w:val="24"/>
                <w:lang w:eastAsia="ru-RU"/>
              </w:rPr>
            </w:pPr>
          </w:p>
        </w:tc>
        <w:tc>
          <w:tcPr>
            <w:tcW w:w="4677" w:type="dxa"/>
          </w:tcPr>
          <w:p w14:paraId="245B4435"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Использовать технологическую документацию на диагностику трансмиссий, соблюдать регламенты диагностических работ, рекомендованные</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автопроизводителями. Читать и интерпретировать данные, полученные в ходе диагностики. Определять неисправности агрегатов трансмиссий, принимать решения о необходимости ремонта и способах устранения выявленных неисправностей</w:t>
            </w:r>
          </w:p>
        </w:tc>
      </w:tr>
      <w:tr w:rsidR="00FD0D04" w14:paraId="7C0B36EC" w14:textId="77777777" w:rsidTr="002468DF">
        <w:tc>
          <w:tcPr>
            <w:tcW w:w="2127" w:type="dxa"/>
            <w:vMerge/>
          </w:tcPr>
          <w:p w14:paraId="2FA83862" w14:textId="77777777" w:rsidR="00FD0D04" w:rsidRDefault="00FD0D04" w:rsidP="002468DF">
            <w:pPr>
              <w:rPr>
                <w:rFonts w:ascii="Times New Roman" w:hAnsi="Times New Roman" w:cs="Times New Roman"/>
                <w:sz w:val="24"/>
                <w:szCs w:val="24"/>
                <w:lang w:eastAsia="ru-RU"/>
              </w:rPr>
            </w:pPr>
          </w:p>
        </w:tc>
        <w:tc>
          <w:tcPr>
            <w:tcW w:w="2268" w:type="dxa"/>
            <w:vMerge/>
          </w:tcPr>
          <w:p w14:paraId="6387E602" w14:textId="77777777" w:rsidR="00FD0D04" w:rsidRDefault="00FD0D04" w:rsidP="002468DF">
            <w:pPr>
              <w:rPr>
                <w:rFonts w:ascii="Times New Roman" w:hAnsi="Times New Roman" w:cs="Times New Roman"/>
                <w:sz w:val="24"/>
                <w:szCs w:val="24"/>
                <w:lang w:eastAsia="ru-RU"/>
              </w:rPr>
            </w:pPr>
          </w:p>
        </w:tc>
        <w:tc>
          <w:tcPr>
            <w:tcW w:w="4677" w:type="dxa"/>
          </w:tcPr>
          <w:p w14:paraId="6F8FD5D5" w14:textId="77777777" w:rsidR="00FD0D04" w:rsidRPr="00827B95" w:rsidRDefault="00FD0D04" w:rsidP="002468DF">
            <w:pPr>
              <w:jc w:val="both"/>
              <w:rPr>
                <w:rFonts w:ascii="Times New Roman" w:hAnsi="Times New Roman" w:cs="Times New Roman"/>
                <w:b/>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Основные неисправности автомобильных трансмиссий, их признаки, причины и способы устранения. Коды неисправностей, диаграммы работы электронного контроля работы автомобильных трансмиссий, предельные значения диагностируемых параметров</w:t>
            </w:r>
          </w:p>
        </w:tc>
      </w:tr>
      <w:tr w:rsidR="00FD0D04" w14:paraId="3FC9B000" w14:textId="77777777" w:rsidTr="002468DF">
        <w:tc>
          <w:tcPr>
            <w:tcW w:w="2127" w:type="dxa"/>
            <w:vMerge/>
          </w:tcPr>
          <w:p w14:paraId="55470753"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20F0E447" w14:textId="77777777" w:rsidR="00FD0D04" w:rsidRDefault="00FD0D04" w:rsidP="002468DF">
            <w:pPr>
              <w:ind w:firstLine="155"/>
              <w:rPr>
                <w:rFonts w:ascii="Times New Roman" w:hAnsi="Times New Roman" w:cs="Times New Roman"/>
                <w:sz w:val="24"/>
                <w:szCs w:val="24"/>
                <w:lang w:eastAsia="ru-RU"/>
              </w:rPr>
            </w:pPr>
            <w:r w:rsidRPr="00984D07">
              <w:rPr>
                <w:rFonts w:ascii="Times New Roman" w:hAnsi="Times New Roman" w:cs="Times New Roman"/>
                <w:b/>
                <w:sz w:val="24"/>
                <w:szCs w:val="24"/>
                <w:lang w:eastAsia="ru-RU"/>
              </w:rPr>
              <w:t>ПК 1.4. Определять</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техническое</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состояние</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ходовой</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части и механизмов</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управления</w:t>
            </w:r>
            <w:r>
              <w:rPr>
                <w:rFonts w:ascii="Times New Roman" w:hAnsi="Times New Roman" w:cs="Times New Roman"/>
                <w:b/>
                <w:sz w:val="24"/>
                <w:szCs w:val="24"/>
                <w:lang w:eastAsia="ru-RU"/>
              </w:rPr>
              <w:t xml:space="preserve"> </w:t>
            </w:r>
            <w:r w:rsidRPr="00984D07">
              <w:rPr>
                <w:rFonts w:ascii="Times New Roman" w:hAnsi="Times New Roman" w:cs="Times New Roman"/>
                <w:b/>
                <w:sz w:val="24"/>
                <w:szCs w:val="24"/>
                <w:lang w:eastAsia="ru-RU"/>
              </w:rPr>
              <w:t>автомобилей</w:t>
            </w:r>
          </w:p>
        </w:tc>
        <w:tc>
          <w:tcPr>
            <w:tcW w:w="4677" w:type="dxa"/>
          </w:tcPr>
          <w:p w14:paraId="54724B90"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 xml:space="preserve">Практический опыт: </w:t>
            </w:r>
            <w:r w:rsidRPr="00984D07">
              <w:rPr>
                <w:rFonts w:ascii="Times New Roman" w:hAnsi="Times New Roman" w:cs="Times New Roman"/>
                <w:sz w:val="24"/>
                <w:szCs w:val="24"/>
                <w:lang w:eastAsia="ru-RU"/>
              </w:rPr>
              <w:t>Диагностика технического состояния ходовой части и механизмов управления автомобилей по внешним признакам</w:t>
            </w:r>
          </w:p>
        </w:tc>
      </w:tr>
      <w:tr w:rsidR="00FD0D04" w14:paraId="34E5548F" w14:textId="77777777" w:rsidTr="002468DF">
        <w:tc>
          <w:tcPr>
            <w:tcW w:w="2127" w:type="dxa"/>
            <w:vMerge/>
          </w:tcPr>
          <w:p w14:paraId="3771BDED" w14:textId="77777777" w:rsidR="00FD0D04" w:rsidRDefault="00FD0D04" w:rsidP="002468DF">
            <w:pPr>
              <w:rPr>
                <w:rFonts w:ascii="Times New Roman" w:hAnsi="Times New Roman" w:cs="Times New Roman"/>
                <w:sz w:val="24"/>
                <w:szCs w:val="24"/>
                <w:lang w:eastAsia="ru-RU"/>
              </w:rPr>
            </w:pPr>
          </w:p>
        </w:tc>
        <w:tc>
          <w:tcPr>
            <w:tcW w:w="2268" w:type="dxa"/>
            <w:vMerge/>
          </w:tcPr>
          <w:p w14:paraId="21900358" w14:textId="77777777" w:rsidR="00FD0D04" w:rsidRDefault="00FD0D04" w:rsidP="002468DF">
            <w:pPr>
              <w:rPr>
                <w:rFonts w:ascii="Times New Roman" w:hAnsi="Times New Roman" w:cs="Times New Roman"/>
                <w:sz w:val="24"/>
                <w:szCs w:val="24"/>
                <w:lang w:eastAsia="ru-RU"/>
              </w:rPr>
            </w:pPr>
          </w:p>
        </w:tc>
        <w:tc>
          <w:tcPr>
            <w:tcW w:w="4677" w:type="dxa"/>
          </w:tcPr>
          <w:p w14:paraId="2CDCFD12"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Выявлять по внешним признакам отклонения от нормального технического состояния ходовой части и механизмов управления автомобилей, делать</w:t>
            </w:r>
            <w:r>
              <w:rPr>
                <w:rFonts w:ascii="Times New Roman" w:hAnsi="Times New Roman" w:cs="Times New Roman"/>
                <w:sz w:val="24"/>
                <w:szCs w:val="24"/>
                <w:lang w:eastAsia="ru-RU"/>
              </w:rPr>
              <w:t xml:space="preserve"> на их основе прогноз возможных </w:t>
            </w:r>
            <w:r w:rsidRPr="00984D07">
              <w:rPr>
                <w:rFonts w:ascii="Times New Roman" w:hAnsi="Times New Roman" w:cs="Times New Roman"/>
                <w:sz w:val="24"/>
                <w:szCs w:val="24"/>
                <w:lang w:eastAsia="ru-RU"/>
              </w:rPr>
              <w:t>неисправностей</w:t>
            </w:r>
          </w:p>
        </w:tc>
      </w:tr>
      <w:tr w:rsidR="00FD0D04" w14:paraId="3F52AE45" w14:textId="77777777" w:rsidTr="002468DF">
        <w:tc>
          <w:tcPr>
            <w:tcW w:w="2127" w:type="dxa"/>
            <w:vMerge/>
          </w:tcPr>
          <w:p w14:paraId="5CE9D48E" w14:textId="77777777" w:rsidR="00FD0D04" w:rsidRDefault="00FD0D04" w:rsidP="002468DF">
            <w:pPr>
              <w:rPr>
                <w:rFonts w:ascii="Times New Roman" w:hAnsi="Times New Roman" w:cs="Times New Roman"/>
                <w:sz w:val="24"/>
                <w:szCs w:val="24"/>
                <w:lang w:eastAsia="ru-RU"/>
              </w:rPr>
            </w:pPr>
          </w:p>
        </w:tc>
        <w:tc>
          <w:tcPr>
            <w:tcW w:w="2268" w:type="dxa"/>
            <w:vMerge/>
          </w:tcPr>
          <w:p w14:paraId="118C26ED" w14:textId="77777777" w:rsidR="00FD0D04" w:rsidRDefault="00FD0D04" w:rsidP="002468DF">
            <w:pPr>
              <w:rPr>
                <w:rFonts w:ascii="Times New Roman" w:hAnsi="Times New Roman" w:cs="Times New Roman"/>
                <w:sz w:val="24"/>
                <w:szCs w:val="24"/>
                <w:lang w:eastAsia="ru-RU"/>
              </w:rPr>
            </w:pPr>
          </w:p>
        </w:tc>
        <w:tc>
          <w:tcPr>
            <w:tcW w:w="4677" w:type="dxa"/>
          </w:tcPr>
          <w:p w14:paraId="48BE15AF"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р</w:t>
            </w:r>
            <w:r>
              <w:rPr>
                <w:rFonts w:ascii="Times New Roman" w:hAnsi="Times New Roman" w:cs="Times New Roman"/>
                <w:sz w:val="24"/>
                <w:szCs w:val="24"/>
                <w:lang w:eastAsia="ru-RU"/>
              </w:rPr>
              <w:t xml:space="preserve">абота, регулировки, технические </w:t>
            </w:r>
            <w:r w:rsidRPr="00984D07">
              <w:rPr>
                <w:rFonts w:ascii="Times New Roman" w:hAnsi="Times New Roman" w:cs="Times New Roman"/>
                <w:sz w:val="24"/>
                <w:szCs w:val="24"/>
                <w:lang w:eastAsia="ru-RU"/>
              </w:rPr>
              <w:t>парамет</w:t>
            </w:r>
            <w:r>
              <w:rPr>
                <w:rFonts w:ascii="Times New Roman" w:hAnsi="Times New Roman" w:cs="Times New Roman"/>
                <w:sz w:val="24"/>
                <w:szCs w:val="24"/>
                <w:lang w:eastAsia="ru-RU"/>
              </w:rPr>
              <w:t xml:space="preserve">ры исправного состояния ходовой </w:t>
            </w:r>
            <w:r w:rsidRPr="00984D07">
              <w:rPr>
                <w:rFonts w:ascii="Times New Roman" w:hAnsi="Times New Roman" w:cs="Times New Roman"/>
                <w:sz w:val="24"/>
                <w:szCs w:val="24"/>
                <w:lang w:eastAsia="ru-RU"/>
              </w:rPr>
              <w:t>части и мех</w:t>
            </w:r>
            <w:r>
              <w:rPr>
                <w:rFonts w:ascii="Times New Roman" w:hAnsi="Times New Roman" w:cs="Times New Roman"/>
                <w:sz w:val="24"/>
                <w:szCs w:val="24"/>
                <w:lang w:eastAsia="ru-RU"/>
              </w:rPr>
              <w:t xml:space="preserve">анизмов управления автомобилей, </w:t>
            </w:r>
            <w:r w:rsidRPr="00984D07">
              <w:rPr>
                <w:rFonts w:ascii="Times New Roman" w:hAnsi="Times New Roman" w:cs="Times New Roman"/>
                <w:sz w:val="24"/>
                <w:szCs w:val="24"/>
                <w:lang w:eastAsia="ru-RU"/>
              </w:rPr>
              <w:t>неиспр</w:t>
            </w:r>
            <w:r>
              <w:rPr>
                <w:rFonts w:ascii="Times New Roman" w:hAnsi="Times New Roman" w:cs="Times New Roman"/>
                <w:sz w:val="24"/>
                <w:szCs w:val="24"/>
                <w:lang w:eastAsia="ru-RU"/>
              </w:rPr>
              <w:t>авности и их признаки</w:t>
            </w:r>
          </w:p>
        </w:tc>
      </w:tr>
      <w:tr w:rsidR="00FD0D04" w14:paraId="2C2B4321" w14:textId="77777777" w:rsidTr="002468DF">
        <w:tc>
          <w:tcPr>
            <w:tcW w:w="2127" w:type="dxa"/>
            <w:vMerge/>
          </w:tcPr>
          <w:p w14:paraId="61F462C8" w14:textId="77777777" w:rsidR="00FD0D04" w:rsidRDefault="00FD0D04" w:rsidP="002468DF">
            <w:pPr>
              <w:rPr>
                <w:rFonts w:ascii="Times New Roman" w:hAnsi="Times New Roman" w:cs="Times New Roman"/>
                <w:sz w:val="24"/>
                <w:szCs w:val="24"/>
                <w:lang w:eastAsia="ru-RU"/>
              </w:rPr>
            </w:pPr>
          </w:p>
        </w:tc>
        <w:tc>
          <w:tcPr>
            <w:tcW w:w="2268" w:type="dxa"/>
            <w:vMerge/>
          </w:tcPr>
          <w:p w14:paraId="777E8B10" w14:textId="77777777" w:rsidR="00FD0D04" w:rsidRDefault="00FD0D04" w:rsidP="002468DF">
            <w:pPr>
              <w:rPr>
                <w:rFonts w:ascii="Times New Roman" w:hAnsi="Times New Roman" w:cs="Times New Roman"/>
                <w:sz w:val="24"/>
                <w:szCs w:val="24"/>
                <w:lang w:eastAsia="ru-RU"/>
              </w:rPr>
            </w:pPr>
          </w:p>
        </w:tc>
        <w:tc>
          <w:tcPr>
            <w:tcW w:w="4677" w:type="dxa"/>
          </w:tcPr>
          <w:p w14:paraId="4CA9E10B"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 xml:space="preserve">Практический опыт: </w:t>
            </w:r>
            <w:r w:rsidRPr="00984D07">
              <w:rPr>
                <w:rFonts w:ascii="Times New Roman" w:hAnsi="Times New Roman" w:cs="Times New Roman"/>
                <w:sz w:val="24"/>
                <w:szCs w:val="24"/>
                <w:lang w:eastAsia="ru-RU"/>
              </w:rPr>
              <w:t>Проведение инструментальной диагностики технического состояния ходовой части и механизмов управления автомобилей</w:t>
            </w:r>
          </w:p>
        </w:tc>
      </w:tr>
      <w:tr w:rsidR="00FD0D04" w14:paraId="57A1BE67" w14:textId="77777777" w:rsidTr="002468DF">
        <w:tc>
          <w:tcPr>
            <w:tcW w:w="2127" w:type="dxa"/>
            <w:vMerge/>
          </w:tcPr>
          <w:p w14:paraId="12BB248E" w14:textId="77777777" w:rsidR="00FD0D04" w:rsidRDefault="00FD0D04" w:rsidP="002468DF">
            <w:pPr>
              <w:rPr>
                <w:rFonts w:ascii="Times New Roman" w:hAnsi="Times New Roman" w:cs="Times New Roman"/>
                <w:sz w:val="24"/>
                <w:szCs w:val="24"/>
                <w:lang w:eastAsia="ru-RU"/>
              </w:rPr>
            </w:pPr>
          </w:p>
        </w:tc>
        <w:tc>
          <w:tcPr>
            <w:tcW w:w="2268" w:type="dxa"/>
            <w:vMerge/>
          </w:tcPr>
          <w:p w14:paraId="30760DB7" w14:textId="77777777" w:rsidR="00FD0D04" w:rsidRDefault="00FD0D04" w:rsidP="002468DF">
            <w:pPr>
              <w:rPr>
                <w:rFonts w:ascii="Times New Roman" w:hAnsi="Times New Roman" w:cs="Times New Roman"/>
                <w:sz w:val="24"/>
                <w:szCs w:val="24"/>
                <w:lang w:eastAsia="ru-RU"/>
              </w:rPr>
            </w:pPr>
          </w:p>
        </w:tc>
        <w:tc>
          <w:tcPr>
            <w:tcW w:w="4677" w:type="dxa"/>
          </w:tcPr>
          <w:p w14:paraId="3BF8ECD0"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Определять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инструментальную диагностику ходовой части и механизмов управления автомобилей. Соблюдать безопасные условия труда в профессиональной</w:t>
            </w:r>
            <w:r>
              <w:rPr>
                <w:rFonts w:ascii="Times New Roman" w:hAnsi="Times New Roman" w:cs="Times New Roman"/>
                <w:sz w:val="24"/>
                <w:szCs w:val="24"/>
                <w:lang w:eastAsia="ru-RU"/>
              </w:rPr>
              <w:t xml:space="preserve"> деятельности.</w:t>
            </w:r>
          </w:p>
        </w:tc>
      </w:tr>
      <w:tr w:rsidR="00FD0D04" w14:paraId="3F74DDE6" w14:textId="77777777" w:rsidTr="002468DF">
        <w:tc>
          <w:tcPr>
            <w:tcW w:w="2127" w:type="dxa"/>
            <w:vMerge/>
          </w:tcPr>
          <w:p w14:paraId="73126343" w14:textId="77777777" w:rsidR="00FD0D04" w:rsidRDefault="00FD0D04" w:rsidP="002468DF">
            <w:pPr>
              <w:rPr>
                <w:rFonts w:ascii="Times New Roman" w:hAnsi="Times New Roman" w:cs="Times New Roman"/>
                <w:sz w:val="24"/>
                <w:szCs w:val="24"/>
                <w:lang w:eastAsia="ru-RU"/>
              </w:rPr>
            </w:pPr>
          </w:p>
        </w:tc>
        <w:tc>
          <w:tcPr>
            <w:tcW w:w="2268" w:type="dxa"/>
            <w:vMerge/>
          </w:tcPr>
          <w:p w14:paraId="2376E61F" w14:textId="77777777" w:rsidR="00FD0D04" w:rsidRDefault="00FD0D04" w:rsidP="002468DF">
            <w:pPr>
              <w:rPr>
                <w:rFonts w:ascii="Times New Roman" w:hAnsi="Times New Roman" w:cs="Times New Roman"/>
                <w:sz w:val="24"/>
                <w:szCs w:val="24"/>
                <w:lang w:eastAsia="ru-RU"/>
              </w:rPr>
            </w:pPr>
          </w:p>
        </w:tc>
        <w:tc>
          <w:tcPr>
            <w:tcW w:w="4677" w:type="dxa"/>
          </w:tcPr>
          <w:p w14:paraId="2366F294"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и принцип действия элементов ходовой части и органов управления автомобилей, диагностируемые параметры, методы инструментальной диагностики ходовой части и органов управления, диагностическое оборудование, их возможности и технические характеристики, оборудование коммутации. Основные неисправности ходовой части и органов управления, способы их выявления при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инструментальной диагностике. Правила техники безопасности и охраны труда в профессио</w:t>
            </w:r>
            <w:r>
              <w:rPr>
                <w:rFonts w:ascii="Times New Roman" w:hAnsi="Times New Roman" w:cs="Times New Roman"/>
                <w:sz w:val="24"/>
                <w:szCs w:val="24"/>
                <w:lang w:eastAsia="ru-RU"/>
              </w:rPr>
              <w:t>нальной деятельности</w:t>
            </w:r>
          </w:p>
        </w:tc>
      </w:tr>
      <w:tr w:rsidR="00FD0D04" w14:paraId="35A5B4CF" w14:textId="77777777" w:rsidTr="002468DF">
        <w:tc>
          <w:tcPr>
            <w:tcW w:w="2127" w:type="dxa"/>
            <w:vMerge/>
          </w:tcPr>
          <w:p w14:paraId="01719AFF" w14:textId="77777777" w:rsidR="00FD0D04" w:rsidRDefault="00FD0D04" w:rsidP="002468DF">
            <w:pPr>
              <w:rPr>
                <w:rFonts w:ascii="Times New Roman" w:hAnsi="Times New Roman" w:cs="Times New Roman"/>
                <w:sz w:val="24"/>
                <w:szCs w:val="24"/>
                <w:lang w:eastAsia="ru-RU"/>
              </w:rPr>
            </w:pPr>
          </w:p>
        </w:tc>
        <w:tc>
          <w:tcPr>
            <w:tcW w:w="2268" w:type="dxa"/>
            <w:vMerge/>
          </w:tcPr>
          <w:p w14:paraId="7E53E553" w14:textId="77777777" w:rsidR="00FD0D04" w:rsidRDefault="00FD0D04" w:rsidP="002468DF">
            <w:pPr>
              <w:rPr>
                <w:rFonts w:ascii="Times New Roman" w:hAnsi="Times New Roman" w:cs="Times New Roman"/>
                <w:sz w:val="24"/>
                <w:szCs w:val="24"/>
                <w:lang w:eastAsia="ru-RU"/>
              </w:rPr>
            </w:pPr>
          </w:p>
        </w:tc>
        <w:tc>
          <w:tcPr>
            <w:tcW w:w="4677" w:type="dxa"/>
          </w:tcPr>
          <w:p w14:paraId="7391A64C"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Pr>
                <w:rFonts w:ascii="Times New Roman" w:hAnsi="Times New Roman" w:cs="Times New Roman"/>
                <w:sz w:val="24"/>
                <w:szCs w:val="24"/>
                <w:lang w:eastAsia="ru-RU"/>
              </w:rPr>
              <w:t xml:space="preserve"> Оценка результатов диагностики </w:t>
            </w:r>
            <w:r w:rsidRPr="00984D07">
              <w:rPr>
                <w:rFonts w:ascii="Times New Roman" w:hAnsi="Times New Roman" w:cs="Times New Roman"/>
                <w:sz w:val="24"/>
                <w:szCs w:val="24"/>
                <w:lang w:eastAsia="ru-RU"/>
              </w:rPr>
              <w:t>технического состояния ходовой части</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 механизмов управления автомобилей</w:t>
            </w:r>
          </w:p>
        </w:tc>
      </w:tr>
      <w:tr w:rsidR="00FD0D04" w14:paraId="45932079" w14:textId="77777777" w:rsidTr="002468DF">
        <w:tc>
          <w:tcPr>
            <w:tcW w:w="2127" w:type="dxa"/>
            <w:vMerge/>
          </w:tcPr>
          <w:p w14:paraId="31164523" w14:textId="77777777" w:rsidR="00FD0D04" w:rsidRDefault="00FD0D04" w:rsidP="002468DF">
            <w:pPr>
              <w:rPr>
                <w:rFonts w:ascii="Times New Roman" w:hAnsi="Times New Roman" w:cs="Times New Roman"/>
                <w:sz w:val="24"/>
                <w:szCs w:val="24"/>
                <w:lang w:eastAsia="ru-RU"/>
              </w:rPr>
            </w:pPr>
          </w:p>
        </w:tc>
        <w:tc>
          <w:tcPr>
            <w:tcW w:w="2268" w:type="dxa"/>
            <w:vMerge/>
          </w:tcPr>
          <w:p w14:paraId="3E6724AF" w14:textId="77777777" w:rsidR="00FD0D04" w:rsidRDefault="00FD0D04" w:rsidP="002468DF">
            <w:pPr>
              <w:rPr>
                <w:rFonts w:ascii="Times New Roman" w:hAnsi="Times New Roman" w:cs="Times New Roman"/>
                <w:sz w:val="24"/>
                <w:szCs w:val="24"/>
                <w:lang w:eastAsia="ru-RU"/>
              </w:rPr>
            </w:pPr>
          </w:p>
        </w:tc>
        <w:tc>
          <w:tcPr>
            <w:tcW w:w="4677" w:type="dxa"/>
          </w:tcPr>
          <w:p w14:paraId="15F726AB"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Читать и интерпретировать данные, полученные в ходе диагностики. Определять неисправности ходовой части и механизмов управления автомобилей</w:t>
            </w:r>
          </w:p>
        </w:tc>
      </w:tr>
      <w:tr w:rsidR="00FD0D04" w14:paraId="142AAD13" w14:textId="77777777" w:rsidTr="002468DF">
        <w:tc>
          <w:tcPr>
            <w:tcW w:w="2127" w:type="dxa"/>
            <w:vMerge/>
          </w:tcPr>
          <w:p w14:paraId="38519E32" w14:textId="77777777" w:rsidR="00FD0D04" w:rsidRDefault="00FD0D04" w:rsidP="002468DF">
            <w:pPr>
              <w:rPr>
                <w:rFonts w:ascii="Times New Roman" w:hAnsi="Times New Roman" w:cs="Times New Roman"/>
                <w:sz w:val="24"/>
                <w:szCs w:val="24"/>
                <w:lang w:eastAsia="ru-RU"/>
              </w:rPr>
            </w:pPr>
          </w:p>
        </w:tc>
        <w:tc>
          <w:tcPr>
            <w:tcW w:w="2268" w:type="dxa"/>
            <w:vMerge/>
          </w:tcPr>
          <w:p w14:paraId="2E2EAEA5" w14:textId="77777777" w:rsidR="00FD0D04" w:rsidRDefault="00FD0D04" w:rsidP="002468DF">
            <w:pPr>
              <w:rPr>
                <w:rFonts w:ascii="Times New Roman" w:hAnsi="Times New Roman" w:cs="Times New Roman"/>
                <w:sz w:val="24"/>
                <w:szCs w:val="24"/>
                <w:lang w:eastAsia="ru-RU"/>
              </w:rPr>
            </w:pPr>
          </w:p>
        </w:tc>
        <w:tc>
          <w:tcPr>
            <w:tcW w:w="4677" w:type="dxa"/>
          </w:tcPr>
          <w:p w14:paraId="4FEEB88C"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Коды неисправностей, диаграммы работы ходовой части и механизмов управления автомобилей. Предельные величины износов и регулировок ходовой части и механизмов управления автомобилей</w:t>
            </w:r>
          </w:p>
        </w:tc>
      </w:tr>
      <w:tr w:rsidR="00FD0D04" w14:paraId="1BAB86AF" w14:textId="77777777" w:rsidTr="002468DF">
        <w:tc>
          <w:tcPr>
            <w:tcW w:w="2127" w:type="dxa"/>
            <w:vMerge/>
          </w:tcPr>
          <w:p w14:paraId="443E800D"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2CC35DDF" w14:textId="77777777" w:rsidR="00FD0D04" w:rsidRDefault="00FD0D04" w:rsidP="002468DF">
            <w:pPr>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ПК 1.5. Выявлять</w:t>
            </w:r>
            <w:r>
              <w:rPr>
                <w:rFonts w:ascii="Times New Roman" w:hAnsi="Times New Roman" w:cs="Times New Roman"/>
                <w:b/>
                <w:sz w:val="24"/>
                <w:szCs w:val="24"/>
                <w:lang w:eastAsia="ru-RU"/>
              </w:rPr>
              <w:t xml:space="preserve"> </w:t>
            </w:r>
            <w:r w:rsidRPr="00827B95">
              <w:rPr>
                <w:rFonts w:ascii="Times New Roman" w:hAnsi="Times New Roman" w:cs="Times New Roman"/>
                <w:b/>
                <w:sz w:val="24"/>
                <w:szCs w:val="24"/>
                <w:lang w:eastAsia="ru-RU"/>
              </w:rPr>
              <w:t>дефекты</w:t>
            </w:r>
            <w:r>
              <w:rPr>
                <w:rFonts w:ascii="Times New Roman" w:hAnsi="Times New Roman" w:cs="Times New Roman"/>
                <w:b/>
                <w:sz w:val="24"/>
                <w:szCs w:val="24"/>
                <w:lang w:eastAsia="ru-RU"/>
              </w:rPr>
              <w:t xml:space="preserve"> </w:t>
            </w:r>
            <w:r w:rsidRPr="00827B95">
              <w:rPr>
                <w:rFonts w:ascii="Times New Roman" w:hAnsi="Times New Roman" w:cs="Times New Roman"/>
                <w:b/>
                <w:sz w:val="24"/>
                <w:szCs w:val="24"/>
                <w:lang w:eastAsia="ru-RU"/>
              </w:rPr>
              <w:t>кузовов, кабин</w:t>
            </w:r>
            <w:r>
              <w:rPr>
                <w:rFonts w:ascii="Times New Roman" w:hAnsi="Times New Roman" w:cs="Times New Roman"/>
                <w:b/>
                <w:sz w:val="24"/>
                <w:szCs w:val="24"/>
                <w:lang w:eastAsia="ru-RU"/>
              </w:rPr>
              <w:t xml:space="preserve"> </w:t>
            </w:r>
            <w:r w:rsidRPr="00827B95">
              <w:rPr>
                <w:rFonts w:ascii="Times New Roman" w:hAnsi="Times New Roman" w:cs="Times New Roman"/>
                <w:b/>
                <w:sz w:val="24"/>
                <w:szCs w:val="24"/>
                <w:lang w:eastAsia="ru-RU"/>
              </w:rPr>
              <w:t>и платформ</w:t>
            </w:r>
          </w:p>
        </w:tc>
        <w:tc>
          <w:tcPr>
            <w:tcW w:w="4677" w:type="dxa"/>
          </w:tcPr>
          <w:p w14:paraId="5DF5041C"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Общая органолептическая диагностика технического состояния кузовов, кабин и платформ автомобилей по внешним признакам</w:t>
            </w:r>
          </w:p>
        </w:tc>
      </w:tr>
      <w:tr w:rsidR="00FD0D04" w14:paraId="4FA3E5FD" w14:textId="77777777" w:rsidTr="002468DF">
        <w:tc>
          <w:tcPr>
            <w:tcW w:w="2127" w:type="dxa"/>
            <w:vMerge/>
          </w:tcPr>
          <w:p w14:paraId="1E5A9941" w14:textId="77777777" w:rsidR="00FD0D04" w:rsidRDefault="00FD0D04" w:rsidP="002468DF">
            <w:pPr>
              <w:rPr>
                <w:rFonts w:ascii="Times New Roman" w:hAnsi="Times New Roman" w:cs="Times New Roman"/>
                <w:sz w:val="24"/>
                <w:szCs w:val="24"/>
                <w:lang w:eastAsia="ru-RU"/>
              </w:rPr>
            </w:pPr>
          </w:p>
        </w:tc>
        <w:tc>
          <w:tcPr>
            <w:tcW w:w="2268" w:type="dxa"/>
            <w:vMerge/>
          </w:tcPr>
          <w:p w14:paraId="14B61680" w14:textId="77777777" w:rsidR="00FD0D04" w:rsidRDefault="00FD0D04" w:rsidP="002468DF">
            <w:pPr>
              <w:rPr>
                <w:rFonts w:ascii="Times New Roman" w:hAnsi="Times New Roman" w:cs="Times New Roman"/>
                <w:sz w:val="24"/>
                <w:szCs w:val="24"/>
                <w:lang w:eastAsia="ru-RU"/>
              </w:rPr>
            </w:pPr>
          </w:p>
        </w:tc>
        <w:tc>
          <w:tcPr>
            <w:tcW w:w="4677" w:type="dxa"/>
          </w:tcPr>
          <w:p w14:paraId="2889F5B5"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Оценивать по внешним признакам состояние кузовов, кабин и платформ, выявлять признаки отклонений от нормального технического состояния, визуально оценивать состояние соединений деталей, лакокрасочного покрытия, делать на их основе прогноз возможныхнеисправностей</w:t>
            </w:r>
          </w:p>
        </w:tc>
      </w:tr>
      <w:tr w:rsidR="00FD0D04" w14:paraId="5F3FB251" w14:textId="77777777" w:rsidTr="002468DF">
        <w:tc>
          <w:tcPr>
            <w:tcW w:w="2127" w:type="dxa"/>
            <w:vMerge/>
          </w:tcPr>
          <w:p w14:paraId="5DBAEE74" w14:textId="77777777" w:rsidR="00FD0D04" w:rsidRDefault="00FD0D04" w:rsidP="002468DF">
            <w:pPr>
              <w:rPr>
                <w:rFonts w:ascii="Times New Roman" w:hAnsi="Times New Roman" w:cs="Times New Roman"/>
                <w:sz w:val="24"/>
                <w:szCs w:val="24"/>
                <w:lang w:eastAsia="ru-RU"/>
              </w:rPr>
            </w:pPr>
          </w:p>
        </w:tc>
        <w:tc>
          <w:tcPr>
            <w:tcW w:w="2268" w:type="dxa"/>
            <w:vMerge/>
          </w:tcPr>
          <w:p w14:paraId="675AC648" w14:textId="77777777" w:rsidR="00FD0D04" w:rsidRDefault="00FD0D04" w:rsidP="002468DF">
            <w:pPr>
              <w:rPr>
                <w:rFonts w:ascii="Times New Roman" w:hAnsi="Times New Roman" w:cs="Times New Roman"/>
                <w:sz w:val="24"/>
                <w:szCs w:val="24"/>
                <w:lang w:eastAsia="ru-RU"/>
              </w:rPr>
            </w:pPr>
          </w:p>
        </w:tc>
        <w:tc>
          <w:tcPr>
            <w:tcW w:w="4677" w:type="dxa"/>
          </w:tcPr>
          <w:p w14:paraId="2075B8CF"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Устройство, технические параметры исправного состояния кузовов, кабин и платформ автомобилей, неисправности и их признаки, требования к качеству соединений деталей кузовов, кабин и платформ, требования к состоянию лакокрасочных покрытий</w:t>
            </w:r>
          </w:p>
        </w:tc>
      </w:tr>
      <w:tr w:rsidR="00FD0D04" w14:paraId="3AA8C39E" w14:textId="77777777" w:rsidTr="002468DF">
        <w:tc>
          <w:tcPr>
            <w:tcW w:w="2127" w:type="dxa"/>
            <w:vMerge/>
          </w:tcPr>
          <w:p w14:paraId="29A8B474" w14:textId="77777777" w:rsidR="00FD0D04" w:rsidRDefault="00FD0D04" w:rsidP="002468DF">
            <w:pPr>
              <w:rPr>
                <w:rFonts w:ascii="Times New Roman" w:hAnsi="Times New Roman" w:cs="Times New Roman"/>
                <w:sz w:val="24"/>
                <w:szCs w:val="24"/>
                <w:lang w:eastAsia="ru-RU"/>
              </w:rPr>
            </w:pPr>
          </w:p>
        </w:tc>
        <w:tc>
          <w:tcPr>
            <w:tcW w:w="2268" w:type="dxa"/>
            <w:vMerge/>
          </w:tcPr>
          <w:p w14:paraId="481F969D" w14:textId="77777777" w:rsidR="00FD0D04" w:rsidRDefault="00FD0D04" w:rsidP="002468DF">
            <w:pPr>
              <w:rPr>
                <w:rFonts w:ascii="Times New Roman" w:hAnsi="Times New Roman" w:cs="Times New Roman"/>
                <w:sz w:val="24"/>
                <w:szCs w:val="24"/>
                <w:lang w:eastAsia="ru-RU"/>
              </w:rPr>
            </w:pPr>
          </w:p>
        </w:tc>
        <w:tc>
          <w:tcPr>
            <w:tcW w:w="4677" w:type="dxa"/>
          </w:tcPr>
          <w:p w14:paraId="7EE1E205"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sidRPr="00984D07">
              <w:rPr>
                <w:rFonts w:ascii="Times New Roman" w:hAnsi="Times New Roman" w:cs="Times New Roman"/>
                <w:sz w:val="24"/>
                <w:szCs w:val="24"/>
                <w:lang w:eastAsia="ru-RU"/>
              </w:rPr>
              <w:t xml:space="preserve"> Проведение инструментальной диагностики технического состояния кузовов, кабин и платформ автомобилей</w:t>
            </w:r>
          </w:p>
        </w:tc>
      </w:tr>
      <w:tr w:rsidR="00FD0D04" w14:paraId="71308430" w14:textId="77777777" w:rsidTr="002468DF">
        <w:tc>
          <w:tcPr>
            <w:tcW w:w="2127" w:type="dxa"/>
            <w:vMerge/>
          </w:tcPr>
          <w:p w14:paraId="77654A27" w14:textId="77777777" w:rsidR="00FD0D04" w:rsidRDefault="00FD0D04" w:rsidP="002468DF">
            <w:pPr>
              <w:rPr>
                <w:rFonts w:ascii="Times New Roman" w:hAnsi="Times New Roman" w:cs="Times New Roman"/>
                <w:sz w:val="24"/>
                <w:szCs w:val="24"/>
                <w:lang w:eastAsia="ru-RU"/>
              </w:rPr>
            </w:pPr>
          </w:p>
        </w:tc>
        <w:tc>
          <w:tcPr>
            <w:tcW w:w="2268" w:type="dxa"/>
            <w:vMerge/>
          </w:tcPr>
          <w:p w14:paraId="03DABE7F" w14:textId="77777777" w:rsidR="00FD0D04" w:rsidRDefault="00FD0D04" w:rsidP="002468DF">
            <w:pPr>
              <w:rPr>
                <w:rFonts w:ascii="Times New Roman" w:hAnsi="Times New Roman" w:cs="Times New Roman"/>
                <w:sz w:val="24"/>
                <w:szCs w:val="24"/>
                <w:lang w:eastAsia="ru-RU"/>
              </w:rPr>
            </w:pPr>
          </w:p>
        </w:tc>
        <w:tc>
          <w:tcPr>
            <w:tcW w:w="4677" w:type="dxa"/>
          </w:tcPr>
          <w:p w14:paraId="79CAB938"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Диагностировать техническое состояние кузовов, кабин и платформ автомобилей, проводить измерения геометрии кузовов. Соблюдать безопасные условия труда в профессиональной деятельности.</w:t>
            </w:r>
          </w:p>
        </w:tc>
      </w:tr>
      <w:tr w:rsidR="00FD0D04" w14:paraId="421B23FF" w14:textId="77777777" w:rsidTr="002468DF">
        <w:tc>
          <w:tcPr>
            <w:tcW w:w="2127" w:type="dxa"/>
            <w:vMerge/>
          </w:tcPr>
          <w:p w14:paraId="6D4C2689" w14:textId="77777777" w:rsidR="00FD0D04" w:rsidRDefault="00FD0D04" w:rsidP="002468DF">
            <w:pPr>
              <w:rPr>
                <w:rFonts w:ascii="Times New Roman" w:hAnsi="Times New Roman" w:cs="Times New Roman"/>
                <w:sz w:val="24"/>
                <w:szCs w:val="24"/>
                <w:lang w:eastAsia="ru-RU"/>
              </w:rPr>
            </w:pPr>
          </w:p>
        </w:tc>
        <w:tc>
          <w:tcPr>
            <w:tcW w:w="2268" w:type="dxa"/>
            <w:vMerge/>
          </w:tcPr>
          <w:p w14:paraId="1D6F54C7" w14:textId="77777777" w:rsidR="00FD0D04" w:rsidRDefault="00FD0D04" w:rsidP="002468DF">
            <w:pPr>
              <w:rPr>
                <w:rFonts w:ascii="Times New Roman" w:hAnsi="Times New Roman" w:cs="Times New Roman"/>
                <w:sz w:val="24"/>
                <w:szCs w:val="24"/>
                <w:lang w:eastAsia="ru-RU"/>
              </w:rPr>
            </w:pPr>
          </w:p>
        </w:tc>
        <w:tc>
          <w:tcPr>
            <w:tcW w:w="4677" w:type="dxa"/>
          </w:tcPr>
          <w:p w14:paraId="53140546"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Геометрические параметры автомобильных кузовов. Устройство и работа средств диагностирования кузовов, кабин и платформ автомобилей.</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Технологии и порядок проведения диагностики технического состояния кузовов, кабин и платформ</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автомобилей. Правила техники безопасности и охраны труда в профессиональной деятельности.</w:t>
            </w:r>
          </w:p>
        </w:tc>
      </w:tr>
      <w:tr w:rsidR="00FD0D04" w14:paraId="2F03FE00" w14:textId="77777777" w:rsidTr="002468DF">
        <w:tc>
          <w:tcPr>
            <w:tcW w:w="2127" w:type="dxa"/>
            <w:vMerge/>
          </w:tcPr>
          <w:p w14:paraId="2640D81D" w14:textId="77777777" w:rsidR="00FD0D04" w:rsidRDefault="00FD0D04" w:rsidP="002468DF">
            <w:pPr>
              <w:rPr>
                <w:rFonts w:ascii="Times New Roman" w:hAnsi="Times New Roman" w:cs="Times New Roman"/>
                <w:sz w:val="24"/>
                <w:szCs w:val="24"/>
                <w:lang w:eastAsia="ru-RU"/>
              </w:rPr>
            </w:pPr>
          </w:p>
        </w:tc>
        <w:tc>
          <w:tcPr>
            <w:tcW w:w="2268" w:type="dxa"/>
            <w:vMerge/>
          </w:tcPr>
          <w:p w14:paraId="20AF8849" w14:textId="77777777" w:rsidR="00FD0D04" w:rsidRDefault="00FD0D04" w:rsidP="002468DF">
            <w:pPr>
              <w:rPr>
                <w:rFonts w:ascii="Times New Roman" w:hAnsi="Times New Roman" w:cs="Times New Roman"/>
                <w:sz w:val="24"/>
                <w:szCs w:val="24"/>
                <w:lang w:eastAsia="ru-RU"/>
              </w:rPr>
            </w:pPr>
          </w:p>
        </w:tc>
        <w:tc>
          <w:tcPr>
            <w:tcW w:w="4677" w:type="dxa"/>
          </w:tcPr>
          <w:p w14:paraId="090C1165"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Практический опыт:</w:t>
            </w:r>
            <w:r>
              <w:rPr>
                <w:rFonts w:ascii="Times New Roman" w:hAnsi="Times New Roman" w:cs="Times New Roman"/>
                <w:sz w:val="24"/>
                <w:szCs w:val="24"/>
                <w:lang w:eastAsia="ru-RU"/>
              </w:rPr>
              <w:t xml:space="preserve"> Оценка результатов диагностики </w:t>
            </w:r>
            <w:r w:rsidRPr="00984D07">
              <w:rPr>
                <w:rFonts w:ascii="Times New Roman" w:hAnsi="Times New Roman" w:cs="Times New Roman"/>
                <w:sz w:val="24"/>
                <w:szCs w:val="24"/>
                <w:lang w:eastAsia="ru-RU"/>
              </w:rPr>
              <w:t>технического состояния кузовов, кабин</w:t>
            </w:r>
            <w:r>
              <w:rPr>
                <w:rFonts w:ascii="Times New Roman" w:hAnsi="Times New Roman" w:cs="Times New Roman"/>
                <w:sz w:val="24"/>
                <w:szCs w:val="24"/>
                <w:lang w:eastAsia="ru-RU"/>
              </w:rPr>
              <w:t xml:space="preserve"> </w:t>
            </w:r>
            <w:r w:rsidRPr="00984D07">
              <w:rPr>
                <w:rFonts w:ascii="Times New Roman" w:hAnsi="Times New Roman" w:cs="Times New Roman"/>
                <w:sz w:val="24"/>
                <w:szCs w:val="24"/>
                <w:lang w:eastAsia="ru-RU"/>
              </w:rPr>
              <w:t>и платформ автомобилей</w:t>
            </w:r>
          </w:p>
        </w:tc>
      </w:tr>
      <w:tr w:rsidR="00FD0D04" w14:paraId="59672557" w14:textId="77777777" w:rsidTr="002468DF">
        <w:tc>
          <w:tcPr>
            <w:tcW w:w="2127" w:type="dxa"/>
            <w:vMerge/>
          </w:tcPr>
          <w:p w14:paraId="47340337" w14:textId="77777777" w:rsidR="00FD0D04" w:rsidRDefault="00FD0D04" w:rsidP="002468DF">
            <w:pPr>
              <w:rPr>
                <w:rFonts w:ascii="Times New Roman" w:hAnsi="Times New Roman" w:cs="Times New Roman"/>
                <w:sz w:val="24"/>
                <w:szCs w:val="24"/>
                <w:lang w:eastAsia="ru-RU"/>
              </w:rPr>
            </w:pPr>
          </w:p>
        </w:tc>
        <w:tc>
          <w:tcPr>
            <w:tcW w:w="2268" w:type="dxa"/>
            <w:vMerge/>
          </w:tcPr>
          <w:p w14:paraId="316C3E2E" w14:textId="77777777" w:rsidR="00FD0D04" w:rsidRDefault="00FD0D04" w:rsidP="002468DF">
            <w:pPr>
              <w:rPr>
                <w:rFonts w:ascii="Times New Roman" w:hAnsi="Times New Roman" w:cs="Times New Roman"/>
                <w:sz w:val="24"/>
                <w:szCs w:val="24"/>
                <w:lang w:eastAsia="ru-RU"/>
              </w:rPr>
            </w:pPr>
          </w:p>
        </w:tc>
        <w:tc>
          <w:tcPr>
            <w:tcW w:w="4677" w:type="dxa"/>
          </w:tcPr>
          <w:p w14:paraId="209A4574"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Умения:</w:t>
            </w:r>
            <w:r w:rsidRPr="00984D07">
              <w:rPr>
                <w:rFonts w:ascii="Times New Roman" w:hAnsi="Times New Roman" w:cs="Times New Roman"/>
                <w:sz w:val="24"/>
                <w:szCs w:val="24"/>
                <w:lang w:eastAsia="ru-RU"/>
              </w:rPr>
              <w:t xml:space="preserve"> Интерпретировать данные, полученные в ходе диагностики. Определять дефекты и повреждения кузовов, кабин и платформ автомобилей, принимать решения о н</w:t>
            </w:r>
            <w:r>
              <w:rPr>
                <w:rFonts w:ascii="Times New Roman" w:hAnsi="Times New Roman" w:cs="Times New Roman"/>
                <w:sz w:val="24"/>
                <w:szCs w:val="24"/>
                <w:lang w:eastAsia="ru-RU"/>
              </w:rPr>
              <w:t xml:space="preserve">еобходимости и целесообразности </w:t>
            </w:r>
            <w:r w:rsidRPr="00984D07">
              <w:rPr>
                <w:rFonts w:ascii="Times New Roman" w:hAnsi="Times New Roman" w:cs="Times New Roman"/>
                <w:sz w:val="24"/>
                <w:szCs w:val="24"/>
                <w:lang w:eastAsia="ru-RU"/>
              </w:rPr>
              <w:t>ремонта и способах устранения выявленных неисправностей, дефектов и повреждений</w:t>
            </w:r>
          </w:p>
        </w:tc>
      </w:tr>
      <w:tr w:rsidR="00FD0D04" w14:paraId="20261A6B" w14:textId="77777777" w:rsidTr="002468DF">
        <w:tc>
          <w:tcPr>
            <w:tcW w:w="2127" w:type="dxa"/>
            <w:vMerge/>
          </w:tcPr>
          <w:p w14:paraId="65106F44" w14:textId="77777777" w:rsidR="00FD0D04" w:rsidRDefault="00FD0D04" w:rsidP="002468DF">
            <w:pPr>
              <w:rPr>
                <w:rFonts w:ascii="Times New Roman" w:hAnsi="Times New Roman" w:cs="Times New Roman"/>
                <w:sz w:val="24"/>
                <w:szCs w:val="24"/>
                <w:lang w:eastAsia="ru-RU"/>
              </w:rPr>
            </w:pPr>
          </w:p>
        </w:tc>
        <w:tc>
          <w:tcPr>
            <w:tcW w:w="2268" w:type="dxa"/>
            <w:vMerge/>
          </w:tcPr>
          <w:p w14:paraId="42897CCA" w14:textId="77777777" w:rsidR="00FD0D04" w:rsidRDefault="00FD0D04" w:rsidP="002468DF">
            <w:pPr>
              <w:rPr>
                <w:rFonts w:ascii="Times New Roman" w:hAnsi="Times New Roman" w:cs="Times New Roman"/>
                <w:sz w:val="24"/>
                <w:szCs w:val="24"/>
                <w:lang w:eastAsia="ru-RU"/>
              </w:rPr>
            </w:pPr>
          </w:p>
        </w:tc>
        <w:tc>
          <w:tcPr>
            <w:tcW w:w="4677" w:type="dxa"/>
          </w:tcPr>
          <w:p w14:paraId="2F85193E" w14:textId="77777777" w:rsidR="00FD0D04" w:rsidRPr="00984D07" w:rsidRDefault="00FD0D04" w:rsidP="002468DF">
            <w:pPr>
              <w:jc w:val="both"/>
              <w:rPr>
                <w:rFonts w:ascii="Times New Roman" w:hAnsi="Times New Roman" w:cs="Times New Roman"/>
                <w:sz w:val="24"/>
                <w:szCs w:val="24"/>
                <w:lang w:eastAsia="ru-RU"/>
              </w:rPr>
            </w:pPr>
            <w:r w:rsidRPr="00827B95">
              <w:rPr>
                <w:rFonts w:ascii="Times New Roman" w:hAnsi="Times New Roman" w:cs="Times New Roman"/>
                <w:b/>
                <w:sz w:val="24"/>
                <w:szCs w:val="24"/>
                <w:lang w:eastAsia="ru-RU"/>
              </w:rPr>
              <w:t>Знания:</w:t>
            </w:r>
            <w:r w:rsidRPr="00984D07">
              <w:rPr>
                <w:rFonts w:ascii="Times New Roman" w:hAnsi="Times New Roman" w:cs="Times New Roman"/>
                <w:sz w:val="24"/>
                <w:szCs w:val="24"/>
                <w:lang w:eastAsia="ru-RU"/>
              </w:rPr>
              <w:t xml:space="preserve"> Дефекты, повреждения и неисправности кузовов, кабин и платформ автомобилей.Предельные величины отклонений параметров кузовов, кабин и платформ автомобилей.</w:t>
            </w:r>
          </w:p>
        </w:tc>
      </w:tr>
      <w:tr w:rsidR="00FD0D04" w14:paraId="21421B3C" w14:textId="77777777" w:rsidTr="002468DF">
        <w:tc>
          <w:tcPr>
            <w:tcW w:w="2127" w:type="dxa"/>
            <w:vMerge w:val="restart"/>
          </w:tcPr>
          <w:p w14:paraId="70D04BDE" w14:textId="77777777" w:rsidR="00FD0D04" w:rsidRPr="00525027" w:rsidRDefault="00FD0D04" w:rsidP="002468DF">
            <w:pPr>
              <w:rPr>
                <w:rFonts w:ascii="Times New Roman" w:hAnsi="Times New Roman" w:cs="Times New Roman"/>
                <w:sz w:val="24"/>
                <w:szCs w:val="24"/>
                <w:lang w:eastAsia="ru-RU"/>
              </w:rPr>
            </w:pPr>
            <w:r w:rsidRPr="00525027">
              <w:rPr>
                <w:rFonts w:ascii="Times New Roman" w:hAnsi="Times New Roman" w:cs="Times New Roman"/>
                <w:b/>
                <w:sz w:val="24"/>
                <w:szCs w:val="24"/>
                <w:lang w:eastAsia="ru-RU"/>
              </w:rPr>
              <w:t>Осуществлять</w:t>
            </w:r>
            <w:r>
              <w:rPr>
                <w:rFonts w:ascii="Times New Roman" w:hAnsi="Times New Roman" w:cs="Times New Roman"/>
                <w:b/>
                <w:sz w:val="24"/>
                <w:szCs w:val="24"/>
                <w:lang w:eastAsia="ru-RU"/>
              </w:rPr>
              <w:t xml:space="preserve"> </w:t>
            </w:r>
            <w:r w:rsidRPr="00525027">
              <w:rPr>
                <w:rFonts w:ascii="Times New Roman" w:hAnsi="Times New Roman" w:cs="Times New Roman"/>
                <w:b/>
                <w:sz w:val="24"/>
                <w:szCs w:val="24"/>
                <w:lang w:eastAsia="ru-RU"/>
              </w:rPr>
              <w:t>техническое обслуживание</w:t>
            </w:r>
            <w:r>
              <w:rPr>
                <w:rFonts w:ascii="Times New Roman" w:hAnsi="Times New Roman" w:cs="Times New Roman"/>
                <w:b/>
                <w:sz w:val="24"/>
                <w:szCs w:val="24"/>
                <w:lang w:eastAsia="ru-RU"/>
              </w:rPr>
              <w:t xml:space="preserve"> </w:t>
            </w:r>
            <w:r w:rsidRPr="00525027">
              <w:rPr>
                <w:rFonts w:ascii="Times New Roman" w:hAnsi="Times New Roman" w:cs="Times New Roman"/>
                <w:b/>
                <w:sz w:val="24"/>
                <w:szCs w:val="24"/>
                <w:lang w:eastAsia="ru-RU"/>
              </w:rPr>
              <w:t>авто транспорта согласно требованиям</w:t>
            </w:r>
            <w:r>
              <w:rPr>
                <w:rFonts w:ascii="Times New Roman" w:hAnsi="Times New Roman" w:cs="Times New Roman"/>
                <w:b/>
                <w:sz w:val="24"/>
                <w:szCs w:val="24"/>
                <w:lang w:eastAsia="ru-RU"/>
              </w:rPr>
              <w:t xml:space="preserve"> </w:t>
            </w:r>
            <w:r w:rsidRPr="00525027">
              <w:rPr>
                <w:rFonts w:ascii="Times New Roman" w:hAnsi="Times New Roman" w:cs="Times New Roman"/>
                <w:b/>
                <w:sz w:val="24"/>
                <w:szCs w:val="24"/>
                <w:lang w:eastAsia="ru-RU"/>
              </w:rPr>
              <w:t>нормативно-технической документации</w:t>
            </w:r>
          </w:p>
        </w:tc>
        <w:tc>
          <w:tcPr>
            <w:tcW w:w="2268" w:type="dxa"/>
            <w:vMerge w:val="restart"/>
          </w:tcPr>
          <w:p w14:paraId="01FB6B0E" w14:textId="77777777" w:rsidR="00FD0D04" w:rsidRPr="00525027" w:rsidRDefault="00FD0D04" w:rsidP="002468DF">
            <w:pPr>
              <w:rPr>
                <w:rFonts w:ascii="Times New Roman" w:hAnsi="Times New Roman" w:cs="Times New Roman"/>
                <w:sz w:val="24"/>
                <w:szCs w:val="24"/>
                <w:lang w:eastAsia="ru-RU"/>
              </w:rPr>
            </w:pPr>
            <w:r w:rsidRPr="00525027">
              <w:rPr>
                <w:rFonts w:ascii="Times New Roman" w:hAnsi="Times New Roman" w:cs="Times New Roman"/>
                <w:b/>
                <w:sz w:val="24"/>
                <w:szCs w:val="24"/>
                <w:lang w:eastAsia="ru-RU"/>
              </w:rPr>
              <w:t>ПК 2.1. Осуществлять техническое</w:t>
            </w:r>
            <w:r>
              <w:rPr>
                <w:rFonts w:ascii="Times New Roman" w:hAnsi="Times New Roman" w:cs="Times New Roman"/>
                <w:b/>
                <w:sz w:val="24"/>
                <w:szCs w:val="24"/>
                <w:lang w:eastAsia="ru-RU"/>
              </w:rPr>
              <w:t xml:space="preserve"> </w:t>
            </w:r>
            <w:r w:rsidRPr="00525027">
              <w:rPr>
                <w:rFonts w:ascii="Times New Roman" w:hAnsi="Times New Roman" w:cs="Times New Roman"/>
                <w:b/>
                <w:sz w:val="24"/>
                <w:szCs w:val="24"/>
                <w:lang w:eastAsia="ru-RU"/>
              </w:rPr>
              <w:t>обслуживание</w:t>
            </w:r>
            <w:r>
              <w:rPr>
                <w:rFonts w:ascii="Times New Roman" w:hAnsi="Times New Roman" w:cs="Times New Roman"/>
                <w:b/>
                <w:sz w:val="24"/>
                <w:szCs w:val="24"/>
                <w:lang w:eastAsia="ru-RU"/>
              </w:rPr>
              <w:t xml:space="preserve"> </w:t>
            </w:r>
            <w:r w:rsidRPr="00525027">
              <w:rPr>
                <w:rFonts w:ascii="Times New Roman" w:hAnsi="Times New Roman" w:cs="Times New Roman"/>
                <w:b/>
                <w:sz w:val="24"/>
                <w:szCs w:val="24"/>
                <w:lang w:eastAsia="ru-RU"/>
              </w:rPr>
              <w:t>автомобильных двигателей</w:t>
            </w:r>
          </w:p>
        </w:tc>
        <w:tc>
          <w:tcPr>
            <w:tcW w:w="4677" w:type="dxa"/>
          </w:tcPr>
          <w:p w14:paraId="25469EAD" w14:textId="77777777" w:rsidR="00FD0D04" w:rsidRPr="00525027" w:rsidRDefault="00FD0D04" w:rsidP="002468DF">
            <w:pPr>
              <w:jc w:val="both"/>
              <w:rPr>
                <w:rFonts w:ascii="Times New Roman" w:hAnsi="Times New Roman" w:cs="Times New Roman"/>
                <w:sz w:val="24"/>
                <w:szCs w:val="24"/>
                <w:lang w:eastAsia="ru-RU"/>
              </w:rPr>
            </w:pPr>
            <w:r w:rsidRPr="00525027">
              <w:rPr>
                <w:rFonts w:ascii="Times New Roman" w:hAnsi="Times New Roman" w:cs="Times New Roman"/>
                <w:b/>
                <w:sz w:val="24"/>
                <w:szCs w:val="24"/>
                <w:lang w:eastAsia="ru-RU"/>
              </w:rPr>
              <w:t>Практический опыт:</w:t>
            </w:r>
            <w:r w:rsidRPr="00525027">
              <w:rPr>
                <w:rFonts w:ascii="Times New Roman" w:hAnsi="Times New Roman" w:cs="Times New Roman"/>
                <w:sz w:val="24"/>
                <w:szCs w:val="24"/>
                <w:lang w:eastAsia="ru-RU"/>
              </w:rPr>
              <w:t xml:space="preserve"> Приём автомобиля на техническое обслуживание</w:t>
            </w:r>
          </w:p>
        </w:tc>
      </w:tr>
      <w:tr w:rsidR="00FD0D04" w14:paraId="4175D20C" w14:textId="77777777" w:rsidTr="002468DF">
        <w:tc>
          <w:tcPr>
            <w:tcW w:w="2127" w:type="dxa"/>
            <w:vMerge/>
          </w:tcPr>
          <w:p w14:paraId="001B82C0" w14:textId="77777777" w:rsidR="00FD0D04" w:rsidRDefault="00FD0D04" w:rsidP="002468DF">
            <w:pPr>
              <w:rPr>
                <w:rFonts w:ascii="Times New Roman" w:hAnsi="Times New Roman" w:cs="Times New Roman"/>
                <w:sz w:val="24"/>
                <w:szCs w:val="24"/>
                <w:lang w:eastAsia="ru-RU"/>
              </w:rPr>
            </w:pPr>
          </w:p>
        </w:tc>
        <w:tc>
          <w:tcPr>
            <w:tcW w:w="2268" w:type="dxa"/>
            <w:vMerge/>
          </w:tcPr>
          <w:p w14:paraId="3A73AAD6" w14:textId="77777777" w:rsidR="00FD0D04" w:rsidRDefault="00FD0D04" w:rsidP="002468DF">
            <w:pPr>
              <w:rPr>
                <w:rFonts w:ascii="Times New Roman" w:hAnsi="Times New Roman" w:cs="Times New Roman"/>
                <w:sz w:val="24"/>
                <w:szCs w:val="24"/>
                <w:lang w:eastAsia="ru-RU"/>
              </w:rPr>
            </w:pPr>
          </w:p>
        </w:tc>
        <w:tc>
          <w:tcPr>
            <w:tcW w:w="4677" w:type="dxa"/>
          </w:tcPr>
          <w:p w14:paraId="026D983B" w14:textId="77777777" w:rsidR="00FD0D04" w:rsidRDefault="00FD0D04" w:rsidP="002468DF">
            <w:pPr>
              <w:autoSpaceDE w:val="0"/>
              <w:autoSpaceDN w:val="0"/>
              <w:adjustRightInd w:val="0"/>
              <w:jc w:val="both"/>
              <w:rPr>
                <w:lang w:eastAsia="ru-RU"/>
              </w:rPr>
            </w:pPr>
            <w:r>
              <w:rPr>
                <w:rFonts w:ascii="Times New Roman" w:hAnsi="Times New Roman" w:cs="Times New Roman"/>
                <w:b/>
                <w:bCs/>
                <w:sz w:val="23"/>
                <w:szCs w:val="23"/>
              </w:rPr>
              <w:t xml:space="preserve">Умения: </w:t>
            </w:r>
            <w:r>
              <w:rPr>
                <w:rFonts w:ascii="Times New Roman" w:hAnsi="Times New Roman" w:cs="Times New Roman"/>
                <w:sz w:val="23"/>
                <w:szCs w:val="23"/>
              </w:rPr>
              <w:t>Принимать заказ на техническое обслуживание автомобиля, проводить его внешний осмотр, составлять необходимую приемочную документацию</w:t>
            </w:r>
          </w:p>
        </w:tc>
      </w:tr>
      <w:tr w:rsidR="00FD0D04" w14:paraId="15DF1AE5" w14:textId="77777777" w:rsidTr="002468DF">
        <w:tc>
          <w:tcPr>
            <w:tcW w:w="2127" w:type="dxa"/>
            <w:vMerge/>
          </w:tcPr>
          <w:p w14:paraId="6007DC31" w14:textId="77777777" w:rsidR="00FD0D04" w:rsidRDefault="00FD0D04" w:rsidP="002468DF">
            <w:pPr>
              <w:rPr>
                <w:rFonts w:ascii="Times New Roman" w:hAnsi="Times New Roman" w:cs="Times New Roman"/>
                <w:sz w:val="24"/>
                <w:szCs w:val="24"/>
                <w:lang w:eastAsia="ru-RU"/>
              </w:rPr>
            </w:pPr>
          </w:p>
        </w:tc>
        <w:tc>
          <w:tcPr>
            <w:tcW w:w="2268" w:type="dxa"/>
            <w:vMerge/>
          </w:tcPr>
          <w:p w14:paraId="28973FBC" w14:textId="77777777" w:rsidR="00FD0D04" w:rsidRDefault="00FD0D04" w:rsidP="002468DF">
            <w:pPr>
              <w:rPr>
                <w:rFonts w:ascii="Times New Roman" w:hAnsi="Times New Roman" w:cs="Times New Roman"/>
                <w:sz w:val="24"/>
                <w:szCs w:val="24"/>
                <w:lang w:eastAsia="ru-RU"/>
              </w:rPr>
            </w:pPr>
          </w:p>
        </w:tc>
        <w:tc>
          <w:tcPr>
            <w:tcW w:w="4677" w:type="dxa"/>
          </w:tcPr>
          <w:p w14:paraId="4D74D368" w14:textId="77777777" w:rsidR="00FD0D04" w:rsidRDefault="00FD0D04" w:rsidP="002468DF">
            <w:pPr>
              <w:autoSpaceDE w:val="0"/>
              <w:autoSpaceDN w:val="0"/>
              <w:adjustRightInd w:val="0"/>
              <w:jc w:val="both"/>
              <w:rPr>
                <w:lang w:eastAsia="ru-RU"/>
              </w:rPr>
            </w:pPr>
            <w:r>
              <w:rPr>
                <w:rFonts w:ascii="Times New Roman" w:hAnsi="Times New Roman" w:cs="Times New Roman"/>
                <w:b/>
                <w:bCs/>
                <w:sz w:val="23"/>
                <w:szCs w:val="23"/>
              </w:rPr>
              <w:t xml:space="preserve">Знания: </w:t>
            </w:r>
            <w:r>
              <w:rPr>
                <w:rFonts w:ascii="Times New Roman" w:hAnsi="Times New Roman" w:cs="Times New Roman"/>
                <w:sz w:val="23"/>
                <w:szCs w:val="23"/>
              </w:rPr>
              <w:t>Марки и модели автомобилей, их технические характеристики, особенности конструкции и технического обслуживания. Технические документы на приёмку автомобиля в технический сервис. Психологические основы общения с заказчиками</w:t>
            </w:r>
          </w:p>
        </w:tc>
      </w:tr>
      <w:tr w:rsidR="00FD0D04" w14:paraId="42BFB38A" w14:textId="77777777" w:rsidTr="002468DF">
        <w:tc>
          <w:tcPr>
            <w:tcW w:w="2127" w:type="dxa"/>
            <w:vMerge/>
          </w:tcPr>
          <w:p w14:paraId="2B177C10" w14:textId="77777777" w:rsidR="00FD0D04" w:rsidRDefault="00FD0D04" w:rsidP="002468DF">
            <w:pPr>
              <w:rPr>
                <w:rFonts w:ascii="Times New Roman" w:hAnsi="Times New Roman" w:cs="Times New Roman"/>
                <w:sz w:val="24"/>
                <w:szCs w:val="24"/>
                <w:lang w:eastAsia="ru-RU"/>
              </w:rPr>
            </w:pPr>
          </w:p>
        </w:tc>
        <w:tc>
          <w:tcPr>
            <w:tcW w:w="2268" w:type="dxa"/>
            <w:vMerge/>
          </w:tcPr>
          <w:p w14:paraId="3EFF467B" w14:textId="77777777" w:rsidR="00FD0D04" w:rsidRDefault="00FD0D04" w:rsidP="002468DF">
            <w:pPr>
              <w:rPr>
                <w:rFonts w:ascii="Times New Roman" w:hAnsi="Times New Roman" w:cs="Times New Roman"/>
                <w:sz w:val="24"/>
                <w:szCs w:val="24"/>
                <w:lang w:eastAsia="ru-RU"/>
              </w:rPr>
            </w:pPr>
          </w:p>
        </w:tc>
        <w:tc>
          <w:tcPr>
            <w:tcW w:w="4677" w:type="dxa"/>
          </w:tcPr>
          <w:p w14:paraId="623FC043" w14:textId="77777777" w:rsidR="00FD0D04" w:rsidRDefault="00FD0D04" w:rsidP="002468DF">
            <w:pPr>
              <w:autoSpaceDE w:val="0"/>
              <w:autoSpaceDN w:val="0"/>
              <w:adjustRightInd w:val="0"/>
              <w:jc w:val="both"/>
              <w:rPr>
                <w:lang w:eastAsia="ru-RU"/>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Перегон автомобиля в зону технического обслуживания</w:t>
            </w:r>
          </w:p>
        </w:tc>
      </w:tr>
      <w:tr w:rsidR="00FD0D04" w14:paraId="756450F8" w14:textId="77777777" w:rsidTr="002468DF">
        <w:tc>
          <w:tcPr>
            <w:tcW w:w="2127" w:type="dxa"/>
            <w:vMerge/>
          </w:tcPr>
          <w:p w14:paraId="4F578FDF" w14:textId="77777777" w:rsidR="00FD0D04" w:rsidRDefault="00FD0D04" w:rsidP="002468DF">
            <w:pPr>
              <w:rPr>
                <w:rFonts w:ascii="Times New Roman" w:hAnsi="Times New Roman" w:cs="Times New Roman"/>
                <w:sz w:val="24"/>
                <w:szCs w:val="24"/>
                <w:lang w:eastAsia="ru-RU"/>
              </w:rPr>
            </w:pPr>
          </w:p>
        </w:tc>
        <w:tc>
          <w:tcPr>
            <w:tcW w:w="2268" w:type="dxa"/>
            <w:vMerge/>
          </w:tcPr>
          <w:p w14:paraId="6D373693" w14:textId="77777777" w:rsidR="00FD0D04" w:rsidRDefault="00FD0D04" w:rsidP="002468DF">
            <w:pPr>
              <w:rPr>
                <w:rFonts w:ascii="Times New Roman" w:hAnsi="Times New Roman" w:cs="Times New Roman"/>
                <w:sz w:val="24"/>
                <w:szCs w:val="24"/>
                <w:lang w:eastAsia="ru-RU"/>
              </w:rPr>
            </w:pPr>
          </w:p>
        </w:tc>
        <w:tc>
          <w:tcPr>
            <w:tcW w:w="4677" w:type="dxa"/>
          </w:tcPr>
          <w:p w14:paraId="7A359A1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Управлять автомобилем</w:t>
            </w:r>
          </w:p>
        </w:tc>
      </w:tr>
      <w:tr w:rsidR="00FD0D04" w14:paraId="3BAD6B5F" w14:textId="77777777" w:rsidTr="002468DF">
        <w:tc>
          <w:tcPr>
            <w:tcW w:w="2127" w:type="dxa"/>
            <w:vMerge/>
          </w:tcPr>
          <w:p w14:paraId="24832F5C" w14:textId="77777777" w:rsidR="00FD0D04" w:rsidRDefault="00FD0D04" w:rsidP="002468DF">
            <w:pPr>
              <w:rPr>
                <w:rFonts w:ascii="Times New Roman" w:hAnsi="Times New Roman" w:cs="Times New Roman"/>
                <w:sz w:val="24"/>
                <w:szCs w:val="24"/>
                <w:lang w:eastAsia="ru-RU"/>
              </w:rPr>
            </w:pPr>
          </w:p>
        </w:tc>
        <w:tc>
          <w:tcPr>
            <w:tcW w:w="2268" w:type="dxa"/>
            <w:vMerge/>
          </w:tcPr>
          <w:p w14:paraId="57BC9A3D" w14:textId="77777777" w:rsidR="00FD0D04" w:rsidRDefault="00FD0D04" w:rsidP="002468DF">
            <w:pPr>
              <w:rPr>
                <w:rFonts w:ascii="Times New Roman" w:hAnsi="Times New Roman" w:cs="Times New Roman"/>
                <w:sz w:val="24"/>
                <w:szCs w:val="24"/>
                <w:lang w:eastAsia="ru-RU"/>
              </w:rPr>
            </w:pPr>
          </w:p>
        </w:tc>
        <w:tc>
          <w:tcPr>
            <w:tcW w:w="4677" w:type="dxa"/>
          </w:tcPr>
          <w:p w14:paraId="7975EA60" w14:textId="77777777" w:rsidR="00FD0D04" w:rsidRDefault="00FD0D04" w:rsidP="002468DF">
            <w:pPr>
              <w:autoSpaceDE w:val="0"/>
              <w:autoSpaceDN w:val="0"/>
              <w:adjustRightInd w:val="0"/>
              <w:jc w:val="both"/>
              <w:rPr>
                <w:rFonts w:ascii="Times New Roman" w:hAnsi="Times New Roman" w:cs="Times New Roman"/>
                <w:b/>
                <w:bCs/>
                <w:sz w:val="23"/>
                <w:szCs w:val="23"/>
              </w:rPr>
            </w:pPr>
            <w:r w:rsidRPr="00525027">
              <w:rPr>
                <w:rFonts w:ascii="Times New Roman" w:hAnsi="Times New Roman" w:cs="Times New Roman"/>
                <w:b/>
                <w:bCs/>
                <w:sz w:val="23"/>
                <w:szCs w:val="23"/>
              </w:rPr>
              <w:t xml:space="preserve">Знания: </w:t>
            </w:r>
            <w:r w:rsidRPr="00525027">
              <w:rPr>
                <w:rFonts w:ascii="Times New Roman" w:hAnsi="Times New Roman" w:cs="Times New Roman"/>
                <w:bCs/>
                <w:sz w:val="23"/>
                <w:szCs w:val="23"/>
              </w:rPr>
              <w:t>Правила дорожного движения и безопасного вождения автомобиля, психологические основы деятельности водителя, правила оказания первой помощи при ДТП</w:t>
            </w:r>
          </w:p>
        </w:tc>
      </w:tr>
      <w:tr w:rsidR="00FD0D04" w14:paraId="5921DB39" w14:textId="77777777" w:rsidTr="002468DF">
        <w:tc>
          <w:tcPr>
            <w:tcW w:w="2127" w:type="dxa"/>
            <w:vMerge/>
          </w:tcPr>
          <w:p w14:paraId="06FCF727" w14:textId="77777777" w:rsidR="00FD0D04" w:rsidRDefault="00FD0D04" w:rsidP="002468DF">
            <w:pPr>
              <w:rPr>
                <w:rFonts w:ascii="Times New Roman" w:hAnsi="Times New Roman" w:cs="Times New Roman"/>
                <w:sz w:val="24"/>
                <w:szCs w:val="24"/>
                <w:lang w:eastAsia="ru-RU"/>
              </w:rPr>
            </w:pPr>
          </w:p>
        </w:tc>
        <w:tc>
          <w:tcPr>
            <w:tcW w:w="2268" w:type="dxa"/>
            <w:vMerge/>
          </w:tcPr>
          <w:p w14:paraId="31A24C44" w14:textId="77777777" w:rsidR="00FD0D04" w:rsidRDefault="00FD0D04" w:rsidP="002468DF">
            <w:pPr>
              <w:rPr>
                <w:rFonts w:ascii="Times New Roman" w:hAnsi="Times New Roman" w:cs="Times New Roman"/>
                <w:sz w:val="24"/>
                <w:szCs w:val="24"/>
                <w:lang w:eastAsia="ru-RU"/>
              </w:rPr>
            </w:pPr>
          </w:p>
        </w:tc>
        <w:tc>
          <w:tcPr>
            <w:tcW w:w="4677" w:type="dxa"/>
          </w:tcPr>
          <w:p w14:paraId="3A548FE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Выполнение регламентных работ по техническому обслуживанию автомобильных двигателей</w:t>
            </w:r>
          </w:p>
        </w:tc>
      </w:tr>
      <w:tr w:rsidR="00FD0D04" w14:paraId="1CDF60F1" w14:textId="77777777" w:rsidTr="002468DF">
        <w:tc>
          <w:tcPr>
            <w:tcW w:w="2127" w:type="dxa"/>
            <w:vMerge/>
          </w:tcPr>
          <w:p w14:paraId="02E40409" w14:textId="77777777" w:rsidR="00FD0D04" w:rsidRDefault="00FD0D04" w:rsidP="002468DF">
            <w:pPr>
              <w:rPr>
                <w:rFonts w:ascii="Times New Roman" w:hAnsi="Times New Roman" w:cs="Times New Roman"/>
                <w:sz w:val="24"/>
                <w:szCs w:val="24"/>
                <w:lang w:eastAsia="ru-RU"/>
              </w:rPr>
            </w:pPr>
          </w:p>
        </w:tc>
        <w:tc>
          <w:tcPr>
            <w:tcW w:w="2268" w:type="dxa"/>
            <w:vMerge/>
          </w:tcPr>
          <w:p w14:paraId="007B7715" w14:textId="77777777" w:rsidR="00FD0D04" w:rsidRDefault="00FD0D04" w:rsidP="002468DF">
            <w:pPr>
              <w:rPr>
                <w:rFonts w:ascii="Times New Roman" w:hAnsi="Times New Roman" w:cs="Times New Roman"/>
                <w:sz w:val="24"/>
                <w:szCs w:val="24"/>
                <w:lang w:eastAsia="ru-RU"/>
              </w:rPr>
            </w:pPr>
          </w:p>
        </w:tc>
        <w:tc>
          <w:tcPr>
            <w:tcW w:w="4677" w:type="dxa"/>
          </w:tcPr>
          <w:p w14:paraId="1B9421B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Безопасно и качественно выполнять регламентные работы по разным видам технического обслуживания в соответствии с регламентом автопроизводителя: замене технических жидкостей, замене деталей и расходных материалов, проведению необходимых регулировок и др. Использовать эксплуатационные материалы в профессиональной деятельности. Определять основные свойства материалов по маркам. Выбирать материалы на основе анализа их свойств для конкретного применения</w:t>
            </w:r>
          </w:p>
        </w:tc>
      </w:tr>
      <w:tr w:rsidR="00FD0D04" w14:paraId="71DA59B1" w14:textId="77777777" w:rsidTr="002468DF">
        <w:tc>
          <w:tcPr>
            <w:tcW w:w="2127" w:type="dxa"/>
            <w:vMerge/>
          </w:tcPr>
          <w:p w14:paraId="4096CBF7" w14:textId="77777777" w:rsidR="00FD0D04" w:rsidRDefault="00FD0D04" w:rsidP="002468DF">
            <w:pPr>
              <w:rPr>
                <w:rFonts w:ascii="Times New Roman" w:hAnsi="Times New Roman" w:cs="Times New Roman"/>
                <w:sz w:val="24"/>
                <w:szCs w:val="24"/>
                <w:lang w:eastAsia="ru-RU"/>
              </w:rPr>
            </w:pPr>
          </w:p>
        </w:tc>
        <w:tc>
          <w:tcPr>
            <w:tcW w:w="2268" w:type="dxa"/>
            <w:vMerge/>
          </w:tcPr>
          <w:p w14:paraId="741B8CB8" w14:textId="77777777" w:rsidR="00FD0D04" w:rsidRDefault="00FD0D04" w:rsidP="002468DF">
            <w:pPr>
              <w:rPr>
                <w:rFonts w:ascii="Times New Roman" w:hAnsi="Times New Roman" w:cs="Times New Roman"/>
                <w:sz w:val="24"/>
                <w:szCs w:val="24"/>
                <w:lang w:eastAsia="ru-RU"/>
              </w:rPr>
            </w:pPr>
          </w:p>
        </w:tc>
        <w:tc>
          <w:tcPr>
            <w:tcW w:w="4677" w:type="dxa"/>
          </w:tcPr>
          <w:p w14:paraId="5FF26A06"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двигателей автомобилей, принцип действия его механизмов и систем, неисправности и способы их устранения, основные регулировки систем и механизмов двигателей и технологии их выполнения, свойства технических жидкостей. Перечни регламентных работ, порядок и технологии их проведения для разных видов технического обслуживания. Особенности регламентных работ для автомобилей различных марок. Основные свойства, классификация, характеристики применяемых в профессиональной деятельности материалов. Физические и химические свойства горючих и смазочных материалов. Области применения материалов</w:t>
            </w:r>
          </w:p>
        </w:tc>
      </w:tr>
      <w:tr w:rsidR="00FD0D04" w14:paraId="2A4AE42A" w14:textId="77777777" w:rsidTr="002468DF">
        <w:tc>
          <w:tcPr>
            <w:tcW w:w="2127" w:type="dxa"/>
            <w:vMerge/>
          </w:tcPr>
          <w:p w14:paraId="60AFE29F" w14:textId="77777777" w:rsidR="00FD0D04" w:rsidRDefault="00FD0D04" w:rsidP="002468DF">
            <w:pPr>
              <w:rPr>
                <w:rFonts w:ascii="Times New Roman" w:hAnsi="Times New Roman" w:cs="Times New Roman"/>
                <w:sz w:val="24"/>
                <w:szCs w:val="24"/>
                <w:lang w:eastAsia="ru-RU"/>
              </w:rPr>
            </w:pPr>
          </w:p>
        </w:tc>
        <w:tc>
          <w:tcPr>
            <w:tcW w:w="2268" w:type="dxa"/>
            <w:vMerge/>
          </w:tcPr>
          <w:p w14:paraId="5695C966" w14:textId="77777777" w:rsidR="00FD0D04" w:rsidRDefault="00FD0D04" w:rsidP="002468DF">
            <w:pPr>
              <w:rPr>
                <w:rFonts w:ascii="Times New Roman" w:hAnsi="Times New Roman" w:cs="Times New Roman"/>
                <w:sz w:val="24"/>
                <w:szCs w:val="24"/>
                <w:lang w:eastAsia="ru-RU"/>
              </w:rPr>
            </w:pPr>
          </w:p>
        </w:tc>
        <w:tc>
          <w:tcPr>
            <w:tcW w:w="4677" w:type="dxa"/>
          </w:tcPr>
          <w:p w14:paraId="4B5C2D8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Сдача автомобиля заказчику. Оформление технической документации</w:t>
            </w:r>
          </w:p>
        </w:tc>
      </w:tr>
      <w:tr w:rsidR="00FD0D04" w14:paraId="4794A9FE" w14:textId="77777777" w:rsidTr="002468DF">
        <w:trPr>
          <w:trHeight w:val="1653"/>
        </w:trPr>
        <w:tc>
          <w:tcPr>
            <w:tcW w:w="2127" w:type="dxa"/>
            <w:vMerge/>
          </w:tcPr>
          <w:p w14:paraId="161FF67A" w14:textId="77777777" w:rsidR="00FD0D04" w:rsidRDefault="00FD0D04" w:rsidP="002468DF">
            <w:pPr>
              <w:rPr>
                <w:rFonts w:ascii="Times New Roman" w:hAnsi="Times New Roman" w:cs="Times New Roman"/>
                <w:sz w:val="24"/>
                <w:szCs w:val="24"/>
                <w:lang w:eastAsia="ru-RU"/>
              </w:rPr>
            </w:pPr>
          </w:p>
        </w:tc>
        <w:tc>
          <w:tcPr>
            <w:tcW w:w="2268" w:type="dxa"/>
            <w:vMerge/>
          </w:tcPr>
          <w:p w14:paraId="633F6A47" w14:textId="77777777" w:rsidR="00FD0D04" w:rsidRDefault="00FD0D04" w:rsidP="002468DF">
            <w:pPr>
              <w:rPr>
                <w:rFonts w:ascii="Times New Roman" w:hAnsi="Times New Roman" w:cs="Times New Roman"/>
                <w:sz w:val="24"/>
                <w:szCs w:val="24"/>
                <w:lang w:eastAsia="ru-RU"/>
              </w:rPr>
            </w:pPr>
          </w:p>
        </w:tc>
        <w:tc>
          <w:tcPr>
            <w:tcW w:w="4677" w:type="dxa"/>
          </w:tcPr>
          <w:p w14:paraId="12DD1C5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r>
      <w:tr w:rsidR="00FD0D04" w14:paraId="52C9AF26" w14:textId="77777777" w:rsidTr="002468DF">
        <w:trPr>
          <w:trHeight w:val="840"/>
        </w:trPr>
        <w:tc>
          <w:tcPr>
            <w:tcW w:w="2127" w:type="dxa"/>
            <w:vMerge/>
          </w:tcPr>
          <w:p w14:paraId="2D4A4932"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15E6C76D" w14:textId="77777777" w:rsidR="00FD0D04" w:rsidRDefault="00FD0D04" w:rsidP="002468DF">
            <w:pPr>
              <w:autoSpaceDE w:val="0"/>
              <w:autoSpaceDN w:val="0"/>
              <w:adjustRightInd w:val="0"/>
              <w:rPr>
                <w:rFonts w:ascii="Times New Roman" w:hAnsi="Times New Roman" w:cs="Times New Roman"/>
                <w:sz w:val="24"/>
                <w:szCs w:val="24"/>
                <w:lang w:eastAsia="ru-RU"/>
              </w:rPr>
            </w:pPr>
            <w:r w:rsidRPr="00AF45DF">
              <w:rPr>
                <w:rFonts w:ascii="Times New Roman" w:hAnsi="Times New Roman" w:cs="Times New Roman"/>
                <w:b/>
                <w:bCs/>
                <w:sz w:val="23"/>
                <w:szCs w:val="23"/>
              </w:rPr>
              <w:t>ПК 2.2. Осуществлять</w:t>
            </w:r>
            <w:r>
              <w:rPr>
                <w:rFonts w:ascii="Times New Roman" w:hAnsi="Times New Roman" w:cs="Times New Roman"/>
                <w:b/>
                <w:bCs/>
                <w:sz w:val="23"/>
                <w:szCs w:val="23"/>
              </w:rPr>
              <w:t xml:space="preserve"> </w:t>
            </w:r>
            <w:r w:rsidRPr="00AF45DF">
              <w:rPr>
                <w:rFonts w:ascii="Times New Roman" w:hAnsi="Times New Roman" w:cs="Times New Roman"/>
                <w:b/>
                <w:bCs/>
                <w:sz w:val="23"/>
                <w:szCs w:val="23"/>
              </w:rPr>
              <w:t>техническое</w:t>
            </w:r>
            <w:r>
              <w:rPr>
                <w:rFonts w:ascii="Times New Roman" w:hAnsi="Times New Roman" w:cs="Times New Roman"/>
                <w:b/>
                <w:bCs/>
                <w:sz w:val="23"/>
                <w:szCs w:val="23"/>
              </w:rPr>
              <w:t xml:space="preserve"> </w:t>
            </w:r>
            <w:r w:rsidRPr="00AF45DF">
              <w:rPr>
                <w:rFonts w:ascii="Times New Roman" w:hAnsi="Times New Roman" w:cs="Times New Roman"/>
                <w:b/>
                <w:bCs/>
                <w:sz w:val="23"/>
                <w:szCs w:val="23"/>
              </w:rPr>
              <w:t>обслуживание</w:t>
            </w:r>
            <w:r>
              <w:rPr>
                <w:rFonts w:ascii="Times New Roman" w:hAnsi="Times New Roman" w:cs="Times New Roman"/>
                <w:b/>
                <w:bCs/>
                <w:sz w:val="23"/>
                <w:szCs w:val="23"/>
              </w:rPr>
              <w:t xml:space="preserve"> </w:t>
            </w:r>
            <w:r w:rsidRPr="00AF45DF">
              <w:rPr>
                <w:rFonts w:ascii="Times New Roman" w:hAnsi="Times New Roman" w:cs="Times New Roman"/>
                <w:b/>
                <w:bCs/>
                <w:sz w:val="23"/>
                <w:szCs w:val="23"/>
              </w:rPr>
              <w:t>электрических</w:t>
            </w:r>
            <w:r>
              <w:rPr>
                <w:rFonts w:ascii="Times New Roman" w:hAnsi="Times New Roman" w:cs="Times New Roman"/>
                <w:b/>
                <w:bCs/>
                <w:sz w:val="23"/>
                <w:szCs w:val="23"/>
              </w:rPr>
              <w:t xml:space="preserve"> </w:t>
            </w:r>
            <w:r w:rsidRPr="00AF45DF">
              <w:rPr>
                <w:rFonts w:ascii="Times New Roman" w:hAnsi="Times New Roman" w:cs="Times New Roman"/>
                <w:b/>
                <w:bCs/>
                <w:sz w:val="23"/>
                <w:szCs w:val="23"/>
              </w:rPr>
              <w:t>и электронных</w:t>
            </w:r>
            <w:r>
              <w:rPr>
                <w:rFonts w:ascii="Times New Roman" w:hAnsi="Times New Roman" w:cs="Times New Roman"/>
                <w:b/>
                <w:bCs/>
                <w:sz w:val="23"/>
                <w:szCs w:val="23"/>
              </w:rPr>
              <w:t xml:space="preserve"> </w:t>
            </w:r>
            <w:r w:rsidRPr="00AF45DF">
              <w:rPr>
                <w:rFonts w:ascii="Times New Roman" w:hAnsi="Times New Roman" w:cs="Times New Roman"/>
                <w:b/>
                <w:bCs/>
                <w:sz w:val="23"/>
                <w:szCs w:val="23"/>
              </w:rPr>
              <w:t>систем</w:t>
            </w:r>
            <w:r>
              <w:rPr>
                <w:rFonts w:ascii="Times New Roman" w:hAnsi="Times New Roman" w:cs="Times New Roman"/>
                <w:b/>
                <w:bCs/>
                <w:sz w:val="23"/>
                <w:szCs w:val="23"/>
              </w:rPr>
              <w:t xml:space="preserve"> </w:t>
            </w:r>
            <w:r w:rsidRPr="00AF45DF">
              <w:rPr>
                <w:rFonts w:ascii="Times New Roman" w:hAnsi="Times New Roman" w:cs="Times New Roman"/>
                <w:b/>
                <w:bCs/>
                <w:sz w:val="23"/>
                <w:szCs w:val="23"/>
              </w:rPr>
              <w:t>автомобилей</w:t>
            </w:r>
          </w:p>
        </w:tc>
        <w:tc>
          <w:tcPr>
            <w:tcW w:w="4677" w:type="dxa"/>
          </w:tcPr>
          <w:p w14:paraId="517D664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Выполнение регламентных работ по техническому обслуживанию электрических и электронных систем автомобилей</w:t>
            </w:r>
          </w:p>
        </w:tc>
      </w:tr>
      <w:tr w:rsidR="00FD0D04" w14:paraId="091C40DD" w14:textId="77777777" w:rsidTr="002468DF">
        <w:trPr>
          <w:trHeight w:val="273"/>
        </w:trPr>
        <w:tc>
          <w:tcPr>
            <w:tcW w:w="2127" w:type="dxa"/>
            <w:vMerge/>
          </w:tcPr>
          <w:p w14:paraId="1E511A3A" w14:textId="77777777" w:rsidR="00FD0D04" w:rsidRDefault="00FD0D04" w:rsidP="002468DF">
            <w:pPr>
              <w:rPr>
                <w:rFonts w:ascii="Times New Roman" w:hAnsi="Times New Roman" w:cs="Times New Roman"/>
                <w:sz w:val="24"/>
                <w:szCs w:val="24"/>
                <w:lang w:eastAsia="ru-RU"/>
              </w:rPr>
            </w:pPr>
          </w:p>
        </w:tc>
        <w:tc>
          <w:tcPr>
            <w:tcW w:w="2268" w:type="dxa"/>
            <w:vMerge/>
          </w:tcPr>
          <w:p w14:paraId="2867D93F" w14:textId="77777777" w:rsidR="00FD0D04" w:rsidRPr="00AF45DF" w:rsidRDefault="00FD0D04" w:rsidP="002468DF">
            <w:pPr>
              <w:autoSpaceDE w:val="0"/>
              <w:autoSpaceDN w:val="0"/>
              <w:adjustRightInd w:val="0"/>
              <w:rPr>
                <w:rFonts w:ascii="Times New Roman" w:hAnsi="Times New Roman" w:cs="Times New Roman"/>
                <w:b/>
                <w:bCs/>
                <w:sz w:val="23"/>
                <w:szCs w:val="23"/>
              </w:rPr>
            </w:pPr>
          </w:p>
        </w:tc>
        <w:tc>
          <w:tcPr>
            <w:tcW w:w="4677" w:type="dxa"/>
          </w:tcPr>
          <w:p w14:paraId="330605E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Измерять параметры электрических цепей автомобилей. Пользоваться измерительными приборами. Безопасно и качественно выполнять регламентные работы по разным видам технического обслуживания: проверке состояния элементов электрических и электронных систем автомобилей, выявлению и замена неисправных</w:t>
            </w:r>
          </w:p>
        </w:tc>
      </w:tr>
      <w:tr w:rsidR="00FD0D04" w14:paraId="51EFC17A" w14:textId="77777777" w:rsidTr="002468DF">
        <w:trPr>
          <w:trHeight w:val="2362"/>
        </w:trPr>
        <w:tc>
          <w:tcPr>
            <w:tcW w:w="2127" w:type="dxa"/>
            <w:vMerge/>
          </w:tcPr>
          <w:p w14:paraId="1BF113A3" w14:textId="77777777" w:rsidR="00FD0D04" w:rsidRDefault="00FD0D04" w:rsidP="002468DF">
            <w:pPr>
              <w:rPr>
                <w:rFonts w:ascii="Times New Roman" w:hAnsi="Times New Roman" w:cs="Times New Roman"/>
                <w:sz w:val="24"/>
                <w:szCs w:val="24"/>
                <w:lang w:eastAsia="ru-RU"/>
              </w:rPr>
            </w:pPr>
          </w:p>
        </w:tc>
        <w:tc>
          <w:tcPr>
            <w:tcW w:w="2268" w:type="dxa"/>
            <w:vMerge/>
          </w:tcPr>
          <w:p w14:paraId="0A8B1448" w14:textId="77777777" w:rsidR="00FD0D04" w:rsidRPr="00AF45DF" w:rsidRDefault="00FD0D04" w:rsidP="002468DF">
            <w:pPr>
              <w:autoSpaceDE w:val="0"/>
              <w:autoSpaceDN w:val="0"/>
              <w:adjustRightInd w:val="0"/>
              <w:rPr>
                <w:rFonts w:ascii="Times New Roman" w:hAnsi="Times New Roman" w:cs="Times New Roman"/>
                <w:b/>
                <w:bCs/>
                <w:sz w:val="23"/>
                <w:szCs w:val="23"/>
              </w:rPr>
            </w:pPr>
          </w:p>
        </w:tc>
        <w:tc>
          <w:tcPr>
            <w:tcW w:w="4677" w:type="dxa"/>
          </w:tcPr>
          <w:p w14:paraId="1495CD4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положения электротехники. Устройство и принцип действия электрических машин и оборудования. Устройство и принцип действия электрических и электронных систем автомобилей, 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Меры безопасности при работе с электрооборудованием и электрическими инструментами</w:t>
            </w:r>
          </w:p>
        </w:tc>
      </w:tr>
      <w:tr w:rsidR="00FD0D04" w14:paraId="7A3C926C" w14:textId="77777777" w:rsidTr="002468DF">
        <w:tc>
          <w:tcPr>
            <w:tcW w:w="2127" w:type="dxa"/>
            <w:vMerge w:val="restart"/>
          </w:tcPr>
          <w:p w14:paraId="75DE4C1E"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6C1B2331" w14:textId="77777777" w:rsidR="00FD0D04" w:rsidRDefault="00FD0D04" w:rsidP="002468DF">
            <w:pPr>
              <w:autoSpaceDE w:val="0"/>
              <w:autoSpaceDN w:val="0"/>
              <w:adjustRightInd w:val="0"/>
              <w:rPr>
                <w:rFonts w:ascii="Times New Roman" w:hAnsi="Times New Roman" w:cs="Times New Roman"/>
                <w:sz w:val="24"/>
                <w:szCs w:val="24"/>
                <w:lang w:eastAsia="ru-RU"/>
              </w:rPr>
            </w:pPr>
            <w:r>
              <w:rPr>
                <w:rFonts w:ascii="Times New Roman" w:hAnsi="Times New Roman" w:cs="Times New Roman"/>
                <w:b/>
                <w:bCs/>
                <w:sz w:val="23"/>
                <w:szCs w:val="23"/>
              </w:rPr>
              <w:t>ПК 2.3. Осуществлять техническое обслуживание автомобильных трансмиссий</w:t>
            </w:r>
          </w:p>
        </w:tc>
        <w:tc>
          <w:tcPr>
            <w:tcW w:w="4677" w:type="dxa"/>
          </w:tcPr>
          <w:p w14:paraId="6821F839"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Выполнение регламентных работ технических обслуживаний автомобильных трансмиссий</w:t>
            </w:r>
          </w:p>
        </w:tc>
      </w:tr>
      <w:tr w:rsidR="00FD0D04" w14:paraId="2554D7FD" w14:textId="77777777" w:rsidTr="002468DF">
        <w:tc>
          <w:tcPr>
            <w:tcW w:w="2127" w:type="dxa"/>
            <w:vMerge/>
          </w:tcPr>
          <w:p w14:paraId="00CA32C6" w14:textId="77777777" w:rsidR="00FD0D04" w:rsidRDefault="00FD0D04" w:rsidP="002468DF">
            <w:pPr>
              <w:rPr>
                <w:rFonts w:ascii="Times New Roman" w:hAnsi="Times New Roman" w:cs="Times New Roman"/>
                <w:sz w:val="24"/>
                <w:szCs w:val="24"/>
                <w:lang w:eastAsia="ru-RU"/>
              </w:rPr>
            </w:pPr>
          </w:p>
        </w:tc>
        <w:tc>
          <w:tcPr>
            <w:tcW w:w="2268" w:type="dxa"/>
            <w:vMerge/>
          </w:tcPr>
          <w:p w14:paraId="680A7B04" w14:textId="77777777" w:rsidR="00FD0D04" w:rsidRDefault="00FD0D04" w:rsidP="002468DF">
            <w:pPr>
              <w:autoSpaceDE w:val="0"/>
              <w:autoSpaceDN w:val="0"/>
              <w:adjustRightInd w:val="0"/>
              <w:rPr>
                <w:rFonts w:ascii="Times New Roman" w:hAnsi="Times New Roman" w:cs="Times New Roman"/>
                <w:b/>
                <w:bCs/>
                <w:sz w:val="23"/>
                <w:szCs w:val="23"/>
              </w:rPr>
            </w:pPr>
          </w:p>
        </w:tc>
        <w:tc>
          <w:tcPr>
            <w:tcW w:w="4677" w:type="dxa"/>
          </w:tcPr>
          <w:p w14:paraId="751E454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Безопасно и высококачественно выполнять регламентные работы по разным видам технического обслуживания: проверке состояния автомобильных трансмиссий, выявлению и замене неисправных элементов. Использовать эксплуатационные материалы в профессиональной деятельности. Выбирать материалы на основе анализа их свойств, для конкретного применения. Соблюдать безопасные условия труда в профессиональной деятельности</w:t>
            </w:r>
          </w:p>
        </w:tc>
      </w:tr>
      <w:tr w:rsidR="00FD0D04" w14:paraId="54B02D9B" w14:textId="77777777" w:rsidTr="002468DF">
        <w:tc>
          <w:tcPr>
            <w:tcW w:w="2127" w:type="dxa"/>
            <w:vMerge/>
          </w:tcPr>
          <w:p w14:paraId="42EED010" w14:textId="77777777" w:rsidR="00FD0D04" w:rsidRDefault="00FD0D04" w:rsidP="002468DF">
            <w:pPr>
              <w:rPr>
                <w:rFonts w:ascii="Times New Roman" w:hAnsi="Times New Roman" w:cs="Times New Roman"/>
                <w:sz w:val="24"/>
                <w:szCs w:val="24"/>
                <w:lang w:eastAsia="ru-RU"/>
              </w:rPr>
            </w:pPr>
          </w:p>
        </w:tc>
        <w:tc>
          <w:tcPr>
            <w:tcW w:w="2268" w:type="dxa"/>
            <w:vMerge/>
          </w:tcPr>
          <w:p w14:paraId="5EB0D6C5" w14:textId="77777777" w:rsidR="00FD0D04" w:rsidRDefault="00FD0D04" w:rsidP="002468DF">
            <w:pPr>
              <w:rPr>
                <w:rFonts w:ascii="Times New Roman" w:hAnsi="Times New Roman" w:cs="Times New Roman"/>
                <w:sz w:val="24"/>
                <w:szCs w:val="24"/>
                <w:lang w:eastAsia="ru-RU"/>
              </w:rPr>
            </w:pPr>
          </w:p>
        </w:tc>
        <w:tc>
          <w:tcPr>
            <w:tcW w:w="4677" w:type="dxa"/>
          </w:tcPr>
          <w:p w14:paraId="412C1F0E"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Устройства и принципы действия автомобильных трансмиссий, 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и моделей. Физические и химические свойства горючих и смазочных материалов. Области применения материалов. Правила техники безопасности и охраны труда в профессиональной деятельности</w:t>
            </w:r>
          </w:p>
        </w:tc>
      </w:tr>
      <w:tr w:rsidR="00FD0D04" w14:paraId="36454E4E" w14:textId="77777777" w:rsidTr="002468DF">
        <w:tc>
          <w:tcPr>
            <w:tcW w:w="2127" w:type="dxa"/>
            <w:vMerge/>
          </w:tcPr>
          <w:p w14:paraId="05D28521" w14:textId="77777777" w:rsidR="00FD0D04" w:rsidRDefault="00FD0D04" w:rsidP="002468DF">
            <w:pPr>
              <w:rPr>
                <w:rFonts w:ascii="Times New Roman" w:hAnsi="Times New Roman" w:cs="Times New Roman"/>
                <w:sz w:val="24"/>
                <w:szCs w:val="24"/>
                <w:lang w:eastAsia="ru-RU"/>
              </w:rPr>
            </w:pPr>
          </w:p>
        </w:tc>
        <w:tc>
          <w:tcPr>
            <w:tcW w:w="2268" w:type="dxa"/>
            <w:vMerge/>
          </w:tcPr>
          <w:p w14:paraId="7849F317" w14:textId="77777777" w:rsidR="00FD0D04" w:rsidRDefault="00FD0D04" w:rsidP="002468DF">
            <w:pPr>
              <w:rPr>
                <w:rFonts w:ascii="Times New Roman" w:hAnsi="Times New Roman" w:cs="Times New Roman"/>
                <w:sz w:val="24"/>
                <w:szCs w:val="24"/>
                <w:lang w:eastAsia="ru-RU"/>
              </w:rPr>
            </w:pPr>
          </w:p>
        </w:tc>
        <w:tc>
          <w:tcPr>
            <w:tcW w:w="4677" w:type="dxa"/>
          </w:tcPr>
          <w:p w14:paraId="47FFAAB9"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Выполнение регламентных работ технических обслуживаний автомобильных трансмиссий</w:t>
            </w:r>
          </w:p>
        </w:tc>
      </w:tr>
      <w:tr w:rsidR="00FD0D04" w14:paraId="471ADA49" w14:textId="77777777" w:rsidTr="002468DF">
        <w:tc>
          <w:tcPr>
            <w:tcW w:w="2127" w:type="dxa"/>
            <w:vMerge/>
          </w:tcPr>
          <w:p w14:paraId="1BD9CAAC"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0D40F524" w14:textId="77777777" w:rsidR="00FD0D04" w:rsidRDefault="00FD0D04" w:rsidP="002468DF">
            <w:pPr>
              <w:autoSpaceDE w:val="0"/>
              <w:autoSpaceDN w:val="0"/>
              <w:adjustRightInd w:val="0"/>
              <w:rPr>
                <w:rFonts w:ascii="Times New Roman" w:hAnsi="Times New Roman" w:cs="Times New Roman"/>
                <w:sz w:val="24"/>
                <w:szCs w:val="24"/>
                <w:lang w:eastAsia="ru-RU"/>
              </w:rPr>
            </w:pPr>
            <w:r>
              <w:rPr>
                <w:rFonts w:ascii="Times New Roman" w:hAnsi="Times New Roman" w:cs="Times New Roman"/>
                <w:b/>
                <w:bCs/>
                <w:sz w:val="23"/>
                <w:szCs w:val="23"/>
              </w:rPr>
              <w:t>ПК 2.4. Осуществлять Техническое обслуживание ходовой части и механизмов управления автомобилей</w:t>
            </w:r>
          </w:p>
        </w:tc>
        <w:tc>
          <w:tcPr>
            <w:tcW w:w="4677" w:type="dxa"/>
          </w:tcPr>
          <w:p w14:paraId="1009129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Выполнение регламентных работ технических обслуживаний ходовой части и механизмов управления автомобилей</w:t>
            </w:r>
          </w:p>
        </w:tc>
      </w:tr>
      <w:tr w:rsidR="00FD0D04" w14:paraId="03ED770B" w14:textId="77777777" w:rsidTr="002468DF">
        <w:tc>
          <w:tcPr>
            <w:tcW w:w="2127" w:type="dxa"/>
            <w:vMerge/>
          </w:tcPr>
          <w:p w14:paraId="6C34FB88" w14:textId="77777777" w:rsidR="00FD0D04" w:rsidRDefault="00FD0D04" w:rsidP="002468DF">
            <w:pPr>
              <w:rPr>
                <w:rFonts w:ascii="Times New Roman" w:hAnsi="Times New Roman" w:cs="Times New Roman"/>
                <w:sz w:val="24"/>
                <w:szCs w:val="24"/>
                <w:lang w:eastAsia="ru-RU"/>
              </w:rPr>
            </w:pPr>
          </w:p>
        </w:tc>
        <w:tc>
          <w:tcPr>
            <w:tcW w:w="2268" w:type="dxa"/>
            <w:vMerge/>
          </w:tcPr>
          <w:p w14:paraId="47A28884" w14:textId="77777777" w:rsidR="00FD0D04" w:rsidRDefault="00FD0D04" w:rsidP="002468DF">
            <w:pPr>
              <w:autoSpaceDE w:val="0"/>
              <w:autoSpaceDN w:val="0"/>
              <w:adjustRightInd w:val="0"/>
              <w:rPr>
                <w:rFonts w:ascii="Times New Roman" w:hAnsi="Times New Roman" w:cs="Times New Roman"/>
                <w:b/>
                <w:bCs/>
                <w:sz w:val="23"/>
                <w:szCs w:val="23"/>
              </w:rPr>
            </w:pPr>
          </w:p>
        </w:tc>
        <w:tc>
          <w:tcPr>
            <w:tcW w:w="4677" w:type="dxa"/>
          </w:tcPr>
          <w:p w14:paraId="415C106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Безопасно и высококачественно выполнять регламентные работы по разным видам технического обслуживания: проверке состояния ходовой части и механизмов управления автомобилей, выявлению и замене неисправных элементов. Соблюдать безопасные условия труда в профессиональной деятельности</w:t>
            </w:r>
          </w:p>
        </w:tc>
      </w:tr>
      <w:tr w:rsidR="00FD0D04" w14:paraId="0CE319B5" w14:textId="77777777" w:rsidTr="002468DF">
        <w:tc>
          <w:tcPr>
            <w:tcW w:w="2127" w:type="dxa"/>
            <w:vMerge/>
          </w:tcPr>
          <w:p w14:paraId="47FC82A4" w14:textId="77777777" w:rsidR="00FD0D04" w:rsidRDefault="00FD0D04" w:rsidP="002468DF">
            <w:pPr>
              <w:rPr>
                <w:rFonts w:ascii="Times New Roman" w:hAnsi="Times New Roman" w:cs="Times New Roman"/>
                <w:sz w:val="24"/>
                <w:szCs w:val="24"/>
                <w:lang w:eastAsia="ru-RU"/>
              </w:rPr>
            </w:pPr>
          </w:p>
        </w:tc>
        <w:tc>
          <w:tcPr>
            <w:tcW w:w="2268" w:type="dxa"/>
            <w:vMerge/>
          </w:tcPr>
          <w:p w14:paraId="3D2C9669" w14:textId="77777777" w:rsidR="00FD0D04" w:rsidRDefault="00FD0D04" w:rsidP="002468DF">
            <w:pPr>
              <w:autoSpaceDE w:val="0"/>
              <w:autoSpaceDN w:val="0"/>
              <w:adjustRightInd w:val="0"/>
              <w:rPr>
                <w:rFonts w:ascii="Times New Roman" w:hAnsi="Times New Roman" w:cs="Times New Roman"/>
                <w:b/>
                <w:bCs/>
                <w:sz w:val="23"/>
                <w:szCs w:val="23"/>
              </w:rPr>
            </w:pPr>
          </w:p>
        </w:tc>
        <w:tc>
          <w:tcPr>
            <w:tcW w:w="4677" w:type="dxa"/>
          </w:tcPr>
          <w:p w14:paraId="729302E6"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и принцип действия ходовой части и механизмов управления автомобилей, 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моделей. Правила техники безопасности и охраны труда в профессиональной деятельности</w:t>
            </w:r>
          </w:p>
        </w:tc>
      </w:tr>
      <w:tr w:rsidR="00FD0D04" w14:paraId="0F054EC9" w14:textId="77777777" w:rsidTr="002468DF">
        <w:tc>
          <w:tcPr>
            <w:tcW w:w="2127" w:type="dxa"/>
            <w:vMerge/>
          </w:tcPr>
          <w:p w14:paraId="7F5DFACF"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536BD108" w14:textId="77777777" w:rsidR="00FD0D04" w:rsidRDefault="00FD0D04" w:rsidP="002468DF">
            <w:pPr>
              <w:autoSpaceDE w:val="0"/>
              <w:autoSpaceDN w:val="0"/>
              <w:adjustRightInd w:val="0"/>
              <w:rPr>
                <w:rFonts w:ascii="Times New Roman" w:hAnsi="Times New Roman" w:cs="Times New Roman"/>
                <w:b/>
                <w:bCs/>
                <w:sz w:val="23"/>
                <w:szCs w:val="23"/>
              </w:rPr>
            </w:pPr>
            <w:r>
              <w:rPr>
                <w:rFonts w:ascii="Times New Roman" w:hAnsi="Times New Roman" w:cs="Times New Roman"/>
                <w:b/>
                <w:bCs/>
                <w:sz w:val="23"/>
                <w:szCs w:val="23"/>
              </w:rPr>
              <w:t>ПК 2.5. Осуществлять техническое обслуживание автомобильных кузовов</w:t>
            </w:r>
          </w:p>
        </w:tc>
        <w:tc>
          <w:tcPr>
            <w:tcW w:w="4677" w:type="dxa"/>
          </w:tcPr>
          <w:p w14:paraId="6A3F073B"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Выполнение регламентных работ технических обслуживаний автомобильных кузовов</w:t>
            </w:r>
          </w:p>
        </w:tc>
      </w:tr>
      <w:tr w:rsidR="00FD0D04" w14:paraId="1FCA79FE" w14:textId="77777777" w:rsidTr="002468DF">
        <w:tc>
          <w:tcPr>
            <w:tcW w:w="2127" w:type="dxa"/>
            <w:vMerge/>
          </w:tcPr>
          <w:p w14:paraId="59AC1B28" w14:textId="77777777" w:rsidR="00FD0D04" w:rsidRDefault="00FD0D04" w:rsidP="002468DF">
            <w:pPr>
              <w:rPr>
                <w:rFonts w:ascii="Times New Roman" w:hAnsi="Times New Roman" w:cs="Times New Roman"/>
                <w:sz w:val="24"/>
                <w:szCs w:val="24"/>
                <w:lang w:eastAsia="ru-RU"/>
              </w:rPr>
            </w:pPr>
          </w:p>
        </w:tc>
        <w:tc>
          <w:tcPr>
            <w:tcW w:w="2268" w:type="dxa"/>
            <w:vMerge/>
          </w:tcPr>
          <w:p w14:paraId="3A9AB8D4" w14:textId="77777777" w:rsidR="00FD0D04" w:rsidRDefault="00FD0D04" w:rsidP="002468DF">
            <w:pPr>
              <w:autoSpaceDE w:val="0"/>
              <w:autoSpaceDN w:val="0"/>
              <w:adjustRightInd w:val="0"/>
              <w:rPr>
                <w:rFonts w:ascii="Times New Roman" w:hAnsi="Times New Roman" w:cs="Times New Roman"/>
                <w:b/>
                <w:bCs/>
                <w:sz w:val="23"/>
                <w:szCs w:val="23"/>
              </w:rPr>
            </w:pPr>
          </w:p>
        </w:tc>
        <w:tc>
          <w:tcPr>
            <w:tcW w:w="4677" w:type="dxa"/>
          </w:tcPr>
          <w:p w14:paraId="5CB17B0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Безопасно и качественно выполнять регламентные работы по разным видам технического обслуживания: проверке состояния автомобильных кузовов, чистке, дезинфекции, мойке, полировке, подкраске, устранению царапин и вмятин. Использовать эксплуатационные материалы в профессиональной деятельности. Выбирать материалы на основе анализа их свойств для конкретного применения</w:t>
            </w:r>
          </w:p>
        </w:tc>
      </w:tr>
      <w:tr w:rsidR="00FD0D04" w14:paraId="3B287483" w14:textId="77777777" w:rsidTr="002468DF">
        <w:trPr>
          <w:trHeight w:val="2334"/>
        </w:trPr>
        <w:tc>
          <w:tcPr>
            <w:tcW w:w="2127" w:type="dxa"/>
            <w:vMerge/>
          </w:tcPr>
          <w:p w14:paraId="35B6B7B3" w14:textId="77777777" w:rsidR="00FD0D04" w:rsidRDefault="00FD0D04" w:rsidP="002468DF">
            <w:pPr>
              <w:rPr>
                <w:rFonts w:ascii="Times New Roman" w:hAnsi="Times New Roman" w:cs="Times New Roman"/>
                <w:sz w:val="24"/>
                <w:szCs w:val="24"/>
                <w:lang w:eastAsia="ru-RU"/>
              </w:rPr>
            </w:pPr>
          </w:p>
        </w:tc>
        <w:tc>
          <w:tcPr>
            <w:tcW w:w="2268" w:type="dxa"/>
            <w:vMerge/>
          </w:tcPr>
          <w:p w14:paraId="3DB2313C" w14:textId="77777777" w:rsidR="00FD0D04" w:rsidRDefault="00FD0D04" w:rsidP="002468DF">
            <w:pPr>
              <w:autoSpaceDE w:val="0"/>
              <w:autoSpaceDN w:val="0"/>
              <w:adjustRightInd w:val="0"/>
              <w:rPr>
                <w:rFonts w:ascii="Times New Roman" w:hAnsi="Times New Roman" w:cs="Times New Roman"/>
                <w:b/>
                <w:bCs/>
                <w:sz w:val="23"/>
                <w:szCs w:val="23"/>
              </w:rPr>
            </w:pPr>
          </w:p>
        </w:tc>
        <w:tc>
          <w:tcPr>
            <w:tcW w:w="4677" w:type="dxa"/>
          </w:tcPr>
          <w:p w14:paraId="7817912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Устройства автомобильных кузовов, 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и моделей. Основные свойства, классификация, характеристики применяемых в профессиональной дея</w:t>
            </w:r>
            <w:r w:rsidRPr="00F55AE4">
              <w:rPr>
                <w:rFonts w:ascii="Times New Roman" w:hAnsi="Times New Roman" w:cs="Times New Roman"/>
                <w:sz w:val="23"/>
                <w:szCs w:val="23"/>
              </w:rPr>
              <w:t>тельности материалов. Области применения материалов. Характеристики лакокрасочных покрытий автомобильных кузовов</w:t>
            </w:r>
            <w:r>
              <w:rPr>
                <w:rFonts w:ascii="Times New Roman" w:hAnsi="Times New Roman" w:cs="Times New Roman"/>
                <w:sz w:val="23"/>
                <w:szCs w:val="23"/>
              </w:rPr>
              <w:t>.</w:t>
            </w:r>
          </w:p>
        </w:tc>
      </w:tr>
      <w:tr w:rsidR="00FD0D04" w14:paraId="30ADC0A4" w14:textId="77777777" w:rsidTr="002468DF">
        <w:tc>
          <w:tcPr>
            <w:tcW w:w="2127" w:type="dxa"/>
            <w:vMerge w:val="restart"/>
          </w:tcPr>
          <w:p w14:paraId="1A0A9C6F" w14:textId="77777777" w:rsidR="00FD0D04" w:rsidRDefault="00FD0D04" w:rsidP="002468DF">
            <w:pPr>
              <w:autoSpaceDE w:val="0"/>
              <w:autoSpaceDN w:val="0"/>
              <w:adjustRightInd w:val="0"/>
              <w:rPr>
                <w:rFonts w:ascii="Times New Roman" w:hAnsi="Times New Roman" w:cs="Times New Roman"/>
                <w:sz w:val="24"/>
                <w:szCs w:val="24"/>
                <w:lang w:eastAsia="ru-RU"/>
              </w:rPr>
            </w:pPr>
            <w:r w:rsidRPr="004344E7">
              <w:rPr>
                <w:rFonts w:ascii="Times New Roman" w:hAnsi="Times New Roman" w:cs="Times New Roman"/>
                <w:b/>
                <w:sz w:val="23"/>
                <w:szCs w:val="23"/>
              </w:rPr>
              <w:t>Производить текущий</w:t>
            </w:r>
            <w:r>
              <w:rPr>
                <w:rFonts w:ascii="Times New Roman" w:hAnsi="Times New Roman" w:cs="Times New Roman"/>
                <w:b/>
                <w:sz w:val="23"/>
                <w:szCs w:val="23"/>
              </w:rPr>
              <w:t xml:space="preserve"> </w:t>
            </w:r>
            <w:r w:rsidRPr="004344E7">
              <w:rPr>
                <w:rFonts w:ascii="Times New Roman" w:hAnsi="Times New Roman" w:cs="Times New Roman"/>
                <w:b/>
                <w:sz w:val="23"/>
                <w:szCs w:val="23"/>
              </w:rPr>
              <w:t>ремонт различных типов</w:t>
            </w:r>
            <w:r>
              <w:rPr>
                <w:rFonts w:ascii="Times New Roman" w:hAnsi="Times New Roman" w:cs="Times New Roman"/>
                <w:b/>
                <w:sz w:val="23"/>
                <w:szCs w:val="23"/>
              </w:rPr>
              <w:t xml:space="preserve"> </w:t>
            </w:r>
            <w:r w:rsidRPr="004344E7">
              <w:rPr>
                <w:rFonts w:ascii="Times New Roman" w:hAnsi="Times New Roman" w:cs="Times New Roman"/>
                <w:b/>
                <w:sz w:val="23"/>
                <w:szCs w:val="23"/>
              </w:rPr>
              <w:t>автомобилей в соответствии</w:t>
            </w:r>
            <w:r>
              <w:rPr>
                <w:rFonts w:ascii="Times New Roman" w:hAnsi="Times New Roman" w:cs="Times New Roman"/>
                <w:b/>
                <w:sz w:val="23"/>
                <w:szCs w:val="23"/>
              </w:rPr>
              <w:t xml:space="preserve"> </w:t>
            </w:r>
            <w:r w:rsidRPr="004344E7">
              <w:rPr>
                <w:rFonts w:ascii="Times New Roman" w:hAnsi="Times New Roman" w:cs="Times New Roman"/>
                <w:b/>
                <w:sz w:val="23"/>
                <w:szCs w:val="23"/>
              </w:rPr>
              <w:t>с требованиями</w:t>
            </w:r>
            <w:r>
              <w:rPr>
                <w:rFonts w:ascii="Times New Roman" w:hAnsi="Times New Roman" w:cs="Times New Roman"/>
                <w:b/>
                <w:sz w:val="23"/>
                <w:szCs w:val="23"/>
              </w:rPr>
              <w:t xml:space="preserve"> </w:t>
            </w:r>
            <w:r w:rsidRPr="004344E7">
              <w:rPr>
                <w:rFonts w:ascii="Times New Roman" w:hAnsi="Times New Roman" w:cs="Times New Roman"/>
                <w:b/>
                <w:sz w:val="23"/>
                <w:szCs w:val="23"/>
              </w:rPr>
              <w:t>технологической</w:t>
            </w:r>
            <w:r>
              <w:rPr>
                <w:rFonts w:ascii="Times New Roman" w:hAnsi="Times New Roman" w:cs="Times New Roman"/>
                <w:b/>
                <w:sz w:val="23"/>
                <w:szCs w:val="23"/>
              </w:rPr>
              <w:t xml:space="preserve"> </w:t>
            </w:r>
            <w:r w:rsidRPr="004344E7">
              <w:rPr>
                <w:rFonts w:ascii="Times New Roman" w:hAnsi="Times New Roman" w:cs="Times New Roman"/>
                <w:b/>
                <w:sz w:val="23"/>
                <w:szCs w:val="23"/>
              </w:rPr>
              <w:t>документации</w:t>
            </w:r>
          </w:p>
        </w:tc>
        <w:tc>
          <w:tcPr>
            <w:tcW w:w="2268" w:type="dxa"/>
            <w:vMerge w:val="restart"/>
          </w:tcPr>
          <w:p w14:paraId="242015CF" w14:textId="77777777" w:rsidR="00FD0D04" w:rsidRDefault="00FD0D04" w:rsidP="002468DF">
            <w:pPr>
              <w:autoSpaceDE w:val="0"/>
              <w:autoSpaceDN w:val="0"/>
              <w:adjustRightInd w:val="0"/>
              <w:rPr>
                <w:rFonts w:ascii="Times New Roman" w:hAnsi="Times New Roman" w:cs="Times New Roman"/>
                <w:sz w:val="24"/>
                <w:szCs w:val="24"/>
                <w:lang w:eastAsia="ru-RU"/>
              </w:rPr>
            </w:pPr>
            <w:r>
              <w:rPr>
                <w:rFonts w:ascii="Times New Roman" w:hAnsi="Times New Roman" w:cs="Times New Roman"/>
                <w:b/>
                <w:bCs/>
                <w:sz w:val="23"/>
                <w:szCs w:val="23"/>
              </w:rPr>
              <w:t>ПК 3.1. Производить текущий ремонт автомобильных двигателей</w:t>
            </w:r>
          </w:p>
        </w:tc>
        <w:tc>
          <w:tcPr>
            <w:tcW w:w="4677" w:type="dxa"/>
          </w:tcPr>
          <w:p w14:paraId="7DF1649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Подготовка автомобиля к ремонту. Оформление первичной документации для ремонта</w:t>
            </w:r>
          </w:p>
        </w:tc>
      </w:tr>
      <w:tr w:rsidR="00FD0D04" w14:paraId="5E8F2E81" w14:textId="77777777" w:rsidTr="002468DF">
        <w:tc>
          <w:tcPr>
            <w:tcW w:w="2127" w:type="dxa"/>
            <w:vMerge/>
          </w:tcPr>
          <w:p w14:paraId="14C412BF" w14:textId="77777777" w:rsidR="00FD0D04" w:rsidRDefault="00FD0D04" w:rsidP="002468DF">
            <w:pPr>
              <w:rPr>
                <w:rFonts w:ascii="Times New Roman" w:hAnsi="Times New Roman" w:cs="Times New Roman"/>
                <w:sz w:val="24"/>
                <w:szCs w:val="24"/>
                <w:lang w:eastAsia="ru-RU"/>
              </w:rPr>
            </w:pPr>
          </w:p>
        </w:tc>
        <w:tc>
          <w:tcPr>
            <w:tcW w:w="2268" w:type="dxa"/>
            <w:vMerge/>
          </w:tcPr>
          <w:p w14:paraId="410FE195" w14:textId="77777777" w:rsidR="00FD0D04" w:rsidRDefault="00FD0D04" w:rsidP="002468DF">
            <w:pPr>
              <w:rPr>
                <w:rFonts w:ascii="Times New Roman" w:hAnsi="Times New Roman" w:cs="Times New Roman"/>
                <w:sz w:val="24"/>
                <w:szCs w:val="24"/>
                <w:lang w:eastAsia="ru-RU"/>
              </w:rPr>
            </w:pPr>
          </w:p>
        </w:tc>
        <w:tc>
          <w:tcPr>
            <w:tcW w:w="4677" w:type="dxa"/>
          </w:tcPr>
          <w:p w14:paraId="194DF3D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Оформлять учетную документацию. Использовать уборочно-моечное и технологическое оборудование</w:t>
            </w:r>
          </w:p>
        </w:tc>
      </w:tr>
      <w:tr w:rsidR="00FD0D04" w14:paraId="0EBF7390" w14:textId="77777777" w:rsidTr="002468DF">
        <w:tc>
          <w:tcPr>
            <w:tcW w:w="2127" w:type="dxa"/>
            <w:vMerge/>
          </w:tcPr>
          <w:p w14:paraId="35F7F0B1" w14:textId="77777777" w:rsidR="00FD0D04" w:rsidRDefault="00FD0D04" w:rsidP="002468DF">
            <w:pPr>
              <w:rPr>
                <w:rFonts w:ascii="Times New Roman" w:hAnsi="Times New Roman" w:cs="Times New Roman"/>
                <w:sz w:val="24"/>
                <w:szCs w:val="24"/>
                <w:lang w:eastAsia="ru-RU"/>
              </w:rPr>
            </w:pPr>
          </w:p>
        </w:tc>
        <w:tc>
          <w:tcPr>
            <w:tcW w:w="2268" w:type="dxa"/>
            <w:vMerge/>
          </w:tcPr>
          <w:p w14:paraId="03D98A60" w14:textId="77777777" w:rsidR="00FD0D04" w:rsidRDefault="00FD0D04" w:rsidP="002468DF">
            <w:pPr>
              <w:rPr>
                <w:rFonts w:ascii="Times New Roman" w:hAnsi="Times New Roman" w:cs="Times New Roman"/>
                <w:sz w:val="24"/>
                <w:szCs w:val="24"/>
                <w:lang w:eastAsia="ru-RU"/>
              </w:rPr>
            </w:pPr>
          </w:p>
        </w:tc>
        <w:tc>
          <w:tcPr>
            <w:tcW w:w="4677" w:type="dxa"/>
          </w:tcPr>
          <w:p w14:paraId="4B9E30B5" w14:textId="77777777" w:rsidR="00FD0D04" w:rsidRPr="00F55AE4" w:rsidRDefault="00FD0D04" w:rsidP="002468DF">
            <w:pPr>
              <w:autoSpaceDE w:val="0"/>
              <w:autoSpaceDN w:val="0"/>
              <w:adjustRightInd w:val="0"/>
              <w:jc w:val="both"/>
              <w:rPr>
                <w:rFonts w:ascii="Times New Roman" w:hAnsi="Times New Roman" w:cs="Times New Roman"/>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и конструктивные особенности ремонтируемых автомобильных двигателей. Назначение и взаимодействие узлов и систем двигателей. Формы и содержание учетной документации. Характеристики и правила эксплуатации вспомогательного оборудования</w:t>
            </w:r>
          </w:p>
        </w:tc>
      </w:tr>
      <w:tr w:rsidR="00FD0D04" w14:paraId="5EA58FDE" w14:textId="77777777" w:rsidTr="002468DF">
        <w:tc>
          <w:tcPr>
            <w:tcW w:w="2127" w:type="dxa"/>
            <w:vMerge/>
          </w:tcPr>
          <w:p w14:paraId="61C10CB0" w14:textId="77777777" w:rsidR="00FD0D04" w:rsidRDefault="00FD0D04" w:rsidP="002468DF">
            <w:pPr>
              <w:rPr>
                <w:rFonts w:ascii="Times New Roman" w:hAnsi="Times New Roman" w:cs="Times New Roman"/>
                <w:sz w:val="24"/>
                <w:szCs w:val="24"/>
                <w:lang w:eastAsia="ru-RU"/>
              </w:rPr>
            </w:pPr>
          </w:p>
        </w:tc>
        <w:tc>
          <w:tcPr>
            <w:tcW w:w="2268" w:type="dxa"/>
            <w:vMerge/>
          </w:tcPr>
          <w:p w14:paraId="4610B0AD" w14:textId="77777777" w:rsidR="00FD0D04" w:rsidRDefault="00FD0D04" w:rsidP="002468DF">
            <w:pPr>
              <w:rPr>
                <w:rFonts w:ascii="Times New Roman" w:hAnsi="Times New Roman" w:cs="Times New Roman"/>
                <w:sz w:val="24"/>
                <w:szCs w:val="24"/>
                <w:lang w:eastAsia="ru-RU"/>
              </w:rPr>
            </w:pPr>
          </w:p>
        </w:tc>
        <w:tc>
          <w:tcPr>
            <w:tcW w:w="4677" w:type="dxa"/>
          </w:tcPr>
          <w:p w14:paraId="0956B68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Демонтаж и монтаж двигателя автомобиля; разборка и сборка его механизмов и систем, замена его отдельных деталей</w:t>
            </w:r>
          </w:p>
        </w:tc>
      </w:tr>
      <w:tr w:rsidR="00FD0D04" w14:paraId="7B9FD020" w14:textId="77777777" w:rsidTr="002468DF">
        <w:tc>
          <w:tcPr>
            <w:tcW w:w="2127" w:type="dxa"/>
            <w:vMerge/>
          </w:tcPr>
          <w:p w14:paraId="108D1949" w14:textId="77777777" w:rsidR="00FD0D04" w:rsidRDefault="00FD0D04" w:rsidP="002468DF">
            <w:pPr>
              <w:rPr>
                <w:rFonts w:ascii="Times New Roman" w:hAnsi="Times New Roman" w:cs="Times New Roman"/>
                <w:sz w:val="24"/>
                <w:szCs w:val="24"/>
                <w:lang w:eastAsia="ru-RU"/>
              </w:rPr>
            </w:pPr>
          </w:p>
        </w:tc>
        <w:tc>
          <w:tcPr>
            <w:tcW w:w="2268" w:type="dxa"/>
            <w:vMerge/>
          </w:tcPr>
          <w:p w14:paraId="100FACA3" w14:textId="77777777" w:rsidR="00FD0D04" w:rsidRDefault="00FD0D04" w:rsidP="002468DF">
            <w:pPr>
              <w:rPr>
                <w:rFonts w:ascii="Times New Roman" w:hAnsi="Times New Roman" w:cs="Times New Roman"/>
                <w:sz w:val="24"/>
                <w:szCs w:val="24"/>
                <w:lang w:eastAsia="ru-RU"/>
              </w:rPr>
            </w:pPr>
          </w:p>
        </w:tc>
        <w:tc>
          <w:tcPr>
            <w:tcW w:w="4677" w:type="dxa"/>
          </w:tcPr>
          <w:p w14:paraId="445E95A6"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двигатель на автомобиль, разбирать и собирать двигатель. Использовать специальный инструмент и оборудование при разборочно-сборочных работах. Работать с каталогами деталей</w:t>
            </w:r>
          </w:p>
        </w:tc>
      </w:tr>
      <w:tr w:rsidR="00FD0D04" w14:paraId="6E0CD98D" w14:textId="77777777" w:rsidTr="002468DF">
        <w:tc>
          <w:tcPr>
            <w:tcW w:w="2127" w:type="dxa"/>
            <w:vMerge/>
          </w:tcPr>
          <w:p w14:paraId="3D005F20" w14:textId="77777777" w:rsidR="00FD0D04" w:rsidRDefault="00FD0D04" w:rsidP="002468DF">
            <w:pPr>
              <w:rPr>
                <w:rFonts w:ascii="Times New Roman" w:hAnsi="Times New Roman" w:cs="Times New Roman"/>
                <w:sz w:val="24"/>
                <w:szCs w:val="24"/>
                <w:lang w:eastAsia="ru-RU"/>
              </w:rPr>
            </w:pPr>
          </w:p>
        </w:tc>
        <w:tc>
          <w:tcPr>
            <w:tcW w:w="2268" w:type="dxa"/>
            <w:vMerge/>
          </w:tcPr>
          <w:p w14:paraId="524E2012" w14:textId="77777777" w:rsidR="00FD0D04" w:rsidRDefault="00FD0D04" w:rsidP="002468DF">
            <w:pPr>
              <w:rPr>
                <w:rFonts w:ascii="Times New Roman" w:hAnsi="Times New Roman" w:cs="Times New Roman"/>
                <w:sz w:val="24"/>
                <w:szCs w:val="24"/>
                <w:lang w:eastAsia="ru-RU"/>
              </w:rPr>
            </w:pPr>
          </w:p>
        </w:tc>
        <w:tc>
          <w:tcPr>
            <w:tcW w:w="4677" w:type="dxa"/>
          </w:tcPr>
          <w:p w14:paraId="1A313D64"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Технологические процессы демонтажа, монтажа, разборки и сборки двигателей, его механизмов и систем. Характеристики и порядок использования специального инструмента, приспособлений и оборудования. Назначение и структура каталогов деталей</w:t>
            </w:r>
          </w:p>
        </w:tc>
      </w:tr>
      <w:tr w:rsidR="00FD0D04" w14:paraId="37177A70" w14:textId="77777777" w:rsidTr="002468DF">
        <w:tc>
          <w:tcPr>
            <w:tcW w:w="2127" w:type="dxa"/>
            <w:vMerge/>
          </w:tcPr>
          <w:p w14:paraId="7E02E736" w14:textId="77777777" w:rsidR="00FD0D04" w:rsidRDefault="00FD0D04" w:rsidP="002468DF">
            <w:pPr>
              <w:rPr>
                <w:rFonts w:ascii="Times New Roman" w:hAnsi="Times New Roman" w:cs="Times New Roman"/>
                <w:sz w:val="24"/>
                <w:szCs w:val="24"/>
                <w:lang w:eastAsia="ru-RU"/>
              </w:rPr>
            </w:pPr>
          </w:p>
        </w:tc>
        <w:tc>
          <w:tcPr>
            <w:tcW w:w="2268" w:type="dxa"/>
            <w:vMerge/>
          </w:tcPr>
          <w:p w14:paraId="506CFF86" w14:textId="77777777" w:rsidR="00FD0D04" w:rsidRDefault="00FD0D04" w:rsidP="002468DF">
            <w:pPr>
              <w:rPr>
                <w:rFonts w:ascii="Times New Roman" w:hAnsi="Times New Roman" w:cs="Times New Roman"/>
                <w:sz w:val="24"/>
                <w:szCs w:val="24"/>
                <w:lang w:eastAsia="ru-RU"/>
              </w:rPr>
            </w:pPr>
          </w:p>
        </w:tc>
        <w:tc>
          <w:tcPr>
            <w:tcW w:w="4677" w:type="dxa"/>
          </w:tcPr>
          <w:p w14:paraId="009389BB"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Проведение технических измерений соответствующим инструментом и приборами</w:t>
            </w:r>
          </w:p>
        </w:tc>
      </w:tr>
      <w:tr w:rsidR="00FD0D04" w14:paraId="70C77422" w14:textId="77777777" w:rsidTr="002468DF">
        <w:tc>
          <w:tcPr>
            <w:tcW w:w="2127" w:type="dxa"/>
            <w:vMerge/>
          </w:tcPr>
          <w:p w14:paraId="1AC0FAAD" w14:textId="77777777" w:rsidR="00FD0D04" w:rsidRDefault="00FD0D04" w:rsidP="002468DF">
            <w:pPr>
              <w:rPr>
                <w:rFonts w:ascii="Times New Roman" w:hAnsi="Times New Roman" w:cs="Times New Roman"/>
                <w:sz w:val="24"/>
                <w:szCs w:val="24"/>
                <w:lang w:eastAsia="ru-RU"/>
              </w:rPr>
            </w:pPr>
          </w:p>
        </w:tc>
        <w:tc>
          <w:tcPr>
            <w:tcW w:w="2268" w:type="dxa"/>
            <w:vMerge/>
          </w:tcPr>
          <w:p w14:paraId="785D7192" w14:textId="77777777" w:rsidR="00FD0D04" w:rsidRDefault="00FD0D04" w:rsidP="002468DF">
            <w:pPr>
              <w:rPr>
                <w:rFonts w:ascii="Times New Roman" w:hAnsi="Times New Roman" w:cs="Times New Roman"/>
                <w:sz w:val="24"/>
                <w:szCs w:val="24"/>
                <w:lang w:eastAsia="ru-RU"/>
              </w:rPr>
            </w:pPr>
          </w:p>
        </w:tc>
        <w:tc>
          <w:tcPr>
            <w:tcW w:w="4677" w:type="dxa"/>
          </w:tcPr>
          <w:p w14:paraId="33DAED1E"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 Выбирать и пользоваться инструментами и приспособлениями для слесарных работ</w:t>
            </w:r>
          </w:p>
        </w:tc>
      </w:tr>
      <w:tr w:rsidR="00FD0D04" w14:paraId="70B2F4BC" w14:textId="77777777" w:rsidTr="002468DF">
        <w:tc>
          <w:tcPr>
            <w:tcW w:w="2127" w:type="dxa"/>
            <w:vMerge/>
          </w:tcPr>
          <w:p w14:paraId="2EBF2D32" w14:textId="77777777" w:rsidR="00FD0D04" w:rsidRDefault="00FD0D04" w:rsidP="002468DF">
            <w:pPr>
              <w:rPr>
                <w:rFonts w:ascii="Times New Roman" w:hAnsi="Times New Roman" w:cs="Times New Roman"/>
                <w:sz w:val="24"/>
                <w:szCs w:val="24"/>
                <w:lang w:eastAsia="ru-RU"/>
              </w:rPr>
            </w:pPr>
          </w:p>
        </w:tc>
        <w:tc>
          <w:tcPr>
            <w:tcW w:w="2268" w:type="dxa"/>
            <w:vMerge/>
          </w:tcPr>
          <w:p w14:paraId="77359FEB" w14:textId="77777777" w:rsidR="00FD0D04" w:rsidRDefault="00FD0D04" w:rsidP="002468DF">
            <w:pPr>
              <w:rPr>
                <w:rFonts w:ascii="Times New Roman" w:hAnsi="Times New Roman" w:cs="Times New Roman"/>
                <w:sz w:val="24"/>
                <w:szCs w:val="24"/>
                <w:lang w:eastAsia="ru-RU"/>
              </w:rPr>
            </w:pPr>
          </w:p>
        </w:tc>
        <w:tc>
          <w:tcPr>
            <w:tcW w:w="4677" w:type="dxa"/>
          </w:tcPr>
          <w:p w14:paraId="5F44E28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Средства метрологии, стандартизации и сертификации. Устройство и конструктивные особенности обслуживаемых двигателей. Технологические требования к контролю деталей и состоянию систем. Порядок работы и использования контрольно-измерительных приборов и инструментов</w:t>
            </w:r>
          </w:p>
        </w:tc>
      </w:tr>
      <w:tr w:rsidR="00FD0D04" w14:paraId="7CBA80A5" w14:textId="77777777" w:rsidTr="002468DF">
        <w:tc>
          <w:tcPr>
            <w:tcW w:w="2127" w:type="dxa"/>
            <w:vMerge/>
          </w:tcPr>
          <w:p w14:paraId="1C63CA22" w14:textId="77777777" w:rsidR="00FD0D04" w:rsidRDefault="00FD0D04" w:rsidP="002468DF">
            <w:pPr>
              <w:rPr>
                <w:rFonts w:ascii="Times New Roman" w:hAnsi="Times New Roman" w:cs="Times New Roman"/>
                <w:sz w:val="24"/>
                <w:szCs w:val="24"/>
                <w:lang w:eastAsia="ru-RU"/>
              </w:rPr>
            </w:pPr>
          </w:p>
        </w:tc>
        <w:tc>
          <w:tcPr>
            <w:tcW w:w="2268" w:type="dxa"/>
            <w:vMerge/>
          </w:tcPr>
          <w:p w14:paraId="3B4E3B51" w14:textId="77777777" w:rsidR="00FD0D04" w:rsidRDefault="00FD0D04" w:rsidP="002468DF">
            <w:pPr>
              <w:rPr>
                <w:rFonts w:ascii="Times New Roman" w:hAnsi="Times New Roman" w:cs="Times New Roman"/>
                <w:sz w:val="24"/>
                <w:szCs w:val="24"/>
                <w:lang w:eastAsia="ru-RU"/>
              </w:rPr>
            </w:pPr>
          </w:p>
        </w:tc>
        <w:tc>
          <w:tcPr>
            <w:tcW w:w="4677" w:type="dxa"/>
          </w:tcPr>
          <w:p w14:paraId="43465869"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Ремонт деталей систем и механизмов двигателя</w:t>
            </w:r>
          </w:p>
        </w:tc>
      </w:tr>
      <w:tr w:rsidR="00FD0D04" w14:paraId="456CDDC0" w14:textId="77777777" w:rsidTr="002468DF">
        <w:tc>
          <w:tcPr>
            <w:tcW w:w="2127" w:type="dxa"/>
            <w:vMerge/>
          </w:tcPr>
          <w:p w14:paraId="19E6253E" w14:textId="77777777" w:rsidR="00FD0D04" w:rsidRDefault="00FD0D04" w:rsidP="002468DF">
            <w:pPr>
              <w:rPr>
                <w:rFonts w:ascii="Times New Roman" w:hAnsi="Times New Roman" w:cs="Times New Roman"/>
                <w:sz w:val="24"/>
                <w:szCs w:val="24"/>
                <w:lang w:eastAsia="ru-RU"/>
              </w:rPr>
            </w:pPr>
          </w:p>
        </w:tc>
        <w:tc>
          <w:tcPr>
            <w:tcW w:w="2268" w:type="dxa"/>
            <w:vMerge/>
          </w:tcPr>
          <w:p w14:paraId="2D2F7332" w14:textId="77777777" w:rsidR="00FD0D04" w:rsidRDefault="00FD0D04" w:rsidP="002468DF">
            <w:pPr>
              <w:rPr>
                <w:rFonts w:ascii="Times New Roman" w:hAnsi="Times New Roman" w:cs="Times New Roman"/>
                <w:sz w:val="24"/>
                <w:szCs w:val="24"/>
                <w:lang w:eastAsia="ru-RU"/>
              </w:rPr>
            </w:pPr>
          </w:p>
        </w:tc>
        <w:tc>
          <w:tcPr>
            <w:tcW w:w="4677" w:type="dxa"/>
          </w:tcPr>
          <w:p w14:paraId="10631D6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детали механизмов и систем двигателя. Определять неисправности и объем работ по их устранению. Определять способы и средства ремонта. Выбирать и использовать специальный инструмент, приборы и оборудование. Определять основные свойства материалов по маркам. Выбирать материалы на основе анализа их свойств для конкретного применения. Соблюдать безопасные условия труда в профессиональной деятельности</w:t>
            </w:r>
          </w:p>
        </w:tc>
      </w:tr>
      <w:tr w:rsidR="00FD0D04" w14:paraId="3731C7D7" w14:textId="77777777" w:rsidTr="002468DF">
        <w:tc>
          <w:tcPr>
            <w:tcW w:w="2127" w:type="dxa"/>
            <w:vMerge/>
          </w:tcPr>
          <w:p w14:paraId="7C83F1F4" w14:textId="77777777" w:rsidR="00FD0D04" w:rsidRDefault="00FD0D04" w:rsidP="002468DF">
            <w:pPr>
              <w:rPr>
                <w:rFonts w:ascii="Times New Roman" w:hAnsi="Times New Roman" w:cs="Times New Roman"/>
                <w:sz w:val="24"/>
                <w:szCs w:val="24"/>
                <w:lang w:eastAsia="ru-RU"/>
              </w:rPr>
            </w:pPr>
          </w:p>
        </w:tc>
        <w:tc>
          <w:tcPr>
            <w:tcW w:w="2268" w:type="dxa"/>
            <w:vMerge/>
          </w:tcPr>
          <w:p w14:paraId="6CE60A5C" w14:textId="77777777" w:rsidR="00FD0D04" w:rsidRDefault="00FD0D04" w:rsidP="002468DF">
            <w:pPr>
              <w:rPr>
                <w:rFonts w:ascii="Times New Roman" w:hAnsi="Times New Roman" w:cs="Times New Roman"/>
                <w:sz w:val="24"/>
                <w:szCs w:val="24"/>
                <w:lang w:eastAsia="ru-RU"/>
              </w:rPr>
            </w:pPr>
          </w:p>
        </w:tc>
        <w:tc>
          <w:tcPr>
            <w:tcW w:w="4677" w:type="dxa"/>
          </w:tcPr>
          <w:p w14:paraId="50285AD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двигателя, его систем и механизмов, причины и способы их устранения. Способы и средства ремонта и восстановления деталей двигателя. Технологические процессы разборки-сборки узлов и систем автомобильных двигателей. Характеристики и порядок использования специального инструмента, приспособлений и оборудования. Технологии контроля технического состояния деталей. Основные свойства, классификация, характеристики применяемых в профессиональной деятельности материалов. Области применения материалов. Правила техники безопасности и охраны труда в профессиональной деятельности</w:t>
            </w:r>
          </w:p>
        </w:tc>
      </w:tr>
      <w:tr w:rsidR="00FD0D04" w14:paraId="35B76475" w14:textId="77777777" w:rsidTr="002468DF">
        <w:tc>
          <w:tcPr>
            <w:tcW w:w="2127" w:type="dxa"/>
            <w:vMerge/>
          </w:tcPr>
          <w:p w14:paraId="0BCC65DD" w14:textId="77777777" w:rsidR="00FD0D04" w:rsidRDefault="00FD0D04" w:rsidP="002468DF">
            <w:pPr>
              <w:rPr>
                <w:rFonts w:ascii="Times New Roman" w:hAnsi="Times New Roman" w:cs="Times New Roman"/>
                <w:sz w:val="24"/>
                <w:szCs w:val="24"/>
                <w:lang w:eastAsia="ru-RU"/>
              </w:rPr>
            </w:pPr>
          </w:p>
        </w:tc>
        <w:tc>
          <w:tcPr>
            <w:tcW w:w="2268" w:type="dxa"/>
            <w:vMerge/>
          </w:tcPr>
          <w:p w14:paraId="3B6C9232" w14:textId="77777777" w:rsidR="00FD0D04" w:rsidRDefault="00FD0D04" w:rsidP="002468DF">
            <w:pPr>
              <w:rPr>
                <w:rFonts w:ascii="Times New Roman" w:hAnsi="Times New Roman" w:cs="Times New Roman"/>
                <w:sz w:val="24"/>
                <w:szCs w:val="24"/>
                <w:lang w:eastAsia="ru-RU"/>
              </w:rPr>
            </w:pPr>
          </w:p>
        </w:tc>
        <w:tc>
          <w:tcPr>
            <w:tcW w:w="4677" w:type="dxa"/>
          </w:tcPr>
          <w:p w14:paraId="4F3169D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Регулировка, испытание систем и механизмов двигателя после ремонта</w:t>
            </w:r>
          </w:p>
        </w:tc>
      </w:tr>
      <w:tr w:rsidR="00FD0D04" w14:paraId="01ABDD1C" w14:textId="77777777" w:rsidTr="002468DF">
        <w:tc>
          <w:tcPr>
            <w:tcW w:w="2127" w:type="dxa"/>
            <w:vMerge/>
          </w:tcPr>
          <w:p w14:paraId="5795AB2D" w14:textId="77777777" w:rsidR="00FD0D04" w:rsidRDefault="00FD0D04" w:rsidP="002468DF">
            <w:pPr>
              <w:rPr>
                <w:rFonts w:ascii="Times New Roman" w:hAnsi="Times New Roman" w:cs="Times New Roman"/>
                <w:sz w:val="24"/>
                <w:szCs w:val="24"/>
                <w:lang w:eastAsia="ru-RU"/>
              </w:rPr>
            </w:pPr>
          </w:p>
        </w:tc>
        <w:tc>
          <w:tcPr>
            <w:tcW w:w="2268" w:type="dxa"/>
            <w:vMerge/>
          </w:tcPr>
          <w:p w14:paraId="23D4D2EA" w14:textId="77777777" w:rsidR="00FD0D04" w:rsidRDefault="00FD0D04" w:rsidP="002468DF">
            <w:pPr>
              <w:rPr>
                <w:rFonts w:ascii="Times New Roman" w:hAnsi="Times New Roman" w:cs="Times New Roman"/>
                <w:sz w:val="24"/>
                <w:szCs w:val="24"/>
                <w:lang w:eastAsia="ru-RU"/>
              </w:rPr>
            </w:pPr>
          </w:p>
        </w:tc>
        <w:tc>
          <w:tcPr>
            <w:tcW w:w="4677" w:type="dxa"/>
          </w:tcPr>
          <w:p w14:paraId="36AC0E42"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Регулировать механизмы двигателя и системы в соответствии с технологической документацией. Проводить проверку работы двигателя</w:t>
            </w:r>
          </w:p>
        </w:tc>
      </w:tr>
      <w:tr w:rsidR="00FD0D04" w14:paraId="53D01D61" w14:textId="77777777" w:rsidTr="002468DF">
        <w:tc>
          <w:tcPr>
            <w:tcW w:w="2127" w:type="dxa"/>
            <w:vMerge/>
          </w:tcPr>
          <w:p w14:paraId="394E3A90" w14:textId="77777777" w:rsidR="00FD0D04" w:rsidRDefault="00FD0D04" w:rsidP="002468DF">
            <w:pPr>
              <w:rPr>
                <w:rFonts w:ascii="Times New Roman" w:hAnsi="Times New Roman" w:cs="Times New Roman"/>
                <w:sz w:val="24"/>
                <w:szCs w:val="24"/>
                <w:lang w:eastAsia="ru-RU"/>
              </w:rPr>
            </w:pPr>
          </w:p>
        </w:tc>
        <w:tc>
          <w:tcPr>
            <w:tcW w:w="2268" w:type="dxa"/>
            <w:vMerge/>
          </w:tcPr>
          <w:p w14:paraId="0929736B" w14:textId="77777777" w:rsidR="00FD0D04" w:rsidRDefault="00FD0D04" w:rsidP="002468DF">
            <w:pPr>
              <w:rPr>
                <w:rFonts w:ascii="Times New Roman" w:hAnsi="Times New Roman" w:cs="Times New Roman"/>
                <w:sz w:val="24"/>
                <w:szCs w:val="24"/>
                <w:lang w:eastAsia="ru-RU"/>
              </w:rPr>
            </w:pPr>
          </w:p>
        </w:tc>
        <w:tc>
          <w:tcPr>
            <w:tcW w:w="4677" w:type="dxa"/>
          </w:tcPr>
          <w:p w14:paraId="163D96D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Технические условия на регулировку и испытания двигателя его систем и механизмов. Технология выполнения регулировок двигателя. Оборудование и технология испытания Двигателей Технология выполнения регулировок и проверки электрических и электронных систем</w:t>
            </w:r>
          </w:p>
        </w:tc>
      </w:tr>
      <w:tr w:rsidR="00FD0D04" w14:paraId="081DDE14" w14:textId="77777777" w:rsidTr="002468DF">
        <w:tc>
          <w:tcPr>
            <w:tcW w:w="2127" w:type="dxa"/>
            <w:vMerge w:val="restart"/>
          </w:tcPr>
          <w:p w14:paraId="7203EE53"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1BDAC90F" w14:textId="77777777" w:rsidR="00FD0D04" w:rsidRDefault="00FD0D04" w:rsidP="002468DF">
            <w:pPr>
              <w:autoSpaceDE w:val="0"/>
              <w:autoSpaceDN w:val="0"/>
              <w:adjustRightInd w:val="0"/>
              <w:rPr>
                <w:rFonts w:ascii="Times New Roman" w:hAnsi="Times New Roman" w:cs="Times New Roman"/>
                <w:sz w:val="24"/>
                <w:szCs w:val="24"/>
                <w:lang w:eastAsia="ru-RU"/>
              </w:rPr>
            </w:pPr>
            <w:r w:rsidRPr="00983D9F">
              <w:rPr>
                <w:rFonts w:ascii="Times New Roman" w:hAnsi="Times New Roman" w:cs="Times New Roman"/>
                <w:b/>
                <w:bCs/>
                <w:sz w:val="23"/>
                <w:szCs w:val="23"/>
              </w:rPr>
              <w:t>ПК 3.2. Производить</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текущий</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ремонт</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узлов и элементов</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электрических</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и</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электронных</w:t>
            </w:r>
            <w:r>
              <w:rPr>
                <w:rFonts w:ascii="Times New Roman" w:hAnsi="Times New Roman" w:cs="Times New Roman"/>
                <w:b/>
                <w:bCs/>
                <w:sz w:val="23"/>
                <w:szCs w:val="23"/>
              </w:rPr>
              <w:t xml:space="preserve"> </w:t>
            </w:r>
            <w:r w:rsidRPr="00983D9F">
              <w:rPr>
                <w:rFonts w:ascii="Times New Roman" w:hAnsi="Times New Roman" w:cs="Times New Roman"/>
                <w:b/>
                <w:bCs/>
                <w:sz w:val="23"/>
                <w:szCs w:val="23"/>
              </w:rPr>
              <w:t>систем автомобилей</w:t>
            </w:r>
          </w:p>
        </w:tc>
        <w:tc>
          <w:tcPr>
            <w:tcW w:w="4677" w:type="dxa"/>
          </w:tcPr>
          <w:p w14:paraId="3360154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Подготовка автомобиля к ремонту. Оформление первичной документации для ремонта.</w:t>
            </w:r>
          </w:p>
        </w:tc>
      </w:tr>
      <w:tr w:rsidR="00FD0D04" w14:paraId="73F2FABD" w14:textId="77777777" w:rsidTr="002468DF">
        <w:tc>
          <w:tcPr>
            <w:tcW w:w="2127" w:type="dxa"/>
            <w:vMerge/>
          </w:tcPr>
          <w:p w14:paraId="7CDD5418" w14:textId="77777777" w:rsidR="00FD0D04" w:rsidRDefault="00FD0D04" w:rsidP="002468DF">
            <w:pPr>
              <w:rPr>
                <w:rFonts w:ascii="Times New Roman" w:hAnsi="Times New Roman" w:cs="Times New Roman"/>
                <w:sz w:val="24"/>
                <w:szCs w:val="24"/>
                <w:lang w:eastAsia="ru-RU"/>
              </w:rPr>
            </w:pPr>
          </w:p>
        </w:tc>
        <w:tc>
          <w:tcPr>
            <w:tcW w:w="2268" w:type="dxa"/>
            <w:vMerge/>
          </w:tcPr>
          <w:p w14:paraId="51F00AB6" w14:textId="77777777" w:rsidR="00FD0D04" w:rsidRDefault="00FD0D04" w:rsidP="002468DF">
            <w:pPr>
              <w:rPr>
                <w:rFonts w:ascii="Times New Roman" w:hAnsi="Times New Roman" w:cs="Times New Roman"/>
                <w:sz w:val="24"/>
                <w:szCs w:val="24"/>
                <w:lang w:eastAsia="ru-RU"/>
              </w:rPr>
            </w:pPr>
          </w:p>
        </w:tc>
        <w:tc>
          <w:tcPr>
            <w:tcW w:w="4677" w:type="dxa"/>
          </w:tcPr>
          <w:p w14:paraId="00D7DAD6"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Пользоваться измерительными приборами</w:t>
            </w:r>
          </w:p>
        </w:tc>
      </w:tr>
      <w:tr w:rsidR="00FD0D04" w14:paraId="4A5152D0" w14:textId="77777777" w:rsidTr="002468DF">
        <w:tc>
          <w:tcPr>
            <w:tcW w:w="2127" w:type="dxa"/>
            <w:vMerge/>
          </w:tcPr>
          <w:p w14:paraId="4B8A0AF0" w14:textId="77777777" w:rsidR="00FD0D04" w:rsidRDefault="00FD0D04" w:rsidP="002468DF">
            <w:pPr>
              <w:rPr>
                <w:rFonts w:ascii="Times New Roman" w:hAnsi="Times New Roman" w:cs="Times New Roman"/>
                <w:sz w:val="24"/>
                <w:szCs w:val="24"/>
                <w:lang w:eastAsia="ru-RU"/>
              </w:rPr>
            </w:pPr>
          </w:p>
        </w:tc>
        <w:tc>
          <w:tcPr>
            <w:tcW w:w="2268" w:type="dxa"/>
            <w:vMerge/>
          </w:tcPr>
          <w:p w14:paraId="09D27C52" w14:textId="77777777" w:rsidR="00FD0D04" w:rsidRDefault="00FD0D04" w:rsidP="002468DF">
            <w:pPr>
              <w:rPr>
                <w:rFonts w:ascii="Times New Roman" w:hAnsi="Times New Roman" w:cs="Times New Roman"/>
                <w:sz w:val="24"/>
                <w:szCs w:val="24"/>
                <w:lang w:eastAsia="ru-RU"/>
              </w:rPr>
            </w:pPr>
          </w:p>
        </w:tc>
        <w:tc>
          <w:tcPr>
            <w:tcW w:w="4677" w:type="dxa"/>
          </w:tcPr>
          <w:p w14:paraId="6AF8152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и принцип действия электрических машин. Устройство и конструктивные особенности узлов и элементов электрических и электронных систем. Назначение и взаимодействие узлов и элементов электрических и электронных систем. Формы и содержание учетной документации. Характеристики и правила эксплуатации вспомогательного оборудования</w:t>
            </w:r>
          </w:p>
        </w:tc>
      </w:tr>
      <w:tr w:rsidR="00FD0D04" w14:paraId="16D2574A" w14:textId="77777777" w:rsidTr="002468DF">
        <w:tc>
          <w:tcPr>
            <w:tcW w:w="2127" w:type="dxa"/>
            <w:vMerge/>
          </w:tcPr>
          <w:p w14:paraId="2CE2CBF5" w14:textId="77777777" w:rsidR="00FD0D04" w:rsidRDefault="00FD0D04" w:rsidP="002468DF">
            <w:pPr>
              <w:rPr>
                <w:rFonts w:ascii="Times New Roman" w:hAnsi="Times New Roman" w:cs="Times New Roman"/>
                <w:sz w:val="24"/>
                <w:szCs w:val="24"/>
                <w:lang w:eastAsia="ru-RU"/>
              </w:rPr>
            </w:pPr>
          </w:p>
        </w:tc>
        <w:tc>
          <w:tcPr>
            <w:tcW w:w="2268" w:type="dxa"/>
            <w:vMerge/>
          </w:tcPr>
          <w:p w14:paraId="13B73A0B" w14:textId="77777777" w:rsidR="00FD0D04" w:rsidRDefault="00FD0D04" w:rsidP="002468DF">
            <w:pPr>
              <w:rPr>
                <w:rFonts w:ascii="Times New Roman" w:hAnsi="Times New Roman" w:cs="Times New Roman"/>
                <w:sz w:val="24"/>
                <w:szCs w:val="24"/>
                <w:lang w:eastAsia="ru-RU"/>
              </w:rPr>
            </w:pPr>
          </w:p>
        </w:tc>
        <w:tc>
          <w:tcPr>
            <w:tcW w:w="4677" w:type="dxa"/>
          </w:tcPr>
          <w:p w14:paraId="773A68C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Демонтаж и монтаж узлов и элементов электрических и электронных систем автомобиля, их замена</w:t>
            </w:r>
          </w:p>
        </w:tc>
      </w:tr>
      <w:tr w:rsidR="00FD0D04" w14:paraId="42D387CC" w14:textId="77777777" w:rsidTr="002468DF">
        <w:tc>
          <w:tcPr>
            <w:tcW w:w="2127" w:type="dxa"/>
            <w:vMerge/>
          </w:tcPr>
          <w:p w14:paraId="1E6B5FF7" w14:textId="77777777" w:rsidR="00FD0D04" w:rsidRDefault="00FD0D04" w:rsidP="002468DF">
            <w:pPr>
              <w:rPr>
                <w:rFonts w:ascii="Times New Roman" w:hAnsi="Times New Roman" w:cs="Times New Roman"/>
                <w:sz w:val="24"/>
                <w:szCs w:val="24"/>
                <w:lang w:eastAsia="ru-RU"/>
              </w:rPr>
            </w:pPr>
          </w:p>
        </w:tc>
        <w:tc>
          <w:tcPr>
            <w:tcW w:w="2268" w:type="dxa"/>
            <w:vMerge/>
          </w:tcPr>
          <w:p w14:paraId="184D5568" w14:textId="77777777" w:rsidR="00FD0D04" w:rsidRDefault="00FD0D04" w:rsidP="002468DF">
            <w:pPr>
              <w:rPr>
                <w:rFonts w:ascii="Times New Roman" w:hAnsi="Times New Roman" w:cs="Times New Roman"/>
                <w:sz w:val="24"/>
                <w:szCs w:val="24"/>
                <w:lang w:eastAsia="ru-RU"/>
              </w:rPr>
            </w:pPr>
          </w:p>
        </w:tc>
        <w:tc>
          <w:tcPr>
            <w:tcW w:w="4677" w:type="dxa"/>
          </w:tcPr>
          <w:p w14:paraId="69D245F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элементы электрооборудования, электрических и электронных систем автомобиля. Использовать специальный инструмент и оборудование при разборочно-сборочных работах. Работать с каталогом деталей. Соблюдать меры безопасности при работе с электрооборудованием и электрическими инструментами.</w:t>
            </w:r>
          </w:p>
        </w:tc>
      </w:tr>
      <w:tr w:rsidR="00FD0D04" w14:paraId="4A9E3F7D" w14:textId="77777777" w:rsidTr="002468DF">
        <w:tc>
          <w:tcPr>
            <w:tcW w:w="2127" w:type="dxa"/>
            <w:vMerge/>
          </w:tcPr>
          <w:p w14:paraId="480D803D" w14:textId="77777777" w:rsidR="00FD0D04" w:rsidRDefault="00FD0D04" w:rsidP="002468DF">
            <w:pPr>
              <w:rPr>
                <w:rFonts w:ascii="Times New Roman" w:hAnsi="Times New Roman" w:cs="Times New Roman"/>
                <w:sz w:val="24"/>
                <w:szCs w:val="24"/>
                <w:lang w:eastAsia="ru-RU"/>
              </w:rPr>
            </w:pPr>
          </w:p>
        </w:tc>
        <w:tc>
          <w:tcPr>
            <w:tcW w:w="2268" w:type="dxa"/>
            <w:vMerge/>
          </w:tcPr>
          <w:p w14:paraId="48FD89EA" w14:textId="77777777" w:rsidR="00FD0D04" w:rsidRDefault="00FD0D04" w:rsidP="002468DF">
            <w:pPr>
              <w:rPr>
                <w:rFonts w:ascii="Times New Roman" w:hAnsi="Times New Roman" w:cs="Times New Roman"/>
                <w:sz w:val="24"/>
                <w:szCs w:val="24"/>
                <w:lang w:eastAsia="ru-RU"/>
              </w:rPr>
            </w:pPr>
          </w:p>
        </w:tc>
        <w:tc>
          <w:tcPr>
            <w:tcW w:w="4677" w:type="dxa"/>
          </w:tcPr>
          <w:p w14:paraId="41A0A31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расположение приборов электрооборудования, приборов электрических и электронных систем автомобиля. Технологические процессы разборки-сборки электрооборудования, узлов и элементов электрических и электронных систем. Характеристики и порядок использования специального инструмента, приспособлений и оборудования. Назначение и содержание каталогов деталей. Меры безопасности при работе с электрооборудованием и электрическими инструментами.</w:t>
            </w:r>
          </w:p>
        </w:tc>
      </w:tr>
      <w:tr w:rsidR="00FD0D04" w14:paraId="2AD7AECE" w14:textId="77777777" w:rsidTr="002468DF">
        <w:tc>
          <w:tcPr>
            <w:tcW w:w="2127" w:type="dxa"/>
            <w:vMerge/>
          </w:tcPr>
          <w:p w14:paraId="33F681D7" w14:textId="77777777" w:rsidR="00FD0D04" w:rsidRDefault="00FD0D04" w:rsidP="002468DF">
            <w:pPr>
              <w:rPr>
                <w:rFonts w:ascii="Times New Roman" w:hAnsi="Times New Roman" w:cs="Times New Roman"/>
                <w:sz w:val="24"/>
                <w:szCs w:val="24"/>
                <w:lang w:eastAsia="ru-RU"/>
              </w:rPr>
            </w:pPr>
          </w:p>
        </w:tc>
        <w:tc>
          <w:tcPr>
            <w:tcW w:w="2268" w:type="dxa"/>
            <w:vMerge/>
          </w:tcPr>
          <w:p w14:paraId="12DFF05F" w14:textId="77777777" w:rsidR="00FD0D04" w:rsidRDefault="00FD0D04" w:rsidP="002468DF">
            <w:pPr>
              <w:rPr>
                <w:rFonts w:ascii="Times New Roman" w:hAnsi="Times New Roman" w:cs="Times New Roman"/>
                <w:sz w:val="24"/>
                <w:szCs w:val="24"/>
                <w:lang w:eastAsia="ru-RU"/>
              </w:rPr>
            </w:pPr>
          </w:p>
        </w:tc>
        <w:tc>
          <w:tcPr>
            <w:tcW w:w="4677" w:type="dxa"/>
          </w:tcPr>
          <w:p w14:paraId="34152921"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Проверка состояния узлов и элементов электрических и электронных систем соответствующим инструментом и приборами.</w:t>
            </w:r>
          </w:p>
        </w:tc>
      </w:tr>
      <w:tr w:rsidR="00FD0D04" w14:paraId="141A40D1" w14:textId="77777777" w:rsidTr="002468DF">
        <w:tc>
          <w:tcPr>
            <w:tcW w:w="2127" w:type="dxa"/>
            <w:vMerge/>
          </w:tcPr>
          <w:p w14:paraId="2F59EA2E" w14:textId="77777777" w:rsidR="00FD0D04" w:rsidRDefault="00FD0D04" w:rsidP="002468DF">
            <w:pPr>
              <w:rPr>
                <w:rFonts w:ascii="Times New Roman" w:hAnsi="Times New Roman" w:cs="Times New Roman"/>
                <w:sz w:val="24"/>
                <w:szCs w:val="24"/>
                <w:lang w:eastAsia="ru-RU"/>
              </w:rPr>
            </w:pPr>
          </w:p>
        </w:tc>
        <w:tc>
          <w:tcPr>
            <w:tcW w:w="2268" w:type="dxa"/>
            <w:vMerge/>
          </w:tcPr>
          <w:p w14:paraId="2779BC48" w14:textId="77777777" w:rsidR="00FD0D04" w:rsidRDefault="00FD0D04" w:rsidP="002468DF">
            <w:pPr>
              <w:rPr>
                <w:rFonts w:ascii="Times New Roman" w:hAnsi="Times New Roman" w:cs="Times New Roman"/>
                <w:sz w:val="24"/>
                <w:szCs w:val="24"/>
                <w:lang w:eastAsia="ru-RU"/>
              </w:rPr>
            </w:pPr>
          </w:p>
        </w:tc>
        <w:tc>
          <w:tcPr>
            <w:tcW w:w="4677" w:type="dxa"/>
          </w:tcPr>
          <w:p w14:paraId="0438DA4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Выполнять метрологическую поверку средств измерений. Производить проверку исправности узлов и элементов электрических и электронных систем контрольно-измерительными приборами и инструментами. Выбирать и пользоваться приборами и инструментами для контроля исправности узлов и элементов электрических и электронных систем</w:t>
            </w:r>
          </w:p>
        </w:tc>
      </w:tr>
      <w:tr w:rsidR="00FD0D04" w14:paraId="70CB9D49" w14:textId="77777777" w:rsidTr="002468DF">
        <w:tc>
          <w:tcPr>
            <w:tcW w:w="2127" w:type="dxa"/>
            <w:vMerge/>
          </w:tcPr>
          <w:p w14:paraId="4E354ACC" w14:textId="77777777" w:rsidR="00FD0D04" w:rsidRDefault="00FD0D04" w:rsidP="002468DF">
            <w:pPr>
              <w:rPr>
                <w:rFonts w:ascii="Times New Roman" w:hAnsi="Times New Roman" w:cs="Times New Roman"/>
                <w:sz w:val="24"/>
                <w:szCs w:val="24"/>
                <w:lang w:eastAsia="ru-RU"/>
              </w:rPr>
            </w:pPr>
          </w:p>
        </w:tc>
        <w:tc>
          <w:tcPr>
            <w:tcW w:w="2268" w:type="dxa"/>
            <w:vMerge/>
          </w:tcPr>
          <w:p w14:paraId="6D8348C7" w14:textId="77777777" w:rsidR="00FD0D04" w:rsidRDefault="00FD0D04" w:rsidP="002468DF">
            <w:pPr>
              <w:rPr>
                <w:rFonts w:ascii="Times New Roman" w:hAnsi="Times New Roman" w:cs="Times New Roman"/>
                <w:sz w:val="24"/>
                <w:szCs w:val="24"/>
                <w:lang w:eastAsia="ru-RU"/>
              </w:rPr>
            </w:pPr>
          </w:p>
        </w:tc>
        <w:tc>
          <w:tcPr>
            <w:tcW w:w="4677" w:type="dxa"/>
          </w:tcPr>
          <w:p w14:paraId="608BDDDF" w14:textId="77777777" w:rsidR="00FD0D04" w:rsidRPr="00F55AE4" w:rsidRDefault="00FD0D04" w:rsidP="002468DF">
            <w:pPr>
              <w:autoSpaceDE w:val="0"/>
              <w:autoSpaceDN w:val="0"/>
              <w:adjustRightInd w:val="0"/>
              <w:jc w:val="both"/>
              <w:rPr>
                <w:rFonts w:ascii="Times New Roman" w:hAnsi="Times New Roman" w:cs="Times New Roman"/>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элементов и узлов электрических и электронных систем, причины и способы их устранения. Средства метрологии, стандартизации и сертификации. Устройство и конструктивные особенности узлов и элементов электрических и электронных систем. Технологические требования для проверки исправности приборов и элементов электрических и электронных систем. Порядок работы и использования контрольно-измерительных приборов.</w:t>
            </w:r>
          </w:p>
        </w:tc>
      </w:tr>
      <w:tr w:rsidR="00FD0D04" w14:paraId="0A4321B2" w14:textId="77777777" w:rsidTr="002468DF">
        <w:tc>
          <w:tcPr>
            <w:tcW w:w="2127" w:type="dxa"/>
            <w:vMerge/>
          </w:tcPr>
          <w:p w14:paraId="4E5DDB3A" w14:textId="77777777" w:rsidR="00FD0D04" w:rsidRDefault="00FD0D04" w:rsidP="002468DF">
            <w:pPr>
              <w:rPr>
                <w:rFonts w:ascii="Times New Roman" w:hAnsi="Times New Roman" w:cs="Times New Roman"/>
                <w:sz w:val="24"/>
                <w:szCs w:val="24"/>
                <w:lang w:eastAsia="ru-RU"/>
              </w:rPr>
            </w:pPr>
          </w:p>
        </w:tc>
        <w:tc>
          <w:tcPr>
            <w:tcW w:w="2268" w:type="dxa"/>
            <w:vMerge/>
          </w:tcPr>
          <w:p w14:paraId="01B01485" w14:textId="77777777" w:rsidR="00FD0D04" w:rsidRDefault="00FD0D04" w:rsidP="002468DF">
            <w:pPr>
              <w:rPr>
                <w:rFonts w:ascii="Times New Roman" w:hAnsi="Times New Roman" w:cs="Times New Roman"/>
                <w:sz w:val="24"/>
                <w:szCs w:val="24"/>
                <w:lang w:eastAsia="ru-RU"/>
              </w:rPr>
            </w:pPr>
          </w:p>
        </w:tc>
        <w:tc>
          <w:tcPr>
            <w:tcW w:w="4677" w:type="dxa"/>
          </w:tcPr>
          <w:p w14:paraId="5B0FDAA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Ремонт узлов и элементов электрических и электронных систем</w:t>
            </w:r>
          </w:p>
        </w:tc>
      </w:tr>
      <w:tr w:rsidR="00FD0D04" w14:paraId="63CE0320" w14:textId="77777777" w:rsidTr="002468DF">
        <w:tc>
          <w:tcPr>
            <w:tcW w:w="2127" w:type="dxa"/>
            <w:vMerge/>
          </w:tcPr>
          <w:p w14:paraId="4C704D8E" w14:textId="77777777" w:rsidR="00FD0D04" w:rsidRDefault="00FD0D04" w:rsidP="002468DF">
            <w:pPr>
              <w:rPr>
                <w:rFonts w:ascii="Times New Roman" w:hAnsi="Times New Roman" w:cs="Times New Roman"/>
                <w:sz w:val="24"/>
                <w:szCs w:val="24"/>
                <w:lang w:eastAsia="ru-RU"/>
              </w:rPr>
            </w:pPr>
          </w:p>
        </w:tc>
        <w:tc>
          <w:tcPr>
            <w:tcW w:w="2268" w:type="dxa"/>
            <w:vMerge/>
          </w:tcPr>
          <w:p w14:paraId="0B5C1AA7" w14:textId="77777777" w:rsidR="00FD0D04" w:rsidRDefault="00FD0D04" w:rsidP="002468DF">
            <w:pPr>
              <w:rPr>
                <w:rFonts w:ascii="Times New Roman" w:hAnsi="Times New Roman" w:cs="Times New Roman"/>
                <w:sz w:val="24"/>
                <w:szCs w:val="24"/>
                <w:lang w:eastAsia="ru-RU"/>
              </w:rPr>
            </w:pPr>
          </w:p>
        </w:tc>
        <w:tc>
          <w:tcPr>
            <w:tcW w:w="4677" w:type="dxa"/>
          </w:tcPr>
          <w:p w14:paraId="677738E1"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элементы электрических и электронных систем. Разбирать и собирать основные узлы электрооборудования. Определять неисправности и объем работ по их устранению. Устранять выявленные неисправности. Определять способы и средства ремонта. Выбирать и использовать специальный инструмент, приборы и оборудование.</w:t>
            </w:r>
          </w:p>
        </w:tc>
      </w:tr>
      <w:tr w:rsidR="00FD0D04" w14:paraId="252F2D19" w14:textId="77777777" w:rsidTr="002468DF">
        <w:tc>
          <w:tcPr>
            <w:tcW w:w="2127" w:type="dxa"/>
            <w:vMerge/>
          </w:tcPr>
          <w:p w14:paraId="715AD856" w14:textId="77777777" w:rsidR="00FD0D04" w:rsidRDefault="00FD0D04" w:rsidP="002468DF">
            <w:pPr>
              <w:rPr>
                <w:rFonts w:ascii="Times New Roman" w:hAnsi="Times New Roman" w:cs="Times New Roman"/>
                <w:sz w:val="24"/>
                <w:szCs w:val="24"/>
                <w:lang w:eastAsia="ru-RU"/>
              </w:rPr>
            </w:pPr>
          </w:p>
        </w:tc>
        <w:tc>
          <w:tcPr>
            <w:tcW w:w="2268" w:type="dxa"/>
            <w:vMerge/>
          </w:tcPr>
          <w:p w14:paraId="452A42CB" w14:textId="77777777" w:rsidR="00FD0D04" w:rsidRDefault="00FD0D04" w:rsidP="002468DF">
            <w:pPr>
              <w:rPr>
                <w:rFonts w:ascii="Times New Roman" w:hAnsi="Times New Roman" w:cs="Times New Roman"/>
                <w:sz w:val="24"/>
                <w:szCs w:val="24"/>
                <w:lang w:eastAsia="ru-RU"/>
              </w:rPr>
            </w:pPr>
          </w:p>
        </w:tc>
        <w:tc>
          <w:tcPr>
            <w:tcW w:w="4677" w:type="dxa"/>
          </w:tcPr>
          <w:p w14:paraId="015140C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элементов и узлов электрических и электронных систем, причины и способы устранения. Способы ремонта узлов и элементов электрических и электронных систем. Технологические процессы разборки-сборки ремонтируемых узлов электрических и электронных систем. Характеристики и порядок использования специального инструмента, приборов и оборудования. Требования для проверки электрических и электронных систем и их узлов.</w:t>
            </w:r>
          </w:p>
        </w:tc>
      </w:tr>
      <w:tr w:rsidR="00FD0D04" w14:paraId="33D6A7B5" w14:textId="77777777" w:rsidTr="002468DF">
        <w:tc>
          <w:tcPr>
            <w:tcW w:w="2127" w:type="dxa"/>
            <w:vMerge/>
          </w:tcPr>
          <w:p w14:paraId="1DE1D5E7" w14:textId="77777777" w:rsidR="00FD0D04" w:rsidRDefault="00FD0D04" w:rsidP="002468DF">
            <w:pPr>
              <w:rPr>
                <w:rFonts w:ascii="Times New Roman" w:hAnsi="Times New Roman" w:cs="Times New Roman"/>
                <w:sz w:val="24"/>
                <w:szCs w:val="24"/>
                <w:lang w:eastAsia="ru-RU"/>
              </w:rPr>
            </w:pPr>
          </w:p>
        </w:tc>
        <w:tc>
          <w:tcPr>
            <w:tcW w:w="2268" w:type="dxa"/>
            <w:vMerge/>
          </w:tcPr>
          <w:p w14:paraId="7BD7B846" w14:textId="77777777" w:rsidR="00FD0D04" w:rsidRDefault="00FD0D04" w:rsidP="002468DF">
            <w:pPr>
              <w:rPr>
                <w:rFonts w:ascii="Times New Roman" w:hAnsi="Times New Roman" w:cs="Times New Roman"/>
                <w:sz w:val="24"/>
                <w:szCs w:val="24"/>
                <w:lang w:eastAsia="ru-RU"/>
              </w:rPr>
            </w:pPr>
          </w:p>
        </w:tc>
        <w:tc>
          <w:tcPr>
            <w:tcW w:w="4677" w:type="dxa"/>
          </w:tcPr>
          <w:p w14:paraId="1DC5443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Регулировка, испытание узлов и элементов электрических и электронных систем</w:t>
            </w:r>
          </w:p>
        </w:tc>
      </w:tr>
      <w:tr w:rsidR="00FD0D04" w14:paraId="771CB349" w14:textId="77777777" w:rsidTr="002468DF">
        <w:tc>
          <w:tcPr>
            <w:tcW w:w="2127" w:type="dxa"/>
            <w:vMerge/>
          </w:tcPr>
          <w:p w14:paraId="4CEC874C" w14:textId="77777777" w:rsidR="00FD0D04" w:rsidRDefault="00FD0D04" w:rsidP="002468DF">
            <w:pPr>
              <w:rPr>
                <w:rFonts w:ascii="Times New Roman" w:hAnsi="Times New Roman" w:cs="Times New Roman"/>
                <w:sz w:val="24"/>
                <w:szCs w:val="24"/>
                <w:lang w:eastAsia="ru-RU"/>
              </w:rPr>
            </w:pPr>
          </w:p>
        </w:tc>
        <w:tc>
          <w:tcPr>
            <w:tcW w:w="2268" w:type="dxa"/>
            <w:vMerge/>
          </w:tcPr>
          <w:p w14:paraId="290F3F75" w14:textId="77777777" w:rsidR="00FD0D04" w:rsidRDefault="00FD0D04" w:rsidP="002468DF">
            <w:pPr>
              <w:rPr>
                <w:rFonts w:ascii="Times New Roman" w:hAnsi="Times New Roman" w:cs="Times New Roman"/>
                <w:sz w:val="24"/>
                <w:szCs w:val="24"/>
                <w:lang w:eastAsia="ru-RU"/>
              </w:rPr>
            </w:pPr>
          </w:p>
        </w:tc>
        <w:tc>
          <w:tcPr>
            <w:tcW w:w="4677" w:type="dxa"/>
          </w:tcPr>
          <w:p w14:paraId="490244F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Регулировать параметры электрических и электронных систем и их узлов в соответствии с технологической документацией. Проводить проверку работы электрооборудования, электрических и электронных систем</w:t>
            </w:r>
          </w:p>
        </w:tc>
      </w:tr>
      <w:tr w:rsidR="00FD0D04" w14:paraId="2F3378F1" w14:textId="77777777" w:rsidTr="002468DF">
        <w:tc>
          <w:tcPr>
            <w:tcW w:w="2127" w:type="dxa"/>
            <w:vMerge/>
          </w:tcPr>
          <w:p w14:paraId="2316E584" w14:textId="77777777" w:rsidR="00FD0D04" w:rsidRDefault="00FD0D04" w:rsidP="002468DF">
            <w:pPr>
              <w:rPr>
                <w:rFonts w:ascii="Times New Roman" w:hAnsi="Times New Roman" w:cs="Times New Roman"/>
                <w:sz w:val="24"/>
                <w:szCs w:val="24"/>
                <w:lang w:eastAsia="ru-RU"/>
              </w:rPr>
            </w:pPr>
          </w:p>
        </w:tc>
        <w:tc>
          <w:tcPr>
            <w:tcW w:w="2268" w:type="dxa"/>
            <w:vMerge/>
          </w:tcPr>
          <w:p w14:paraId="406FC54E" w14:textId="77777777" w:rsidR="00FD0D04" w:rsidRDefault="00FD0D04" w:rsidP="002468DF">
            <w:pPr>
              <w:rPr>
                <w:rFonts w:ascii="Times New Roman" w:hAnsi="Times New Roman" w:cs="Times New Roman"/>
                <w:sz w:val="24"/>
                <w:szCs w:val="24"/>
                <w:lang w:eastAsia="ru-RU"/>
              </w:rPr>
            </w:pPr>
          </w:p>
        </w:tc>
        <w:tc>
          <w:tcPr>
            <w:tcW w:w="4677" w:type="dxa"/>
          </w:tcPr>
          <w:p w14:paraId="1AF11EB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Технические условия на регулировку и испытания узлов электрооборудования автомобиля. Технология выполнения регулировок и проверки электрических и электронных систем.</w:t>
            </w:r>
          </w:p>
        </w:tc>
      </w:tr>
      <w:tr w:rsidR="00FD0D04" w14:paraId="0EE37245" w14:textId="77777777" w:rsidTr="002468DF">
        <w:trPr>
          <w:trHeight w:val="273"/>
        </w:trPr>
        <w:tc>
          <w:tcPr>
            <w:tcW w:w="2127" w:type="dxa"/>
            <w:vMerge w:val="restart"/>
          </w:tcPr>
          <w:p w14:paraId="64B38D11" w14:textId="77777777" w:rsidR="00FD0D04" w:rsidRDefault="00FD0D04" w:rsidP="002468DF">
            <w:pPr>
              <w:rPr>
                <w:rFonts w:ascii="Times New Roman" w:hAnsi="Times New Roman" w:cs="Times New Roman"/>
                <w:sz w:val="24"/>
                <w:szCs w:val="24"/>
                <w:lang w:eastAsia="ru-RU"/>
              </w:rPr>
            </w:pPr>
          </w:p>
        </w:tc>
        <w:tc>
          <w:tcPr>
            <w:tcW w:w="2268" w:type="dxa"/>
            <w:vMerge w:val="restart"/>
          </w:tcPr>
          <w:p w14:paraId="5737A502" w14:textId="77777777" w:rsidR="00FD0D04" w:rsidRDefault="00FD0D04" w:rsidP="002468DF">
            <w:pPr>
              <w:autoSpaceDE w:val="0"/>
              <w:autoSpaceDN w:val="0"/>
              <w:adjustRightInd w:val="0"/>
              <w:rPr>
                <w:lang w:eastAsia="ru-RU"/>
              </w:rPr>
            </w:pPr>
            <w:r>
              <w:rPr>
                <w:rFonts w:ascii="Times New Roman" w:hAnsi="Times New Roman" w:cs="Times New Roman"/>
                <w:b/>
                <w:bCs/>
                <w:sz w:val="23"/>
                <w:szCs w:val="23"/>
              </w:rPr>
              <w:t>ПК 3.3. Производить текущий ремонт автомобильных трансмиссий.</w:t>
            </w:r>
          </w:p>
        </w:tc>
        <w:tc>
          <w:tcPr>
            <w:tcW w:w="4677" w:type="dxa"/>
          </w:tcPr>
          <w:p w14:paraId="0CC223C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Подготовка автомобиля к ремонту. Оформление первичной документации для ремонта.</w:t>
            </w:r>
          </w:p>
        </w:tc>
      </w:tr>
      <w:tr w:rsidR="00FD0D04" w14:paraId="2504DBFF" w14:textId="77777777" w:rsidTr="002468DF">
        <w:trPr>
          <w:trHeight w:val="273"/>
        </w:trPr>
        <w:tc>
          <w:tcPr>
            <w:tcW w:w="2127" w:type="dxa"/>
            <w:vMerge/>
          </w:tcPr>
          <w:p w14:paraId="46A386E6" w14:textId="77777777" w:rsidR="00FD0D04" w:rsidRDefault="00FD0D04" w:rsidP="002468DF">
            <w:pPr>
              <w:rPr>
                <w:rFonts w:ascii="Times New Roman" w:hAnsi="Times New Roman" w:cs="Times New Roman"/>
                <w:sz w:val="24"/>
                <w:szCs w:val="24"/>
                <w:lang w:eastAsia="ru-RU"/>
              </w:rPr>
            </w:pPr>
          </w:p>
        </w:tc>
        <w:tc>
          <w:tcPr>
            <w:tcW w:w="2268" w:type="dxa"/>
            <w:vMerge/>
          </w:tcPr>
          <w:p w14:paraId="0A7B0A7D" w14:textId="77777777" w:rsidR="00FD0D04" w:rsidRDefault="00FD0D04" w:rsidP="002468DF">
            <w:pPr>
              <w:rPr>
                <w:rFonts w:ascii="Times New Roman" w:hAnsi="Times New Roman" w:cs="Times New Roman"/>
                <w:sz w:val="24"/>
                <w:szCs w:val="24"/>
                <w:lang w:eastAsia="ru-RU"/>
              </w:rPr>
            </w:pPr>
          </w:p>
        </w:tc>
        <w:tc>
          <w:tcPr>
            <w:tcW w:w="4677" w:type="dxa"/>
          </w:tcPr>
          <w:p w14:paraId="2D4E0439" w14:textId="77777777" w:rsidR="00FD0D04" w:rsidRPr="00827B95" w:rsidRDefault="00FD0D04" w:rsidP="002468DF">
            <w:pPr>
              <w:autoSpaceDE w:val="0"/>
              <w:autoSpaceDN w:val="0"/>
              <w:adjustRightInd w:val="0"/>
              <w:jc w:val="both"/>
              <w:rPr>
                <w:rFonts w:ascii="Times New Roman" w:hAnsi="Times New Roman" w:cs="Times New Roman"/>
                <w:b/>
                <w:sz w:val="24"/>
                <w:szCs w:val="24"/>
                <w:lang w:eastAsia="ru-RU"/>
              </w:rPr>
            </w:pPr>
            <w:r>
              <w:rPr>
                <w:rFonts w:ascii="Times New Roman" w:hAnsi="Times New Roman" w:cs="Times New Roman"/>
                <w:b/>
                <w:bCs/>
                <w:sz w:val="23"/>
                <w:szCs w:val="23"/>
              </w:rPr>
              <w:t xml:space="preserve">Умения: </w:t>
            </w:r>
            <w:r>
              <w:rPr>
                <w:rFonts w:ascii="Times New Roman" w:hAnsi="Times New Roman" w:cs="Times New Roman"/>
                <w:sz w:val="23"/>
                <w:szCs w:val="23"/>
              </w:rPr>
              <w:t>Оформлять учетную документацию. Использовать уборочно-моечное оборудование и технологическое оборудование</w:t>
            </w:r>
          </w:p>
        </w:tc>
      </w:tr>
      <w:tr w:rsidR="00FD0D04" w14:paraId="74D01FF7" w14:textId="77777777" w:rsidTr="002468DF">
        <w:trPr>
          <w:trHeight w:val="273"/>
        </w:trPr>
        <w:tc>
          <w:tcPr>
            <w:tcW w:w="2127" w:type="dxa"/>
            <w:vMerge/>
          </w:tcPr>
          <w:p w14:paraId="46787E95" w14:textId="77777777" w:rsidR="00FD0D04" w:rsidRDefault="00FD0D04" w:rsidP="002468DF">
            <w:pPr>
              <w:rPr>
                <w:rFonts w:ascii="Times New Roman" w:hAnsi="Times New Roman" w:cs="Times New Roman"/>
                <w:sz w:val="24"/>
                <w:szCs w:val="24"/>
                <w:lang w:eastAsia="ru-RU"/>
              </w:rPr>
            </w:pPr>
          </w:p>
        </w:tc>
        <w:tc>
          <w:tcPr>
            <w:tcW w:w="2268" w:type="dxa"/>
            <w:vMerge/>
          </w:tcPr>
          <w:p w14:paraId="179CF5C5" w14:textId="77777777" w:rsidR="00FD0D04" w:rsidRDefault="00FD0D04" w:rsidP="002468DF">
            <w:pPr>
              <w:rPr>
                <w:rFonts w:ascii="Times New Roman" w:hAnsi="Times New Roman" w:cs="Times New Roman"/>
                <w:sz w:val="24"/>
                <w:szCs w:val="24"/>
                <w:lang w:eastAsia="ru-RU"/>
              </w:rPr>
            </w:pPr>
          </w:p>
        </w:tc>
        <w:tc>
          <w:tcPr>
            <w:tcW w:w="4677" w:type="dxa"/>
          </w:tcPr>
          <w:p w14:paraId="7B8D3FA9" w14:textId="77777777" w:rsidR="00FD0D04" w:rsidRPr="00827B95" w:rsidRDefault="00FD0D04" w:rsidP="002468DF">
            <w:pPr>
              <w:autoSpaceDE w:val="0"/>
              <w:autoSpaceDN w:val="0"/>
              <w:adjustRightInd w:val="0"/>
              <w:jc w:val="both"/>
              <w:rPr>
                <w:rFonts w:ascii="Times New Roman" w:hAnsi="Times New Roman" w:cs="Times New Roman"/>
                <w:b/>
                <w:sz w:val="24"/>
                <w:szCs w:val="24"/>
                <w:lang w:eastAsia="ru-RU"/>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и конструктивные особенности автомобильных трансмиссий. Назначение и взаимодействие узлов трансмиссии. Формы и содержание учетной документации. Характеристики и правила эксплуатации вспомогательного оборудования.</w:t>
            </w:r>
          </w:p>
        </w:tc>
      </w:tr>
      <w:tr w:rsidR="00FD0D04" w14:paraId="5BBFF922" w14:textId="77777777" w:rsidTr="002468DF">
        <w:trPr>
          <w:trHeight w:val="273"/>
        </w:trPr>
        <w:tc>
          <w:tcPr>
            <w:tcW w:w="2127" w:type="dxa"/>
            <w:vMerge/>
          </w:tcPr>
          <w:p w14:paraId="6F674462" w14:textId="77777777" w:rsidR="00FD0D04" w:rsidRDefault="00FD0D04" w:rsidP="002468DF">
            <w:pPr>
              <w:rPr>
                <w:rFonts w:ascii="Times New Roman" w:hAnsi="Times New Roman" w:cs="Times New Roman"/>
                <w:sz w:val="24"/>
                <w:szCs w:val="24"/>
                <w:lang w:eastAsia="ru-RU"/>
              </w:rPr>
            </w:pPr>
          </w:p>
        </w:tc>
        <w:tc>
          <w:tcPr>
            <w:tcW w:w="2268" w:type="dxa"/>
            <w:vMerge/>
          </w:tcPr>
          <w:p w14:paraId="67B754F7" w14:textId="77777777" w:rsidR="00FD0D04" w:rsidRDefault="00FD0D04" w:rsidP="002468DF">
            <w:pPr>
              <w:rPr>
                <w:rFonts w:ascii="Times New Roman" w:hAnsi="Times New Roman" w:cs="Times New Roman"/>
                <w:sz w:val="24"/>
                <w:szCs w:val="24"/>
                <w:lang w:eastAsia="ru-RU"/>
              </w:rPr>
            </w:pPr>
          </w:p>
        </w:tc>
        <w:tc>
          <w:tcPr>
            <w:tcW w:w="4677" w:type="dxa"/>
          </w:tcPr>
          <w:p w14:paraId="7F43813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Демонтаж, монтаж и замена узлов и механизмов автомобильных трансмиссий.</w:t>
            </w:r>
          </w:p>
        </w:tc>
      </w:tr>
      <w:tr w:rsidR="00FD0D04" w14:paraId="66388B6D" w14:textId="77777777" w:rsidTr="002468DF">
        <w:trPr>
          <w:trHeight w:val="273"/>
        </w:trPr>
        <w:tc>
          <w:tcPr>
            <w:tcW w:w="2127" w:type="dxa"/>
            <w:vMerge/>
          </w:tcPr>
          <w:p w14:paraId="6EC5805D" w14:textId="77777777" w:rsidR="00FD0D04" w:rsidRDefault="00FD0D04" w:rsidP="002468DF">
            <w:pPr>
              <w:rPr>
                <w:rFonts w:ascii="Times New Roman" w:hAnsi="Times New Roman" w:cs="Times New Roman"/>
                <w:sz w:val="24"/>
                <w:szCs w:val="24"/>
                <w:lang w:eastAsia="ru-RU"/>
              </w:rPr>
            </w:pPr>
          </w:p>
        </w:tc>
        <w:tc>
          <w:tcPr>
            <w:tcW w:w="2268" w:type="dxa"/>
            <w:vMerge/>
          </w:tcPr>
          <w:p w14:paraId="29DA6905" w14:textId="77777777" w:rsidR="00FD0D04" w:rsidRDefault="00FD0D04" w:rsidP="002468DF">
            <w:pPr>
              <w:rPr>
                <w:rFonts w:ascii="Times New Roman" w:hAnsi="Times New Roman" w:cs="Times New Roman"/>
                <w:sz w:val="24"/>
                <w:szCs w:val="24"/>
                <w:lang w:eastAsia="ru-RU"/>
              </w:rPr>
            </w:pPr>
          </w:p>
        </w:tc>
        <w:tc>
          <w:tcPr>
            <w:tcW w:w="4677" w:type="dxa"/>
          </w:tcPr>
          <w:p w14:paraId="3AFBBAC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механизмы автомобильных трансмиссий. Использовать специальный инструмент и оборудование при разборочно-сборочных работах. Работать с каталогами деталей. Соблюдать безопасные условия труда в профессиональной деятельности.</w:t>
            </w:r>
          </w:p>
        </w:tc>
      </w:tr>
      <w:tr w:rsidR="00FD0D04" w14:paraId="61D93F67" w14:textId="77777777" w:rsidTr="002468DF">
        <w:trPr>
          <w:trHeight w:val="273"/>
        </w:trPr>
        <w:tc>
          <w:tcPr>
            <w:tcW w:w="2127" w:type="dxa"/>
            <w:vMerge/>
          </w:tcPr>
          <w:p w14:paraId="2249C478" w14:textId="77777777" w:rsidR="00FD0D04" w:rsidRDefault="00FD0D04" w:rsidP="002468DF">
            <w:pPr>
              <w:rPr>
                <w:rFonts w:ascii="Times New Roman" w:hAnsi="Times New Roman" w:cs="Times New Roman"/>
                <w:sz w:val="24"/>
                <w:szCs w:val="24"/>
                <w:lang w:eastAsia="ru-RU"/>
              </w:rPr>
            </w:pPr>
          </w:p>
        </w:tc>
        <w:tc>
          <w:tcPr>
            <w:tcW w:w="2268" w:type="dxa"/>
            <w:vMerge/>
          </w:tcPr>
          <w:p w14:paraId="0302EA57" w14:textId="77777777" w:rsidR="00FD0D04" w:rsidRDefault="00FD0D04" w:rsidP="002468DF">
            <w:pPr>
              <w:rPr>
                <w:rFonts w:ascii="Times New Roman" w:hAnsi="Times New Roman" w:cs="Times New Roman"/>
                <w:sz w:val="24"/>
                <w:szCs w:val="24"/>
                <w:lang w:eastAsia="ru-RU"/>
              </w:rPr>
            </w:pPr>
          </w:p>
        </w:tc>
        <w:tc>
          <w:tcPr>
            <w:tcW w:w="4677" w:type="dxa"/>
          </w:tcPr>
          <w:p w14:paraId="21E4CEAB"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Технологические процессы разборки-сборки автомобильных трансмиссий, их узлов и механизмов. Характеристики и порядок использования специального инструмента, приспособлений и оборудования. Назначение и структура каталогов деталей. Правила техники безопасности и охраны труда в профессиональной деятельности</w:t>
            </w:r>
          </w:p>
        </w:tc>
      </w:tr>
      <w:tr w:rsidR="00FD0D04" w14:paraId="3754D23C" w14:textId="77777777" w:rsidTr="002468DF">
        <w:trPr>
          <w:trHeight w:val="273"/>
        </w:trPr>
        <w:tc>
          <w:tcPr>
            <w:tcW w:w="2127" w:type="dxa"/>
            <w:vMerge/>
          </w:tcPr>
          <w:p w14:paraId="6662359F" w14:textId="77777777" w:rsidR="00FD0D04" w:rsidRDefault="00FD0D04" w:rsidP="002468DF">
            <w:pPr>
              <w:rPr>
                <w:rFonts w:ascii="Times New Roman" w:hAnsi="Times New Roman" w:cs="Times New Roman"/>
                <w:sz w:val="24"/>
                <w:szCs w:val="24"/>
                <w:lang w:eastAsia="ru-RU"/>
              </w:rPr>
            </w:pPr>
          </w:p>
        </w:tc>
        <w:tc>
          <w:tcPr>
            <w:tcW w:w="2268" w:type="dxa"/>
            <w:vMerge/>
          </w:tcPr>
          <w:p w14:paraId="60B0017B" w14:textId="77777777" w:rsidR="00FD0D04" w:rsidRDefault="00FD0D04" w:rsidP="002468DF">
            <w:pPr>
              <w:rPr>
                <w:rFonts w:ascii="Times New Roman" w:hAnsi="Times New Roman" w:cs="Times New Roman"/>
                <w:sz w:val="24"/>
                <w:szCs w:val="24"/>
                <w:lang w:eastAsia="ru-RU"/>
              </w:rPr>
            </w:pPr>
          </w:p>
        </w:tc>
        <w:tc>
          <w:tcPr>
            <w:tcW w:w="4677" w:type="dxa"/>
          </w:tcPr>
          <w:p w14:paraId="5B35BB0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Проведение технических измерений соответствующим инструментом и приборами</w:t>
            </w:r>
          </w:p>
        </w:tc>
      </w:tr>
      <w:tr w:rsidR="00FD0D04" w14:paraId="654D9C5B" w14:textId="77777777" w:rsidTr="002468DF">
        <w:trPr>
          <w:trHeight w:val="273"/>
        </w:trPr>
        <w:tc>
          <w:tcPr>
            <w:tcW w:w="2127" w:type="dxa"/>
            <w:vMerge/>
          </w:tcPr>
          <w:p w14:paraId="4C1227B4" w14:textId="77777777" w:rsidR="00FD0D04" w:rsidRDefault="00FD0D04" w:rsidP="002468DF">
            <w:pPr>
              <w:rPr>
                <w:rFonts w:ascii="Times New Roman" w:hAnsi="Times New Roman" w:cs="Times New Roman"/>
                <w:sz w:val="24"/>
                <w:szCs w:val="24"/>
                <w:lang w:eastAsia="ru-RU"/>
              </w:rPr>
            </w:pPr>
          </w:p>
        </w:tc>
        <w:tc>
          <w:tcPr>
            <w:tcW w:w="2268" w:type="dxa"/>
            <w:vMerge/>
          </w:tcPr>
          <w:p w14:paraId="6F8A1169" w14:textId="77777777" w:rsidR="00FD0D04" w:rsidRDefault="00FD0D04" w:rsidP="002468DF">
            <w:pPr>
              <w:rPr>
                <w:rFonts w:ascii="Times New Roman" w:hAnsi="Times New Roman" w:cs="Times New Roman"/>
                <w:sz w:val="24"/>
                <w:szCs w:val="24"/>
                <w:lang w:eastAsia="ru-RU"/>
              </w:rPr>
            </w:pPr>
          </w:p>
        </w:tc>
        <w:tc>
          <w:tcPr>
            <w:tcW w:w="4677" w:type="dxa"/>
          </w:tcPr>
          <w:p w14:paraId="1ECACE0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Выполнять метрологическую поверку средств измерений. Производить замеры износов деталей трансмиссий контрольно-измерительными приборами и инструментами. Выбирать и пользоваться инструментами и приспособлениями для слесарных работ</w:t>
            </w:r>
          </w:p>
        </w:tc>
      </w:tr>
      <w:tr w:rsidR="00FD0D04" w14:paraId="69888228" w14:textId="77777777" w:rsidTr="002468DF">
        <w:trPr>
          <w:trHeight w:val="273"/>
        </w:trPr>
        <w:tc>
          <w:tcPr>
            <w:tcW w:w="2127" w:type="dxa"/>
            <w:vMerge/>
          </w:tcPr>
          <w:p w14:paraId="6D743E66" w14:textId="77777777" w:rsidR="00FD0D04" w:rsidRDefault="00FD0D04" w:rsidP="002468DF">
            <w:pPr>
              <w:rPr>
                <w:rFonts w:ascii="Times New Roman" w:hAnsi="Times New Roman" w:cs="Times New Roman"/>
                <w:sz w:val="24"/>
                <w:szCs w:val="24"/>
                <w:lang w:eastAsia="ru-RU"/>
              </w:rPr>
            </w:pPr>
          </w:p>
        </w:tc>
        <w:tc>
          <w:tcPr>
            <w:tcW w:w="2268" w:type="dxa"/>
            <w:vMerge/>
          </w:tcPr>
          <w:p w14:paraId="1F8ACC1D" w14:textId="77777777" w:rsidR="00FD0D04" w:rsidRDefault="00FD0D04" w:rsidP="002468DF">
            <w:pPr>
              <w:rPr>
                <w:rFonts w:ascii="Times New Roman" w:hAnsi="Times New Roman" w:cs="Times New Roman"/>
                <w:sz w:val="24"/>
                <w:szCs w:val="24"/>
                <w:lang w:eastAsia="ru-RU"/>
              </w:rPr>
            </w:pPr>
          </w:p>
        </w:tc>
        <w:tc>
          <w:tcPr>
            <w:tcW w:w="4677" w:type="dxa"/>
          </w:tcPr>
          <w:p w14:paraId="2AC52E2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Средства метрологии, стандартизации и сертификации. Устройство и конструктивные особенности автомобильных трансмиссий. Технологические требования к контролю деталей и проверке работоспособности узлов. Порядок работы и использования контрольно- измерительных приборов и инструментов</w:t>
            </w:r>
          </w:p>
        </w:tc>
      </w:tr>
      <w:tr w:rsidR="00FD0D04" w14:paraId="650FA21C" w14:textId="77777777" w:rsidTr="002468DF">
        <w:trPr>
          <w:trHeight w:val="273"/>
        </w:trPr>
        <w:tc>
          <w:tcPr>
            <w:tcW w:w="2127" w:type="dxa"/>
            <w:vMerge/>
          </w:tcPr>
          <w:p w14:paraId="34F61944" w14:textId="77777777" w:rsidR="00FD0D04" w:rsidRDefault="00FD0D04" w:rsidP="002468DF">
            <w:pPr>
              <w:rPr>
                <w:rFonts w:ascii="Times New Roman" w:hAnsi="Times New Roman" w:cs="Times New Roman"/>
                <w:sz w:val="24"/>
                <w:szCs w:val="24"/>
                <w:lang w:eastAsia="ru-RU"/>
              </w:rPr>
            </w:pPr>
          </w:p>
        </w:tc>
        <w:tc>
          <w:tcPr>
            <w:tcW w:w="2268" w:type="dxa"/>
            <w:vMerge/>
          </w:tcPr>
          <w:p w14:paraId="60340C49" w14:textId="77777777" w:rsidR="00FD0D04" w:rsidRDefault="00FD0D04" w:rsidP="002468DF">
            <w:pPr>
              <w:rPr>
                <w:rFonts w:ascii="Times New Roman" w:hAnsi="Times New Roman" w:cs="Times New Roman"/>
                <w:sz w:val="24"/>
                <w:szCs w:val="24"/>
                <w:lang w:eastAsia="ru-RU"/>
              </w:rPr>
            </w:pPr>
          </w:p>
        </w:tc>
        <w:tc>
          <w:tcPr>
            <w:tcW w:w="4677" w:type="dxa"/>
          </w:tcPr>
          <w:p w14:paraId="47C82A6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Ремонт механизмов, узлов и деталей автомобильных трансмиссий</w:t>
            </w:r>
          </w:p>
        </w:tc>
      </w:tr>
      <w:tr w:rsidR="00FD0D04" w14:paraId="01ED2521" w14:textId="77777777" w:rsidTr="002468DF">
        <w:trPr>
          <w:trHeight w:val="273"/>
        </w:trPr>
        <w:tc>
          <w:tcPr>
            <w:tcW w:w="2127" w:type="dxa"/>
            <w:vMerge/>
          </w:tcPr>
          <w:p w14:paraId="23CAED35" w14:textId="77777777" w:rsidR="00FD0D04" w:rsidRDefault="00FD0D04" w:rsidP="002468DF">
            <w:pPr>
              <w:rPr>
                <w:rFonts w:ascii="Times New Roman" w:hAnsi="Times New Roman" w:cs="Times New Roman"/>
                <w:sz w:val="24"/>
                <w:szCs w:val="24"/>
                <w:lang w:eastAsia="ru-RU"/>
              </w:rPr>
            </w:pPr>
          </w:p>
        </w:tc>
        <w:tc>
          <w:tcPr>
            <w:tcW w:w="2268" w:type="dxa"/>
            <w:vMerge/>
          </w:tcPr>
          <w:p w14:paraId="3AFAC659" w14:textId="77777777" w:rsidR="00FD0D04" w:rsidRDefault="00FD0D04" w:rsidP="002468DF">
            <w:pPr>
              <w:rPr>
                <w:rFonts w:ascii="Times New Roman" w:hAnsi="Times New Roman" w:cs="Times New Roman"/>
                <w:sz w:val="24"/>
                <w:szCs w:val="24"/>
                <w:lang w:eastAsia="ru-RU"/>
              </w:rPr>
            </w:pPr>
          </w:p>
        </w:tc>
        <w:tc>
          <w:tcPr>
            <w:tcW w:w="4677" w:type="dxa"/>
          </w:tcPr>
          <w:p w14:paraId="419811B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механизмы, узлы и детали автомобильных трансмиссий. Разбирать и собирать механизмы и узлы трансмиссий. Определять неисправности и объем работ по их устранению. Определять способы и средства ремонта. Выбирать и использовать специальный инструмент, приборы и оборудование</w:t>
            </w:r>
          </w:p>
        </w:tc>
      </w:tr>
      <w:tr w:rsidR="00FD0D04" w14:paraId="0C631B90" w14:textId="77777777" w:rsidTr="002468DF">
        <w:trPr>
          <w:trHeight w:val="273"/>
        </w:trPr>
        <w:tc>
          <w:tcPr>
            <w:tcW w:w="2127" w:type="dxa"/>
            <w:vMerge/>
          </w:tcPr>
          <w:p w14:paraId="01B60F93" w14:textId="77777777" w:rsidR="00FD0D04" w:rsidRDefault="00FD0D04" w:rsidP="002468DF">
            <w:pPr>
              <w:rPr>
                <w:rFonts w:ascii="Times New Roman" w:hAnsi="Times New Roman" w:cs="Times New Roman"/>
                <w:sz w:val="24"/>
                <w:szCs w:val="24"/>
                <w:lang w:eastAsia="ru-RU"/>
              </w:rPr>
            </w:pPr>
          </w:p>
        </w:tc>
        <w:tc>
          <w:tcPr>
            <w:tcW w:w="2268" w:type="dxa"/>
            <w:vMerge/>
          </w:tcPr>
          <w:p w14:paraId="408030CE" w14:textId="77777777" w:rsidR="00FD0D04" w:rsidRDefault="00FD0D04" w:rsidP="002468DF">
            <w:pPr>
              <w:rPr>
                <w:rFonts w:ascii="Times New Roman" w:hAnsi="Times New Roman" w:cs="Times New Roman"/>
                <w:sz w:val="24"/>
                <w:szCs w:val="24"/>
                <w:lang w:eastAsia="ru-RU"/>
              </w:rPr>
            </w:pPr>
          </w:p>
        </w:tc>
        <w:tc>
          <w:tcPr>
            <w:tcW w:w="4677" w:type="dxa"/>
          </w:tcPr>
          <w:p w14:paraId="10DD145E"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автомобильных трансмиссий, их систем и механизмов, их причины и способы устранения. Способы ремонта узлов автомобильных трансмиссий. Технологические процессы разборки-сборки узлов и систем автомобильных трансмиссий. Характеристики и порядок использования специального инструмента, приспособлений и оборудования. Требования для контроля деталей</w:t>
            </w:r>
          </w:p>
        </w:tc>
      </w:tr>
      <w:tr w:rsidR="00FD0D04" w14:paraId="6C8A48F4" w14:textId="77777777" w:rsidTr="002468DF">
        <w:trPr>
          <w:trHeight w:val="273"/>
        </w:trPr>
        <w:tc>
          <w:tcPr>
            <w:tcW w:w="2127" w:type="dxa"/>
            <w:vMerge/>
          </w:tcPr>
          <w:p w14:paraId="51252CBE" w14:textId="77777777" w:rsidR="00FD0D04" w:rsidRDefault="00FD0D04" w:rsidP="002468DF">
            <w:pPr>
              <w:rPr>
                <w:rFonts w:ascii="Times New Roman" w:hAnsi="Times New Roman" w:cs="Times New Roman"/>
                <w:sz w:val="24"/>
                <w:szCs w:val="24"/>
                <w:lang w:eastAsia="ru-RU"/>
              </w:rPr>
            </w:pPr>
          </w:p>
        </w:tc>
        <w:tc>
          <w:tcPr>
            <w:tcW w:w="2268" w:type="dxa"/>
            <w:vMerge/>
          </w:tcPr>
          <w:p w14:paraId="1A324F2A" w14:textId="77777777" w:rsidR="00FD0D04" w:rsidRDefault="00FD0D04" w:rsidP="002468DF">
            <w:pPr>
              <w:rPr>
                <w:rFonts w:ascii="Times New Roman" w:hAnsi="Times New Roman" w:cs="Times New Roman"/>
                <w:sz w:val="24"/>
                <w:szCs w:val="24"/>
                <w:lang w:eastAsia="ru-RU"/>
              </w:rPr>
            </w:pPr>
          </w:p>
        </w:tc>
        <w:tc>
          <w:tcPr>
            <w:tcW w:w="4677" w:type="dxa"/>
          </w:tcPr>
          <w:p w14:paraId="1713C571"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Регулировка и испытание автомобильных трансмиссий после ремонта</w:t>
            </w:r>
          </w:p>
        </w:tc>
      </w:tr>
      <w:tr w:rsidR="00FD0D04" w14:paraId="1BF44C73" w14:textId="77777777" w:rsidTr="002468DF">
        <w:trPr>
          <w:trHeight w:val="273"/>
        </w:trPr>
        <w:tc>
          <w:tcPr>
            <w:tcW w:w="2127" w:type="dxa"/>
            <w:vMerge/>
          </w:tcPr>
          <w:p w14:paraId="101DAEBB" w14:textId="77777777" w:rsidR="00FD0D04" w:rsidRDefault="00FD0D04" w:rsidP="002468DF">
            <w:pPr>
              <w:rPr>
                <w:rFonts w:ascii="Times New Roman" w:hAnsi="Times New Roman" w:cs="Times New Roman"/>
                <w:sz w:val="24"/>
                <w:szCs w:val="24"/>
                <w:lang w:eastAsia="ru-RU"/>
              </w:rPr>
            </w:pPr>
          </w:p>
        </w:tc>
        <w:tc>
          <w:tcPr>
            <w:tcW w:w="2268" w:type="dxa"/>
            <w:vMerge/>
          </w:tcPr>
          <w:p w14:paraId="5DC4F999" w14:textId="77777777" w:rsidR="00FD0D04" w:rsidRDefault="00FD0D04" w:rsidP="002468DF">
            <w:pPr>
              <w:rPr>
                <w:rFonts w:ascii="Times New Roman" w:hAnsi="Times New Roman" w:cs="Times New Roman"/>
                <w:sz w:val="24"/>
                <w:szCs w:val="24"/>
                <w:lang w:eastAsia="ru-RU"/>
              </w:rPr>
            </w:pPr>
          </w:p>
        </w:tc>
        <w:tc>
          <w:tcPr>
            <w:tcW w:w="4677" w:type="dxa"/>
          </w:tcPr>
          <w:p w14:paraId="68A84F3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Регулировать механизмы трансмиссий в соответствии с технологической документацией. Проводить проверку работы автомобильных трансмиссий</w:t>
            </w:r>
          </w:p>
        </w:tc>
      </w:tr>
      <w:tr w:rsidR="00FD0D04" w14:paraId="4726CE81" w14:textId="77777777" w:rsidTr="002468DF">
        <w:trPr>
          <w:trHeight w:val="273"/>
        </w:trPr>
        <w:tc>
          <w:tcPr>
            <w:tcW w:w="2127" w:type="dxa"/>
            <w:vMerge/>
          </w:tcPr>
          <w:p w14:paraId="06258C3B" w14:textId="77777777" w:rsidR="00FD0D04" w:rsidRDefault="00FD0D04" w:rsidP="002468DF">
            <w:pPr>
              <w:rPr>
                <w:rFonts w:ascii="Times New Roman" w:hAnsi="Times New Roman" w:cs="Times New Roman"/>
                <w:sz w:val="24"/>
                <w:szCs w:val="24"/>
                <w:lang w:eastAsia="ru-RU"/>
              </w:rPr>
            </w:pPr>
          </w:p>
        </w:tc>
        <w:tc>
          <w:tcPr>
            <w:tcW w:w="2268" w:type="dxa"/>
            <w:vMerge/>
          </w:tcPr>
          <w:p w14:paraId="69816C9A" w14:textId="77777777" w:rsidR="00FD0D04" w:rsidRDefault="00FD0D04" w:rsidP="002468DF">
            <w:pPr>
              <w:rPr>
                <w:rFonts w:ascii="Times New Roman" w:hAnsi="Times New Roman" w:cs="Times New Roman"/>
                <w:sz w:val="24"/>
                <w:szCs w:val="24"/>
                <w:lang w:eastAsia="ru-RU"/>
              </w:rPr>
            </w:pPr>
          </w:p>
        </w:tc>
        <w:tc>
          <w:tcPr>
            <w:tcW w:w="4677" w:type="dxa"/>
          </w:tcPr>
          <w:p w14:paraId="2530407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Технические условия на регулировку и испытания автомобильных трансмиссий, узлов трансмиссии. Оборудование и технологию испытания автомобильных трансмиссий</w:t>
            </w:r>
          </w:p>
        </w:tc>
      </w:tr>
      <w:tr w:rsidR="00FD0D04" w14:paraId="4A4970E3" w14:textId="77777777" w:rsidTr="002468DF">
        <w:trPr>
          <w:trHeight w:val="273"/>
        </w:trPr>
        <w:tc>
          <w:tcPr>
            <w:tcW w:w="2127" w:type="dxa"/>
            <w:vMerge w:val="restart"/>
          </w:tcPr>
          <w:p w14:paraId="36CD1590" w14:textId="77777777" w:rsidR="00FD0D04" w:rsidRDefault="00FD0D04" w:rsidP="002468DF">
            <w:pPr>
              <w:jc w:val="center"/>
              <w:rPr>
                <w:rFonts w:ascii="Times New Roman" w:hAnsi="Times New Roman" w:cs="Times New Roman"/>
                <w:sz w:val="24"/>
                <w:szCs w:val="24"/>
                <w:lang w:eastAsia="ru-RU"/>
              </w:rPr>
            </w:pPr>
          </w:p>
        </w:tc>
        <w:tc>
          <w:tcPr>
            <w:tcW w:w="2268" w:type="dxa"/>
            <w:vMerge w:val="restart"/>
          </w:tcPr>
          <w:p w14:paraId="74C101F6" w14:textId="77777777" w:rsidR="00FD0D04" w:rsidRDefault="00FD0D04" w:rsidP="002468DF">
            <w:pPr>
              <w:autoSpaceDE w:val="0"/>
              <w:autoSpaceDN w:val="0"/>
              <w:adjustRightInd w:val="0"/>
              <w:rPr>
                <w:rFonts w:ascii="Times New Roman" w:hAnsi="Times New Roman" w:cs="Times New Roman"/>
                <w:sz w:val="24"/>
                <w:szCs w:val="24"/>
                <w:lang w:eastAsia="ru-RU"/>
              </w:rPr>
            </w:pPr>
            <w:r>
              <w:rPr>
                <w:rFonts w:ascii="Times New Roman" w:hAnsi="Times New Roman" w:cs="Times New Roman"/>
                <w:b/>
                <w:bCs/>
                <w:sz w:val="23"/>
                <w:szCs w:val="23"/>
              </w:rPr>
              <w:t>ПК 3.4. Производить текущий ремонт ходовой части и механизмов управления автомобилей</w:t>
            </w:r>
          </w:p>
        </w:tc>
        <w:tc>
          <w:tcPr>
            <w:tcW w:w="4677" w:type="dxa"/>
          </w:tcPr>
          <w:p w14:paraId="2B75339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Подготовка автомобиля к ремонту. Оформление первичной документации для ремонта</w:t>
            </w:r>
          </w:p>
        </w:tc>
      </w:tr>
      <w:tr w:rsidR="00FD0D04" w14:paraId="5140A67A" w14:textId="77777777" w:rsidTr="002468DF">
        <w:trPr>
          <w:trHeight w:val="273"/>
        </w:trPr>
        <w:tc>
          <w:tcPr>
            <w:tcW w:w="2127" w:type="dxa"/>
            <w:vMerge/>
          </w:tcPr>
          <w:p w14:paraId="7E7C9B6A"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0D632161" w14:textId="77777777" w:rsidR="00FD0D04" w:rsidRDefault="00FD0D04" w:rsidP="002468DF">
            <w:pPr>
              <w:rPr>
                <w:rFonts w:ascii="Times New Roman" w:hAnsi="Times New Roman" w:cs="Times New Roman"/>
                <w:sz w:val="24"/>
                <w:szCs w:val="24"/>
                <w:lang w:eastAsia="ru-RU"/>
              </w:rPr>
            </w:pPr>
          </w:p>
        </w:tc>
        <w:tc>
          <w:tcPr>
            <w:tcW w:w="4677" w:type="dxa"/>
          </w:tcPr>
          <w:p w14:paraId="2F04410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Оформлять учетную документацию. Использовать уборочно-моечное и технологическое оборудование. Проверять комплектность ходовой части и механизмов управления автомобилей</w:t>
            </w:r>
          </w:p>
        </w:tc>
      </w:tr>
      <w:tr w:rsidR="00FD0D04" w14:paraId="672F6454" w14:textId="77777777" w:rsidTr="002468DF">
        <w:trPr>
          <w:trHeight w:val="273"/>
        </w:trPr>
        <w:tc>
          <w:tcPr>
            <w:tcW w:w="2127" w:type="dxa"/>
            <w:vMerge/>
          </w:tcPr>
          <w:p w14:paraId="383F81D8"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7765080B" w14:textId="77777777" w:rsidR="00FD0D04" w:rsidRDefault="00FD0D04" w:rsidP="002468DF">
            <w:pPr>
              <w:rPr>
                <w:rFonts w:ascii="Times New Roman" w:hAnsi="Times New Roman" w:cs="Times New Roman"/>
                <w:sz w:val="24"/>
                <w:szCs w:val="24"/>
                <w:lang w:eastAsia="ru-RU"/>
              </w:rPr>
            </w:pPr>
          </w:p>
        </w:tc>
        <w:tc>
          <w:tcPr>
            <w:tcW w:w="4677" w:type="dxa"/>
          </w:tcPr>
          <w:p w14:paraId="79F28042"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и конструктивные особенности ходовой части и механизмов рулевого управления. Назначение и взаимодействие узлов ходовой части и механизмов управления. Формы и содержание учетной документации. Характеристики и правила эксплуатации вспомогательного оборудования</w:t>
            </w:r>
          </w:p>
        </w:tc>
      </w:tr>
      <w:tr w:rsidR="00FD0D04" w14:paraId="6CA19931" w14:textId="77777777" w:rsidTr="002468DF">
        <w:trPr>
          <w:trHeight w:val="273"/>
        </w:trPr>
        <w:tc>
          <w:tcPr>
            <w:tcW w:w="2127" w:type="dxa"/>
            <w:vMerge/>
          </w:tcPr>
          <w:p w14:paraId="2028CA34"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57E1DEA4" w14:textId="77777777" w:rsidR="00FD0D04" w:rsidRDefault="00FD0D04" w:rsidP="002468DF">
            <w:pPr>
              <w:rPr>
                <w:rFonts w:ascii="Times New Roman" w:hAnsi="Times New Roman" w:cs="Times New Roman"/>
                <w:sz w:val="24"/>
                <w:szCs w:val="24"/>
                <w:lang w:eastAsia="ru-RU"/>
              </w:rPr>
            </w:pPr>
          </w:p>
        </w:tc>
        <w:tc>
          <w:tcPr>
            <w:tcW w:w="4677" w:type="dxa"/>
          </w:tcPr>
          <w:p w14:paraId="0F272AC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Демонтаж, монтаж и замена узлов и механизмов ходовой части и систем управления автомобилей</w:t>
            </w:r>
          </w:p>
        </w:tc>
      </w:tr>
      <w:tr w:rsidR="00FD0D04" w14:paraId="1F6D77C4" w14:textId="77777777" w:rsidTr="002468DF">
        <w:trPr>
          <w:trHeight w:val="273"/>
        </w:trPr>
        <w:tc>
          <w:tcPr>
            <w:tcW w:w="2127" w:type="dxa"/>
            <w:vMerge/>
          </w:tcPr>
          <w:p w14:paraId="0E7ED8C7"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334EF407" w14:textId="77777777" w:rsidR="00FD0D04" w:rsidRDefault="00FD0D04" w:rsidP="002468DF">
            <w:pPr>
              <w:rPr>
                <w:rFonts w:ascii="Times New Roman" w:hAnsi="Times New Roman" w:cs="Times New Roman"/>
                <w:sz w:val="24"/>
                <w:szCs w:val="24"/>
                <w:lang w:eastAsia="ru-RU"/>
              </w:rPr>
            </w:pPr>
          </w:p>
        </w:tc>
        <w:tc>
          <w:tcPr>
            <w:tcW w:w="4677" w:type="dxa"/>
          </w:tcPr>
          <w:p w14:paraId="76F4910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механизмы ходовой части и систем управления. Использовать специальный инструмент и оборудование при разборочно-сборочных работах. Работать с каталогами деталей. Соблюдать безопасные условия труда в профессиональной деятельности</w:t>
            </w:r>
          </w:p>
        </w:tc>
      </w:tr>
      <w:tr w:rsidR="00FD0D04" w14:paraId="32D59C9C" w14:textId="77777777" w:rsidTr="002468DF">
        <w:trPr>
          <w:trHeight w:val="273"/>
        </w:trPr>
        <w:tc>
          <w:tcPr>
            <w:tcW w:w="2127" w:type="dxa"/>
            <w:vMerge/>
          </w:tcPr>
          <w:p w14:paraId="45985E2A"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0161416F" w14:textId="77777777" w:rsidR="00FD0D04" w:rsidRDefault="00FD0D04" w:rsidP="002468DF">
            <w:pPr>
              <w:rPr>
                <w:rFonts w:ascii="Times New Roman" w:hAnsi="Times New Roman" w:cs="Times New Roman"/>
                <w:sz w:val="24"/>
                <w:szCs w:val="24"/>
                <w:lang w:eastAsia="ru-RU"/>
              </w:rPr>
            </w:pPr>
          </w:p>
        </w:tc>
        <w:tc>
          <w:tcPr>
            <w:tcW w:w="4677" w:type="dxa"/>
          </w:tcPr>
          <w:p w14:paraId="0B180071"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ходовой части и способы их устранения. Основные неисправности систем управления и способы их устранения. Технологические процессы разборки-сборки узлов и механизмов ходовой части и систем управления автомобилей. Характеристики и порядок использования специального инструмента, приспособлений и оборудования. Назначение и содержание каталога деталей. Правила техники безопасности и охраны труда в профессиональной деятельности</w:t>
            </w:r>
          </w:p>
        </w:tc>
      </w:tr>
      <w:tr w:rsidR="00FD0D04" w14:paraId="002080F5" w14:textId="77777777" w:rsidTr="002468DF">
        <w:trPr>
          <w:trHeight w:val="273"/>
        </w:trPr>
        <w:tc>
          <w:tcPr>
            <w:tcW w:w="2127" w:type="dxa"/>
            <w:vMerge/>
          </w:tcPr>
          <w:p w14:paraId="47E5DC6F"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584662A8" w14:textId="77777777" w:rsidR="00FD0D04" w:rsidRDefault="00FD0D04" w:rsidP="002468DF">
            <w:pPr>
              <w:rPr>
                <w:rFonts w:ascii="Times New Roman" w:hAnsi="Times New Roman" w:cs="Times New Roman"/>
                <w:sz w:val="24"/>
                <w:szCs w:val="24"/>
                <w:lang w:eastAsia="ru-RU"/>
              </w:rPr>
            </w:pPr>
          </w:p>
        </w:tc>
        <w:tc>
          <w:tcPr>
            <w:tcW w:w="4677" w:type="dxa"/>
          </w:tcPr>
          <w:p w14:paraId="1F439E66"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Проведение технических измерений соответствующим инструментом и приборами</w:t>
            </w:r>
          </w:p>
        </w:tc>
      </w:tr>
      <w:tr w:rsidR="00FD0D04" w14:paraId="1CA9CE95" w14:textId="77777777" w:rsidTr="002468DF">
        <w:trPr>
          <w:trHeight w:val="273"/>
        </w:trPr>
        <w:tc>
          <w:tcPr>
            <w:tcW w:w="2127" w:type="dxa"/>
            <w:vMerge/>
          </w:tcPr>
          <w:p w14:paraId="79FFD892"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67244144" w14:textId="77777777" w:rsidR="00FD0D04" w:rsidRDefault="00FD0D04" w:rsidP="002468DF">
            <w:pPr>
              <w:rPr>
                <w:rFonts w:ascii="Times New Roman" w:hAnsi="Times New Roman" w:cs="Times New Roman"/>
                <w:sz w:val="24"/>
                <w:szCs w:val="24"/>
                <w:lang w:eastAsia="ru-RU"/>
              </w:rPr>
            </w:pPr>
          </w:p>
        </w:tc>
        <w:tc>
          <w:tcPr>
            <w:tcW w:w="4677" w:type="dxa"/>
          </w:tcPr>
          <w:p w14:paraId="74E8A90A"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Выполнять метрологическую поверку средств измерений. Производить замеры изнашиваемых деталей и изменяемых параметров ходовой части и систем управления контрольно-измерительными приборами и инструментами</w:t>
            </w:r>
          </w:p>
        </w:tc>
      </w:tr>
      <w:tr w:rsidR="00FD0D04" w14:paraId="4DD8FF39" w14:textId="77777777" w:rsidTr="002468DF">
        <w:trPr>
          <w:trHeight w:val="273"/>
        </w:trPr>
        <w:tc>
          <w:tcPr>
            <w:tcW w:w="2127" w:type="dxa"/>
            <w:vMerge/>
          </w:tcPr>
          <w:p w14:paraId="3966FDF9"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3F2A1D1D" w14:textId="77777777" w:rsidR="00FD0D04" w:rsidRDefault="00FD0D04" w:rsidP="002468DF">
            <w:pPr>
              <w:rPr>
                <w:rFonts w:ascii="Times New Roman" w:hAnsi="Times New Roman" w:cs="Times New Roman"/>
                <w:sz w:val="24"/>
                <w:szCs w:val="24"/>
                <w:lang w:eastAsia="ru-RU"/>
              </w:rPr>
            </w:pPr>
          </w:p>
        </w:tc>
        <w:tc>
          <w:tcPr>
            <w:tcW w:w="4677" w:type="dxa"/>
          </w:tcPr>
          <w:p w14:paraId="4DABAB5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Средства метрологии, стандартизации и сертификации. Устройство и конструктивные особенности ходовой части и систем управления автомобиля. Технологические требования к контролю деталей, состоянию узлов систем и параметрам систем управления автомобиля и ходовой части. Порядок работы и использования контрольно-измерительного оборудования приборов и инструментов</w:t>
            </w:r>
          </w:p>
        </w:tc>
      </w:tr>
      <w:tr w:rsidR="00FD0D04" w14:paraId="18B6FEE7" w14:textId="77777777" w:rsidTr="002468DF">
        <w:trPr>
          <w:trHeight w:val="273"/>
        </w:trPr>
        <w:tc>
          <w:tcPr>
            <w:tcW w:w="2127" w:type="dxa"/>
            <w:vMerge/>
          </w:tcPr>
          <w:p w14:paraId="18C406A6"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333FD916" w14:textId="77777777" w:rsidR="00FD0D04" w:rsidRDefault="00FD0D04" w:rsidP="002468DF">
            <w:pPr>
              <w:rPr>
                <w:rFonts w:ascii="Times New Roman" w:hAnsi="Times New Roman" w:cs="Times New Roman"/>
                <w:sz w:val="24"/>
                <w:szCs w:val="24"/>
                <w:lang w:eastAsia="ru-RU"/>
              </w:rPr>
            </w:pPr>
          </w:p>
        </w:tc>
        <w:tc>
          <w:tcPr>
            <w:tcW w:w="4677" w:type="dxa"/>
          </w:tcPr>
          <w:p w14:paraId="3377DF1C"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Ремонт узлов и механизмов ходовой части и систем управления автомобилей</w:t>
            </w:r>
          </w:p>
        </w:tc>
      </w:tr>
      <w:tr w:rsidR="00FD0D04" w14:paraId="0D9CE4D1" w14:textId="77777777" w:rsidTr="002468DF">
        <w:trPr>
          <w:trHeight w:val="273"/>
        </w:trPr>
        <w:tc>
          <w:tcPr>
            <w:tcW w:w="2127" w:type="dxa"/>
            <w:vMerge/>
          </w:tcPr>
          <w:p w14:paraId="3F5DB391"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08BE9EBE" w14:textId="77777777" w:rsidR="00FD0D04" w:rsidRDefault="00FD0D04" w:rsidP="002468DF">
            <w:pPr>
              <w:rPr>
                <w:rFonts w:ascii="Times New Roman" w:hAnsi="Times New Roman" w:cs="Times New Roman"/>
                <w:sz w:val="24"/>
                <w:szCs w:val="24"/>
                <w:lang w:eastAsia="ru-RU"/>
              </w:rPr>
            </w:pPr>
          </w:p>
        </w:tc>
        <w:tc>
          <w:tcPr>
            <w:tcW w:w="4677" w:type="dxa"/>
          </w:tcPr>
          <w:p w14:paraId="13DC8311"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механизмы и детали ходовой части и систем управления. Определять неисправности и объем работ по их устранению. Определять способы и средства ремонта. Выбирать и использовать специальный инструмент, приборы и оборудование.</w:t>
            </w:r>
          </w:p>
        </w:tc>
      </w:tr>
      <w:tr w:rsidR="00FD0D04" w14:paraId="0CDBBEC8" w14:textId="77777777" w:rsidTr="002468DF">
        <w:trPr>
          <w:trHeight w:val="273"/>
        </w:trPr>
        <w:tc>
          <w:tcPr>
            <w:tcW w:w="2127" w:type="dxa"/>
            <w:vMerge/>
          </w:tcPr>
          <w:p w14:paraId="5702DDE5"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24078E55" w14:textId="77777777" w:rsidR="00FD0D04" w:rsidRDefault="00FD0D04" w:rsidP="002468DF">
            <w:pPr>
              <w:rPr>
                <w:rFonts w:ascii="Times New Roman" w:hAnsi="Times New Roman" w:cs="Times New Roman"/>
                <w:sz w:val="24"/>
                <w:szCs w:val="24"/>
                <w:lang w:eastAsia="ru-RU"/>
              </w:rPr>
            </w:pPr>
          </w:p>
        </w:tc>
        <w:tc>
          <w:tcPr>
            <w:tcW w:w="4677" w:type="dxa"/>
          </w:tcPr>
          <w:p w14:paraId="50EC1B2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Проведение технических измерений соответствующим инструментом и приборами</w:t>
            </w:r>
          </w:p>
        </w:tc>
      </w:tr>
      <w:tr w:rsidR="00FD0D04" w14:paraId="286F533E" w14:textId="77777777" w:rsidTr="002468DF">
        <w:trPr>
          <w:trHeight w:val="273"/>
        </w:trPr>
        <w:tc>
          <w:tcPr>
            <w:tcW w:w="2127" w:type="dxa"/>
            <w:vMerge/>
          </w:tcPr>
          <w:p w14:paraId="6532B6ED"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65A08BBF" w14:textId="77777777" w:rsidR="00FD0D04" w:rsidRDefault="00FD0D04" w:rsidP="002468DF">
            <w:pPr>
              <w:rPr>
                <w:rFonts w:ascii="Times New Roman" w:hAnsi="Times New Roman" w:cs="Times New Roman"/>
                <w:sz w:val="24"/>
                <w:szCs w:val="24"/>
                <w:lang w:eastAsia="ru-RU"/>
              </w:rPr>
            </w:pPr>
          </w:p>
        </w:tc>
        <w:tc>
          <w:tcPr>
            <w:tcW w:w="4677" w:type="dxa"/>
          </w:tcPr>
          <w:p w14:paraId="5B1DFC92"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ходовой части и способы их устранения. Основные неисправности систем управления и способы их устранения. Способы ремонта и восстановления узлов и деталей ходовой части. Способы ремонта систем управления и их узлов. Технологические процессы разборки-сборки узлов и механизмов ходовой части и систем управления автомобилей. Характеристики и порядок использования специального инструмента, приспособлений и оборудования. Требования контроля деталей</w:t>
            </w:r>
          </w:p>
        </w:tc>
      </w:tr>
      <w:tr w:rsidR="00FD0D04" w14:paraId="12FC8347" w14:textId="77777777" w:rsidTr="002468DF">
        <w:trPr>
          <w:trHeight w:val="273"/>
        </w:trPr>
        <w:tc>
          <w:tcPr>
            <w:tcW w:w="2127" w:type="dxa"/>
            <w:vMerge/>
          </w:tcPr>
          <w:p w14:paraId="51D94212"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16C8907F" w14:textId="77777777" w:rsidR="00FD0D04" w:rsidRDefault="00FD0D04" w:rsidP="002468DF">
            <w:pPr>
              <w:rPr>
                <w:rFonts w:ascii="Times New Roman" w:hAnsi="Times New Roman" w:cs="Times New Roman"/>
                <w:sz w:val="24"/>
                <w:szCs w:val="24"/>
                <w:lang w:eastAsia="ru-RU"/>
              </w:rPr>
            </w:pPr>
          </w:p>
        </w:tc>
        <w:tc>
          <w:tcPr>
            <w:tcW w:w="4677" w:type="dxa"/>
          </w:tcPr>
          <w:p w14:paraId="275C1774"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Регулировка, испытание узлов и механизмов ходовой части и систем управления автомобилей</w:t>
            </w:r>
          </w:p>
        </w:tc>
      </w:tr>
      <w:tr w:rsidR="00FD0D04" w14:paraId="56F30C63" w14:textId="77777777" w:rsidTr="002468DF">
        <w:trPr>
          <w:trHeight w:val="273"/>
        </w:trPr>
        <w:tc>
          <w:tcPr>
            <w:tcW w:w="2127" w:type="dxa"/>
            <w:vMerge/>
          </w:tcPr>
          <w:p w14:paraId="7C44EEDD"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7B8C9DB3" w14:textId="77777777" w:rsidR="00FD0D04" w:rsidRDefault="00FD0D04" w:rsidP="002468DF">
            <w:pPr>
              <w:rPr>
                <w:rFonts w:ascii="Times New Roman" w:hAnsi="Times New Roman" w:cs="Times New Roman"/>
                <w:sz w:val="24"/>
                <w:szCs w:val="24"/>
                <w:lang w:eastAsia="ru-RU"/>
              </w:rPr>
            </w:pPr>
          </w:p>
        </w:tc>
        <w:tc>
          <w:tcPr>
            <w:tcW w:w="4677" w:type="dxa"/>
          </w:tcPr>
          <w:p w14:paraId="5C8AE15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Регулировать параметры установки деталей ходовой части и систем управления автомобилей в соответствии с технологической документацией. Проводить проверку работы узлов и механизмов ходовой части и систем управления автомобилей</w:t>
            </w:r>
          </w:p>
        </w:tc>
      </w:tr>
      <w:tr w:rsidR="00FD0D04" w14:paraId="7089C8A1" w14:textId="77777777" w:rsidTr="002468DF">
        <w:trPr>
          <w:trHeight w:val="273"/>
        </w:trPr>
        <w:tc>
          <w:tcPr>
            <w:tcW w:w="2127" w:type="dxa"/>
            <w:vMerge/>
          </w:tcPr>
          <w:p w14:paraId="452F06A2"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381E586F" w14:textId="77777777" w:rsidR="00FD0D04" w:rsidRDefault="00FD0D04" w:rsidP="002468DF">
            <w:pPr>
              <w:rPr>
                <w:rFonts w:ascii="Times New Roman" w:hAnsi="Times New Roman" w:cs="Times New Roman"/>
                <w:sz w:val="24"/>
                <w:szCs w:val="24"/>
                <w:lang w:eastAsia="ru-RU"/>
              </w:rPr>
            </w:pPr>
          </w:p>
        </w:tc>
        <w:tc>
          <w:tcPr>
            <w:tcW w:w="4677" w:type="dxa"/>
          </w:tcPr>
          <w:p w14:paraId="7F335D28" w14:textId="77777777" w:rsidR="00FD0D04" w:rsidRPr="00827B95" w:rsidRDefault="00FD0D04" w:rsidP="002468DF">
            <w:pPr>
              <w:autoSpaceDE w:val="0"/>
              <w:autoSpaceDN w:val="0"/>
              <w:adjustRightInd w:val="0"/>
              <w:jc w:val="both"/>
              <w:rPr>
                <w:rFonts w:ascii="Times New Roman" w:hAnsi="Times New Roman" w:cs="Times New Roman"/>
                <w:b/>
                <w:sz w:val="24"/>
                <w:szCs w:val="24"/>
                <w:lang w:eastAsia="ru-RU"/>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Технические условия на регулировку и испытания узлов и механизмов ходовой части и систем управления автомобилей. Технология выполнения регулировок узлов ходовой части и контроля технического состояния систем управления автомобилей</w:t>
            </w:r>
          </w:p>
        </w:tc>
      </w:tr>
      <w:tr w:rsidR="00FD0D04" w14:paraId="26CCB593" w14:textId="77777777" w:rsidTr="002468DF">
        <w:trPr>
          <w:trHeight w:val="273"/>
        </w:trPr>
        <w:tc>
          <w:tcPr>
            <w:tcW w:w="2127" w:type="dxa"/>
            <w:vMerge w:val="restart"/>
          </w:tcPr>
          <w:p w14:paraId="70E2C77D" w14:textId="77777777" w:rsidR="00FD0D04" w:rsidRDefault="00FD0D04" w:rsidP="002468DF">
            <w:pPr>
              <w:jc w:val="center"/>
              <w:rPr>
                <w:rFonts w:ascii="Times New Roman" w:hAnsi="Times New Roman" w:cs="Times New Roman"/>
                <w:sz w:val="24"/>
                <w:szCs w:val="24"/>
                <w:lang w:eastAsia="ru-RU"/>
              </w:rPr>
            </w:pPr>
          </w:p>
        </w:tc>
        <w:tc>
          <w:tcPr>
            <w:tcW w:w="2268" w:type="dxa"/>
            <w:vMerge w:val="restart"/>
          </w:tcPr>
          <w:p w14:paraId="470C021E" w14:textId="77777777" w:rsidR="00FD0D04" w:rsidRDefault="00FD0D04" w:rsidP="002468DF">
            <w:pPr>
              <w:autoSpaceDE w:val="0"/>
              <w:autoSpaceDN w:val="0"/>
              <w:adjustRightInd w:val="0"/>
              <w:rPr>
                <w:rFonts w:ascii="Times New Roman" w:hAnsi="Times New Roman" w:cs="Times New Roman"/>
                <w:sz w:val="24"/>
                <w:szCs w:val="24"/>
                <w:lang w:eastAsia="ru-RU"/>
              </w:rPr>
            </w:pPr>
            <w:r>
              <w:rPr>
                <w:rFonts w:ascii="Times New Roman" w:hAnsi="Times New Roman" w:cs="Times New Roman"/>
                <w:b/>
                <w:bCs/>
                <w:sz w:val="23"/>
                <w:szCs w:val="23"/>
              </w:rPr>
              <w:t>ПК 3.5. Производить ремонт и окраску автомобильных кузовов</w:t>
            </w:r>
          </w:p>
        </w:tc>
        <w:tc>
          <w:tcPr>
            <w:tcW w:w="4677" w:type="dxa"/>
          </w:tcPr>
          <w:p w14:paraId="32BA0E8B" w14:textId="77777777" w:rsidR="00FD0D04" w:rsidRPr="009E3A25" w:rsidRDefault="00FD0D04" w:rsidP="002468DF">
            <w:pPr>
              <w:autoSpaceDE w:val="0"/>
              <w:autoSpaceDN w:val="0"/>
              <w:adjustRightInd w:val="0"/>
              <w:jc w:val="both"/>
              <w:rPr>
                <w:rFonts w:ascii="Times New Roman" w:hAnsi="Times New Roman" w:cs="Times New Roman"/>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 xml:space="preserve">Подготовка кузова к ремонту. Оформление первичной документации </w:t>
            </w:r>
            <w:r w:rsidRPr="009E3A25">
              <w:rPr>
                <w:rFonts w:ascii="Times New Roman" w:hAnsi="Times New Roman" w:cs="Times New Roman"/>
                <w:sz w:val="23"/>
                <w:szCs w:val="23"/>
              </w:rPr>
              <w:t>для ремонта</w:t>
            </w:r>
          </w:p>
        </w:tc>
      </w:tr>
      <w:tr w:rsidR="00FD0D04" w14:paraId="5C797737" w14:textId="77777777" w:rsidTr="002468DF">
        <w:trPr>
          <w:trHeight w:val="273"/>
        </w:trPr>
        <w:tc>
          <w:tcPr>
            <w:tcW w:w="2127" w:type="dxa"/>
            <w:vMerge/>
          </w:tcPr>
          <w:p w14:paraId="165EA265"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4788B5F0" w14:textId="77777777" w:rsidR="00FD0D04" w:rsidRDefault="00FD0D04" w:rsidP="002468DF">
            <w:pPr>
              <w:ind w:firstLine="708"/>
              <w:rPr>
                <w:rFonts w:ascii="Times New Roman" w:hAnsi="Times New Roman" w:cs="Times New Roman"/>
                <w:sz w:val="24"/>
                <w:szCs w:val="24"/>
                <w:lang w:eastAsia="ru-RU"/>
              </w:rPr>
            </w:pPr>
          </w:p>
        </w:tc>
        <w:tc>
          <w:tcPr>
            <w:tcW w:w="4677" w:type="dxa"/>
          </w:tcPr>
          <w:p w14:paraId="62B8895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Оформлять учетную документацию. Использовать уборочно-моечное оборудование и технологическое оборудование. Использовать эксплуатационные материалы в профессиональной деятельности</w:t>
            </w:r>
          </w:p>
        </w:tc>
      </w:tr>
      <w:tr w:rsidR="00FD0D04" w14:paraId="06E3F857" w14:textId="77777777" w:rsidTr="002468DF">
        <w:trPr>
          <w:trHeight w:val="273"/>
        </w:trPr>
        <w:tc>
          <w:tcPr>
            <w:tcW w:w="2127" w:type="dxa"/>
            <w:vMerge/>
          </w:tcPr>
          <w:p w14:paraId="3ADF640E"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270E3638" w14:textId="77777777" w:rsidR="00FD0D04" w:rsidRDefault="00FD0D04" w:rsidP="002468DF">
            <w:pPr>
              <w:rPr>
                <w:rFonts w:ascii="Times New Roman" w:hAnsi="Times New Roman" w:cs="Times New Roman"/>
                <w:sz w:val="24"/>
                <w:szCs w:val="24"/>
                <w:lang w:eastAsia="ru-RU"/>
              </w:rPr>
            </w:pPr>
          </w:p>
        </w:tc>
        <w:tc>
          <w:tcPr>
            <w:tcW w:w="4677" w:type="dxa"/>
          </w:tcPr>
          <w:p w14:paraId="6742C09B"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Устройство и конструктивные особенности автомобильных кузовов и кабин. Характеристики лакокрасочных покрытий автомобильных кузовов. Формы и содержание учетной документации. Характеристики и правила эксплуатации вспомогательного оборудования. Основные свойства, классификация, характеристики применяемых в профессиональной деятельности материалов</w:t>
            </w:r>
          </w:p>
        </w:tc>
      </w:tr>
      <w:tr w:rsidR="00FD0D04" w14:paraId="13E622F3" w14:textId="77777777" w:rsidTr="002468DF">
        <w:trPr>
          <w:trHeight w:val="273"/>
        </w:trPr>
        <w:tc>
          <w:tcPr>
            <w:tcW w:w="2127" w:type="dxa"/>
            <w:vMerge/>
          </w:tcPr>
          <w:p w14:paraId="72BAE902"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0789F5E7" w14:textId="77777777" w:rsidR="00FD0D04" w:rsidRDefault="00FD0D04" w:rsidP="002468DF">
            <w:pPr>
              <w:rPr>
                <w:rFonts w:ascii="Times New Roman" w:hAnsi="Times New Roman" w:cs="Times New Roman"/>
                <w:sz w:val="24"/>
                <w:szCs w:val="24"/>
                <w:lang w:eastAsia="ru-RU"/>
              </w:rPr>
            </w:pPr>
          </w:p>
        </w:tc>
        <w:tc>
          <w:tcPr>
            <w:tcW w:w="4677" w:type="dxa"/>
          </w:tcPr>
          <w:p w14:paraId="52AB6247"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Демонтаж, монтаж и замена элементов кузова, кабины, платформы</w:t>
            </w:r>
          </w:p>
        </w:tc>
      </w:tr>
      <w:tr w:rsidR="00FD0D04" w14:paraId="50CED0AC" w14:textId="77777777" w:rsidTr="002468DF">
        <w:trPr>
          <w:trHeight w:val="273"/>
        </w:trPr>
        <w:tc>
          <w:tcPr>
            <w:tcW w:w="2127" w:type="dxa"/>
            <w:vMerge/>
          </w:tcPr>
          <w:p w14:paraId="7ED77FFE"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2C562A90" w14:textId="77777777" w:rsidR="00FD0D04" w:rsidRDefault="00FD0D04" w:rsidP="002468DF">
            <w:pPr>
              <w:rPr>
                <w:rFonts w:ascii="Times New Roman" w:hAnsi="Times New Roman" w:cs="Times New Roman"/>
                <w:sz w:val="24"/>
                <w:szCs w:val="24"/>
                <w:lang w:eastAsia="ru-RU"/>
              </w:rPr>
            </w:pPr>
          </w:p>
        </w:tc>
        <w:tc>
          <w:tcPr>
            <w:tcW w:w="4677" w:type="dxa"/>
          </w:tcPr>
          <w:p w14:paraId="00AB906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детали кузова, кабины, платформы. Использовать специальный инструмент и оборудование при разборочно-сборочных работах. Работать с каталогом деталей. Соблюдать безопасные условия труда в профессиональной деятельности</w:t>
            </w:r>
          </w:p>
        </w:tc>
      </w:tr>
      <w:tr w:rsidR="00FD0D04" w14:paraId="31E3260D" w14:textId="77777777" w:rsidTr="002468DF">
        <w:trPr>
          <w:trHeight w:val="273"/>
        </w:trPr>
        <w:tc>
          <w:tcPr>
            <w:tcW w:w="2127" w:type="dxa"/>
            <w:vMerge/>
          </w:tcPr>
          <w:p w14:paraId="292844DB"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08E659DB" w14:textId="77777777" w:rsidR="00FD0D04" w:rsidRDefault="00FD0D04" w:rsidP="002468DF">
            <w:pPr>
              <w:rPr>
                <w:rFonts w:ascii="Times New Roman" w:hAnsi="Times New Roman" w:cs="Times New Roman"/>
                <w:sz w:val="24"/>
                <w:szCs w:val="24"/>
                <w:lang w:eastAsia="ru-RU"/>
              </w:rPr>
            </w:pPr>
          </w:p>
        </w:tc>
        <w:tc>
          <w:tcPr>
            <w:tcW w:w="4677" w:type="dxa"/>
          </w:tcPr>
          <w:p w14:paraId="0811E74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Технологические процессы разборки-сборки кузова, кабины платформы. Характеристики и порядок использования специального инструмента, приспособлений и оборудования. Назначение и содержание каталога деталей. Правила техники безопасности и охраны труда в профессиональной деятельности</w:t>
            </w:r>
          </w:p>
        </w:tc>
      </w:tr>
      <w:tr w:rsidR="00FD0D04" w14:paraId="7BD68DA5" w14:textId="77777777" w:rsidTr="002468DF">
        <w:trPr>
          <w:trHeight w:val="273"/>
        </w:trPr>
        <w:tc>
          <w:tcPr>
            <w:tcW w:w="2127" w:type="dxa"/>
            <w:vMerge/>
          </w:tcPr>
          <w:p w14:paraId="72379996"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5A0BF9AA" w14:textId="77777777" w:rsidR="00FD0D04" w:rsidRDefault="00FD0D04" w:rsidP="002468DF">
            <w:pPr>
              <w:rPr>
                <w:rFonts w:ascii="Times New Roman" w:hAnsi="Times New Roman" w:cs="Times New Roman"/>
                <w:sz w:val="24"/>
                <w:szCs w:val="24"/>
                <w:lang w:eastAsia="ru-RU"/>
              </w:rPr>
            </w:pPr>
          </w:p>
        </w:tc>
        <w:tc>
          <w:tcPr>
            <w:tcW w:w="4677" w:type="dxa"/>
          </w:tcPr>
          <w:p w14:paraId="1875D76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Проведение технических измерений с применением соответствующего инструмента и оборудования</w:t>
            </w:r>
          </w:p>
        </w:tc>
      </w:tr>
      <w:tr w:rsidR="00FD0D04" w14:paraId="20160FE3" w14:textId="77777777" w:rsidTr="002468DF">
        <w:trPr>
          <w:trHeight w:val="273"/>
        </w:trPr>
        <w:tc>
          <w:tcPr>
            <w:tcW w:w="2127" w:type="dxa"/>
            <w:vMerge/>
          </w:tcPr>
          <w:p w14:paraId="7104E85A"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6452B6CF" w14:textId="77777777" w:rsidR="00FD0D04" w:rsidRDefault="00FD0D04" w:rsidP="002468DF">
            <w:pPr>
              <w:rPr>
                <w:rFonts w:ascii="Times New Roman" w:hAnsi="Times New Roman" w:cs="Times New Roman"/>
                <w:sz w:val="24"/>
                <w:szCs w:val="24"/>
                <w:lang w:eastAsia="ru-RU"/>
              </w:rPr>
            </w:pPr>
          </w:p>
        </w:tc>
        <w:tc>
          <w:tcPr>
            <w:tcW w:w="4677" w:type="dxa"/>
          </w:tcPr>
          <w:p w14:paraId="543C159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Выполнять метрологическую поверку средств измерений. Производить замеры деталей и параметров кузова с применением контрольно-измерительных приборов, оборудования и инструментов</w:t>
            </w:r>
          </w:p>
        </w:tc>
      </w:tr>
      <w:tr w:rsidR="00FD0D04" w14:paraId="308A4894" w14:textId="77777777" w:rsidTr="002468DF">
        <w:trPr>
          <w:trHeight w:val="273"/>
        </w:trPr>
        <w:tc>
          <w:tcPr>
            <w:tcW w:w="2127" w:type="dxa"/>
            <w:vMerge/>
          </w:tcPr>
          <w:p w14:paraId="096C47DE"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1A0DBF4E" w14:textId="77777777" w:rsidR="00FD0D04" w:rsidRDefault="00FD0D04" w:rsidP="002468DF">
            <w:pPr>
              <w:rPr>
                <w:rFonts w:ascii="Times New Roman" w:hAnsi="Times New Roman" w:cs="Times New Roman"/>
                <w:sz w:val="24"/>
                <w:szCs w:val="24"/>
                <w:lang w:eastAsia="ru-RU"/>
              </w:rPr>
            </w:pPr>
          </w:p>
        </w:tc>
        <w:tc>
          <w:tcPr>
            <w:tcW w:w="4677" w:type="dxa"/>
          </w:tcPr>
          <w:p w14:paraId="1C70DAE5"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Средства метрологии, стандартизации и сертификации. Устройство и конструктивные особенности кузовов и кабин автомобилей. Технологические требования к контролю деталей и состоянию кузовов. Порядок работы и использования контрольно-измерительного оборудования приборов и инструментов</w:t>
            </w:r>
          </w:p>
        </w:tc>
      </w:tr>
      <w:tr w:rsidR="00FD0D04" w14:paraId="4032CE7E" w14:textId="77777777" w:rsidTr="002468DF">
        <w:trPr>
          <w:trHeight w:val="273"/>
        </w:trPr>
        <w:tc>
          <w:tcPr>
            <w:tcW w:w="2127" w:type="dxa"/>
            <w:vMerge/>
          </w:tcPr>
          <w:p w14:paraId="440F10E2"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11079402" w14:textId="77777777" w:rsidR="00FD0D04" w:rsidRDefault="00FD0D04" w:rsidP="002468DF">
            <w:pPr>
              <w:rPr>
                <w:rFonts w:ascii="Times New Roman" w:hAnsi="Times New Roman" w:cs="Times New Roman"/>
                <w:sz w:val="24"/>
                <w:szCs w:val="24"/>
                <w:lang w:eastAsia="ru-RU"/>
              </w:rPr>
            </w:pPr>
          </w:p>
        </w:tc>
        <w:tc>
          <w:tcPr>
            <w:tcW w:w="4677" w:type="dxa"/>
          </w:tcPr>
          <w:p w14:paraId="6AC5C566"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Восстановление деталей, узлов и кузова автомобиля</w:t>
            </w:r>
          </w:p>
        </w:tc>
      </w:tr>
      <w:tr w:rsidR="00FD0D04" w14:paraId="0EE357CC" w14:textId="77777777" w:rsidTr="002468DF">
        <w:trPr>
          <w:trHeight w:val="273"/>
        </w:trPr>
        <w:tc>
          <w:tcPr>
            <w:tcW w:w="2127" w:type="dxa"/>
            <w:vMerge/>
          </w:tcPr>
          <w:p w14:paraId="78289C19"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48F9739A" w14:textId="77777777" w:rsidR="00FD0D04" w:rsidRDefault="00FD0D04" w:rsidP="002468DF">
            <w:pPr>
              <w:rPr>
                <w:rFonts w:ascii="Times New Roman" w:hAnsi="Times New Roman" w:cs="Times New Roman"/>
                <w:sz w:val="24"/>
                <w:szCs w:val="24"/>
                <w:lang w:eastAsia="ru-RU"/>
              </w:rPr>
            </w:pPr>
          </w:p>
        </w:tc>
        <w:tc>
          <w:tcPr>
            <w:tcW w:w="4677" w:type="dxa"/>
          </w:tcPr>
          <w:p w14:paraId="24D4B2F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Снимать и устанавливать узлы и детали узлы и кузова автомобиля. Определять неисправности и объем работ по их устранению. Определять способы и средства ремонта. Применять оборудование для ремонта кузова и его деталей. Выбирать и использовать специальный инструмент и приспособления</w:t>
            </w:r>
          </w:p>
        </w:tc>
      </w:tr>
      <w:tr w:rsidR="00FD0D04" w14:paraId="4B12A955" w14:textId="77777777" w:rsidTr="002468DF">
        <w:trPr>
          <w:trHeight w:val="273"/>
        </w:trPr>
        <w:tc>
          <w:tcPr>
            <w:tcW w:w="2127" w:type="dxa"/>
            <w:vMerge/>
          </w:tcPr>
          <w:p w14:paraId="42ABF651"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5A1546A9" w14:textId="77777777" w:rsidR="00FD0D04" w:rsidRDefault="00FD0D04" w:rsidP="002468DF">
            <w:pPr>
              <w:rPr>
                <w:rFonts w:ascii="Times New Roman" w:hAnsi="Times New Roman" w:cs="Times New Roman"/>
                <w:sz w:val="24"/>
                <w:szCs w:val="24"/>
                <w:lang w:eastAsia="ru-RU"/>
              </w:rPr>
            </w:pPr>
          </w:p>
        </w:tc>
        <w:tc>
          <w:tcPr>
            <w:tcW w:w="4677" w:type="dxa"/>
          </w:tcPr>
          <w:p w14:paraId="7D4494F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кузова автомобиля. Способы и средства ремонта и восстановления кузовов, кабин и его деталей. Технологические процессы разборки-сборки кузова автомобиля и его восстановления. Характеристики и порядок использования специального инструмента, приспособлений и оборудования. Требования к контролю деталей</w:t>
            </w:r>
          </w:p>
        </w:tc>
      </w:tr>
      <w:tr w:rsidR="00FD0D04" w14:paraId="3BB267D1" w14:textId="77777777" w:rsidTr="002468DF">
        <w:trPr>
          <w:trHeight w:val="273"/>
        </w:trPr>
        <w:tc>
          <w:tcPr>
            <w:tcW w:w="2127" w:type="dxa"/>
            <w:vMerge/>
          </w:tcPr>
          <w:p w14:paraId="25F6FC52"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0F3A927C" w14:textId="77777777" w:rsidR="00FD0D04" w:rsidRDefault="00FD0D04" w:rsidP="002468DF">
            <w:pPr>
              <w:rPr>
                <w:rFonts w:ascii="Times New Roman" w:hAnsi="Times New Roman" w:cs="Times New Roman"/>
                <w:sz w:val="24"/>
                <w:szCs w:val="24"/>
                <w:lang w:eastAsia="ru-RU"/>
              </w:rPr>
            </w:pPr>
          </w:p>
        </w:tc>
        <w:tc>
          <w:tcPr>
            <w:tcW w:w="4677" w:type="dxa"/>
          </w:tcPr>
          <w:p w14:paraId="55125778"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Окраска кузова и деталей кузова автомобиля</w:t>
            </w:r>
          </w:p>
        </w:tc>
      </w:tr>
      <w:tr w:rsidR="00FD0D04" w14:paraId="5B5E02F5" w14:textId="77777777" w:rsidTr="002468DF">
        <w:trPr>
          <w:trHeight w:val="273"/>
        </w:trPr>
        <w:tc>
          <w:tcPr>
            <w:tcW w:w="2127" w:type="dxa"/>
            <w:vMerge/>
          </w:tcPr>
          <w:p w14:paraId="464592DE"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76203599" w14:textId="77777777" w:rsidR="00FD0D04" w:rsidRDefault="00FD0D04" w:rsidP="002468DF">
            <w:pPr>
              <w:rPr>
                <w:rFonts w:ascii="Times New Roman" w:hAnsi="Times New Roman" w:cs="Times New Roman"/>
                <w:sz w:val="24"/>
                <w:szCs w:val="24"/>
                <w:lang w:eastAsia="ru-RU"/>
              </w:rPr>
            </w:pPr>
          </w:p>
        </w:tc>
        <w:tc>
          <w:tcPr>
            <w:tcW w:w="4677" w:type="dxa"/>
          </w:tcPr>
          <w:p w14:paraId="4CB51E73"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Определять основные свойства лакокрасочных материалов по маркам. Выбирать лакокрасочные материалы на основе анализа их свойств, для конкретного применения. Использовать оборудование для окраски кузова автомобиля. Определять дефекты лакокрасочного покрытия и объем работ по их устранению. Определять способы и средства ремонта. Применять оборудование для окраски кузова и его деталей. Выбирать и использовать оборудование, инструменты и материалы для технологических операций окраски кузова автомобиля</w:t>
            </w:r>
          </w:p>
        </w:tc>
      </w:tr>
      <w:tr w:rsidR="00FD0D04" w14:paraId="249DBF01" w14:textId="77777777" w:rsidTr="002468DF">
        <w:trPr>
          <w:trHeight w:val="273"/>
        </w:trPr>
        <w:tc>
          <w:tcPr>
            <w:tcW w:w="2127" w:type="dxa"/>
            <w:vMerge/>
          </w:tcPr>
          <w:p w14:paraId="40A46166"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7D394B36" w14:textId="77777777" w:rsidR="00FD0D04" w:rsidRDefault="00FD0D04" w:rsidP="002468DF">
            <w:pPr>
              <w:rPr>
                <w:rFonts w:ascii="Times New Roman" w:hAnsi="Times New Roman" w:cs="Times New Roman"/>
                <w:sz w:val="24"/>
                <w:szCs w:val="24"/>
                <w:lang w:eastAsia="ru-RU"/>
              </w:rPr>
            </w:pPr>
          </w:p>
        </w:tc>
        <w:tc>
          <w:tcPr>
            <w:tcW w:w="4677" w:type="dxa"/>
          </w:tcPr>
          <w:p w14:paraId="1A07498F"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дефекты лакокрасочного покрытия кузовов автомобилей. Способы ремонта и восстановления лакокрасочного покрытия кузова и его деталей. Специальные технологии окраски. Оборудование и материалы для ремонта. Характеристики лакокрасочных покрытий автомобильных кузовов. Области применения материалов. Технологические процессы окраски кузова автомобиля. Характеристики и порядок использования специального оборудования для окраски. Требования к контролю лакокрасочного покрытия</w:t>
            </w:r>
          </w:p>
        </w:tc>
      </w:tr>
      <w:tr w:rsidR="00FD0D04" w14:paraId="2D32F9B8" w14:textId="77777777" w:rsidTr="002468DF">
        <w:trPr>
          <w:trHeight w:val="273"/>
        </w:trPr>
        <w:tc>
          <w:tcPr>
            <w:tcW w:w="2127" w:type="dxa"/>
            <w:vMerge/>
          </w:tcPr>
          <w:p w14:paraId="52B54ADA"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10055D99" w14:textId="77777777" w:rsidR="00FD0D04" w:rsidRDefault="00FD0D04" w:rsidP="002468DF">
            <w:pPr>
              <w:rPr>
                <w:rFonts w:ascii="Times New Roman" w:hAnsi="Times New Roman" w:cs="Times New Roman"/>
                <w:sz w:val="24"/>
                <w:szCs w:val="24"/>
                <w:lang w:eastAsia="ru-RU"/>
              </w:rPr>
            </w:pPr>
          </w:p>
        </w:tc>
        <w:tc>
          <w:tcPr>
            <w:tcW w:w="4677" w:type="dxa"/>
          </w:tcPr>
          <w:p w14:paraId="38E4663D"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Практический опыт: </w:t>
            </w:r>
            <w:r>
              <w:rPr>
                <w:rFonts w:ascii="Times New Roman" w:hAnsi="Times New Roman" w:cs="Times New Roman"/>
                <w:sz w:val="23"/>
                <w:szCs w:val="23"/>
              </w:rPr>
              <w:t>Регулировка и контроль качества ремонта кузовов и кабин</w:t>
            </w:r>
          </w:p>
        </w:tc>
      </w:tr>
      <w:tr w:rsidR="00FD0D04" w14:paraId="3F87D4AA" w14:textId="77777777" w:rsidTr="002468DF">
        <w:trPr>
          <w:trHeight w:val="273"/>
        </w:trPr>
        <w:tc>
          <w:tcPr>
            <w:tcW w:w="2127" w:type="dxa"/>
            <w:vMerge/>
          </w:tcPr>
          <w:p w14:paraId="17A2CD3B"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5BA80B8D" w14:textId="77777777" w:rsidR="00FD0D04" w:rsidRDefault="00FD0D04" w:rsidP="002468DF">
            <w:pPr>
              <w:rPr>
                <w:rFonts w:ascii="Times New Roman" w:hAnsi="Times New Roman" w:cs="Times New Roman"/>
                <w:sz w:val="24"/>
                <w:szCs w:val="24"/>
                <w:lang w:eastAsia="ru-RU"/>
              </w:rPr>
            </w:pPr>
          </w:p>
        </w:tc>
        <w:tc>
          <w:tcPr>
            <w:tcW w:w="4677" w:type="dxa"/>
          </w:tcPr>
          <w:p w14:paraId="58D00620"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Умения: </w:t>
            </w:r>
            <w:r>
              <w:rPr>
                <w:rFonts w:ascii="Times New Roman" w:hAnsi="Times New Roman" w:cs="Times New Roman"/>
                <w:sz w:val="23"/>
                <w:szCs w:val="23"/>
              </w:rPr>
              <w:t>Регулировать установку элементов кузовов и кабин в соответствии с технологической документацией. Проводить проверку узлов. Проводить проверку размеров. Проводить качество лакокрасочного покрытия</w:t>
            </w:r>
          </w:p>
        </w:tc>
      </w:tr>
      <w:tr w:rsidR="00FD0D04" w14:paraId="60BA49C1" w14:textId="77777777" w:rsidTr="002468DF">
        <w:trPr>
          <w:trHeight w:val="273"/>
        </w:trPr>
        <w:tc>
          <w:tcPr>
            <w:tcW w:w="2127" w:type="dxa"/>
            <w:vMerge/>
          </w:tcPr>
          <w:p w14:paraId="58F64BD5" w14:textId="77777777" w:rsidR="00FD0D04" w:rsidRDefault="00FD0D04" w:rsidP="002468DF">
            <w:pPr>
              <w:jc w:val="center"/>
              <w:rPr>
                <w:rFonts w:ascii="Times New Roman" w:hAnsi="Times New Roman" w:cs="Times New Roman"/>
                <w:sz w:val="24"/>
                <w:szCs w:val="24"/>
                <w:lang w:eastAsia="ru-RU"/>
              </w:rPr>
            </w:pPr>
          </w:p>
        </w:tc>
        <w:tc>
          <w:tcPr>
            <w:tcW w:w="2268" w:type="dxa"/>
            <w:vMerge/>
          </w:tcPr>
          <w:p w14:paraId="7BC80E8E" w14:textId="77777777" w:rsidR="00FD0D04" w:rsidRDefault="00FD0D04" w:rsidP="002468DF">
            <w:pPr>
              <w:rPr>
                <w:rFonts w:ascii="Times New Roman" w:hAnsi="Times New Roman" w:cs="Times New Roman"/>
                <w:sz w:val="24"/>
                <w:szCs w:val="24"/>
                <w:lang w:eastAsia="ru-RU"/>
              </w:rPr>
            </w:pPr>
          </w:p>
        </w:tc>
        <w:tc>
          <w:tcPr>
            <w:tcW w:w="4677" w:type="dxa"/>
          </w:tcPr>
          <w:p w14:paraId="44E3582B" w14:textId="77777777" w:rsidR="00FD0D04" w:rsidRDefault="00FD0D04" w:rsidP="002468DF">
            <w:pPr>
              <w:autoSpaceDE w:val="0"/>
              <w:autoSpaceDN w:val="0"/>
              <w:adjustRightInd w:val="0"/>
              <w:jc w:val="both"/>
              <w:rPr>
                <w:rFonts w:ascii="Times New Roman" w:hAnsi="Times New Roman" w:cs="Times New Roman"/>
                <w:b/>
                <w:bCs/>
                <w:sz w:val="23"/>
                <w:szCs w:val="23"/>
              </w:rPr>
            </w:pPr>
            <w:r>
              <w:rPr>
                <w:rFonts w:ascii="Times New Roman" w:hAnsi="Times New Roman" w:cs="Times New Roman"/>
                <w:b/>
                <w:bCs/>
                <w:sz w:val="23"/>
                <w:szCs w:val="23"/>
              </w:rPr>
              <w:t xml:space="preserve">Знания: </w:t>
            </w:r>
            <w:r>
              <w:rPr>
                <w:rFonts w:ascii="Times New Roman" w:hAnsi="Times New Roman" w:cs="Times New Roman"/>
                <w:sz w:val="23"/>
                <w:szCs w:val="23"/>
              </w:rPr>
              <w:t>Основные неисправности кузова автомобиля. Способы и средства ремонта и восстановления кузовов, кабин и их деталей. Технологические процессы разборки-сборки кузова автомобиля и его восстановления. Характеристики и порядок использования специального инструмента, приспособлений и оборудования. Требования к контролю деталей.</w:t>
            </w:r>
          </w:p>
        </w:tc>
      </w:tr>
    </w:tbl>
    <w:p w14:paraId="65AC4CAC" w14:textId="77777777" w:rsidR="00FD0D04" w:rsidRDefault="00FD0D04" w:rsidP="00FD0D04">
      <w:pPr>
        <w:pStyle w:val="1"/>
        <w:spacing w:before="0" w:after="0" w:line="276" w:lineRule="auto"/>
        <w:ind w:firstLine="709"/>
        <w:rPr>
          <w:rFonts w:ascii="Times New Roman" w:hAnsi="Times New Roman"/>
          <w:sz w:val="24"/>
          <w:szCs w:val="24"/>
        </w:rPr>
      </w:pPr>
    </w:p>
    <w:p w14:paraId="61BC3C91" w14:textId="77777777" w:rsidR="00FD0D04" w:rsidRDefault="00FD0D04" w:rsidP="00414C20">
      <w:pPr>
        <w:spacing w:after="0"/>
        <w:ind w:firstLine="708"/>
        <w:jc w:val="both"/>
        <w:rPr>
          <w:rFonts w:ascii="Times New Roman" w:hAnsi="Times New Roman" w:cs="Times New Roman"/>
          <w:b/>
          <w:sz w:val="24"/>
          <w:szCs w:val="24"/>
        </w:rPr>
      </w:pPr>
    </w:p>
    <w:p w14:paraId="3BB2DC8B" w14:textId="60BDCA6F" w:rsidR="006E6171" w:rsidRDefault="006E6171" w:rsidP="00414C20">
      <w:pPr>
        <w:spacing w:after="0"/>
        <w:ind w:firstLine="708"/>
        <w:jc w:val="both"/>
        <w:rPr>
          <w:rFonts w:ascii="Times New Roman" w:hAnsi="Times New Roman" w:cs="Times New Roman"/>
          <w:b/>
          <w:sz w:val="24"/>
          <w:szCs w:val="24"/>
        </w:rPr>
      </w:pPr>
    </w:p>
    <w:p w14:paraId="6C0BED5F" w14:textId="209E48AE" w:rsidR="002468DF" w:rsidRDefault="002468DF" w:rsidP="00414C20">
      <w:pPr>
        <w:spacing w:after="0"/>
        <w:ind w:firstLine="708"/>
        <w:jc w:val="both"/>
        <w:rPr>
          <w:rFonts w:ascii="Times New Roman" w:hAnsi="Times New Roman" w:cs="Times New Roman"/>
          <w:b/>
          <w:sz w:val="24"/>
          <w:szCs w:val="24"/>
        </w:rPr>
      </w:pPr>
    </w:p>
    <w:p w14:paraId="7356F5BA" w14:textId="6A1DDB73" w:rsidR="002468DF" w:rsidRDefault="002468DF" w:rsidP="00414C20">
      <w:pPr>
        <w:spacing w:after="0"/>
        <w:ind w:firstLine="708"/>
        <w:jc w:val="both"/>
        <w:rPr>
          <w:rFonts w:ascii="Times New Roman" w:hAnsi="Times New Roman" w:cs="Times New Roman"/>
          <w:b/>
          <w:sz w:val="24"/>
          <w:szCs w:val="24"/>
        </w:rPr>
      </w:pPr>
    </w:p>
    <w:p w14:paraId="1678C6C9" w14:textId="326ED819" w:rsidR="002468DF" w:rsidRDefault="002468DF" w:rsidP="00414C20">
      <w:pPr>
        <w:spacing w:after="0"/>
        <w:ind w:firstLine="708"/>
        <w:jc w:val="both"/>
        <w:rPr>
          <w:rFonts w:ascii="Times New Roman" w:hAnsi="Times New Roman" w:cs="Times New Roman"/>
          <w:b/>
          <w:sz w:val="24"/>
          <w:szCs w:val="24"/>
        </w:rPr>
      </w:pPr>
    </w:p>
    <w:p w14:paraId="61651112" w14:textId="7D4CBF25" w:rsidR="002468DF" w:rsidRDefault="002468DF" w:rsidP="00414C20">
      <w:pPr>
        <w:spacing w:after="0"/>
        <w:ind w:firstLine="708"/>
        <w:jc w:val="both"/>
        <w:rPr>
          <w:rFonts w:ascii="Times New Roman" w:hAnsi="Times New Roman" w:cs="Times New Roman"/>
          <w:b/>
          <w:sz w:val="24"/>
          <w:szCs w:val="24"/>
        </w:rPr>
      </w:pPr>
    </w:p>
    <w:p w14:paraId="663395FA" w14:textId="77777777" w:rsidR="002468DF" w:rsidRPr="002468DF" w:rsidRDefault="002468DF" w:rsidP="002468DF">
      <w:pPr>
        <w:keepNext/>
        <w:spacing w:after="0"/>
        <w:ind w:firstLine="709"/>
        <w:jc w:val="both"/>
        <w:outlineLvl w:val="0"/>
        <w:rPr>
          <w:rFonts w:ascii="Times New Roman" w:eastAsia="Times New Roman" w:hAnsi="Times New Roman" w:cs="Times New Roman"/>
          <w:b/>
          <w:caps/>
          <w:kern w:val="32"/>
          <w:sz w:val="24"/>
          <w:szCs w:val="24"/>
        </w:rPr>
      </w:pPr>
      <w:r w:rsidRPr="002468DF">
        <w:rPr>
          <w:rFonts w:ascii="Times New Roman" w:eastAsia="Times New Roman" w:hAnsi="Times New Roman" w:cs="Times New Roman"/>
          <w:b/>
          <w:bCs/>
          <w:kern w:val="32"/>
          <w:sz w:val="24"/>
          <w:szCs w:val="24"/>
        </w:rPr>
        <w:t xml:space="preserve">Раздел 5. </w:t>
      </w:r>
      <w:r w:rsidRPr="002468DF">
        <w:rPr>
          <w:rFonts w:ascii="Times New Roman" w:eastAsia="Times New Roman" w:hAnsi="Times New Roman" w:cs="Times New Roman"/>
          <w:b/>
          <w:kern w:val="32"/>
          <w:sz w:val="24"/>
          <w:szCs w:val="24"/>
        </w:rPr>
        <w:t>Документы, определяющие содержание и организацию образовательного процесса</w:t>
      </w:r>
      <w:r w:rsidRPr="002468DF">
        <w:rPr>
          <w:rFonts w:ascii="Times New Roman" w:eastAsia="Times New Roman" w:hAnsi="Times New Roman" w:cs="Times New Roman"/>
          <w:b/>
          <w:caps/>
          <w:kern w:val="32"/>
          <w:sz w:val="24"/>
          <w:szCs w:val="24"/>
        </w:rPr>
        <w:t>.</w:t>
      </w:r>
    </w:p>
    <w:p w14:paraId="640D9759" w14:textId="77777777" w:rsidR="002468DF" w:rsidRPr="002468DF" w:rsidRDefault="002468DF" w:rsidP="002468DF">
      <w:pPr>
        <w:widowControl w:val="0"/>
        <w:suppressAutoHyphens/>
        <w:autoSpaceDE w:val="0"/>
        <w:autoSpaceDN w:val="0"/>
        <w:adjustRightInd w:val="0"/>
        <w:spacing w:after="0"/>
        <w:ind w:firstLine="709"/>
        <w:jc w:val="both"/>
        <w:rPr>
          <w:rFonts w:ascii="Times New Roman" w:eastAsia="Calibri" w:hAnsi="Times New Roman" w:cs="Times New Roman"/>
          <w:b/>
          <w:sz w:val="24"/>
          <w:szCs w:val="24"/>
          <w:lang w:eastAsia="en-US"/>
        </w:rPr>
      </w:pPr>
      <w:r w:rsidRPr="002468DF">
        <w:rPr>
          <w:rFonts w:ascii="Times New Roman" w:eastAsia="Calibri" w:hAnsi="Times New Roman" w:cs="Times New Roman"/>
          <w:b/>
          <w:sz w:val="24"/>
          <w:szCs w:val="24"/>
          <w:lang w:eastAsia="en-US"/>
        </w:rPr>
        <w:t xml:space="preserve">5.1. Учебный план  </w:t>
      </w:r>
    </w:p>
    <w:p w14:paraId="78741103" w14:textId="4AA06637" w:rsidR="002468DF" w:rsidRPr="002468DF" w:rsidRDefault="002468DF" w:rsidP="002468DF">
      <w:pPr>
        <w:widowControl w:val="0"/>
        <w:suppressAutoHyphens/>
        <w:autoSpaceDE w:val="0"/>
        <w:autoSpaceDN w:val="0"/>
        <w:adjustRightInd w:val="0"/>
        <w:spacing w:after="0"/>
        <w:ind w:firstLine="709"/>
        <w:jc w:val="both"/>
        <w:rPr>
          <w:rFonts w:ascii="Times New Roman" w:eastAsia="Calibri" w:hAnsi="Times New Roman" w:cs="Times New Roman"/>
          <w:sz w:val="24"/>
          <w:szCs w:val="24"/>
          <w:lang w:eastAsia="en-US"/>
        </w:rPr>
      </w:pPr>
      <w:r w:rsidRPr="002468DF">
        <w:rPr>
          <w:rFonts w:ascii="Times New Roman" w:eastAsia="Calibri" w:hAnsi="Times New Roman" w:cs="Times New Roman"/>
          <w:sz w:val="24"/>
          <w:szCs w:val="24"/>
          <w:lang w:eastAsia="en-US"/>
        </w:rPr>
        <w:t>Учебный план определяет перечень, трудоёмкость, последовательность и распределение по периодам обучения учебных дисциплин, курсов, дисциплин (модулей), практики, иных видов учебной деятельности и формы промежуточной аттестации обучающихся (Приложение</w:t>
      </w:r>
      <w:r w:rsidR="000E166A">
        <w:rPr>
          <w:rFonts w:ascii="Times New Roman" w:eastAsia="Calibri" w:hAnsi="Times New Roman" w:cs="Times New Roman"/>
          <w:sz w:val="24"/>
          <w:szCs w:val="24"/>
          <w:lang w:eastAsia="en-US"/>
        </w:rPr>
        <w:t xml:space="preserve"> 1</w:t>
      </w:r>
      <w:r w:rsidRPr="002468DF">
        <w:rPr>
          <w:rFonts w:ascii="Times New Roman" w:eastAsia="Calibri" w:hAnsi="Times New Roman" w:cs="Times New Roman"/>
          <w:sz w:val="24"/>
          <w:szCs w:val="24"/>
          <w:lang w:eastAsia="en-US"/>
        </w:rPr>
        <w:t xml:space="preserve">). </w:t>
      </w:r>
    </w:p>
    <w:p w14:paraId="17BD9E92" w14:textId="77777777" w:rsidR="002468DF" w:rsidRPr="002468DF" w:rsidRDefault="002468DF" w:rsidP="002468DF">
      <w:pPr>
        <w:widowControl w:val="0"/>
        <w:suppressAutoHyphens/>
        <w:autoSpaceDE w:val="0"/>
        <w:autoSpaceDN w:val="0"/>
        <w:adjustRightInd w:val="0"/>
        <w:spacing w:after="0"/>
        <w:ind w:firstLine="709"/>
        <w:jc w:val="both"/>
        <w:rPr>
          <w:rFonts w:ascii="Times New Roman" w:eastAsia="Calibri" w:hAnsi="Times New Roman" w:cs="Times New Roman"/>
          <w:b/>
          <w:sz w:val="24"/>
          <w:szCs w:val="24"/>
          <w:lang w:eastAsia="en-US"/>
        </w:rPr>
      </w:pPr>
      <w:r w:rsidRPr="002468DF">
        <w:rPr>
          <w:rFonts w:ascii="Times New Roman" w:eastAsia="Calibri" w:hAnsi="Times New Roman" w:cs="Times New Roman"/>
          <w:b/>
          <w:sz w:val="24"/>
          <w:szCs w:val="24"/>
          <w:lang w:eastAsia="en-US"/>
        </w:rPr>
        <w:t xml:space="preserve">5.2. Календарный учебный график  </w:t>
      </w:r>
    </w:p>
    <w:p w14:paraId="607911E4" w14:textId="31F64A05" w:rsidR="002468DF" w:rsidRPr="002468DF" w:rsidRDefault="002468DF" w:rsidP="002468DF">
      <w:pPr>
        <w:widowControl w:val="0"/>
        <w:suppressAutoHyphens/>
        <w:autoSpaceDE w:val="0"/>
        <w:autoSpaceDN w:val="0"/>
        <w:adjustRightInd w:val="0"/>
        <w:spacing w:after="0"/>
        <w:ind w:firstLine="709"/>
        <w:jc w:val="both"/>
        <w:rPr>
          <w:rFonts w:ascii="Times New Roman" w:eastAsia="Calibri" w:hAnsi="Times New Roman" w:cs="Times New Roman"/>
          <w:sz w:val="24"/>
          <w:szCs w:val="24"/>
          <w:lang w:eastAsia="en-US"/>
        </w:rPr>
      </w:pPr>
      <w:r w:rsidRPr="002468DF">
        <w:rPr>
          <w:rFonts w:ascii="Times New Roman" w:eastAsia="Calibri" w:hAnsi="Times New Roman" w:cs="Times New Roman"/>
          <w:sz w:val="24"/>
          <w:szCs w:val="24"/>
          <w:lang w:eastAsia="en-US"/>
        </w:rPr>
        <w:t>Календарным учебным графиком предусмотрены теоретические знания, практика, промежуточная и государственная аттестация обучающихся по дисциплинам, междисциплинарным курсам, профессиональным модулям, практикам учебного плана. Каникулы с учетом обязательной нагрузки, не превышающей 36 часов в неделю, и праздничных дней (Приложение</w:t>
      </w:r>
      <w:r w:rsidR="000E166A">
        <w:rPr>
          <w:rFonts w:ascii="Times New Roman" w:eastAsia="Calibri" w:hAnsi="Times New Roman" w:cs="Times New Roman"/>
          <w:sz w:val="24"/>
          <w:szCs w:val="24"/>
          <w:lang w:eastAsia="en-US"/>
        </w:rPr>
        <w:t xml:space="preserve"> 2</w:t>
      </w:r>
      <w:r w:rsidRPr="002468DF">
        <w:rPr>
          <w:rFonts w:ascii="Times New Roman" w:eastAsia="Calibri" w:hAnsi="Times New Roman" w:cs="Times New Roman"/>
          <w:sz w:val="24"/>
          <w:szCs w:val="24"/>
          <w:lang w:eastAsia="en-US"/>
        </w:rPr>
        <w:t xml:space="preserve">) </w:t>
      </w:r>
    </w:p>
    <w:p w14:paraId="044DE5F5" w14:textId="3B7B90B1" w:rsidR="002468DF" w:rsidRDefault="002468DF" w:rsidP="00414C20">
      <w:pPr>
        <w:spacing w:after="0"/>
        <w:ind w:firstLine="708"/>
        <w:jc w:val="both"/>
        <w:rPr>
          <w:rFonts w:ascii="Times New Roman" w:hAnsi="Times New Roman" w:cs="Times New Roman"/>
          <w:b/>
          <w:sz w:val="24"/>
          <w:szCs w:val="24"/>
        </w:rPr>
      </w:pPr>
    </w:p>
    <w:p w14:paraId="0E6AA1FB" w14:textId="77777777" w:rsidR="002468DF" w:rsidRDefault="002468DF" w:rsidP="00414C20">
      <w:pPr>
        <w:spacing w:after="0"/>
        <w:ind w:firstLine="708"/>
        <w:jc w:val="both"/>
        <w:rPr>
          <w:rFonts w:ascii="Times New Roman" w:hAnsi="Times New Roman" w:cs="Times New Roman"/>
          <w:b/>
          <w:sz w:val="24"/>
          <w:szCs w:val="24"/>
        </w:rPr>
      </w:pPr>
    </w:p>
    <w:p w14:paraId="75D10DEF" w14:textId="70108707" w:rsidR="00FD0D04" w:rsidRDefault="00FD0D04" w:rsidP="00414C20">
      <w:pPr>
        <w:spacing w:after="0"/>
        <w:ind w:firstLine="708"/>
        <w:jc w:val="both"/>
        <w:rPr>
          <w:rFonts w:ascii="Times New Roman" w:hAnsi="Times New Roman" w:cs="Times New Roman"/>
          <w:b/>
          <w:sz w:val="24"/>
          <w:szCs w:val="24"/>
        </w:rPr>
      </w:pPr>
    </w:p>
    <w:p w14:paraId="45190576" w14:textId="6BF36BB0" w:rsidR="00FD0D04" w:rsidRDefault="00FD0D04" w:rsidP="00414C20">
      <w:pPr>
        <w:spacing w:after="0"/>
        <w:ind w:firstLine="708"/>
        <w:jc w:val="both"/>
        <w:rPr>
          <w:rFonts w:ascii="Times New Roman" w:hAnsi="Times New Roman" w:cs="Times New Roman"/>
          <w:b/>
          <w:sz w:val="24"/>
          <w:szCs w:val="24"/>
        </w:rPr>
      </w:pPr>
    </w:p>
    <w:p w14:paraId="74772762" w14:textId="34CE7970" w:rsidR="00FD0D04" w:rsidRDefault="002468DF" w:rsidP="00414C20">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5D623F3" w14:textId="2AD342D0" w:rsidR="00D21FC8" w:rsidRPr="00D21FC8" w:rsidRDefault="00D21FC8" w:rsidP="00D21FC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bookmarkStart w:id="8" w:name="_Hlk73030772"/>
      <w:bookmarkEnd w:id="6"/>
      <w:bookmarkEnd w:id="7"/>
      <w:r w:rsidRPr="00D21FC8">
        <w:rPr>
          <w:rFonts w:ascii="Times New Roman" w:eastAsia="Times New Roman" w:hAnsi="Times New Roman" w:cs="Times New Roman"/>
          <w:b/>
          <w:sz w:val="24"/>
          <w:szCs w:val="24"/>
          <w:lang w:eastAsia="x-none"/>
        </w:rPr>
        <w:t>ПАСПОРТ РАБОЧЕЙ ПРОГРАММЫ ВОСПИТАНИЯ</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D21FC8" w:rsidRPr="00D21FC8" w14:paraId="667761C9" w14:textId="77777777" w:rsidTr="004C4EB3">
        <w:tc>
          <w:tcPr>
            <w:tcW w:w="1985" w:type="dxa"/>
            <w:shd w:val="clear" w:color="auto" w:fill="auto"/>
          </w:tcPr>
          <w:p w14:paraId="332E0708" w14:textId="77777777" w:rsidR="00D21FC8" w:rsidRPr="00D21FC8" w:rsidRDefault="00D21FC8" w:rsidP="00D21FC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D21FC8">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14:paraId="07D08B29" w14:textId="77777777" w:rsidR="00D21FC8" w:rsidRPr="00D21FC8" w:rsidRDefault="00D21FC8" w:rsidP="00D21FC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D21FC8">
              <w:rPr>
                <w:rFonts w:ascii="Times New Roman" w:eastAsia="Times New Roman" w:hAnsi="Times New Roman" w:cs="Times New Roman"/>
                <w:b/>
                <w:sz w:val="24"/>
                <w:szCs w:val="24"/>
                <w:lang w:eastAsia="x-none"/>
              </w:rPr>
              <w:t>Содержание</w:t>
            </w:r>
          </w:p>
        </w:tc>
      </w:tr>
      <w:tr w:rsidR="00D21FC8" w:rsidRPr="00D21FC8" w14:paraId="5480B4A4" w14:textId="77777777" w:rsidTr="004C4EB3">
        <w:trPr>
          <w:trHeight w:val="626"/>
        </w:trPr>
        <w:tc>
          <w:tcPr>
            <w:tcW w:w="1985" w:type="dxa"/>
            <w:shd w:val="clear" w:color="auto" w:fill="auto"/>
          </w:tcPr>
          <w:p w14:paraId="0CEF3736" w14:textId="77777777" w:rsidR="00D21FC8" w:rsidRPr="00D21FC8" w:rsidRDefault="00D21FC8" w:rsidP="00D21FC8">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D21FC8">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14:paraId="5025C844" w14:textId="5E680CEE" w:rsidR="00D21FC8" w:rsidRPr="00D21FC8" w:rsidRDefault="00D21FC8" w:rsidP="00D22FF7">
            <w:pPr>
              <w:widowControl w:val="0"/>
              <w:autoSpaceDE w:val="0"/>
              <w:autoSpaceDN w:val="0"/>
              <w:spacing w:after="0" w:line="240" w:lineRule="auto"/>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Р</w:t>
            </w:r>
            <w:r w:rsidRPr="00D21FC8">
              <w:rPr>
                <w:rFonts w:ascii="Times New Roman" w:eastAsia="Times New Roman" w:hAnsi="Times New Roman" w:cs="Times New Roman"/>
                <w:sz w:val="24"/>
                <w:szCs w:val="24"/>
                <w:lang w:val="x-none" w:eastAsia="x-none"/>
              </w:rPr>
              <w:t xml:space="preserve">абочая программа воспитания </w:t>
            </w:r>
            <w:r w:rsidRPr="00D21FC8">
              <w:rPr>
                <w:rFonts w:ascii="Times New Roman" w:eastAsia="Times New Roman" w:hAnsi="Times New Roman" w:cs="Times New Roman"/>
                <w:sz w:val="24"/>
                <w:szCs w:val="24"/>
                <w:lang w:eastAsia="x-none"/>
              </w:rPr>
              <w:t>по профессии 23.01.17 Мастер по ремонту и обслуживанию автомобилей</w:t>
            </w:r>
          </w:p>
        </w:tc>
      </w:tr>
      <w:tr w:rsidR="00D21FC8" w:rsidRPr="00D21FC8" w14:paraId="580C3305" w14:textId="77777777" w:rsidTr="004C4EB3">
        <w:tc>
          <w:tcPr>
            <w:tcW w:w="1985" w:type="dxa"/>
            <w:shd w:val="clear" w:color="auto" w:fill="auto"/>
          </w:tcPr>
          <w:p w14:paraId="689ECC8B" w14:textId="77777777" w:rsidR="00D21FC8" w:rsidRPr="00D21FC8" w:rsidRDefault="00D21FC8" w:rsidP="00D21FC8">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D21FC8">
              <w:rPr>
                <w:rFonts w:ascii="Times New Roman" w:eastAsia="Times New Roman" w:hAnsi="Times New Roman" w:cs="Times New Roman"/>
                <w:sz w:val="24"/>
                <w:szCs w:val="24"/>
                <w:lang w:val="x-none" w:eastAsia="x-none"/>
              </w:rPr>
              <w:t>Основани</w:t>
            </w:r>
            <w:r w:rsidRPr="00D21FC8">
              <w:rPr>
                <w:rFonts w:ascii="Times New Roman" w:eastAsia="Times New Roman" w:hAnsi="Times New Roman" w:cs="Times New Roman"/>
                <w:sz w:val="24"/>
                <w:szCs w:val="24"/>
                <w:lang w:eastAsia="x-none"/>
              </w:rPr>
              <w:t>я</w:t>
            </w:r>
            <w:r w:rsidRPr="00D21FC8">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14:paraId="2F19EFF3" w14:textId="77777777" w:rsidR="00D21FC8" w:rsidRPr="00D21FC8" w:rsidRDefault="00D21FC8" w:rsidP="00D21FC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111715FF" w14:textId="77777777" w:rsidR="00D21FC8" w:rsidRPr="00D21FC8" w:rsidRDefault="00D21FC8" w:rsidP="00F104B6">
            <w:pPr>
              <w:widowControl w:val="0"/>
              <w:numPr>
                <w:ilvl w:val="0"/>
                <w:numId w:val="11"/>
              </w:numPr>
              <w:autoSpaceDE w:val="0"/>
              <w:autoSpaceDN w:val="0"/>
              <w:spacing w:after="0" w:line="240" w:lineRule="auto"/>
              <w:ind w:left="459"/>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Конституция Российской Федерации;</w:t>
            </w:r>
          </w:p>
          <w:p w14:paraId="3DB38D83" w14:textId="77777777" w:rsidR="00D21FC8" w:rsidRPr="00D21FC8" w:rsidRDefault="00D21FC8" w:rsidP="00F104B6">
            <w:pPr>
              <w:widowControl w:val="0"/>
              <w:numPr>
                <w:ilvl w:val="0"/>
                <w:numId w:val="11"/>
              </w:numPr>
              <w:autoSpaceDE w:val="0"/>
              <w:autoSpaceDN w:val="0"/>
              <w:spacing w:after="0" w:line="240" w:lineRule="auto"/>
              <w:ind w:left="459"/>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2C48A512" w14:textId="77777777" w:rsidR="00D21FC8" w:rsidRPr="00D21FC8" w:rsidRDefault="00D21FC8" w:rsidP="00F104B6">
            <w:pPr>
              <w:widowControl w:val="0"/>
              <w:numPr>
                <w:ilvl w:val="0"/>
                <w:numId w:val="11"/>
              </w:numPr>
              <w:autoSpaceDE w:val="0"/>
              <w:autoSpaceDN w:val="0"/>
              <w:spacing w:after="0" w:line="240" w:lineRule="auto"/>
              <w:ind w:left="459"/>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79F16C24" w14:textId="77777777" w:rsidR="00D21FC8" w:rsidRPr="00D21FC8" w:rsidRDefault="00D21FC8" w:rsidP="00F104B6">
            <w:pPr>
              <w:widowControl w:val="0"/>
              <w:numPr>
                <w:ilvl w:val="0"/>
                <w:numId w:val="11"/>
              </w:numPr>
              <w:autoSpaceDE w:val="0"/>
              <w:autoSpaceDN w:val="0"/>
              <w:spacing w:after="0" w:line="240" w:lineRule="auto"/>
              <w:ind w:left="459"/>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B1C782F" w14:textId="77777777" w:rsidR="00D21FC8" w:rsidRPr="00D21FC8" w:rsidRDefault="00D21FC8" w:rsidP="00F104B6">
            <w:pPr>
              <w:widowControl w:val="0"/>
              <w:numPr>
                <w:ilvl w:val="0"/>
                <w:numId w:val="11"/>
              </w:numPr>
              <w:autoSpaceDE w:val="0"/>
              <w:autoSpaceDN w:val="0"/>
              <w:spacing w:after="0" w:line="240" w:lineRule="auto"/>
              <w:ind w:left="427"/>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 xml:space="preserve">Федеральный государственный образовательный стандарт среднего профессионального образования по профессии </w:t>
            </w:r>
          </w:p>
          <w:p w14:paraId="4E3B67DC" w14:textId="5C429E9D" w:rsidR="00D21FC8" w:rsidRPr="00D21FC8" w:rsidRDefault="00D21FC8" w:rsidP="00D22FF7">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D21FC8">
              <w:rPr>
                <w:rFonts w:ascii="Times New Roman" w:eastAsia="Times New Roman" w:hAnsi="Times New Roman" w:cs="Times New Roman"/>
                <w:sz w:val="24"/>
                <w:szCs w:val="24"/>
                <w:lang w:eastAsia="x-none"/>
              </w:rPr>
              <w:t xml:space="preserve">        23.01.17 Мастер по ремонту </w:t>
            </w:r>
            <w:r w:rsidR="00D22FF7">
              <w:rPr>
                <w:rFonts w:ascii="Times New Roman" w:eastAsia="Times New Roman" w:hAnsi="Times New Roman" w:cs="Times New Roman"/>
                <w:sz w:val="24"/>
                <w:szCs w:val="24"/>
                <w:lang w:eastAsia="x-none"/>
              </w:rPr>
              <w:t xml:space="preserve">и обслуживанию автомобилей,     </w:t>
            </w:r>
            <w:r w:rsidRPr="00D21FC8">
              <w:rPr>
                <w:rFonts w:ascii="Times New Roman" w:eastAsia="Times New Roman" w:hAnsi="Times New Roman" w:cs="Times New Roman"/>
                <w:sz w:val="24"/>
                <w:szCs w:val="24"/>
                <w:lang w:eastAsia="x-none"/>
              </w:rPr>
              <w:t>Приказом Министерства образования и науки России от 09.12.2016 № 1581</w:t>
            </w:r>
          </w:p>
        </w:tc>
      </w:tr>
      <w:tr w:rsidR="00D21FC8" w:rsidRPr="00D21FC8" w14:paraId="29DB090D" w14:textId="77777777" w:rsidTr="004C4EB3">
        <w:tc>
          <w:tcPr>
            <w:tcW w:w="1985" w:type="dxa"/>
            <w:shd w:val="clear" w:color="auto" w:fill="auto"/>
          </w:tcPr>
          <w:p w14:paraId="670E2752" w14:textId="77777777" w:rsidR="00D21FC8" w:rsidRPr="00D21FC8" w:rsidRDefault="00D21FC8" w:rsidP="00D21FC8">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D21FC8">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14:paraId="25077332" w14:textId="77777777" w:rsidR="00D21FC8" w:rsidRPr="00D21FC8" w:rsidRDefault="00D21FC8" w:rsidP="00D21FC8">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D21FC8">
              <w:rPr>
                <w:rFonts w:ascii="Times New Roman" w:eastAsia="Times New Roman" w:hAnsi="Times New Roman" w:cs="Times New Roman"/>
                <w:bCs/>
                <w:sz w:val="24"/>
                <w:szCs w:val="24"/>
                <w:lang w:val="x-none" w:eastAsia="x-none"/>
              </w:rPr>
              <w:t xml:space="preserve">Цель рабочей программы воспитания – </w:t>
            </w:r>
            <w:r w:rsidRPr="00D21FC8">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D21FC8" w:rsidRPr="00D21FC8" w14:paraId="2B28D336" w14:textId="77777777" w:rsidTr="004C4EB3">
        <w:trPr>
          <w:trHeight w:val="870"/>
        </w:trPr>
        <w:tc>
          <w:tcPr>
            <w:tcW w:w="1985" w:type="dxa"/>
            <w:shd w:val="clear" w:color="auto" w:fill="auto"/>
          </w:tcPr>
          <w:p w14:paraId="52F700ED" w14:textId="77777777" w:rsidR="00D21FC8" w:rsidRPr="00D21FC8" w:rsidRDefault="00D21FC8" w:rsidP="00D21FC8">
            <w:pPr>
              <w:widowControl w:val="0"/>
              <w:autoSpaceDE w:val="0"/>
              <w:autoSpaceDN w:val="0"/>
              <w:spacing w:before="120" w:after="120" w:line="240" w:lineRule="auto"/>
              <w:jc w:val="both"/>
              <w:rPr>
                <w:rFonts w:ascii="Times New Roman" w:eastAsia="Times New Roman" w:hAnsi="Times New Roman" w:cs="Times New Roman"/>
                <w:sz w:val="24"/>
                <w:szCs w:val="24"/>
                <w:lang w:val="x-none" w:eastAsia="x-none"/>
              </w:rPr>
            </w:pPr>
            <w:r w:rsidRPr="00D21FC8">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14:paraId="68EB6FB1" w14:textId="76B14685" w:rsidR="00D21FC8" w:rsidRPr="00D21FC8" w:rsidRDefault="00D21FC8" w:rsidP="00D22FF7">
            <w:pPr>
              <w:widowControl w:val="0"/>
              <w:autoSpaceDE w:val="0"/>
              <w:autoSpaceDN w:val="0"/>
              <w:spacing w:after="0" w:line="240" w:lineRule="auto"/>
              <w:rPr>
                <w:rFonts w:ascii="Times New Roman" w:eastAsia="Times New Roman" w:hAnsi="Times New Roman" w:cs="Times New Roman"/>
                <w:sz w:val="24"/>
                <w:szCs w:val="24"/>
                <w:highlight w:val="green"/>
                <w:lang w:eastAsia="x-none"/>
              </w:rPr>
            </w:pPr>
            <w:r w:rsidRPr="00D21FC8">
              <w:rPr>
                <w:rFonts w:ascii="Times New Roman" w:eastAsia="Times New Roman" w:hAnsi="Times New Roman" w:cs="Times New Roman"/>
                <w:sz w:val="24"/>
                <w:szCs w:val="24"/>
                <w:lang w:eastAsia="x-none"/>
              </w:rPr>
              <w:t>Для профессии   23.01.17 Мастер по ремо</w:t>
            </w:r>
            <w:r w:rsidR="00D22FF7">
              <w:rPr>
                <w:rFonts w:ascii="Times New Roman" w:eastAsia="Times New Roman" w:hAnsi="Times New Roman" w:cs="Times New Roman"/>
                <w:sz w:val="24"/>
                <w:szCs w:val="24"/>
                <w:lang w:eastAsia="x-none"/>
              </w:rPr>
              <w:t xml:space="preserve">нту и обслуживанию автомобилей </w:t>
            </w:r>
            <w:r w:rsidRPr="00D21FC8">
              <w:rPr>
                <w:rFonts w:ascii="Times New Roman" w:eastAsia="Times New Roman" w:hAnsi="Times New Roman" w:cs="Times New Roman"/>
                <w:sz w:val="24"/>
                <w:szCs w:val="24"/>
                <w:lang w:eastAsia="x-none"/>
              </w:rPr>
              <w:t xml:space="preserve">срок реализации программы составляет </w:t>
            </w:r>
            <w:r>
              <w:rPr>
                <w:rFonts w:ascii="Times New Roman" w:eastAsia="Times New Roman" w:hAnsi="Times New Roman" w:cs="Times New Roman"/>
                <w:sz w:val="24"/>
                <w:szCs w:val="24"/>
                <w:lang w:eastAsia="x-none"/>
              </w:rPr>
              <w:t>1 год</w:t>
            </w:r>
            <w:r w:rsidRPr="00D21FC8">
              <w:rPr>
                <w:rFonts w:ascii="Times New Roman" w:eastAsia="Times New Roman" w:hAnsi="Times New Roman" w:cs="Times New Roman"/>
                <w:sz w:val="24"/>
                <w:szCs w:val="24"/>
                <w:lang w:eastAsia="x-none"/>
              </w:rPr>
              <w:t xml:space="preserve"> 10 месяцев</w:t>
            </w:r>
          </w:p>
        </w:tc>
      </w:tr>
      <w:tr w:rsidR="00D21FC8" w:rsidRPr="00D21FC8" w14:paraId="542EF216" w14:textId="77777777" w:rsidTr="004C4EB3">
        <w:tc>
          <w:tcPr>
            <w:tcW w:w="1985" w:type="dxa"/>
            <w:shd w:val="clear" w:color="auto" w:fill="auto"/>
          </w:tcPr>
          <w:p w14:paraId="583B8666" w14:textId="77777777" w:rsidR="00D21FC8" w:rsidRPr="00D21FC8" w:rsidRDefault="00D21FC8" w:rsidP="00D21FC8">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D21FC8">
              <w:rPr>
                <w:rFonts w:ascii="Times New Roman" w:eastAsia="Times New Roman" w:hAnsi="Times New Roman" w:cs="Times New Roman"/>
                <w:sz w:val="24"/>
                <w:szCs w:val="24"/>
                <w:lang w:val="x-none" w:eastAsia="x-none"/>
              </w:rPr>
              <w:t xml:space="preserve">Исполнители </w:t>
            </w:r>
            <w:r w:rsidRPr="00D21FC8">
              <w:rPr>
                <w:rFonts w:ascii="Times New Roman" w:eastAsia="Times New Roman" w:hAnsi="Times New Roman" w:cs="Times New Roman"/>
                <w:sz w:val="24"/>
                <w:szCs w:val="24"/>
                <w:lang w:val="x-none" w:eastAsia="x-none"/>
              </w:rPr>
              <w:br/>
            </w:r>
            <w:r w:rsidRPr="00D21FC8">
              <w:rPr>
                <w:rFonts w:ascii="Times New Roman" w:eastAsia="Times New Roman" w:hAnsi="Times New Roman" w:cs="Times New Roman"/>
                <w:sz w:val="24"/>
                <w:szCs w:val="24"/>
                <w:lang w:eastAsia="x-none"/>
              </w:rPr>
              <w:t>программы</w:t>
            </w:r>
          </w:p>
        </w:tc>
        <w:tc>
          <w:tcPr>
            <w:tcW w:w="7087" w:type="dxa"/>
            <w:shd w:val="clear" w:color="auto" w:fill="auto"/>
          </w:tcPr>
          <w:p w14:paraId="7E9FD157" w14:textId="75DE97DD" w:rsidR="00D21FC8" w:rsidRPr="00D21FC8" w:rsidRDefault="00D21FC8" w:rsidP="00D21FC8">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r w:rsidRPr="00D21FC8">
              <w:rPr>
                <w:rFonts w:ascii="Times New Roman" w:eastAsia="Times New Roman" w:hAnsi="Times New Roman" w:cs="Times New Roman"/>
                <w:iCs/>
                <w:sz w:val="24"/>
                <w:szCs w:val="24"/>
                <w:lang w:val="x-none" w:eastAsia="x-none"/>
              </w:rPr>
              <w:t xml:space="preserve">Директор, заместитель директора, курирующий воспитательную работу, </w:t>
            </w:r>
            <w:r w:rsidRPr="00D21FC8">
              <w:rPr>
                <w:rFonts w:ascii="Times New Roman" w:eastAsia="Times New Roman" w:hAnsi="Times New Roman" w:cs="Times New Roman"/>
                <w:iCs/>
                <w:sz w:val="24"/>
                <w:szCs w:val="24"/>
                <w:lang w:eastAsia="x-none"/>
              </w:rPr>
              <w:t>классные руководители</w:t>
            </w:r>
            <w:r w:rsidRPr="00D21FC8">
              <w:rPr>
                <w:rFonts w:ascii="Times New Roman" w:eastAsia="Times New Roman" w:hAnsi="Times New Roman" w:cs="Times New Roman"/>
                <w:iCs/>
                <w:sz w:val="24"/>
                <w:szCs w:val="24"/>
                <w:lang w:val="x-none" w:eastAsia="x-none"/>
              </w:rPr>
              <w:t xml:space="preserve">, преподаватели, педагог-психолог, члены Студенческого совета, представители </w:t>
            </w:r>
            <w:r w:rsidRPr="00D21FC8">
              <w:rPr>
                <w:rFonts w:ascii="Times New Roman" w:eastAsia="Times New Roman" w:hAnsi="Times New Roman" w:cs="Times New Roman"/>
                <w:iCs/>
                <w:sz w:val="24"/>
                <w:szCs w:val="24"/>
                <w:lang w:eastAsia="x-none"/>
              </w:rPr>
              <w:t>родительского</w:t>
            </w:r>
            <w:r w:rsidRPr="00D21FC8">
              <w:rPr>
                <w:rFonts w:ascii="Times New Roman" w:eastAsia="Times New Roman" w:hAnsi="Times New Roman" w:cs="Times New Roman"/>
                <w:iCs/>
                <w:sz w:val="24"/>
                <w:szCs w:val="24"/>
                <w:lang w:val="x-none" w:eastAsia="x-none"/>
              </w:rPr>
              <w:t xml:space="preserve"> комитета, представители организаций </w:t>
            </w:r>
            <w:r w:rsidRPr="00D21FC8">
              <w:rPr>
                <w:rFonts w:ascii="Times New Roman" w:eastAsia="Times New Roman" w:hAnsi="Times New Roman" w:cs="Times New Roman"/>
                <w:iCs/>
                <w:sz w:val="24"/>
                <w:szCs w:val="24"/>
                <w:lang w:eastAsia="x-none"/>
              </w:rPr>
              <w:t xml:space="preserve">- </w:t>
            </w:r>
            <w:r w:rsidRPr="00D21FC8">
              <w:rPr>
                <w:rFonts w:ascii="Times New Roman" w:eastAsia="Times New Roman" w:hAnsi="Times New Roman" w:cs="Times New Roman"/>
                <w:iCs/>
                <w:sz w:val="24"/>
                <w:szCs w:val="24"/>
                <w:lang w:val="x-none" w:eastAsia="x-none"/>
              </w:rPr>
              <w:t>работодателей</w:t>
            </w:r>
          </w:p>
        </w:tc>
      </w:tr>
    </w:tbl>
    <w:p w14:paraId="280A1D05" w14:textId="77777777" w:rsidR="00D21FC8" w:rsidRPr="00D21FC8" w:rsidRDefault="00D21FC8" w:rsidP="00D21FC8">
      <w:pPr>
        <w:widowControl w:val="0"/>
        <w:tabs>
          <w:tab w:val="left" w:pos="993"/>
        </w:tabs>
        <w:spacing w:after="0" w:line="240" w:lineRule="auto"/>
        <w:ind w:firstLine="709"/>
        <w:jc w:val="both"/>
        <w:rPr>
          <w:rFonts w:ascii="Times New Roman" w:eastAsia="Times New Roman" w:hAnsi="Times New Roman" w:cs="Times New Roman"/>
          <w:sz w:val="24"/>
          <w:szCs w:val="24"/>
        </w:rPr>
      </w:pPr>
      <w:bookmarkStart w:id="9" w:name="_Hlk73028774"/>
    </w:p>
    <w:p w14:paraId="2708194B" w14:textId="77777777" w:rsidR="00D21FC8" w:rsidRPr="00D21FC8" w:rsidRDefault="00D21FC8" w:rsidP="00D21FC8">
      <w:pPr>
        <w:widowControl w:val="0"/>
        <w:tabs>
          <w:tab w:val="left" w:pos="993"/>
        </w:tabs>
        <w:spacing w:after="0" w:line="360" w:lineRule="auto"/>
        <w:ind w:firstLine="709"/>
        <w:jc w:val="both"/>
        <w:rPr>
          <w:rFonts w:ascii="Times New Roman" w:eastAsia="Times New Roman" w:hAnsi="Times New Roman" w:cs="Times New Roman"/>
          <w:sz w:val="24"/>
          <w:szCs w:val="24"/>
        </w:rPr>
      </w:pPr>
    </w:p>
    <w:p w14:paraId="7CBF08DE" w14:textId="77777777" w:rsidR="00D21FC8" w:rsidRPr="00D21FC8" w:rsidRDefault="00D21FC8" w:rsidP="00D21FC8">
      <w:pPr>
        <w:widowControl w:val="0"/>
        <w:tabs>
          <w:tab w:val="left" w:pos="993"/>
        </w:tabs>
        <w:spacing w:after="0" w:line="360" w:lineRule="auto"/>
        <w:ind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47C41672" w14:textId="77777777" w:rsidR="00D21FC8" w:rsidRPr="00D21FC8" w:rsidRDefault="00D21FC8" w:rsidP="00D21FC8">
      <w:pPr>
        <w:widowControl w:val="0"/>
        <w:tabs>
          <w:tab w:val="left" w:pos="993"/>
        </w:tabs>
        <w:spacing w:after="0" w:line="360" w:lineRule="auto"/>
        <w:ind w:firstLine="709"/>
        <w:jc w:val="both"/>
        <w:rPr>
          <w:rFonts w:ascii="Times New Roman" w:eastAsia="Times New Roman" w:hAnsi="Times New Roman" w:cs="Times New Roman"/>
          <w:sz w:val="24"/>
          <w:szCs w:val="24"/>
        </w:rPr>
      </w:pPr>
      <w:bookmarkStart w:id="10" w:name="_Hlk75266324"/>
      <w:r w:rsidRPr="00D21FC8">
        <w:rPr>
          <w:rFonts w:ascii="Times New Roman" w:eastAsia="Times New Roman" w:hAnsi="Times New Roman" w:cs="Times New Roman"/>
          <w:sz w:val="24"/>
          <w:szCs w:val="24"/>
        </w:rPr>
        <w:t xml:space="preserve">Согласно Федеральному закону «Об образовании» от 29.12.2012 г. № 273-ФЗ (в ред. Федерального закона от 31.07.2020 г. № 304-ФЗ) </w:t>
      </w:r>
      <w:bookmarkEnd w:id="10"/>
      <w:r w:rsidRPr="00D21FC8">
        <w:rPr>
          <w:rFonts w:ascii="Times New Roman" w:eastAsia="Times New Roman" w:hAnsi="Times New Roman" w:cs="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1" w:name="_Hlk73630688"/>
      <w:r w:rsidRPr="00D21FC8">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1"/>
      <w:r w:rsidRPr="00D21FC8">
        <w:rPr>
          <w:rFonts w:ascii="Times New Roman" w:eastAsia="Times New Roman" w:hAnsi="Times New Roman" w:cs="Times New Roman"/>
          <w:sz w:val="24"/>
          <w:szCs w:val="24"/>
        </w:rPr>
        <w:t>».</w:t>
      </w:r>
    </w:p>
    <w:p w14:paraId="489DFF89" w14:textId="77777777" w:rsidR="00D21FC8" w:rsidRPr="00D21FC8" w:rsidRDefault="00D21FC8" w:rsidP="00D21FC8">
      <w:pPr>
        <w:widowControl w:val="0"/>
        <w:tabs>
          <w:tab w:val="left" w:pos="993"/>
        </w:tabs>
        <w:spacing w:after="0" w:line="240" w:lineRule="auto"/>
        <w:ind w:firstLine="709"/>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D21FC8" w:rsidRPr="00D21FC8" w14:paraId="44B8853E" w14:textId="77777777" w:rsidTr="004C4EB3">
        <w:tc>
          <w:tcPr>
            <w:tcW w:w="7338" w:type="dxa"/>
          </w:tcPr>
          <w:p w14:paraId="706108BA"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bookmarkStart w:id="12" w:name="_Hlk73632186"/>
            <w:r w:rsidRPr="00D21FC8">
              <w:rPr>
                <w:rFonts w:ascii="Times New Roman" w:eastAsia="Times New Roman" w:hAnsi="Times New Roman" w:cs="Times New Roman"/>
                <w:b/>
                <w:bCs/>
                <w:sz w:val="24"/>
                <w:szCs w:val="24"/>
              </w:rPr>
              <w:t xml:space="preserve">Личностные результаты </w:t>
            </w:r>
          </w:p>
          <w:p w14:paraId="5598BF3B"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 xml:space="preserve">реализации программы воспитания </w:t>
            </w:r>
          </w:p>
          <w:p w14:paraId="5FED176B"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i/>
                <w:iCs/>
                <w:sz w:val="24"/>
                <w:szCs w:val="24"/>
              </w:rPr>
              <w:t>(дескрипторы)</w:t>
            </w:r>
          </w:p>
        </w:tc>
        <w:tc>
          <w:tcPr>
            <w:tcW w:w="2126" w:type="dxa"/>
            <w:vAlign w:val="center"/>
          </w:tcPr>
          <w:p w14:paraId="25A84DAC"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 xml:space="preserve">Код личностных результатов </w:t>
            </w:r>
            <w:r w:rsidRPr="00D21FC8">
              <w:rPr>
                <w:rFonts w:ascii="Times New Roman" w:eastAsia="Times New Roman" w:hAnsi="Times New Roman" w:cs="Times New Roman"/>
                <w:b/>
                <w:bCs/>
                <w:sz w:val="24"/>
                <w:szCs w:val="24"/>
              </w:rPr>
              <w:br/>
              <w:t xml:space="preserve">реализации </w:t>
            </w:r>
            <w:r w:rsidRPr="00D21FC8">
              <w:rPr>
                <w:rFonts w:ascii="Times New Roman" w:eastAsia="Times New Roman" w:hAnsi="Times New Roman" w:cs="Times New Roman"/>
                <w:b/>
                <w:bCs/>
                <w:sz w:val="24"/>
                <w:szCs w:val="24"/>
              </w:rPr>
              <w:br/>
              <w:t xml:space="preserve">программы </w:t>
            </w:r>
            <w:r w:rsidRPr="00D21FC8">
              <w:rPr>
                <w:rFonts w:ascii="Times New Roman" w:eastAsia="Times New Roman" w:hAnsi="Times New Roman" w:cs="Times New Roman"/>
                <w:b/>
                <w:bCs/>
                <w:sz w:val="24"/>
                <w:szCs w:val="24"/>
              </w:rPr>
              <w:br/>
              <w:t>воспитания</w:t>
            </w:r>
          </w:p>
        </w:tc>
      </w:tr>
      <w:tr w:rsidR="00D21FC8" w:rsidRPr="00D21FC8" w14:paraId="35161BF5"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5DC797B" w14:textId="77777777" w:rsidR="00D21FC8" w:rsidRPr="00D21FC8" w:rsidRDefault="00D21FC8" w:rsidP="00D21FC8">
            <w:pPr>
              <w:spacing w:before="120" w:after="0" w:line="240" w:lineRule="auto"/>
              <w:jc w:val="both"/>
              <w:rPr>
                <w:rFonts w:ascii="Times New Roman" w:eastAsia="Times New Roman" w:hAnsi="Times New Roman" w:cs="Times New Roman"/>
                <w:b/>
                <w:bCs/>
                <w:i/>
                <w:iCs/>
                <w:sz w:val="24"/>
                <w:szCs w:val="24"/>
                <w:lang w:val="x-none" w:eastAsia="x-none"/>
              </w:rPr>
            </w:pPr>
            <w:r w:rsidRPr="00D21FC8">
              <w:rPr>
                <w:rFonts w:ascii="Times New Roman" w:eastAsia="Times New Roman" w:hAnsi="Times New Roman" w:cs="Times New Roman"/>
                <w:sz w:val="24"/>
                <w:szCs w:val="24"/>
              </w:rPr>
              <w:t>Осознающий себя гражданином и защитником великой страны</w:t>
            </w:r>
          </w:p>
        </w:tc>
        <w:tc>
          <w:tcPr>
            <w:tcW w:w="2126" w:type="dxa"/>
            <w:vAlign w:val="center"/>
          </w:tcPr>
          <w:p w14:paraId="262D5B59"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1</w:t>
            </w:r>
          </w:p>
        </w:tc>
      </w:tr>
      <w:tr w:rsidR="00D21FC8" w:rsidRPr="00D21FC8" w14:paraId="541F9829"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C3B4971"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797D39CE"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2</w:t>
            </w:r>
          </w:p>
        </w:tc>
      </w:tr>
      <w:tr w:rsidR="00D21FC8" w:rsidRPr="00D21FC8" w14:paraId="34A2FEBB"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B1D2E57"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0987AA75"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3</w:t>
            </w:r>
          </w:p>
        </w:tc>
      </w:tr>
      <w:tr w:rsidR="00D21FC8" w:rsidRPr="00D21FC8" w14:paraId="6EA46B9A"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C13168F"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335568DB"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4</w:t>
            </w:r>
          </w:p>
        </w:tc>
      </w:tr>
      <w:tr w:rsidR="00D21FC8" w:rsidRPr="00D21FC8" w14:paraId="07A25740"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4C0EF2D"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68A4717A"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5</w:t>
            </w:r>
          </w:p>
        </w:tc>
      </w:tr>
      <w:tr w:rsidR="00D21FC8" w:rsidRPr="00D21FC8" w14:paraId="6076CBE1"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9F9E460"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02BB2493"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6</w:t>
            </w:r>
          </w:p>
        </w:tc>
      </w:tr>
      <w:tr w:rsidR="00D21FC8" w:rsidRPr="00D21FC8" w14:paraId="1917FE2F" w14:textId="77777777" w:rsidTr="004C4EB3">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8786496"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4DB7A3E9"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7</w:t>
            </w:r>
          </w:p>
        </w:tc>
      </w:tr>
      <w:tr w:rsidR="00D21FC8" w:rsidRPr="00D21FC8" w14:paraId="1E0D4C53"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87F1110"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4DBE714C"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8</w:t>
            </w:r>
          </w:p>
        </w:tc>
      </w:tr>
      <w:tr w:rsidR="00D21FC8" w:rsidRPr="00D21FC8" w14:paraId="61D65D10"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F35CC36" w14:textId="77777777" w:rsidR="00D21FC8" w:rsidRPr="00D21FC8" w:rsidRDefault="00D21FC8" w:rsidP="00D21FC8">
            <w:pPr>
              <w:spacing w:after="0" w:line="240" w:lineRule="auto"/>
              <w:ind w:firstLine="33"/>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4DE83F6F"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9</w:t>
            </w:r>
          </w:p>
        </w:tc>
      </w:tr>
      <w:tr w:rsidR="00D21FC8" w:rsidRPr="00D21FC8" w14:paraId="44FB21D1"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7BD238C" w14:textId="77777777" w:rsidR="00D21FC8" w:rsidRPr="00D21FC8" w:rsidRDefault="00D21FC8" w:rsidP="00D21FC8">
            <w:pPr>
              <w:spacing w:after="0" w:line="240" w:lineRule="auto"/>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2E09B1EA"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10</w:t>
            </w:r>
          </w:p>
        </w:tc>
      </w:tr>
      <w:tr w:rsidR="00D21FC8" w:rsidRPr="00D21FC8" w14:paraId="5CEDBF4C"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14D3786" w14:textId="77777777" w:rsidR="00D21FC8" w:rsidRPr="00D21FC8" w:rsidRDefault="00D21FC8" w:rsidP="00D21FC8">
            <w:pPr>
              <w:spacing w:after="0" w:line="240" w:lineRule="auto"/>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3A57FF66"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11</w:t>
            </w:r>
          </w:p>
        </w:tc>
      </w:tr>
      <w:tr w:rsidR="00D21FC8" w:rsidRPr="00D21FC8" w14:paraId="1EF06F3B" w14:textId="77777777" w:rsidTr="004C4EB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7D0BF3F" w14:textId="77777777" w:rsidR="00D21FC8" w:rsidRPr="00D21FC8" w:rsidRDefault="00D21FC8" w:rsidP="00D21FC8">
            <w:pPr>
              <w:spacing w:after="0" w:line="240" w:lineRule="auto"/>
              <w:jc w:val="both"/>
              <w:rPr>
                <w:rFonts w:ascii="Times New Roman" w:eastAsia="Times New Roman" w:hAnsi="Times New Roman" w:cs="Times New Roman"/>
                <w:b/>
                <w:bCs/>
                <w:sz w:val="24"/>
                <w:szCs w:val="24"/>
              </w:rPr>
            </w:pPr>
            <w:r w:rsidRPr="00D21FC8">
              <w:rPr>
                <w:rFonts w:ascii="Times New Roman" w:eastAsia="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0E45984D"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ЛР 12</w:t>
            </w:r>
          </w:p>
        </w:tc>
      </w:tr>
      <w:tr w:rsidR="00D21FC8" w:rsidRPr="00D21FC8" w14:paraId="6CAC5E04" w14:textId="77777777" w:rsidTr="004C4EB3">
        <w:tc>
          <w:tcPr>
            <w:tcW w:w="9464" w:type="dxa"/>
            <w:gridSpan w:val="2"/>
            <w:vAlign w:val="center"/>
          </w:tcPr>
          <w:p w14:paraId="08E7F930"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Личностные результаты</w:t>
            </w:r>
          </w:p>
          <w:p w14:paraId="464F563E" w14:textId="77777777" w:rsidR="00D21FC8" w:rsidRPr="00D21FC8" w:rsidRDefault="00D21FC8" w:rsidP="00D21FC8">
            <w:pPr>
              <w:spacing w:after="0" w:line="240" w:lineRule="auto"/>
              <w:ind w:firstLine="33"/>
              <w:jc w:val="center"/>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реализации программы воспитания,</w:t>
            </w:r>
            <w:r w:rsidRPr="00D21FC8">
              <w:rPr>
                <w:rFonts w:ascii="Times New Roman" w:eastAsia="Times New Roman" w:hAnsi="Times New Roman" w:cs="Times New Roman"/>
                <w:b/>
                <w:bCs/>
                <w:sz w:val="24"/>
                <w:szCs w:val="24"/>
              </w:rPr>
              <w:br/>
              <w:t xml:space="preserve"> определенные отраслевыми требованиями к деловым качествам личности</w:t>
            </w:r>
          </w:p>
        </w:tc>
      </w:tr>
      <w:tr w:rsidR="00D21FC8" w:rsidRPr="00D21FC8" w14:paraId="51C0A3A8" w14:textId="77777777" w:rsidTr="004C4EB3">
        <w:tc>
          <w:tcPr>
            <w:tcW w:w="7338" w:type="dxa"/>
          </w:tcPr>
          <w:p w14:paraId="2B9FA2F6" w14:textId="77777777" w:rsidR="00D21FC8" w:rsidRPr="00D21FC8" w:rsidRDefault="00D21FC8" w:rsidP="00D21FC8">
            <w:pPr>
              <w:spacing w:after="0" w:line="240" w:lineRule="auto"/>
              <w:ind w:firstLine="33"/>
              <w:rPr>
                <w:rFonts w:ascii="Times New Roman" w:eastAsia="Times New Roman" w:hAnsi="Times New Roman" w:cs="Times New Roman"/>
                <w:b/>
                <w:bCs/>
                <w:i/>
                <w:sz w:val="24"/>
                <w:szCs w:val="24"/>
              </w:rPr>
            </w:pPr>
            <w:r w:rsidRPr="00D21FC8">
              <w:rPr>
                <w:rFonts w:ascii="Times New Roman" w:eastAsia="Times New Roman" w:hAnsi="Times New Roman" w:cs="Times New Roman"/>
                <w:i/>
                <w:sz w:val="24"/>
                <w:szCs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c>
          <w:tcPr>
            <w:tcW w:w="2126" w:type="dxa"/>
            <w:vAlign w:val="center"/>
          </w:tcPr>
          <w:p w14:paraId="263B733D" w14:textId="77777777" w:rsidR="00D21FC8" w:rsidRPr="00D21FC8" w:rsidRDefault="00D21FC8" w:rsidP="00D21FC8">
            <w:pPr>
              <w:spacing w:after="0" w:line="240" w:lineRule="auto"/>
              <w:ind w:firstLine="33"/>
              <w:jc w:val="center"/>
              <w:rPr>
                <w:rFonts w:ascii="Times New Roman" w:eastAsia="Times New Roman" w:hAnsi="Times New Roman" w:cs="Times New Roman"/>
                <w:b/>
                <w:bCs/>
                <w:i/>
                <w:sz w:val="24"/>
                <w:szCs w:val="24"/>
              </w:rPr>
            </w:pPr>
            <w:r w:rsidRPr="00D21FC8">
              <w:rPr>
                <w:rFonts w:ascii="Times New Roman" w:eastAsia="Times New Roman" w:hAnsi="Times New Roman" w:cs="Times New Roman"/>
                <w:b/>
                <w:bCs/>
                <w:i/>
                <w:sz w:val="24"/>
                <w:szCs w:val="24"/>
              </w:rPr>
              <w:t>ЛР 13</w:t>
            </w:r>
          </w:p>
        </w:tc>
      </w:tr>
      <w:tr w:rsidR="00D21FC8" w:rsidRPr="00D21FC8" w14:paraId="2C31AA5F" w14:textId="77777777" w:rsidTr="004C4EB3">
        <w:tc>
          <w:tcPr>
            <w:tcW w:w="7338" w:type="dxa"/>
          </w:tcPr>
          <w:p w14:paraId="66533C38" w14:textId="77777777" w:rsidR="00D21FC8" w:rsidRPr="00D21FC8" w:rsidRDefault="00D21FC8" w:rsidP="00D21FC8">
            <w:pPr>
              <w:spacing w:after="0" w:line="240" w:lineRule="auto"/>
              <w:ind w:firstLine="33"/>
              <w:rPr>
                <w:rFonts w:ascii="Times New Roman" w:eastAsia="Times New Roman" w:hAnsi="Times New Roman" w:cs="Times New Roman"/>
                <w:b/>
                <w:bCs/>
                <w:i/>
                <w:sz w:val="24"/>
                <w:szCs w:val="24"/>
              </w:rPr>
            </w:pPr>
            <w:r w:rsidRPr="00D21FC8">
              <w:rPr>
                <w:rFonts w:ascii="Times New Roman" w:eastAsia="Times New Roman" w:hAnsi="Times New Roman" w:cs="Times New Roman"/>
                <w:i/>
                <w:sz w:val="24"/>
                <w:szCs w:val="24"/>
              </w:rPr>
              <w:t>Гибко реагирующий на появление новых форм трудовой деятельности, готовый к их освоению</w:t>
            </w:r>
          </w:p>
        </w:tc>
        <w:tc>
          <w:tcPr>
            <w:tcW w:w="2126" w:type="dxa"/>
            <w:vAlign w:val="center"/>
          </w:tcPr>
          <w:p w14:paraId="223A2888" w14:textId="77777777" w:rsidR="00D21FC8" w:rsidRPr="00D21FC8" w:rsidRDefault="00D21FC8" w:rsidP="00D21FC8">
            <w:pPr>
              <w:spacing w:after="0" w:line="240" w:lineRule="auto"/>
              <w:ind w:firstLine="33"/>
              <w:jc w:val="center"/>
              <w:rPr>
                <w:rFonts w:ascii="Times New Roman" w:eastAsia="Times New Roman" w:hAnsi="Times New Roman" w:cs="Times New Roman"/>
                <w:b/>
                <w:bCs/>
                <w:i/>
                <w:sz w:val="24"/>
                <w:szCs w:val="24"/>
              </w:rPr>
            </w:pPr>
            <w:r w:rsidRPr="00D21FC8">
              <w:rPr>
                <w:rFonts w:ascii="Times New Roman" w:eastAsia="Times New Roman" w:hAnsi="Times New Roman" w:cs="Times New Roman"/>
                <w:b/>
                <w:bCs/>
                <w:i/>
                <w:sz w:val="24"/>
                <w:szCs w:val="24"/>
              </w:rPr>
              <w:t>ЛР 14</w:t>
            </w:r>
          </w:p>
        </w:tc>
      </w:tr>
      <w:tr w:rsidR="00D21FC8" w:rsidRPr="00D21FC8" w14:paraId="2DA44083" w14:textId="77777777" w:rsidTr="004C4EB3">
        <w:tc>
          <w:tcPr>
            <w:tcW w:w="7338" w:type="dxa"/>
          </w:tcPr>
          <w:p w14:paraId="0861C480" w14:textId="77777777" w:rsidR="00D21FC8" w:rsidRPr="00D21FC8" w:rsidRDefault="00D21FC8" w:rsidP="00D21FC8">
            <w:pPr>
              <w:spacing w:after="0" w:line="240" w:lineRule="auto"/>
              <w:ind w:firstLine="33"/>
              <w:rPr>
                <w:rFonts w:ascii="Times New Roman" w:eastAsia="Times New Roman" w:hAnsi="Times New Roman" w:cs="Times New Roman"/>
                <w:b/>
                <w:bCs/>
                <w:i/>
                <w:sz w:val="24"/>
                <w:szCs w:val="24"/>
              </w:rPr>
            </w:pPr>
            <w:r w:rsidRPr="00D21FC8">
              <w:rPr>
                <w:rFonts w:ascii="Times New Roman" w:eastAsia="Times New Roman" w:hAnsi="Times New Roman" w:cs="Times New Roman"/>
                <w:i/>
                <w:sz w:val="24"/>
                <w:szCs w:val="24"/>
              </w:rPr>
              <w:t>Осознающий значимость системного познания мира, критического осмысления накопленного опыта</w:t>
            </w:r>
          </w:p>
        </w:tc>
        <w:tc>
          <w:tcPr>
            <w:tcW w:w="2126" w:type="dxa"/>
            <w:vAlign w:val="center"/>
          </w:tcPr>
          <w:p w14:paraId="29BC08A4" w14:textId="77777777" w:rsidR="00D21FC8" w:rsidRPr="00D21FC8" w:rsidRDefault="00D21FC8" w:rsidP="00D21FC8">
            <w:pPr>
              <w:spacing w:after="0" w:line="240" w:lineRule="auto"/>
              <w:jc w:val="center"/>
              <w:rPr>
                <w:rFonts w:ascii="Times New Roman" w:eastAsia="Times New Roman" w:hAnsi="Times New Roman" w:cs="Times New Roman"/>
                <w:b/>
                <w:bCs/>
                <w:i/>
                <w:sz w:val="24"/>
                <w:szCs w:val="24"/>
              </w:rPr>
            </w:pPr>
            <w:r w:rsidRPr="00D21FC8">
              <w:rPr>
                <w:rFonts w:ascii="Times New Roman" w:eastAsia="Times New Roman" w:hAnsi="Times New Roman" w:cs="Times New Roman"/>
                <w:b/>
                <w:bCs/>
                <w:i/>
                <w:sz w:val="24"/>
                <w:szCs w:val="24"/>
              </w:rPr>
              <w:t>ЛР 15</w:t>
            </w:r>
          </w:p>
        </w:tc>
      </w:tr>
    </w:tbl>
    <w:bookmarkEnd w:id="12"/>
    <w:p w14:paraId="7727BE62" w14:textId="1C51C5E6" w:rsidR="00D21FC8" w:rsidRPr="00D21FC8" w:rsidRDefault="00D21FC8" w:rsidP="000E166A">
      <w:pPr>
        <w:spacing w:after="0" w:line="240" w:lineRule="auto"/>
        <w:jc w:val="both"/>
        <w:rPr>
          <w:rFonts w:ascii="Times New Roman" w:eastAsia="Times New Roman" w:hAnsi="Times New Roman" w:cs="Times New Roman"/>
          <w:b/>
          <w:bCs/>
          <w:sz w:val="24"/>
          <w:szCs w:val="24"/>
        </w:rPr>
      </w:pPr>
      <w:r w:rsidRPr="00D21FC8">
        <w:rPr>
          <w:rFonts w:ascii="Times New Roman" w:eastAsia="Times New Roman" w:hAnsi="Times New Roman" w:cs="Times New Roman"/>
          <w:b/>
          <w:bCs/>
          <w:sz w:val="24"/>
          <w:szCs w:val="24"/>
        </w:rPr>
        <w:t xml:space="preserve">ОЦЕНКА ОСВОЕНИЯ ОБУЧАЮЩИМИСЯ ОСНОВНОЙ </w:t>
      </w:r>
      <w:r w:rsidRPr="00D21FC8">
        <w:rPr>
          <w:rFonts w:ascii="Times New Roman" w:eastAsia="Times New Roman" w:hAnsi="Times New Roman" w:cs="Times New Roman"/>
          <w:b/>
          <w:bCs/>
          <w:sz w:val="24"/>
          <w:szCs w:val="24"/>
        </w:rPr>
        <w:br/>
        <w:t>ОБРАЗОВАТЕЛЬНОЙ ПРОГРАММЫ В ЧАСТИ ДОСТИЖЕНИЯ ЛИЧНОСТНЫХ РЕЗУЛЬТАТОВ</w:t>
      </w:r>
      <w:bookmarkEnd w:id="9"/>
      <w:r w:rsidRPr="00D21FC8">
        <w:rPr>
          <w:rFonts w:ascii="Times New Roman" w:eastAsia="Times New Roman" w:hAnsi="Times New Roman" w:cs="Times New Roman"/>
          <w:b/>
          <w:bCs/>
          <w:sz w:val="24"/>
          <w:szCs w:val="24"/>
        </w:rPr>
        <w:t xml:space="preserve">  </w:t>
      </w:r>
    </w:p>
    <w:p w14:paraId="4ABFBB20" w14:textId="77777777" w:rsidR="00D21FC8" w:rsidRPr="00D21FC8" w:rsidRDefault="00D21FC8" w:rsidP="00D21FC8">
      <w:pPr>
        <w:spacing w:after="0" w:line="240" w:lineRule="auto"/>
        <w:ind w:firstLine="708"/>
        <w:jc w:val="both"/>
        <w:rPr>
          <w:rFonts w:ascii="Times New Roman" w:eastAsia="Times New Roman" w:hAnsi="Times New Roman" w:cs="Times New Roman"/>
          <w:b/>
          <w:bCs/>
          <w:sz w:val="24"/>
          <w:szCs w:val="24"/>
        </w:rPr>
      </w:pPr>
    </w:p>
    <w:p w14:paraId="387A887A" w14:textId="77777777" w:rsidR="00D21FC8" w:rsidRPr="00D21FC8" w:rsidRDefault="00D21FC8" w:rsidP="00D21FC8">
      <w:pPr>
        <w:tabs>
          <w:tab w:val="left" w:pos="1134"/>
        </w:tabs>
        <w:spacing w:after="0" w:line="360" w:lineRule="auto"/>
        <w:ind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4FD27F98" w14:textId="77777777" w:rsidR="00D21FC8" w:rsidRPr="00D21FC8" w:rsidRDefault="00D21FC8" w:rsidP="00D21FC8">
      <w:pPr>
        <w:tabs>
          <w:tab w:val="left" w:pos="1134"/>
        </w:tabs>
        <w:spacing w:after="0" w:line="360" w:lineRule="auto"/>
        <w:ind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Комплекс примерных критериев оценки личностных результатов обучающихся:</w:t>
      </w:r>
    </w:p>
    <w:p w14:paraId="5975CACD"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демонстрация интереса к будущей специальности;</w:t>
      </w:r>
    </w:p>
    <w:p w14:paraId="16F1F97C"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оценка собственного продвижения, личностного развития;</w:t>
      </w:r>
    </w:p>
    <w:p w14:paraId="5BFCC9CF"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BD6FA25"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ответственность за результат учебной деятельности и подготовки к профессиональной деятельности;</w:t>
      </w:r>
    </w:p>
    <w:p w14:paraId="51471F27"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проявление высокопрофессиональной трудовой активности;</w:t>
      </w:r>
    </w:p>
    <w:p w14:paraId="30830079"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участие в исследовательской и проектной работе;</w:t>
      </w:r>
    </w:p>
    <w:p w14:paraId="2CB5EB9D"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участие в конкурсах профессионального мастерства, олимпиадах по специальности, викторинах, в предметных неделях;</w:t>
      </w:r>
    </w:p>
    <w:p w14:paraId="5A1CAEB7"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96783AA"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конструктивное взаимодействие в учебном коллективе;</w:t>
      </w:r>
    </w:p>
    <w:p w14:paraId="3332DACA"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демонстрация навыков межличностного делового общения, социального имиджа;</w:t>
      </w:r>
    </w:p>
    <w:p w14:paraId="41003C8B"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11F6D13"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 xml:space="preserve">сформированность гражданской позиции; участие в волонтерском движении;  </w:t>
      </w:r>
    </w:p>
    <w:p w14:paraId="6DA83DCD"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проявление мировоззренческих установок на готовность молодых людей к работе на благо Отечества;</w:t>
      </w:r>
    </w:p>
    <w:p w14:paraId="6A57E1BF"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проявление правовой активности и навыков правомерного поведения, уважения к Закону;</w:t>
      </w:r>
    </w:p>
    <w:p w14:paraId="487C5B64"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отсутствие фактов проявления идеологии терроризма и экстремизма среди обучающихся;</w:t>
      </w:r>
    </w:p>
    <w:p w14:paraId="65CAE098"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отсутствие социальных конфликтов среди обучающихся, основанных на межнациональной, межрелигиозной почве;</w:t>
      </w:r>
    </w:p>
    <w:p w14:paraId="33171C2F"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8A0FF4F"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добровольческие инициативы по поддержки инвалидов и престарелых граждан;</w:t>
      </w:r>
    </w:p>
    <w:p w14:paraId="736F3112"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проявление экологической культуры, бережного отношения к родной земле, природным богатствам России и мира;</w:t>
      </w:r>
    </w:p>
    <w:p w14:paraId="0BBA624C"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859C0AD"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демонстрация навыков здорового образа жизни и высокий уровень культуры здоровья обучающихся;</w:t>
      </w:r>
    </w:p>
    <w:p w14:paraId="76414FC3"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29DDE68"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sz w:val="24"/>
          <w:szCs w:val="24"/>
        </w:rPr>
      </w:pPr>
      <w:r w:rsidRPr="00D21FC8">
        <w:rPr>
          <w:rFonts w:ascii="Times New Roman" w:eastAsia="Times New Roman" w:hAnsi="Times New Roman" w:cs="Times New Roman"/>
          <w:sz w:val="24"/>
          <w:szCs w:val="24"/>
        </w:rPr>
        <w:t xml:space="preserve">участие в конкурсах профессионального мастерства и в командных проектах; </w:t>
      </w:r>
    </w:p>
    <w:p w14:paraId="3D6A0B48" w14:textId="77777777" w:rsidR="00D21FC8" w:rsidRPr="00D21FC8" w:rsidRDefault="00D21FC8" w:rsidP="00F104B6">
      <w:pPr>
        <w:numPr>
          <w:ilvl w:val="0"/>
          <w:numId w:val="8"/>
        </w:numPr>
        <w:tabs>
          <w:tab w:val="left" w:pos="1134"/>
        </w:tabs>
        <w:spacing w:after="0" w:line="360" w:lineRule="auto"/>
        <w:ind w:left="0" w:firstLine="709"/>
        <w:jc w:val="both"/>
        <w:rPr>
          <w:rFonts w:ascii="Times New Roman" w:eastAsia="Times New Roman" w:hAnsi="Times New Roman" w:cs="Times New Roman"/>
          <w:i/>
          <w:iCs/>
          <w:sz w:val="24"/>
          <w:szCs w:val="24"/>
        </w:rPr>
      </w:pPr>
      <w:r w:rsidRPr="00D21FC8">
        <w:rPr>
          <w:rFonts w:ascii="Times New Roman" w:eastAsia="Times New Roman" w:hAnsi="Times New Roman" w:cs="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283F9848" w14:textId="77777777" w:rsidR="00D21FC8" w:rsidRPr="00D21FC8" w:rsidRDefault="00D21FC8" w:rsidP="00D21FC8">
      <w:pPr>
        <w:tabs>
          <w:tab w:val="left" w:pos="1134"/>
        </w:tabs>
        <w:spacing w:after="0" w:line="360" w:lineRule="auto"/>
        <w:jc w:val="both"/>
        <w:rPr>
          <w:rFonts w:ascii="Times New Roman" w:eastAsia="Times New Roman" w:hAnsi="Times New Roman" w:cs="Times New Roman"/>
          <w:sz w:val="24"/>
          <w:szCs w:val="24"/>
        </w:rPr>
      </w:pPr>
    </w:p>
    <w:p w14:paraId="2AC1D4CE"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При разработке программы воспитания учитывалась необходимость корреляции</w:t>
      </w:r>
    </w:p>
    <w:p w14:paraId="690DA3B9" w14:textId="6AD6BA6D"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xml:space="preserve">предполагаемых результатов воспитания выпускников </w:t>
      </w:r>
      <w:r>
        <w:rPr>
          <w:rFonts w:ascii="YS Text" w:eastAsia="Times New Roman" w:hAnsi="YS Text" w:cs="Times New Roman"/>
          <w:color w:val="000000"/>
          <w:sz w:val="24"/>
          <w:szCs w:val="24"/>
        </w:rPr>
        <w:t>ГАПОУ «МПТ»</w:t>
      </w:r>
      <w:r w:rsidRPr="00D21FC8">
        <w:rPr>
          <w:rFonts w:ascii="YS Text" w:eastAsia="Times New Roman" w:hAnsi="YS Text" w:cs="Times New Roman"/>
          <w:color w:val="000000"/>
          <w:sz w:val="24"/>
          <w:szCs w:val="24"/>
        </w:rPr>
        <w:t xml:space="preserve"> с профессиональными компетенциями (в той их части, которая позволяет устанавливать между ними те или иные соответствия)</w:t>
      </w:r>
    </w:p>
    <w:p w14:paraId="4B4ED596" w14:textId="011B1B99"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FF0000"/>
          <w:sz w:val="24"/>
          <w:szCs w:val="24"/>
        </w:rPr>
      </w:pPr>
      <w:r w:rsidRPr="00D21FC8">
        <w:rPr>
          <w:rFonts w:ascii="YS Text" w:eastAsia="Times New Roman" w:hAnsi="YS Text" w:cs="Times New Roman"/>
          <w:color w:val="000000"/>
          <w:sz w:val="24"/>
          <w:szCs w:val="24"/>
        </w:rPr>
        <w:t xml:space="preserve">На организацию воспитательной работы с обучающимися </w:t>
      </w:r>
      <w:r w:rsidR="00992766">
        <w:rPr>
          <w:rFonts w:ascii="YS Text" w:eastAsia="Times New Roman" w:hAnsi="YS Text" w:cs="Times New Roman"/>
          <w:color w:val="000000"/>
          <w:sz w:val="24"/>
          <w:szCs w:val="24"/>
        </w:rPr>
        <w:t>ГАПОУ «МПТ»</w:t>
      </w:r>
      <w:r w:rsidRPr="00D21FC8">
        <w:rPr>
          <w:rFonts w:ascii="YS Text" w:eastAsia="Times New Roman" w:hAnsi="YS Text" w:cs="Times New Roman"/>
          <w:color w:val="000000"/>
          <w:sz w:val="24"/>
          <w:szCs w:val="24"/>
        </w:rPr>
        <w:t xml:space="preserve"> большое влияние оказывают история и традиции России и </w:t>
      </w:r>
      <w:r w:rsidR="00992766">
        <w:rPr>
          <w:rFonts w:ascii="YS Text" w:eastAsia="Times New Roman" w:hAnsi="YS Text" w:cs="Times New Roman" w:hint="eastAsia"/>
          <w:sz w:val="24"/>
          <w:szCs w:val="24"/>
        </w:rPr>
        <w:t>Республики Татарстан</w:t>
      </w:r>
      <w:r w:rsidRPr="00D21FC8">
        <w:rPr>
          <w:rFonts w:ascii="YS Text" w:eastAsia="Times New Roman" w:hAnsi="YS Text" w:cs="Times New Roman"/>
          <w:sz w:val="24"/>
          <w:szCs w:val="24"/>
        </w:rPr>
        <w:t xml:space="preserve">. </w:t>
      </w:r>
    </w:p>
    <w:p w14:paraId="2A64AC1E" w14:textId="02B68466" w:rsidR="00D21FC8" w:rsidRPr="00D21FC8" w:rsidRDefault="00D21FC8" w:rsidP="00D21FC8">
      <w:pPr>
        <w:shd w:val="clear" w:color="auto" w:fill="FFFFFF"/>
        <w:spacing w:after="0" w:line="360" w:lineRule="auto"/>
        <w:ind w:firstLine="708"/>
        <w:jc w:val="both"/>
        <w:rPr>
          <w:rFonts w:ascii="YS Text" w:eastAsia="Times New Roman" w:hAnsi="YS Text" w:cs="Times New Roman"/>
          <w:sz w:val="24"/>
          <w:szCs w:val="24"/>
        </w:rPr>
      </w:pPr>
      <w:r w:rsidRPr="00D21FC8">
        <w:rPr>
          <w:rFonts w:ascii="YS Text" w:eastAsia="Times New Roman" w:hAnsi="YS Text" w:cs="Times New Roman"/>
          <w:sz w:val="24"/>
          <w:szCs w:val="24"/>
        </w:rPr>
        <w:t xml:space="preserve">В </w:t>
      </w:r>
      <w:r w:rsidR="00992766">
        <w:rPr>
          <w:rFonts w:ascii="YS Text" w:eastAsia="Times New Roman" w:hAnsi="YS Text" w:cs="Times New Roman"/>
          <w:sz w:val="24"/>
          <w:szCs w:val="24"/>
        </w:rPr>
        <w:t>ГАПОУ «МПТ»</w:t>
      </w:r>
      <w:r w:rsidRPr="00D21FC8">
        <w:rPr>
          <w:rFonts w:ascii="YS Text" w:eastAsia="Times New Roman" w:hAnsi="YS Text" w:cs="Times New Roman"/>
          <w:sz w:val="24"/>
          <w:szCs w:val="24"/>
        </w:rPr>
        <w:t xml:space="preserve"> можно получить разнообразные профессии и специальности, многие абитуриенты приезжают в </w:t>
      </w:r>
      <w:r w:rsidR="00992766">
        <w:rPr>
          <w:rFonts w:ascii="YS Text" w:eastAsia="Times New Roman" w:hAnsi="YS Text" w:cs="Times New Roman"/>
          <w:sz w:val="24"/>
          <w:szCs w:val="24"/>
        </w:rPr>
        <w:t>с</w:t>
      </w:r>
      <w:r w:rsidRPr="00D21FC8">
        <w:rPr>
          <w:rFonts w:ascii="YS Text" w:eastAsia="Times New Roman" w:hAnsi="YS Text" w:cs="Times New Roman"/>
          <w:sz w:val="24"/>
          <w:szCs w:val="24"/>
        </w:rPr>
        <w:t xml:space="preserve">. </w:t>
      </w:r>
      <w:r w:rsidR="00992766">
        <w:rPr>
          <w:rFonts w:ascii="YS Text" w:eastAsia="Times New Roman" w:hAnsi="YS Text" w:cs="Times New Roman"/>
          <w:sz w:val="24"/>
          <w:szCs w:val="24"/>
        </w:rPr>
        <w:t>Муслюмово</w:t>
      </w:r>
      <w:r w:rsidRPr="00D21FC8">
        <w:rPr>
          <w:rFonts w:ascii="YS Text" w:eastAsia="Times New Roman" w:hAnsi="YS Text" w:cs="Times New Roman"/>
          <w:sz w:val="24"/>
          <w:szCs w:val="24"/>
        </w:rPr>
        <w:t xml:space="preserve"> из соседних городов и деревень, чтобы освоить ту или иную профессию или специальность. Многие выпускники остаются после окончания техникума работать по специальности</w:t>
      </w:r>
    </w:p>
    <w:p w14:paraId="732BBF74"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Положительным примером студенческого управления и включенности студентов в</w:t>
      </w:r>
    </w:p>
    <w:p w14:paraId="705CCD0F" w14:textId="2AE2E273"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xml:space="preserve">борьбу с асоциальными явлениями в </w:t>
      </w:r>
      <w:r w:rsidR="00992766">
        <w:rPr>
          <w:rFonts w:ascii="YS Text" w:eastAsia="Times New Roman" w:hAnsi="YS Text" w:cs="Times New Roman"/>
          <w:color w:val="000000"/>
          <w:sz w:val="24"/>
          <w:szCs w:val="24"/>
        </w:rPr>
        <w:t>ГАПОУ «МПТ»</w:t>
      </w:r>
      <w:r w:rsidRPr="00D21FC8">
        <w:rPr>
          <w:rFonts w:ascii="YS Text" w:eastAsia="Times New Roman" w:hAnsi="YS Text" w:cs="Times New Roman"/>
          <w:color w:val="000000"/>
          <w:sz w:val="24"/>
          <w:szCs w:val="24"/>
        </w:rPr>
        <w:t xml:space="preserve"> является деятельность студенческого волонтёрского объединения «</w:t>
      </w:r>
      <w:r w:rsidR="00992766">
        <w:rPr>
          <w:rFonts w:ascii="YS Text" w:eastAsia="Times New Roman" w:hAnsi="YS Text" w:cs="Times New Roman" w:hint="eastAsia"/>
          <w:color w:val="000000"/>
          <w:sz w:val="24"/>
          <w:szCs w:val="24"/>
        </w:rPr>
        <w:t xml:space="preserve">Пробуди добро </w:t>
      </w:r>
      <w:r w:rsidR="00992766">
        <w:rPr>
          <w:rFonts w:ascii="YS Text" w:eastAsia="Times New Roman" w:hAnsi="YS Text" w:cs="Times New Roman"/>
          <w:color w:val="000000"/>
          <w:sz w:val="24"/>
          <w:szCs w:val="24"/>
        </w:rPr>
        <w:t>–</w:t>
      </w:r>
      <w:r w:rsidR="00992766">
        <w:rPr>
          <w:rFonts w:ascii="YS Text" w:eastAsia="Times New Roman" w:hAnsi="YS Text" w:cs="Times New Roman" w:hint="eastAsia"/>
          <w:color w:val="000000"/>
          <w:sz w:val="24"/>
          <w:szCs w:val="24"/>
        </w:rPr>
        <w:t xml:space="preserve"> Игелек </w:t>
      </w:r>
      <w:r w:rsidR="00992766">
        <w:rPr>
          <w:rFonts w:ascii="YS Text" w:eastAsia="Times New Roman" w:hAnsi="YS Text" w:cs="Times New Roman"/>
          <w:color w:val="000000"/>
          <w:sz w:val="24"/>
          <w:szCs w:val="24"/>
        </w:rPr>
        <w:t>уят</w:t>
      </w:r>
      <w:r w:rsidRPr="00D21FC8">
        <w:rPr>
          <w:rFonts w:ascii="YS Text" w:eastAsia="Times New Roman" w:hAnsi="YS Text" w:cs="Times New Roman"/>
          <w:color w:val="000000"/>
          <w:sz w:val="24"/>
          <w:szCs w:val="24"/>
        </w:rPr>
        <w:t>».  Деятельность в студенческих объединениях формирует у студентов формирование таких качеств личности как доброта, взаимовыручка, дружба на долгие годы. Студенты, прошедшие эту практику, никогда не будут одиноки в социуме.</w:t>
      </w:r>
    </w:p>
    <w:p w14:paraId="3333A579"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Деятельность объединения можно отнести к различным направлениям – это и</w:t>
      </w:r>
    </w:p>
    <w:p w14:paraId="5F5FD185"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hint="eastAsia"/>
          <w:color w:val="000000"/>
          <w:sz w:val="24"/>
          <w:szCs w:val="24"/>
        </w:rPr>
        <w:t>в</w:t>
      </w:r>
      <w:r w:rsidRPr="00D21FC8">
        <w:rPr>
          <w:rFonts w:ascii="YS Text" w:eastAsia="Times New Roman" w:hAnsi="YS Text" w:cs="Times New Roman"/>
          <w:color w:val="000000"/>
          <w:sz w:val="24"/>
          <w:szCs w:val="24"/>
        </w:rPr>
        <w:t>олонтёрское (событийное) движение и  гражданско- патриотическое и культурно-творческое направления, экологическое направление и социальное волонтерство.</w:t>
      </w:r>
    </w:p>
    <w:p w14:paraId="79F5CEDA"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Опыт деятельности студенческого самоуправления в современных экономических условиях свидетельствует о возможностях социально-педагогической поддержки молодежи - действенной, целевой, реальной, а со стороны студенчества возможность самореализации и адаптация в современной профессиональной среде. Студенческому совету призвано воспитывать студентов в духе коллективизма и взаимовыручки, ответственного отношения к труду, формировать у студентов высокие нравственные качества, активную гражданскую позицию.</w:t>
      </w:r>
    </w:p>
    <w:p w14:paraId="660D84D8"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Цели деятельности Студенческого совета: обеспечение вторичной занятости студентов, защита и реализация прав и интересов участников, улучшение социально-бытовых условий их жизни, создание условий для развития творческого потенциала и профессиональных способностей участников студенческого совета, повышение качества подготовки молодых специалистов.</w:t>
      </w:r>
    </w:p>
    <w:p w14:paraId="2FAE31DB"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На самом деле, для большинства студентов деятельность в составе Студенческого совета становится необъятным и неизведанным миром. Миром, где их встречает огромное количество стимулов и возможностей к самореализации и раскрытию своих способностей. Они открывают для себя новый круг интересов, встречают множество друзей, учатся решать непривычные проблемы, быть полезными окружающим.</w:t>
      </w:r>
    </w:p>
    <w:p w14:paraId="48BB5ACD" w14:textId="0E880FBA"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Таким образом, деятельность студенческого самоуправления занимает отдельную нишу в обучающе</w:t>
      </w:r>
      <w:r w:rsidR="00992766">
        <w:rPr>
          <w:rFonts w:ascii="YS Text" w:eastAsia="Times New Roman" w:hAnsi="YS Text" w:cs="Times New Roman"/>
          <w:color w:val="000000"/>
          <w:sz w:val="24"/>
          <w:szCs w:val="24"/>
        </w:rPr>
        <w:t xml:space="preserve">м и </w:t>
      </w:r>
      <w:r w:rsidRPr="00D21FC8">
        <w:rPr>
          <w:rFonts w:ascii="YS Text" w:eastAsia="Times New Roman" w:hAnsi="YS Text" w:cs="Times New Roman"/>
          <w:color w:val="000000"/>
          <w:sz w:val="24"/>
          <w:szCs w:val="24"/>
        </w:rPr>
        <w:t xml:space="preserve">воспитательном </w:t>
      </w:r>
      <w:r w:rsidRPr="00D21FC8">
        <w:rPr>
          <w:rFonts w:ascii="YS Text" w:eastAsia="Times New Roman" w:hAnsi="YS Text" w:cs="Times New Roman" w:hint="eastAsia"/>
          <w:color w:val="000000"/>
          <w:sz w:val="24"/>
          <w:szCs w:val="24"/>
        </w:rPr>
        <w:t>п</w:t>
      </w:r>
      <w:r w:rsidRPr="00D21FC8">
        <w:rPr>
          <w:rFonts w:ascii="YS Text" w:eastAsia="Times New Roman" w:hAnsi="YS Text" w:cs="Times New Roman"/>
          <w:color w:val="000000"/>
          <w:sz w:val="24"/>
          <w:szCs w:val="24"/>
        </w:rPr>
        <w:t>роцессе и способствуют формированию полноценной личности студента. В эту деятельность вовлечены студенты, успешно выполнившие</w:t>
      </w:r>
    </w:p>
    <w:p w14:paraId="569745CF"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учебную программу, не имеющие медицинских противопоказаний, прошедшие обучение правилам техники безопасности, профессиональную подготовку и самое главное, не имеющие административных и иных видов правонарушений.</w:t>
      </w:r>
    </w:p>
    <w:p w14:paraId="045E0027" w14:textId="77777777" w:rsidR="00D21FC8" w:rsidRPr="00D21FC8" w:rsidRDefault="00D21FC8" w:rsidP="00D21FC8">
      <w:pPr>
        <w:shd w:val="clear" w:color="auto" w:fill="FFFFFF"/>
        <w:spacing w:after="0" w:line="360" w:lineRule="auto"/>
        <w:ind w:firstLine="360"/>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Целью деятельности студенческого самоуправления в техникуме является организация</w:t>
      </w:r>
    </w:p>
    <w:p w14:paraId="25388580"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всесторонней и общественно полезной студенческой жизни, системной работы по</w:t>
      </w:r>
    </w:p>
    <w:p w14:paraId="04665539"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приобщению студенческой молодежи к культурным, духовно-нравственным ценностям,</w:t>
      </w:r>
    </w:p>
    <w:p w14:paraId="64E01763"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патриотическому воспитанию, содействие социальной и профессиональной самореализации студентов.</w:t>
      </w:r>
    </w:p>
    <w:p w14:paraId="03EE2D33" w14:textId="77777777" w:rsidR="00D21FC8" w:rsidRPr="00D21FC8" w:rsidRDefault="00D21FC8" w:rsidP="00D21FC8">
      <w:pPr>
        <w:shd w:val="clear" w:color="auto" w:fill="FFFFFF"/>
        <w:spacing w:after="0" w:line="360" w:lineRule="auto"/>
        <w:ind w:firstLine="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Главными задачами развития студенческого самоуправления в техникуме являются:</w:t>
      </w:r>
    </w:p>
    <w:p w14:paraId="6348B725"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sym w:font="Symbol" w:char="F0B7"/>
      </w:r>
      <w:r w:rsidRPr="00D21FC8">
        <w:rPr>
          <w:rFonts w:ascii="YS Text" w:eastAsia="Times New Roman" w:hAnsi="YS Text" w:cs="Times New Roman"/>
          <w:color w:val="000000"/>
          <w:sz w:val="24"/>
          <w:szCs w:val="24"/>
        </w:rPr>
        <w:t xml:space="preserve">  содействие администрации и структурным подразделениям техникума,</w:t>
      </w:r>
    </w:p>
    <w:p w14:paraId="77A6FA6D"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осуществляющим воспитательную работу, в создании предпосылок и мотивов,</w:t>
      </w:r>
    </w:p>
    <w:p w14:paraId="5BE22EB1"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способствующих активному вовлечению студенческой молодежи в различные</w:t>
      </w:r>
    </w:p>
    <w:p w14:paraId="0F262953"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сферы жизнедеятельности учебного заведения и повышению ее социальной и</w:t>
      </w:r>
    </w:p>
    <w:p w14:paraId="460C13A4"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профессиональной активности;</w:t>
      </w:r>
    </w:p>
    <w:p w14:paraId="585A6726"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sym w:font="Symbol" w:char="F0B7"/>
      </w:r>
      <w:r w:rsidRPr="00D21FC8">
        <w:rPr>
          <w:rFonts w:ascii="YS Text" w:eastAsia="Times New Roman" w:hAnsi="YS Text" w:cs="Times New Roman"/>
          <w:color w:val="000000"/>
          <w:sz w:val="24"/>
          <w:szCs w:val="24"/>
        </w:rPr>
        <w:t xml:space="preserve">  прогнозирование ключевых направлений развития студенческого самоуправления</w:t>
      </w:r>
    </w:p>
    <w:p w14:paraId="1F33FE37"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техникума и его деятельности;</w:t>
      </w:r>
    </w:p>
    <w:p w14:paraId="28AC3C8E"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sym w:font="Symbol" w:char="F0B7"/>
      </w:r>
      <w:r w:rsidRPr="00D21FC8">
        <w:rPr>
          <w:rFonts w:ascii="YS Text" w:eastAsia="Times New Roman" w:hAnsi="YS Text" w:cs="Times New Roman"/>
          <w:color w:val="000000"/>
          <w:sz w:val="24"/>
          <w:szCs w:val="24"/>
        </w:rPr>
        <w:t xml:space="preserve">  информационное обеспечение студенческой молодёжи при помощи студенческих</w:t>
      </w:r>
    </w:p>
    <w:p w14:paraId="729BCC61"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xml:space="preserve">СМИ по различным вопросам жизнедеятельности техникума и </w:t>
      </w:r>
      <w:r w:rsidRPr="00D21FC8">
        <w:rPr>
          <w:rFonts w:ascii="YS Text" w:eastAsia="Times New Roman" w:hAnsi="YS Text" w:cs="Times New Roman" w:hint="eastAsia"/>
          <w:color w:val="000000"/>
          <w:sz w:val="24"/>
          <w:szCs w:val="24"/>
        </w:rPr>
        <w:t>р</w:t>
      </w:r>
      <w:r w:rsidRPr="00D21FC8">
        <w:rPr>
          <w:rFonts w:ascii="YS Text" w:eastAsia="Times New Roman" w:hAnsi="YS Text" w:cs="Times New Roman"/>
          <w:color w:val="000000"/>
          <w:sz w:val="24"/>
          <w:szCs w:val="24"/>
        </w:rPr>
        <w:t>еализации молодёжной политики;</w:t>
      </w:r>
    </w:p>
    <w:p w14:paraId="5DFC994D"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sym w:font="Symbol" w:char="F0B7"/>
      </w:r>
      <w:r w:rsidRPr="00D21FC8">
        <w:rPr>
          <w:rFonts w:ascii="YS Text" w:eastAsia="Times New Roman" w:hAnsi="YS Text" w:cs="Times New Roman"/>
          <w:color w:val="000000"/>
          <w:sz w:val="24"/>
          <w:szCs w:val="24"/>
        </w:rPr>
        <w:t xml:space="preserve">   содействие утверждению здорового образа жизни в колледже, профилактике</w:t>
      </w:r>
    </w:p>
    <w:p w14:paraId="3E9206C0"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правонарушений, асоциального поведения и вредных привычек у студентов;</w:t>
      </w:r>
    </w:p>
    <w:p w14:paraId="0319BD2F"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sym w:font="Symbol" w:char="F0B7"/>
      </w:r>
      <w:r w:rsidRPr="00D21FC8">
        <w:rPr>
          <w:rFonts w:ascii="YS Text" w:eastAsia="Times New Roman" w:hAnsi="YS Text" w:cs="Times New Roman"/>
          <w:color w:val="000000"/>
          <w:sz w:val="24"/>
          <w:szCs w:val="24"/>
        </w:rPr>
        <w:t xml:space="preserve">   организация и осуществление социально значимой деятельности студенческой</w:t>
      </w:r>
    </w:p>
    <w:p w14:paraId="0D7B67DA"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hint="eastAsia"/>
          <w:color w:val="000000"/>
          <w:sz w:val="24"/>
          <w:szCs w:val="24"/>
        </w:rPr>
        <w:t>м</w:t>
      </w:r>
      <w:r w:rsidRPr="00D21FC8">
        <w:rPr>
          <w:rFonts w:ascii="YS Text" w:eastAsia="Times New Roman" w:hAnsi="YS Text" w:cs="Times New Roman"/>
          <w:color w:val="000000"/>
          <w:sz w:val="24"/>
          <w:szCs w:val="24"/>
        </w:rPr>
        <w:t>олодёжи в техникуме и вне его, проведение различных мероприятий, способствующих</w:t>
      </w:r>
    </w:p>
    <w:p w14:paraId="524BDD61" w14:textId="77777777" w:rsidR="00D21FC8" w:rsidRPr="00D21FC8" w:rsidRDefault="00D21FC8" w:rsidP="00D21FC8">
      <w:pPr>
        <w:shd w:val="clear" w:color="auto" w:fill="FFFFFF"/>
        <w:spacing w:after="0" w:line="360" w:lineRule="auto"/>
        <w:ind w:left="567"/>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развитию личности, формированию гражданственности и патриотизма студенчества, реализации его социальных и трудовых инициатив.</w:t>
      </w:r>
    </w:p>
    <w:p w14:paraId="4378B226"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p>
    <w:p w14:paraId="08572277" w14:textId="0B206AD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xml:space="preserve">Самые активные и способные студенты принимают участие в конкурсах профессиональной направленности. Не только сами участники, но и студенты группы поддержки активно вовлечены в творческий процесс подготовки к таким конкурсам. Подготовка к конкурсам стимулируют обучающихся к </w:t>
      </w:r>
      <w:r w:rsidR="00992766" w:rsidRPr="00D21FC8">
        <w:rPr>
          <w:rFonts w:ascii="YS Text" w:eastAsia="Times New Roman" w:hAnsi="YS Text" w:cs="Times New Roman"/>
          <w:color w:val="000000"/>
          <w:sz w:val="24"/>
          <w:szCs w:val="24"/>
        </w:rPr>
        <w:t>целеполаганию, овладени</w:t>
      </w:r>
      <w:r w:rsidR="00992766" w:rsidRPr="00D21FC8">
        <w:rPr>
          <w:rFonts w:ascii="YS Text" w:eastAsia="Times New Roman" w:hAnsi="YS Text" w:cs="Times New Roman" w:hint="eastAsia"/>
          <w:color w:val="000000"/>
          <w:sz w:val="24"/>
          <w:szCs w:val="24"/>
        </w:rPr>
        <w:t>ю</w:t>
      </w:r>
      <w:r w:rsidRPr="00D21FC8">
        <w:rPr>
          <w:rFonts w:ascii="YS Text" w:eastAsia="Times New Roman" w:hAnsi="YS Text" w:cs="Times New Roman"/>
          <w:color w:val="000000"/>
          <w:sz w:val="24"/>
          <w:szCs w:val="24"/>
        </w:rPr>
        <w:t xml:space="preserve"> общими учебными умениями, проявлению умственных </w:t>
      </w:r>
      <w:r w:rsidR="00992766" w:rsidRPr="00D21FC8">
        <w:rPr>
          <w:rFonts w:ascii="YS Text" w:eastAsia="Times New Roman" w:hAnsi="YS Text" w:cs="Times New Roman"/>
          <w:color w:val="000000"/>
          <w:sz w:val="24"/>
          <w:szCs w:val="24"/>
        </w:rPr>
        <w:t>возможностей, отработк</w:t>
      </w:r>
      <w:r w:rsidR="00992766" w:rsidRPr="00D21FC8">
        <w:rPr>
          <w:rFonts w:ascii="YS Text" w:eastAsia="Times New Roman" w:hAnsi="YS Text" w:cs="Times New Roman" w:hint="eastAsia"/>
          <w:color w:val="000000"/>
          <w:sz w:val="24"/>
          <w:szCs w:val="24"/>
        </w:rPr>
        <w:t>е</w:t>
      </w:r>
      <w:r w:rsidRPr="00D21FC8">
        <w:rPr>
          <w:rFonts w:ascii="YS Text" w:eastAsia="Times New Roman" w:hAnsi="YS Text" w:cs="Times New Roman"/>
          <w:color w:val="000000"/>
          <w:sz w:val="24"/>
          <w:szCs w:val="24"/>
        </w:rPr>
        <w:t xml:space="preserve"> навыков работы в команде, выстраиванию взаимоотношений с одногруппниками и преподавателями. Совместная работа предоставляет обширные возможности и педагогам, сопровождающим проект.</w:t>
      </w:r>
    </w:p>
    <w:p w14:paraId="11D1EDB9" w14:textId="77777777" w:rsidR="00D21FC8" w:rsidRPr="00D21FC8" w:rsidRDefault="00D21FC8" w:rsidP="00D21FC8">
      <w:pPr>
        <w:shd w:val="clear" w:color="auto" w:fill="FFFFFF"/>
        <w:spacing w:after="0" w:line="360" w:lineRule="auto"/>
        <w:ind w:firstLine="708"/>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Важные составляющие такой работы:</w:t>
      </w:r>
    </w:p>
    <w:p w14:paraId="3D99986A"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в центре внимания - обучающийся, которому необходима помощь по формированию</w:t>
      </w:r>
    </w:p>
    <w:p w14:paraId="4878FBEA"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его креативных возможностей;</w:t>
      </w:r>
    </w:p>
    <w:p w14:paraId="64651EF1"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процесс идет не в логике учебной дисциплины, а в логике работы, имеющей</w:t>
      </w:r>
    </w:p>
    <w:p w14:paraId="1660E2B6"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индивидуальный смысл для обучающегося, что увеличивает его мотивацию в обучении;</w:t>
      </w:r>
    </w:p>
    <w:p w14:paraId="1DE62DD2"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персональный темп работы над проектом гарантирует вывод любого участника на</w:t>
      </w:r>
    </w:p>
    <w:p w14:paraId="227892A1"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собственный уровень формирования знаний;</w:t>
      </w:r>
    </w:p>
    <w:p w14:paraId="069DECF4" w14:textId="77777777" w:rsidR="00D21FC8" w:rsidRPr="00D21FC8" w:rsidRDefault="00D21FC8" w:rsidP="00D21FC8">
      <w:pPr>
        <w:shd w:val="clear" w:color="auto" w:fill="FFFFFF"/>
        <w:spacing w:after="0" w:line="360" w:lineRule="auto"/>
        <w:jc w:val="both"/>
        <w:rPr>
          <w:rFonts w:ascii="YS Text" w:eastAsia="Times New Roman" w:hAnsi="YS Text" w:cs="Times New Roman"/>
          <w:color w:val="000000"/>
          <w:sz w:val="24"/>
          <w:szCs w:val="24"/>
        </w:rPr>
      </w:pPr>
      <w:r w:rsidRPr="00D21FC8">
        <w:rPr>
          <w:rFonts w:ascii="YS Text" w:eastAsia="Times New Roman" w:hAnsi="YS Text" w:cs="Times New Roman"/>
          <w:color w:val="000000"/>
          <w:sz w:val="24"/>
          <w:szCs w:val="24"/>
        </w:rPr>
        <w:t>- основательно осмысленное усвоение базисных знаний гарантируется за счет многоцелевого их применения в различных ситуациях.</w:t>
      </w:r>
    </w:p>
    <w:p w14:paraId="73980489" w14:textId="77777777" w:rsidR="00D21FC8" w:rsidRPr="00D21FC8" w:rsidRDefault="00D21FC8" w:rsidP="00D21FC8">
      <w:pPr>
        <w:tabs>
          <w:tab w:val="left" w:pos="1134"/>
        </w:tabs>
        <w:spacing w:after="0" w:line="240" w:lineRule="auto"/>
        <w:jc w:val="both"/>
        <w:rPr>
          <w:rFonts w:ascii="Times New Roman" w:eastAsia="Times New Roman" w:hAnsi="Times New Roman" w:cs="Times New Roman"/>
          <w:i/>
          <w:iCs/>
          <w:sz w:val="24"/>
          <w:szCs w:val="24"/>
        </w:rPr>
      </w:pPr>
    </w:p>
    <w:p w14:paraId="29F2E8F1" w14:textId="3727C0F8" w:rsidR="00D21FC8" w:rsidRPr="00D21FC8" w:rsidRDefault="00D21FC8" w:rsidP="00D21FC8">
      <w:pPr>
        <w:keepNext/>
        <w:spacing w:before="120" w:after="120"/>
        <w:ind w:firstLine="709"/>
        <w:jc w:val="both"/>
        <w:outlineLvl w:val="0"/>
        <w:rPr>
          <w:rFonts w:ascii="Times New Roman" w:eastAsia="Times New Roman" w:hAnsi="Times New Roman" w:cs="Times New Roman"/>
          <w:b/>
          <w:bCs/>
          <w:kern w:val="32"/>
          <w:sz w:val="24"/>
          <w:szCs w:val="24"/>
          <w:lang w:val="x-none" w:eastAsia="x-none"/>
        </w:rPr>
      </w:pPr>
      <w:bookmarkStart w:id="13" w:name="_Hlk73028785"/>
      <w:r w:rsidRPr="00D21FC8">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13"/>
    </w:p>
    <w:p w14:paraId="66DF320D" w14:textId="77777777"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1B900806"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b/>
          <w:bCs/>
          <w:iCs/>
          <w:kern w:val="32"/>
          <w:sz w:val="24"/>
          <w:szCs w:val="24"/>
          <w:lang w:val="x-none" w:eastAsia="x-none"/>
        </w:rPr>
      </w:pPr>
      <w:r w:rsidRPr="00D21FC8">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D21FC8">
        <w:rPr>
          <w:rFonts w:ascii="Times New Roman" w:eastAsia="Times New Roman" w:hAnsi="Times New Roman" w:cs="Times New Roman"/>
          <w:iCs/>
          <w:kern w:val="32"/>
          <w:sz w:val="24"/>
          <w:szCs w:val="24"/>
          <w:lang w:eastAsia="x-none"/>
        </w:rPr>
        <w:t>, в том числе лиц с ОВЗ,</w:t>
      </w:r>
      <w:r w:rsidRPr="00D21FC8">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14:paraId="7F9085D9" w14:textId="57AF38A0" w:rsidR="00D21FC8" w:rsidRPr="00D21FC8" w:rsidRDefault="00D21FC8" w:rsidP="00D21FC8">
      <w:pPr>
        <w:widowControl w:val="0"/>
        <w:tabs>
          <w:tab w:val="left" w:pos="1134"/>
        </w:tabs>
        <w:autoSpaceDE w:val="0"/>
        <w:autoSpaceDN w:val="0"/>
        <w:spacing w:after="0" w:line="360" w:lineRule="auto"/>
        <w:ind w:firstLine="709"/>
        <w:jc w:val="center"/>
        <w:outlineLvl w:val="0"/>
        <w:rPr>
          <w:rFonts w:ascii="Times New Roman" w:eastAsia="Times New Roman" w:hAnsi="Times New Roman" w:cs="Times New Roman"/>
          <w:b/>
          <w:bCs/>
          <w:iCs/>
          <w:kern w:val="32"/>
          <w:sz w:val="24"/>
          <w:szCs w:val="24"/>
          <w:lang w:val="x-none" w:eastAsia="x-none"/>
        </w:rPr>
      </w:pPr>
      <w:r w:rsidRPr="00D21FC8">
        <w:rPr>
          <w:rFonts w:ascii="Times New Roman" w:eastAsia="Times New Roman" w:hAnsi="Times New Roman" w:cs="Times New Roman"/>
          <w:b/>
          <w:bCs/>
          <w:iCs/>
          <w:kern w:val="32"/>
          <w:sz w:val="24"/>
          <w:szCs w:val="24"/>
          <w:lang w:val="x-none" w:eastAsia="x-none"/>
        </w:rPr>
        <w:t>Нормативно-правовое обеспечение воспитательной работы</w:t>
      </w:r>
    </w:p>
    <w:p w14:paraId="666BD475" w14:textId="48704C0B"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xml:space="preserve">Данная программа разработана </w:t>
      </w:r>
      <w:r w:rsidR="00992766">
        <w:rPr>
          <w:rFonts w:ascii="Times New Roman" w:eastAsia="Times New Roman" w:hAnsi="Times New Roman" w:cs="Times New Roman"/>
          <w:iCs/>
          <w:kern w:val="32"/>
          <w:sz w:val="24"/>
          <w:szCs w:val="24"/>
          <w:lang w:eastAsia="x-none"/>
        </w:rPr>
        <w:t>ГАПОУ «МПТ»</w:t>
      </w:r>
      <w:r w:rsidRPr="00D21FC8">
        <w:rPr>
          <w:rFonts w:ascii="Times New Roman" w:eastAsia="Times New Roman" w:hAnsi="Times New Roman" w:cs="Times New Roman"/>
          <w:iCs/>
          <w:kern w:val="32"/>
          <w:sz w:val="24"/>
          <w:szCs w:val="24"/>
          <w:lang w:eastAsia="x-none"/>
        </w:rPr>
        <w:t xml:space="preserve">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w:t>
      </w:r>
    </w:p>
    <w:p w14:paraId="51C28BCE" w14:textId="7FD4AE55"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xml:space="preserve">Работа по воспитанию, формированию и развитию личности студентов в </w:t>
      </w:r>
      <w:r w:rsidR="00992766">
        <w:rPr>
          <w:rFonts w:ascii="Times New Roman" w:eastAsia="Times New Roman" w:hAnsi="Times New Roman" w:cs="Times New Roman"/>
          <w:iCs/>
          <w:kern w:val="32"/>
          <w:sz w:val="24"/>
          <w:szCs w:val="24"/>
          <w:lang w:eastAsia="x-none"/>
        </w:rPr>
        <w:t>ГАПОУ «МПТ»</w:t>
      </w:r>
      <w:r w:rsidRPr="00D21FC8">
        <w:rPr>
          <w:rFonts w:ascii="Times New Roman" w:eastAsia="Times New Roman" w:hAnsi="Times New Roman" w:cs="Times New Roman"/>
          <w:iCs/>
          <w:kern w:val="32"/>
          <w:sz w:val="24"/>
          <w:szCs w:val="24"/>
          <w:lang w:eastAsia="x-none"/>
        </w:rPr>
        <w:t xml:space="preserve"> сохраняет преемственность по отношению к достижению воспитательных целей общего образования.</w:t>
      </w:r>
    </w:p>
    <w:p w14:paraId="2F7A4EFB"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Рабочая программа воспитания в своём целеполагании, ожидаемых результатах, видах деятельности, условиях формировании воспитывающей, личностно развивающей среды призвана отражать интересы и запросы участников образовательных отношений в лице:</w:t>
      </w:r>
    </w:p>
    <w:p w14:paraId="0234B14E"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студента, признавая приоритетную роль его личностного развития на основе</w:t>
      </w:r>
    </w:p>
    <w:p w14:paraId="3A82A0B4"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возрастных и индивидуальных особенностей, интересов и запросов, его семьи;</w:t>
      </w:r>
    </w:p>
    <w:p w14:paraId="405BE90B"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государства и общества;</w:t>
      </w:r>
    </w:p>
    <w:p w14:paraId="210818B3"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субъектов экономической сферы – бизнеса, работодателей, общественно-деловых</w:t>
      </w:r>
    </w:p>
    <w:p w14:paraId="2986749D" w14:textId="0D0ECB47" w:rsidR="00D21FC8" w:rsidRPr="00D21FC8" w:rsidRDefault="00D21FC8" w:rsidP="00992766">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объединений.</w:t>
      </w:r>
    </w:p>
    <w:p w14:paraId="263462EF"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Формирование общих и профессиональных компетенций в контексте решения воспитательных и личностно развивающих задач выполняет обеспечивающую роль в данном процессе.</w:t>
      </w:r>
    </w:p>
    <w:p w14:paraId="42C431A2" w14:textId="52C2AB70"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xml:space="preserve">Разработка рабочей программы воспитания и организация воспитательной работы в </w:t>
      </w:r>
      <w:r w:rsidR="00992766">
        <w:rPr>
          <w:rFonts w:ascii="Times New Roman" w:eastAsia="Times New Roman" w:hAnsi="Times New Roman" w:cs="Times New Roman"/>
          <w:iCs/>
          <w:kern w:val="32"/>
          <w:sz w:val="24"/>
          <w:szCs w:val="24"/>
          <w:lang w:eastAsia="x-none"/>
        </w:rPr>
        <w:t>ГАПОУ «МПТ»</w:t>
      </w:r>
      <w:r w:rsidRPr="00D21FC8">
        <w:rPr>
          <w:rFonts w:ascii="Times New Roman" w:eastAsia="Times New Roman" w:hAnsi="Times New Roman" w:cs="Times New Roman"/>
          <w:iCs/>
          <w:kern w:val="32"/>
          <w:sz w:val="24"/>
          <w:szCs w:val="24"/>
          <w:lang w:eastAsia="x-none"/>
        </w:rPr>
        <w:t xml:space="preserve"> спланированы с учетом целей и задач программ воспитания субъектов Российской Федерации.</w:t>
      </w:r>
    </w:p>
    <w:p w14:paraId="7BB0E046"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Основой разработки рабочей программы воспитания являются положения следующих документов:</w:t>
      </w:r>
    </w:p>
    <w:p w14:paraId="4B98E81F"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Конституция Российской Федерации (принята на всенародном голосовании 12 декабря 1993 г.) (с поправками);</w:t>
      </w:r>
    </w:p>
    <w:p w14:paraId="440DCF7E"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60DDF3A2"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Федеральный Закон от 28.06.2014 №172-ФЗ «О стратегическом планировании в</w:t>
      </w:r>
    </w:p>
    <w:p w14:paraId="3DD8660B"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Российской Федерации» (с изменениями и дополнениями на 31.07.2020);</w:t>
      </w:r>
    </w:p>
    <w:p w14:paraId="31CF85D2"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Федеральный Закон от 29.12.2012 №273-ФЗ «Об образовании в Российской</w:t>
      </w:r>
    </w:p>
    <w:p w14:paraId="16BDA599" w14:textId="0EB62693" w:rsidR="00D21FC8" w:rsidRPr="000E166A" w:rsidRDefault="00D21FC8" w:rsidP="000E166A">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val="x-none" w:eastAsia="x-none"/>
        </w:rPr>
      </w:pPr>
      <w:r w:rsidRPr="00D21FC8">
        <w:rPr>
          <w:rFonts w:ascii="Times New Roman" w:eastAsia="Times New Roman" w:hAnsi="Times New Roman" w:cs="Times New Roman"/>
          <w:iCs/>
          <w:kern w:val="32"/>
          <w:sz w:val="24"/>
          <w:szCs w:val="24"/>
          <w:lang w:eastAsia="x-none"/>
        </w:rPr>
        <w:t>Федерации» (с изменениями и дополнениями на 30.04.2021)</w:t>
      </w:r>
      <w:r w:rsidRPr="00D21FC8">
        <w:rPr>
          <w:rFonts w:ascii="Times New Roman" w:eastAsia="Times New Roman" w:hAnsi="Times New Roman" w:cs="Times New Roman"/>
          <w:iCs/>
          <w:kern w:val="32"/>
          <w:sz w:val="24"/>
          <w:szCs w:val="24"/>
          <w:lang w:val="x-none" w:eastAsia="x-none"/>
        </w:rPr>
        <w:t>.</w:t>
      </w:r>
    </w:p>
    <w:p w14:paraId="3D5E3B6E" w14:textId="1DF16083" w:rsidR="00D21FC8" w:rsidRPr="00D21FC8" w:rsidRDefault="00D21FC8" w:rsidP="000E166A">
      <w:pPr>
        <w:widowControl w:val="0"/>
        <w:tabs>
          <w:tab w:val="left" w:pos="1134"/>
        </w:tabs>
        <w:autoSpaceDE w:val="0"/>
        <w:autoSpaceDN w:val="0"/>
        <w:spacing w:after="0" w:line="360" w:lineRule="auto"/>
        <w:ind w:firstLine="709"/>
        <w:jc w:val="center"/>
        <w:outlineLvl w:val="0"/>
        <w:rPr>
          <w:rFonts w:ascii="Times New Roman" w:eastAsia="Times New Roman" w:hAnsi="Times New Roman" w:cs="Times New Roman"/>
          <w:b/>
          <w:bCs/>
          <w:iCs/>
          <w:kern w:val="32"/>
          <w:sz w:val="24"/>
          <w:szCs w:val="24"/>
          <w:lang w:eastAsia="x-none"/>
        </w:rPr>
      </w:pPr>
      <w:r w:rsidRPr="00D21FC8">
        <w:rPr>
          <w:rFonts w:ascii="Times New Roman" w:eastAsia="Times New Roman" w:hAnsi="Times New Roman" w:cs="Times New Roman"/>
          <w:iCs/>
          <w:kern w:val="32"/>
          <w:sz w:val="24"/>
          <w:szCs w:val="24"/>
          <w:lang w:val="x-none" w:eastAsia="x-none"/>
        </w:rPr>
        <w:t xml:space="preserve"> </w:t>
      </w:r>
      <w:r w:rsidRPr="00D21FC8">
        <w:rPr>
          <w:rFonts w:ascii="Times New Roman" w:eastAsia="Times New Roman" w:hAnsi="Times New Roman" w:cs="Times New Roman"/>
          <w:b/>
          <w:bCs/>
          <w:iCs/>
          <w:kern w:val="32"/>
          <w:sz w:val="24"/>
          <w:szCs w:val="24"/>
          <w:lang w:val="x-none" w:eastAsia="x-none"/>
        </w:rPr>
        <w:t>Кадровое обеспечение воспитательной работы</w:t>
      </w:r>
    </w:p>
    <w:p w14:paraId="631AB148" w14:textId="77777777" w:rsidR="00D21FC8" w:rsidRPr="00D21FC8" w:rsidRDefault="00D21FC8" w:rsidP="00D21FC8">
      <w:pPr>
        <w:widowControl w:val="0"/>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Перечень педагогического состава:</w:t>
      </w:r>
    </w:p>
    <w:p w14:paraId="120FEFE0"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Директор</w:t>
      </w:r>
    </w:p>
    <w:p w14:paraId="08721A41"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Заместитель директора – 3 человека:</w:t>
      </w:r>
    </w:p>
    <w:p w14:paraId="1C65D3BB"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Заместитель директора по учебной работе</w:t>
      </w:r>
    </w:p>
    <w:p w14:paraId="0978758B"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Заместитель директора по учебно - воспитательной работе</w:t>
      </w:r>
    </w:p>
    <w:p w14:paraId="6D420958" w14:textId="77777777" w:rsidR="00D21FC8" w:rsidRPr="00D21FC8" w:rsidRDefault="00D21FC8" w:rsidP="00F104B6">
      <w:pPr>
        <w:widowControl w:val="0"/>
        <w:numPr>
          <w:ilvl w:val="0"/>
          <w:numId w:val="9"/>
        </w:numPr>
        <w:tabs>
          <w:tab w:val="left" w:pos="1134"/>
        </w:tabs>
        <w:autoSpaceDE w:val="0"/>
        <w:autoSpaceDN w:val="0"/>
        <w:spacing w:after="0" w:line="36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Заместитель директора по учебно-производственной работе</w:t>
      </w:r>
    </w:p>
    <w:p w14:paraId="31356159"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Педагог –психолог – 1 человек</w:t>
      </w:r>
    </w:p>
    <w:p w14:paraId="01F5D0B5"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Педагог-организатор ОБЖ – 1 человек</w:t>
      </w:r>
    </w:p>
    <w:p w14:paraId="4E54645A" w14:textId="43FB9364" w:rsid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Преподаватели – 15 человек</w:t>
      </w:r>
    </w:p>
    <w:p w14:paraId="25522FFB" w14:textId="25422D3D" w:rsidR="00992766" w:rsidRPr="00D21FC8" w:rsidRDefault="00992766"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Pr>
          <w:rFonts w:ascii="Times New Roman" w:eastAsia="Times New Roman" w:hAnsi="Times New Roman" w:cs="Times New Roman"/>
          <w:iCs/>
          <w:kern w:val="32"/>
          <w:sz w:val="24"/>
          <w:szCs w:val="24"/>
          <w:lang w:eastAsia="x-none"/>
        </w:rPr>
        <w:t>Руководитель физического воспитания - 1</w:t>
      </w:r>
    </w:p>
    <w:p w14:paraId="497E5090" w14:textId="2F161005" w:rsidR="00D21FC8" w:rsidRPr="00D21FC8" w:rsidRDefault="00D21FC8" w:rsidP="000E166A">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Мастера производственного обучения – 4 человека</w:t>
      </w:r>
    </w:p>
    <w:p w14:paraId="0DE56F18" w14:textId="3627D712"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b/>
          <w:bCs/>
          <w:iCs/>
          <w:kern w:val="32"/>
          <w:sz w:val="24"/>
          <w:szCs w:val="24"/>
          <w:lang w:val="x-none" w:eastAsia="x-none"/>
        </w:rPr>
      </w:pPr>
      <w:r w:rsidRPr="00D21FC8">
        <w:rPr>
          <w:rFonts w:ascii="Times New Roman" w:eastAsia="Times New Roman" w:hAnsi="Times New Roman" w:cs="Times New Roman"/>
          <w:b/>
          <w:bCs/>
          <w:iCs/>
          <w:kern w:val="32"/>
          <w:sz w:val="24"/>
          <w:szCs w:val="24"/>
          <w:lang w:val="x-none" w:eastAsia="x-none"/>
        </w:rPr>
        <w:t xml:space="preserve">Материально-техническое </w:t>
      </w:r>
      <w:bookmarkStart w:id="14" w:name="_Hlk73027911"/>
      <w:r w:rsidRPr="00D21FC8">
        <w:rPr>
          <w:rFonts w:ascii="Times New Roman" w:eastAsia="Times New Roman" w:hAnsi="Times New Roman" w:cs="Times New Roman"/>
          <w:b/>
          <w:bCs/>
          <w:iCs/>
          <w:kern w:val="32"/>
          <w:sz w:val="24"/>
          <w:szCs w:val="24"/>
          <w:lang w:val="x-none" w:eastAsia="x-none"/>
        </w:rPr>
        <w:t>обеспечение воспитательной работы</w:t>
      </w:r>
      <w:bookmarkEnd w:id="14"/>
    </w:p>
    <w:p w14:paraId="35E3A9D6" w14:textId="77777777"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096"/>
      </w:tblGrid>
      <w:tr w:rsidR="00D21FC8" w:rsidRPr="00D21FC8" w14:paraId="1A88E472" w14:textId="77777777" w:rsidTr="004C4EB3">
        <w:tc>
          <w:tcPr>
            <w:tcW w:w="3397" w:type="dxa"/>
            <w:shd w:val="clear" w:color="auto" w:fill="auto"/>
          </w:tcPr>
          <w:p w14:paraId="79F74078"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b/>
                <w:iCs/>
                <w:kern w:val="32"/>
                <w:sz w:val="24"/>
                <w:szCs w:val="24"/>
                <w:lang w:eastAsia="x-none"/>
              </w:rPr>
            </w:pPr>
            <w:r w:rsidRPr="00D21FC8">
              <w:rPr>
                <w:rFonts w:ascii="Times New Roman" w:eastAsia="Times New Roman" w:hAnsi="Times New Roman" w:cs="Times New Roman"/>
                <w:b/>
                <w:iCs/>
                <w:kern w:val="32"/>
                <w:sz w:val="24"/>
                <w:szCs w:val="24"/>
                <w:lang w:eastAsia="x-none"/>
              </w:rPr>
              <w:t>Наименование объектов</w:t>
            </w:r>
          </w:p>
        </w:tc>
        <w:tc>
          <w:tcPr>
            <w:tcW w:w="6096" w:type="dxa"/>
            <w:shd w:val="clear" w:color="auto" w:fill="auto"/>
          </w:tcPr>
          <w:p w14:paraId="1D71319C" w14:textId="77777777"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b/>
                <w:iCs/>
                <w:kern w:val="32"/>
                <w:sz w:val="24"/>
                <w:szCs w:val="24"/>
                <w:lang w:eastAsia="x-none"/>
              </w:rPr>
            </w:pPr>
            <w:r w:rsidRPr="00D21FC8">
              <w:rPr>
                <w:rFonts w:ascii="Times New Roman" w:eastAsia="Times New Roman" w:hAnsi="Times New Roman" w:cs="Times New Roman"/>
                <w:b/>
                <w:iCs/>
                <w:kern w:val="32"/>
                <w:sz w:val="24"/>
                <w:szCs w:val="24"/>
                <w:lang w:eastAsia="x-none"/>
              </w:rPr>
              <w:t>Назначение, основные требования</w:t>
            </w:r>
          </w:p>
        </w:tc>
      </w:tr>
      <w:tr w:rsidR="00D21FC8" w:rsidRPr="00D21FC8" w14:paraId="362F1A44" w14:textId="77777777" w:rsidTr="004C4EB3">
        <w:tc>
          <w:tcPr>
            <w:tcW w:w="3397" w:type="dxa"/>
            <w:shd w:val="clear" w:color="auto" w:fill="auto"/>
          </w:tcPr>
          <w:p w14:paraId="10B0BACA"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Кабинеты, используемые для освоения спецдисциплин</w:t>
            </w:r>
          </w:p>
        </w:tc>
        <w:tc>
          <w:tcPr>
            <w:tcW w:w="6096" w:type="dxa"/>
            <w:shd w:val="clear" w:color="auto" w:fill="auto"/>
          </w:tcPr>
          <w:p w14:paraId="66FA94E6"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Кабинеты и мастерские, для проведения теоретических и практических занятй</w:t>
            </w:r>
          </w:p>
        </w:tc>
      </w:tr>
      <w:tr w:rsidR="00D21FC8" w:rsidRPr="00D21FC8" w14:paraId="626EEBC0" w14:textId="77777777" w:rsidTr="004C4EB3">
        <w:tc>
          <w:tcPr>
            <w:tcW w:w="3397" w:type="dxa"/>
            <w:shd w:val="clear" w:color="auto" w:fill="auto"/>
          </w:tcPr>
          <w:p w14:paraId="480F6CF5"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Актовый зал</w:t>
            </w:r>
          </w:p>
        </w:tc>
        <w:tc>
          <w:tcPr>
            <w:tcW w:w="6096" w:type="dxa"/>
            <w:shd w:val="clear" w:color="auto" w:fill="auto"/>
          </w:tcPr>
          <w:p w14:paraId="12D3CD12"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Достаточное по площади пространство, хорошо освещённое, места для сидения в зрительном зале, наличие свободных стен с соответствующим покрытием для размещения выставочных работ.</w:t>
            </w:r>
          </w:p>
        </w:tc>
      </w:tr>
      <w:tr w:rsidR="00D21FC8" w:rsidRPr="00D21FC8" w14:paraId="4846AA85" w14:textId="77777777" w:rsidTr="004C4EB3">
        <w:tc>
          <w:tcPr>
            <w:tcW w:w="3397" w:type="dxa"/>
            <w:shd w:val="clear" w:color="auto" w:fill="auto"/>
          </w:tcPr>
          <w:p w14:paraId="54571823"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Спортивный зал</w:t>
            </w:r>
          </w:p>
        </w:tc>
        <w:tc>
          <w:tcPr>
            <w:tcW w:w="6096" w:type="dxa"/>
            <w:shd w:val="clear" w:color="auto" w:fill="auto"/>
          </w:tcPr>
          <w:p w14:paraId="2C45EC6E"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наличие эффективной системы вентиляции, причем, если помещение спортзала находится в одном здании с другими помещениями, оно должно иметь изолированные вентиляционные коммуникации;</w:t>
            </w:r>
          </w:p>
          <w:p w14:paraId="118BF927"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обеспечение пожарной безопасности помещений, в том числе применение негорючих отделочных материалов;</w:t>
            </w:r>
          </w:p>
          <w:p w14:paraId="41E201B1"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нормальная освещенность;</w:t>
            </w:r>
          </w:p>
          <w:p w14:paraId="1667C9CE"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нормальное функционирование канализационных и водопроводных систем;</w:t>
            </w:r>
          </w:p>
          <w:p w14:paraId="26B5A9E5"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соответствие площади и высоты помещения действующим инженерным нормативам;</w:t>
            </w:r>
          </w:p>
          <w:p w14:paraId="224389AA"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наличие отдельных мужских и женских раздевалок, уборных и душевых помещений;</w:t>
            </w:r>
          </w:p>
          <w:p w14:paraId="1404FF93"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соблюдение температурного режима, уровня влажности и шумового загрязнения;</w:t>
            </w:r>
          </w:p>
          <w:p w14:paraId="1ECD6273" w14:textId="77777777" w:rsidR="00D21FC8" w:rsidRPr="00D21FC8" w:rsidRDefault="00D21FC8" w:rsidP="00F104B6">
            <w:pPr>
              <w:widowControl w:val="0"/>
              <w:numPr>
                <w:ilvl w:val="0"/>
                <w:numId w:val="10"/>
              </w:numPr>
              <w:tabs>
                <w:tab w:val="left" w:pos="71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xml:space="preserve">наличие помещений для хранения инвентаря </w:t>
            </w:r>
          </w:p>
        </w:tc>
      </w:tr>
      <w:tr w:rsidR="00D21FC8" w:rsidRPr="00D21FC8" w14:paraId="3FB6CBE6" w14:textId="77777777" w:rsidTr="004C4EB3">
        <w:tc>
          <w:tcPr>
            <w:tcW w:w="3397" w:type="dxa"/>
            <w:shd w:val="clear" w:color="auto" w:fill="auto"/>
          </w:tcPr>
          <w:p w14:paraId="5A089ADD"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Библиотека</w:t>
            </w:r>
          </w:p>
        </w:tc>
        <w:tc>
          <w:tcPr>
            <w:tcW w:w="6096" w:type="dxa"/>
            <w:shd w:val="clear" w:color="auto" w:fill="auto"/>
          </w:tcPr>
          <w:p w14:paraId="1729F55E"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Обеспечение учебного и воспитательного процесса всеми формами и методами библиотечного и информационно-библиографического обслуживания для проведения научно-исследовательской работы студентов</w:t>
            </w:r>
          </w:p>
        </w:tc>
      </w:tr>
      <w:tr w:rsidR="00D21FC8" w:rsidRPr="00D21FC8" w14:paraId="1CFD842D" w14:textId="77777777" w:rsidTr="004C4EB3">
        <w:tc>
          <w:tcPr>
            <w:tcW w:w="3397" w:type="dxa"/>
            <w:shd w:val="clear" w:color="auto" w:fill="auto"/>
          </w:tcPr>
          <w:p w14:paraId="62B90B99"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Конференц-зал</w:t>
            </w:r>
          </w:p>
        </w:tc>
        <w:tc>
          <w:tcPr>
            <w:tcW w:w="6096" w:type="dxa"/>
            <w:shd w:val="clear" w:color="auto" w:fill="auto"/>
          </w:tcPr>
          <w:p w14:paraId="6FFECCA3"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Проведение деловых мероприятий, переговоров, совещаний, тренингов и т. д.</w:t>
            </w:r>
          </w:p>
        </w:tc>
      </w:tr>
    </w:tbl>
    <w:p w14:paraId="44C468AC" w14:textId="77777777"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b/>
          <w:iCs/>
          <w:kern w:val="32"/>
          <w:sz w:val="24"/>
          <w:szCs w:val="24"/>
          <w:lang w:eastAsia="x-none"/>
        </w:rPr>
      </w:pPr>
    </w:p>
    <w:p w14:paraId="3DF05C69" w14:textId="376EA38D"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b/>
          <w:iCs/>
          <w:kern w:val="32"/>
          <w:sz w:val="24"/>
          <w:szCs w:val="24"/>
          <w:lang w:eastAsia="x-none"/>
        </w:rPr>
      </w:pPr>
      <w:r w:rsidRPr="00D21FC8">
        <w:rPr>
          <w:rFonts w:ascii="Times New Roman" w:eastAsia="Times New Roman" w:hAnsi="Times New Roman" w:cs="Times New Roman"/>
          <w:b/>
          <w:iCs/>
          <w:kern w:val="32"/>
          <w:sz w:val="24"/>
          <w:szCs w:val="24"/>
          <w:lang w:eastAsia="x-none"/>
        </w:rPr>
        <w:t>Информационное обеспечение воспитательной работы</w:t>
      </w:r>
    </w:p>
    <w:p w14:paraId="4915FE63" w14:textId="77777777" w:rsidR="00D21FC8" w:rsidRPr="00D21FC8" w:rsidRDefault="00D21FC8" w:rsidP="00D21FC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b/>
          <w:iCs/>
          <w:kern w:val="32"/>
          <w:sz w:val="24"/>
          <w:szCs w:val="24"/>
          <w:lang w:eastAsia="x-none"/>
        </w:rPr>
      </w:pPr>
    </w:p>
    <w:p w14:paraId="6BCCF86D"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 xml:space="preserve">Информационное обеспечение воспитательной работы включает </w:t>
      </w:r>
      <w:r w:rsidRPr="00D21FC8">
        <w:rPr>
          <w:rFonts w:ascii="Times New Roman" w:eastAsia="Times New Roman" w:hAnsi="Times New Roman" w:cs="Times New Roman" w:hint="eastAsia"/>
          <w:iCs/>
          <w:kern w:val="32"/>
          <w:sz w:val="24"/>
          <w:szCs w:val="24"/>
          <w:lang w:eastAsia="x-none"/>
        </w:rPr>
        <w:t>к</w:t>
      </w:r>
      <w:r w:rsidRPr="00D21FC8">
        <w:rPr>
          <w:rFonts w:ascii="Times New Roman" w:eastAsia="Times New Roman" w:hAnsi="Times New Roman" w:cs="Times New Roman"/>
          <w:iCs/>
          <w:kern w:val="32"/>
          <w:sz w:val="24"/>
          <w:szCs w:val="24"/>
          <w:lang w:eastAsia="x-none"/>
        </w:rPr>
        <w:t>омплекс информационных ресурсов, в том числе цифровых, совокупность технологических и аппаратных средств (компьютеры, принтеры, сканеры и др.):</w:t>
      </w:r>
    </w:p>
    <w:p w14:paraId="31634CFC"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1. Систематическое освещение мероприятий воспитательного процесса на сайте техникума и в группе VK.</w:t>
      </w:r>
    </w:p>
    <w:p w14:paraId="498D1BDD"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2. Своевременное размещение информации по воспитательной работе на стендах техникума.</w:t>
      </w:r>
    </w:p>
    <w:p w14:paraId="4572CF97"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3. Мониторинг воспитательной среды.</w:t>
      </w:r>
    </w:p>
    <w:p w14:paraId="6092B9AE" w14:textId="6B973638"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4. Создание групп Студенческого совета в социальных сетях.</w:t>
      </w:r>
    </w:p>
    <w:p w14:paraId="77EA42A4"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r w:rsidRPr="00D21FC8">
        <w:rPr>
          <w:rFonts w:ascii="Times New Roman" w:eastAsia="Times New Roman" w:hAnsi="Times New Roman" w:cs="Times New Roman"/>
          <w:iCs/>
          <w:kern w:val="32"/>
          <w:sz w:val="24"/>
          <w:szCs w:val="24"/>
          <w:lang w:eastAsia="x-none"/>
        </w:rPr>
        <w:t>5. Работа кабинета информатики для создания видеороликов и презентаций (оснащение программным обеспечением)</w:t>
      </w:r>
    </w:p>
    <w:p w14:paraId="710B8623"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p>
    <w:p w14:paraId="6225D098"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eastAsia="x-none"/>
        </w:rPr>
      </w:pPr>
    </w:p>
    <w:p w14:paraId="5FC03600" w14:textId="77777777" w:rsidR="00D21FC8" w:rsidRPr="00D21FC8" w:rsidRDefault="00D21FC8" w:rsidP="00D21FC8">
      <w:pPr>
        <w:widowControl w:val="0"/>
        <w:tabs>
          <w:tab w:val="left" w:pos="1134"/>
        </w:tabs>
        <w:autoSpaceDE w:val="0"/>
        <w:autoSpaceDN w:val="0"/>
        <w:spacing w:after="0" w:line="360" w:lineRule="auto"/>
        <w:ind w:firstLine="709"/>
        <w:jc w:val="both"/>
        <w:outlineLvl w:val="0"/>
        <w:rPr>
          <w:rFonts w:ascii="Times New Roman" w:eastAsia="Times New Roman" w:hAnsi="Times New Roman" w:cs="Times New Roman"/>
          <w:iCs/>
          <w:kern w:val="32"/>
          <w:sz w:val="24"/>
          <w:szCs w:val="24"/>
          <w:lang w:val="x-none" w:eastAsia="x-none"/>
        </w:rPr>
      </w:pPr>
    </w:p>
    <w:p w14:paraId="6BE49595" w14:textId="77777777" w:rsidR="00D21FC8" w:rsidRPr="00D21FC8" w:rsidRDefault="00D21FC8" w:rsidP="00D21FC8">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sectPr w:rsidR="00D21FC8" w:rsidRPr="00D21FC8" w:rsidSect="004C4EB3">
          <w:footerReference w:type="even" r:id="rId9"/>
          <w:footerReference w:type="default" r:id="rId10"/>
          <w:pgSz w:w="11906" w:h="16838"/>
          <w:pgMar w:top="1134" w:right="851" w:bottom="360" w:left="1701" w:header="709" w:footer="709" w:gutter="0"/>
          <w:cols w:space="708"/>
          <w:docGrid w:linePitch="360"/>
        </w:sectPr>
      </w:pPr>
    </w:p>
    <w:p w14:paraId="10801BFA" w14:textId="77777777" w:rsidR="00D21FC8" w:rsidRPr="00D21FC8" w:rsidRDefault="00D21FC8" w:rsidP="00414C20">
      <w:pPr>
        <w:spacing w:after="0"/>
        <w:ind w:firstLine="708"/>
        <w:jc w:val="both"/>
        <w:rPr>
          <w:rFonts w:ascii="Times New Roman" w:hAnsi="Times New Roman" w:cs="Times New Roman"/>
          <w:b/>
          <w:sz w:val="24"/>
          <w:szCs w:val="24"/>
          <w:lang w:val="x-none"/>
        </w:rPr>
      </w:pPr>
    </w:p>
    <w:p w14:paraId="53EAD8A1" w14:textId="16AC46EA"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7.1. Цели и задачи воспитания обучающихся при освоении ими образовательной</w:t>
      </w:r>
    </w:p>
    <w:p w14:paraId="738571F3"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программы:</w:t>
      </w:r>
    </w:p>
    <w:p w14:paraId="617172D5"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Цель рабочей программы воспитания – личностное развитие обучающихся и их</w:t>
      </w:r>
    </w:p>
    <w:p w14:paraId="584F4373"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социализация, проявляющиеся в развитии их позитивных отношений к общественным</w:t>
      </w:r>
    </w:p>
    <w:p w14:paraId="73DB6618"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ценностям, приобретении опыта поведения и применения сформированных общих</w:t>
      </w:r>
    </w:p>
    <w:p w14:paraId="42E8A652"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компетенций квалифицированных рабочих, служащих/специалистов среднего звена на</w:t>
      </w:r>
    </w:p>
    <w:p w14:paraId="72417E83"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практике.</w:t>
      </w:r>
    </w:p>
    <w:p w14:paraId="559F68EA"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Задачи:</w:t>
      </w:r>
    </w:p>
    <w:p w14:paraId="5F88C6A0"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 формирование единого воспитательного пространства, создающего равные условия</w:t>
      </w:r>
    </w:p>
    <w:p w14:paraId="1D38DE5D" w14:textId="75CBDB8C"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для развития обучающихся ГАПОУ «МПТ»;</w:t>
      </w:r>
    </w:p>
    <w:p w14:paraId="29B76164"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 организация всех видов деятельности, вовлекающей обучающихся в общественноценностные социализирующие отношения;</w:t>
      </w:r>
    </w:p>
    <w:p w14:paraId="0433E347" w14:textId="1BB4B660"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 формирование у обучающиеся ГАПОУ «МПТ» общих ценностей, моральных и нравственных ориентиров, необходимых для устойчивого развития государства;</w:t>
      </w:r>
    </w:p>
    <w:p w14:paraId="63488DCB" w14:textId="776EC9D9"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 усиление воспитательного воздействия благодаря непрерывности процесса воспитания.</w:t>
      </w:r>
    </w:p>
    <w:p w14:paraId="7174A1B9"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Кроме этого, задачи воспитательной работы для каждого курса, группы определяются</w:t>
      </w:r>
    </w:p>
    <w:p w14:paraId="52AAAD71" w14:textId="2978F58B"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в зависимости от возрастных и индивидуальных особенностей обучающихся, их интересов и потребностей:</w:t>
      </w:r>
    </w:p>
    <w:p w14:paraId="78CCB37F"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 на 1 курсе: создание условий для формирования общих компетенций, в том числе</w:t>
      </w:r>
    </w:p>
    <w:p w14:paraId="600EFB1B"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социальной направленности в период адаптации и начального этапа профессиональной</w:t>
      </w:r>
    </w:p>
    <w:p w14:paraId="39C43145" w14:textId="5021DCEF"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подготовки обучающихся техникума;</w:t>
      </w:r>
    </w:p>
    <w:p w14:paraId="36A30493"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 на 2 курсе: развитие творческого потенциала личности обучающегося, способной к</w:t>
      </w:r>
    </w:p>
    <w:p w14:paraId="26F35372"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принятию ответственных решений, нацеленной на интеллектуальное развитее и</w:t>
      </w:r>
    </w:p>
    <w:p w14:paraId="5FD5004C"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профессиональное становление путем формирования общих и профессиональных</w:t>
      </w:r>
    </w:p>
    <w:p w14:paraId="0979532E"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компетенций;</w:t>
      </w:r>
    </w:p>
    <w:p w14:paraId="0E78D0F3"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на 3 курсе: формирование личности обучающегося как будущего профессионала</w:t>
      </w:r>
    </w:p>
    <w:p w14:paraId="4BF4A775"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способного адаптироваться к условиям производства и готового осваивать общие и</w:t>
      </w:r>
    </w:p>
    <w:p w14:paraId="561CB798" w14:textId="57F5CA16" w:rsidR="007C0981" w:rsidRPr="000E166A" w:rsidRDefault="007C0981" w:rsidP="007C0981">
      <w:pPr>
        <w:spacing w:after="0"/>
        <w:ind w:left="709" w:hanging="1"/>
        <w:jc w:val="both"/>
        <w:rPr>
          <w:rFonts w:ascii="Times New Roman" w:hAnsi="Times New Roman" w:cs="Times New Roman"/>
          <w:sz w:val="24"/>
          <w:szCs w:val="24"/>
        </w:rPr>
      </w:pPr>
      <w:r w:rsidRPr="000E166A">
        <w:rPr>
          <w:rFonts w:ascii="Times New Roman" w:hAnsi="Times New Roman" w:cs="Times New Roman"/>
          <w:sz w:val="24"/>
          <w:szCs w:val="24"/>
        </w:rPr>
        <w:t>профессиональные компетенции в реальном секторе экономики; обеспечение условий для приобретения обучающимися опыта осуществления социально значимых дел и</w:t>
      </w:r>
    </w:p>
    <w:p w14:paraId="18D82545" w14:textId="45D7EC12"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профессионального самоутверждения, качественного освоения профессиональных</w:t>
      </w:r>
    </w:p>
    <w:p w14:paraId="371A988A"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компетенций и способности применять их на практике в реальной жизни, готовности</w:t>
      </w:r>
    </w:p>
    <w:p w14:paraId="125AC31F"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ориентироваться на рынке труда и совершенствования своих профессиональных и</w:t>
      </w:r>
    </w:p>
    <w:p w14:paraId="3EFC3FB3"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общечеловеческих качеств.</w:t>
      </w:r>
    </w:p>
    <w:p w14:paraId="6E247BC8"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Модули Программы включают в себя проектную деятельность педагогического</w:t>
      </w:r>
    </w:p>
    <w:p w14:paraId="08ADABFC"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коллектива и обучающихся. Содержание проектов каждого из модулей воплощается в</w:t>
      </w:r>
    </w:p>
    <w:p w14:paraId="09AB8DA2" w14:textId="77777777" w:rsidR="007C0981" w:rsidRPr="000E166A" w:rsidRDefault="007C0981" w:rsidP="007C0981">
      <w:pPr>
        <w:spacing w:after="0"/>
        <w:ind w:firstLine="708"/>
        <w:jc w:val="both"/>
        <w:rPr>
          <w:rFonts w:ascii="Times New Roman" w:hAnsi="Times New Roman" w:cs="Times New Roman"/>
          <w:sz w:val="24"/>
          <w:szCs w:val="24"/>
        </w:rPr>
      </w:pPr>
      <w:r w:rsidRPr="000E166A">
        <w:rPr>
          <w:rFonts w:ascii="Times New Roman" w:hAnsi="Times New Roman" w:cs="Times New Roman"/>
          <w:sz w:val="24"/>
          <w:szCs w:val="24"/>
        </w:rPr>
        <w:t>календарном плане воспитательной работы.</w:t>
      </w:r>
    </w:p>
    <w:p w14:paraId="15654457" w14:textId="223DDE0B" w:rsidR="007C0981" w:rsidRPr="007C0981" w:rsidRDefault="000E166A" w:rsidP="007C0981">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7C0981" w:rsidRPr="007C0981">
        <w:rPr>
          <w:rFonts w:ascii="Times New Roman" w:hAnsi="Times New Roman" w:cs="Times New Roman"/>
          <w:sz w:val="24"/>
          <w:szCs w:val="24"/>
        </w:rPr>
        <w:t>абочая программа воспитания представлена в приложении .</w:t>
      </w:r>
    </w:p>
    <w:p w14:paraId="35676619" w14:textId="77777777" w:rsidR="00FF586C" w:rsidRDefault="00FF586C" w:rsidP="007C0981">
      <w:pPr>
        <w:spacing w:after="0"/>
        <w:ind w:firstLine="708"/>
        <w:jc w:val="both"/>
        <w:rPr>
          <w:rFonts w:ascii="Times New Roman" w:hAnsi="Times New Roman" w:cs="Times New Roman"/>
          <w:sz w:val="24"/>
          <w:szCs w:val="24"/>
        </w:rPr>
        <w:sectPr w:rsidR="00FF586C" w:rsidSect="00A35240">
          <w:footerReference w:type="even" r:id="rId11"/>
          <w:footerReference w:type="default" r:id="rId12"/>
          <w:pgSz w:w="11907" w:h="16840"/>
          <w:pgMar w:top="1134" w:right="851" w:bottom="992" w:left="1418" w:header="709" w:footer="709" w:gutter="0"/>
          <w:cols w:space="720"/>
        </w:sectPr>
      </w:pPr>
    </w:p>
    <w:p w14:paraId="68FB71D4" w14:textId="5A3B70E8" w:rsidR="007C0981" w:rsidRPr="007C0981" w:rsidRDefault="007C0981" w:rsidP="007C0981">
      <w:pPr>
        <w:spacing w:after="0"/>
        <w:ind w:firstLine="708"/>
        <w:jc w:val="both"/>
        <w:rPr>
          <w:rFonts w:ascii="Times New Roman" w:hAnsi="Times New Roman" w:cs="Times New Roman"/>
          <w:sz w:val="24"/>
          <w:szCs w:val="24"/>
        </w:rPr>
      </w:pPr>
      <w:r>
        <w:rPr>
          <w:rFonts w:ascii="Times New Roman" w:hAnsi="Times New Roman" w:cs="Times New Roman"/>
          <w:sz w:val="24"/>
          <w:szCs w:val="24"/>
        </w:rPr>
        <w:t>7.3</w:t>
      </w:r>
      <w:r w:rsidRPr="007C0981">
        <w:rPr>
          <w:rFonts w:ascii="Times New Roman" w:hAnsi="Times New Roman" w:cs="Times New Roman"/>
          <w:sz w:val="24"/>
          <w:szCs w:val="24"/>
        </w:rPr>
        <w:t>. Календарный план воспитательной работы</w:t>
      </w:r>
    </w:p>
    <w:tbl>
      <w:tblPr>
        <w:tblStyle w:val="42"/>
        <w:tblW w:w="18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
        <w:gridCol w:w="2433"/>
        <w:gridCol w:w="3960"/>
        <w:gridCol w:w="2160"/>
        <w:gridCol w:w="2880"/>
        <w:gridCol w:w="3060"/>
        <w:gridCol w:w="3100"/>
      </w:tblGrid>
      <w:tr w:rsidR="00FF586C" w:rsidRPr="00FF586C" w14:paraId="45FCA8F4" w14:textId="77777777" w:rsidTr="004C4EB3">
        <w:trPr>
          <w:gridAfter w:val="1"/>
          <w:wAfter w:w="3100" w:type="dxa"/>
          <w:trHeight w:val="924"/>
        </w:trPr>
        <w:tc>
          <w:tcPr>
            <w:tcW w:w="15048" w:type="dxa"/>
            <w:gridSpan w:val="6"/>
            <w:tcBorders>
              <w:top w:val="single" w:sz="4" w:space="0" w:color="auto"/>
              <w:left w:val="single" w:sz="4" w:space="0" w:color="auto"/>
              <w:bottom w:val="single" w:sz="4" w:space="0" w:color="auto"/>
              <w:right w:val="single" w:sz="4" w:space="0" w:color="auto"/>
            </w:tcBorders>
            <w:vAlign w:val="center"/>
          </w:tcPr>
          <w:p w14:paraId="2E3BC4E1" w14:textId="3283AD65" w:rsidR="00FF586C" w:rsidRPr="00FF586C" w:rsidRDefault="00FF586C" w:rsidP="00FF586C">
            <w:pPr>
              <w:ind w:right="-5"/>
              <w:jc w:val="center"/>
              <w:rPr>
                <w:rFonts w:ascii="Times New Roman" w:eastAsia="Times New Roman" w:hAnsi="Times New Roman" w:cs="Times New Roman"/>
                <w:bCs/>
                <w:sz w:val="24"/>
                <w:szCs w:val="24"/>
              </w:rPr>
            </w:pPr>
            <w:r w:rsidRPr="00FF586C">
              <w:rPr>
                <w:rFonts w:ascii="Times New Roman" w:eastAsia="Times New Roman" w:hAnsi="Times New Roman" w:cs="Times New Roman"/>
                <w:b/>
                <w:kern w:val="2"/>
                <w:sz w:val="24"/>
                <w:szCs w:val="24"/>
                <w:lang w:eastAsia="ko-KR"/>
              </w:rPr>
              <w:t>1</w:t>
            </w:r>
            <w:r>
              <w:rPr>
                <w:rFonts w:ascii="Times New Roman" w:eastAsia="Times New Roman" w:hAnsi="Times New Roman" w:cs="Times New Roman"/>
                <w:b/>
                <w:kern w:val="2"/>
                <w:sz w:val="24"/>
                <w:szCs w:val="24"/>
                <w:lang w:eastAsia="ko-KR"/>
              </w:rPr>
              <w:t>-2</w:t>
            </w:r>
            <w:r w:rsidRPr="00FF586C">
              <w:rPr>
                <w:rFonts w:ascii="Times New Roman" w:eastAsia="Times New Roman" w:hAnsi="Times New Roman" w:cs="Times New Roman"/>
                <w:b/>
                <w:kern w:val="2"/>
                <w:sz w:val="24"/>
                <w:szCs w:val="24"/>
                <w:lang w:eastAsia="ko-KR"/>
              </w:rPr>
              <w:t xml:space="preserve"> курс</w:t>
            </w:r>
            <w:r>
              <w:rPr>
                <w:rFonts w:ascii="Times New Roman" w:eastAsia="Times New Roman" w:hAnsi="Times New Roman" w:cs="Times New Roman"/>
                <w:b/>
                <w:kern w:val="2"/>
                <w:sz w:val="24"/>
                <w:szCs w:val="24"/>
                <w:lang w:eastAsia="ko-KR"/>
              </w:rPr>
              <w:t>ы</w:t>
            </w:r>
          </w:p>
        </w:tc>
      </w:tr>
      <w:tr w:rsidR="00FF586C" w:rsidRPr="00FF586C" w14:paraId="154105ED" w14:textId="77777777" w:rsidTr="004C4EB3">
        <w:trPr>
          <w:gridAfter w:val="1"/>
          <w:wAfter w:w="3100" w:type="dxa"/>
          <w:trHeight w:val="924"/>
        </w:trPr>
        <w:tc>
          <w:tcPr>
            <w:tcW w:w="555" w:type="dxa"/>
            <w:tcBorders>
              <w:top w:val="single" w:sz="4" w:space="0" w:color="auto"/>
              <w:left w:val="single" w:sz="4" w:space="0" w:color="auto"/>
              <w:bottom w:val="single" w:sz="4" w:space="0" w:color="auto"/>
              <w:right w:val="single" w:sz="4" w:space="0" w:color="auto"/>
            </w:tcBorders>
            <w:vAlign w:val="center"/>
          </w:tcPr>
          <w:p w14:paraId="08EA81D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п/п</w:t>
            </w:r>
          </w:p>
        </w:tc>
        <w:tc>
          <w:tcPr>
            <w:tcW w:w="2433" w:type="dxa"/>
            <w:tcBorders>
              <w:top w:val="single" w:sz="4" w:space="0" w:color="auto"/>
              <w:left w:val="single" w:sz="4" w:space="0" w:color="auto"/>
              <w:bottom w:val="single" w:sz="4" w:space="0" w:color="auto"/>
              <w:right w:val="single" w:sz="4" w:space="0" w:color="auto"/>
            </w:tcBorders>
            <w:vAlign w:val="center"/>
          </w:tcPr>
          <w:p w14:paraId="2783EFD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Модуль воспитательной работы</w:t>
            </w:r>
          </w:p>
        </w:tc>
        <w:tc>
          <w:tcPr>
            <w:tcW w:w="3960" w:type="dxa"/>
            <w:tcBorders>
              <w:top w:val="single" w:sz="4" w:space="0" w:color="auto"/>
              <w:left w:val="single" w:sz="4" w:space="0" w:color="auto"/>
              <w:bottom w:val="single" w:sz="4" w:space="0" w:color="auto"/>
              <w:right w:val="single" w:sz="4" w:space="0" w:color="auto"/>
            </w:tcBorders>
            <w:vAlign w:val="center"/>
          </w:tcPr>
          <w:p w14:paraId="0B950A0A"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Наименование мероприятия</w:t>
            </w:r>
          </w:p>
        </w:tc>
        <w:tc>
          <w:tcPr>
            <w:tcW w:w="2160" w:type="dxa"/>
            <w:tcBorders>
              <w:top w:val="single" w:sz="4" w:space="0" w:color="auto"/>
              <w:left w:val="single" w:sz="4" w:space="0" w:color="auto"/>
              <w:bottom w:val="single" w:sz="4" w:space="0" w:color="auto"/>
              <w:right w:val="single" w:sz="4" w:space="0" w:color="auto"/>
            </w:tcBorders>
            <w:vAlign w:val="center"/>
          </w:tcPr>
          <w:p w14:paraId="6FAEC99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Срок выполнения</w:t>
            </w:r>
          </w:p>
        </w:tc>
        <w:tc>
          <w:tcPr>
            <w:tcW w:w="2880" w:type="dxa"/>
            <w:tcBorders>
              <w:top w:val="single" w:sz="4" w:space="0" w:color="auto"/>
              <w:left w:val="single" w:sz="4" w:space="0" w:color="auto"/>
              <w:bottom w:val="single" w:sz="4" w:space="0" w:color="auto"/>
              <w:right w:val="single" w:sz="4" w:space="0" w:color="auto"/>
            </w:tcBorders>
            <w:vAlign w:val="center"/>
          </w:tcPr>
          <w:p w14:paraId="1F77B8C3"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Ответственный исполнитель</w:t>
            </w:r>
          </w:p>
        </w:tc>
        <w:tc>
          <w:tcPr>
            <w:tcW w:w="3060" w:type="dxa"/>
            <w:tcBorders>
              <w:top w:val="single" w:sz="4" w:space="0" w:color="auto"/>
              <w:left w:val="single" w:sz="4" w:space="0" w:color="auto"/>
              <w:bottom w:val="single" w:sz="4" w:space="0" w:color="auto"/>
              <w:right w:val="single" w:sz="4" w:space="0" w:color="auto"/>
            </w:tcBorders>
            <w:vAlign w:val="center"/>
          </w:tcPr>
          <w:p w14:paraId="4EF7D8B2"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bCs/>
                <w:sz w:val="24"/>
                <w:szCs w:val="24"/>
              </w:rPr>
              <w:t xml:space="preserve">Код личностных результатов </w:t>
            </w:r>
            <w:r w:rsidRPr="00FF586C">
              <w:rPr>
                <w:rFonts w:ascii="Times New Roman" w:eastAsia="Times New Roman" w:hAnsi="Times New Roman" w:cs="Times New Roman"/>
                <w:bCs/>
                <w:sz w:val="24"/>
                <w:szCs w:val="24"/>
              </w:rPr>
              <w:br/>
              <w:t xml:space="preserve">реализации </w:t>
            </w:r>
            <w:r w:rsidRPr="00FF586C">
              <w:rPr>
                <w:rFonts w:ascii="Times New Roman" w:eastAsia="Times New Roman" w:hAnsi="Times New Roman" w:cs="Times New Roman"/>
                <w:bCs/>
                <w:sz w:val="24"/>
                <w:szCs w:val="24"/>
              </w:rPr>
              <w:br/>
              <w:t xml:space="preserve">программы </w:t>
            </w:r>
            <w:r w:rsidRPr="00FF586C">
              <w:rPr>
                <w:rFonts w:ascii="Times New Roman" w:eastAsia="Times New Roman" w:hAnsi="Times New Roman" w:cs="Times New Roman"/>
                <w:bCs/>
                <w:sz w:val="24"/>
                <w:szCs w:val="24"/>
              </w:rPr>
              <w:br/>
              <w:t>воспитания</w:t>
            </w:r>
          </w:p>
        </w:tc>
      </w:tr>
      <w:tr w:rsidR="00FF586C" w:rsidRPr="00FF586C" w14:paraId="0EFB80E2" w14:textId="77777777" w:rsidTr="004C4EB3">
        <w:trPr>
          <w:gridAfter w:val="1"/>
          <w:wAfter w:w="3100" w:type="dxa"/>
          <w:trHeight w:val="572"/>
        </w:trPr>
        <w:tc>
          <w:tcPr>
            <w:tcW w:w="555" w:type="dxa"/>
            <w:vMerge w:val="restart"/>
            <w:tcBorders>
              <w:top w:val="single" w:sz="4" w:space="0" w:color="auto"/>
              <w:left w:val="single" w:sz="4" w:space="0" w:color="auto"/>
              <w:right w:val="single" w:sz="4" w:space="0" w:color="auto"/>
            </w:tcBorders>
            <w:vAlign w:val="center"/>
          </w:tcPr>
          <w:p w14:paraId="7A8CFFBB" w14:textId="77777777" w:rsidR="00FF586C" w:rsidRPr="00FF586C" w:rsidRDefault="00FF586C" w:rsidP="00F104B6">
            <w:pPr>
              <w:numPr>
                <w:ilvl w:val="0"/>
                <w:numId w:val="12"/>
              </w:numPr>
              <w:ind w:left="0" w:right="-6" w:firstLine="0"/>
              <w:rPr>
                <w:rFonts w:ascii="Times New Roman" w:eastAsia="Times New Roman" w:hAnsi="Times New Roman" w:cs="Times New Roman"/>
                <w:sz w:val="24"/>
                <w:szCs w:val="24"/>
              </w:rPr>
            </w:pPr>
          </w:p>
        </w:tc>
        <w:tc>
          <w:tcPr>
            <w:tcW w:w="2433" w:type="dxa"/>
            <w:vMerge w:val="restart"/>
            <w:tcBorders>
              <w:top w:val="single" w:sz="4" w:space="0" w:color="auto"/>
              <w:left w:val="single" w:sz="4" w:space="0" w:color="auto"/>
              <w:right w:val="single" w:sz="4" w:space="0" w:color="auto"/>
            </w:tcBorders>
            <w:vAlign w:val="center"/>
          </w:tcPr>
          <w:p w14:paraId="0E3B9057" w14:textId="77777777" w:rsidR="00FF586C" w:rsidRPr="00FF586C" w:rsidRDefault="00FF586C" w:rsidP="00FF586C">
            <w:pPr>
              <w:autoSpaceDE w:val="0"/>
              <w:autoSpaceDN w:val="0"/>
              <w:adjustRightInd w:val="0"/>
              <w:jc w:val="center"/>
              <w:rPr>
                <w:rFonts w:ascii="Times New Roman" w:hAnsi="Times New Roman" w:cs="Times New Roman"/>
                <w:color w:val="000000"/>
                <w:sz w:val="24"/>
                <w:szCs w:val="24"/>
              </w:rPr>
            </w:pPr>
            <w:r w:rsidRPr="00FF586C">
              <w:rPr>
                <w:rFonts w:ascii="Times New Roman" w:hAnsi="Times New Roman" w:cs="Times New Roman"/>
                <w:color w:val="000000"/>
                <w:sz w:val="24"/>
                <w:szCs w:val="24"/>
              </w:rPr>
              <w:t xml:space="preserve">Гражданское и патриотическое воспитание, формирование Российской </w:t>
            </w:r>
          </w:p>
          <w:p w14:paraId="1E1D0032" w14:textId="77777777" w:rsidR="00FF586C" w:rsidRPr="00FF586C" w:rsidRDefault="00FF586C" w:rsidP="00FF586C">
            <w:pPr>
              <w:autoSpaceDE w:val="0"/>
              <w:autoSpaceDN w:val="0"/>
              <w:adjustRightInd w:val="0"/>
              <w:jc w:val="center"/>
              <w:rPr>
                <w:rFonts w:ascii="Times New Roman" w:hAnsi="Times New Roman" w:cs="Times New Roman"/>
                <w:color w:val="000000"/>
                <w:sz w:val="24"/>
                <w:szCs w:val="24"/>
              </w:rPr>
            </w:pPr>
            <w:r w:rsidRPr="00FF586C">
              <w:rPr>
                <w:rFonts w:ascii="Times New Roman" w:hAnsi="Times New Roman" w:cs="Times New Roman"/>
                <w:color w:val="000000"/>
                <w:sz w:val="24"/>
                <w:szCs w:val="24"/>
              </w:rPr>
              <w:t>идентичности</w:t>
            </w:r>
          </w:p>
        </w:tc>
        <w:tc>
          <w:tcPr>
            <w:tcW w:w="3960" w:type="dxa"/>
            <w:tcBorders>
              <w:top w:val="single" w:sz="4" w:space="0" w:color="auto"/>
              <w:left w:val="single" w:sz="4" w:space="0" w:color="auto"/>
              <w:right w:val="single" w:sz="4" w:space="0" w:color="auto"/>
            </w:tcBorders>
          </w:tcPr>
          <w:p w14:paraId="599D468B"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Тематические классные часы «История техникума»</w:t>
            </w:r>
          </w:p>
        </w:tc>
        <w:tc>
          <w:tcPr>
            <w:tcW w:w="2160" w:type="dxa"/>
            <w:tcBorders>
              <w:top w:val="single" w:sz="4" w:space="0" w:color="auto"/>
              <w:left w:val="single" w:sz="4" w:space="0" w:color="auto"/>
              <w:right w:val="single" w:sz="4" w:space="0" w:color="auto"/>
            </w:tcBorders>
          </w:tcPr>
          <w:p w14:paraId="01A82E2C"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сентябрь</w:t>
            </w:r>
          </w:p>
          <w:p w14:paraId="2C000223" w14:textId="77777777" w:rsidR="00FF586C" w:rsidRPr="00FF586C" w:rsidRDefault="00FF586C" w:rsidP="00FF586C">
            <w:pPr>
              <w:ind w:right="-5"/>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right w:val="single" w:sz="4" w:space="0" w:color="auto"/>
            </w:tcBorders>
          </w:tcPr>
          <w:p w14:paraId="175EBC61" w14:textId="66F57A2D" w:rsidR="00FF586C" w:rsidRPr="00FF586C" w:rsidRDefault="00FF586C" w:rsidP="00FF586C">
            <w:pPr>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right w:val="single" w:sz="4" w:space="0" w:color="auto"/>
            </w:tcBorders>
          </w:tcPr>
          <w:p w14:paraId="286D950B"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5607247B"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18C0A92" w14:textId="77777777" w:rsidR="00FF586C" w:rsidRPr="00FF586C" w:rsidRDefault="00FF586C" w:rsidP="00F104B6">
            <w:pPr>
              <w:numPr>
                <w:ilvl w:val="0"/>
                <w:numId w:val="12"/>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547E6887"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07CF157"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День солидарности в борьбе с терроризмом </w:t>
            </w:r>
          </w:p>
        </w:tc>
        <w:tc>
          <w:tcPr>
            <w:tcW w:w="2160" w:type="dxa"/>
            <w:tcBorders>
              <w:top w:val="single" w:sz="4" w:space="0" w:color="auto"/>
              <w:left w:val="single" w:sz="4" w:space="0" w:color="auto"/>
              <w:bottom w:val="single" w:sz="4" w:space="0" w:color="auto"/>
              <w:right w:val="single" w:sz="4" w:space="0" w:color="auto"/>
            </w:tcBorders>
          </w:tcPr>
          <w:p w14:paraId="2443587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сентябрь</w:t>
            </w:r>
          </w:p>
        </w:tc>
        <w:tc>
          <w:tcPr>
            <w:tcW w:w="2880" w:type="dxa"/>
            <w:tcBorders>
              <w:top w:val="single" w:sz="4" w:space="0" w:color="auto"/>
              <w:left w:val="single" w:sz="4" w:space="0" w:color="auto"/>
              <w:bottom w:val="single" w:sz="4" w:space="0" w:color="auto"/>
              <w:right w:val="single" w:sz="4" w:space="0" w:color="auto"/>
            </w:tcBorders>
          </w:tcPr>
          <w:p w14:paraId="46A5C07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Педагог - организатор ОБЖ</w:t>
            </w:r>
          </w:p>
        </w:tc>
        <w:tc>
          <w:tcPr>
            <w:tcW w:w="3060" w:type="dxa"/>
            <w:tcBorders>
              <w:top w:val="single" w:sz="4" w:space="0" w:color="auto"/>
              <w:left w:val="single" w:sz="4" w:space="0" w:color="auto"/>
              <w:bottom w:val="single" w:sz="4" w:space="0" w:color="auto"/>
              <w:right w:val="single" w:sz="4" w:space="0" w:color="auto"/>
            </w:tcBorders>
          </w:tcPr>
          <w:p w14:paraId="5FD5A35E"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w:t>
            </w:r>
          </w:p>
          <w:p w14:paraId="21E93CF2"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ЛР3</w:t>
            </w:r>
          </w:p>
          <w:p w14:paraId="0BD3C3B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ЛР5</w:t>
            </w:r>
          </w:p>
        </w:tc>
      </w:tr>
      <w:tr w:rsidR="00FF586C" w:rsidRPr="00FF586C" w14:paraId="764C9D81"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B0F71F3" w14:textId="77777777" w:rsidR="00FF586C" w:rsidRPr="00FF586C" w:rsidRDefault="00FF586C" w:rsidP="00F104B6">
            <w:pPr>
              <w:numPr>
                <w:ilvl w:val="0"/>
                <w:numId w:val="12"/>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4A936D5D"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4D76CD1"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Тематические классные часы «Подросток и закон», «Знать и выполнять»</w:t>
            </w:r>
          </w:p>
        </w:tc>
        <w:tc>
          <w:tcPr>
            <w:tcW w:w="2160" w:type="dxa"/>
            <w:tcBorders>
              <w:top w:val="single" w:sz="4" w:space="0" w:color="auto"/>
              <w:left w:val="single" w:sz="4" w:space="0" w:color="auto"/>
              <w:bottom w:val="single" w:sz="4" w:space="0" w:color="auto"/>
              <w:right w:val="single" w:sz="4" w:space="0" w:color="auto"/>
            </w:tcBorders>
          </w:tcPr>
          <w:p w14:paraId="2776543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ежеквартально </w:t>
            </w:r>
          </w:p>
        </w:tc>
        <w:tc>
          <w:tcPr>
            <w:tcW w:w="2880" w:type="dxa"/>
            <w:tcBorders>
              <w:top w:val="single" w:sz="4" w:space="0" w:color="auto"/>
              <w:left w:val="single" w:sz="4" w:space="0" w:color="auto"/>
              <w:bottom w:val="single" w:sz="4" w:space="0" w:color="auto"/>
              <w:right w:val="single" w:sz="4" w:space="0" w:color="auto"/>
            </w:tcBorders>
          </w:tcPr>
          <w:p w14:paraId="01895DA2" w14:textId="56A0906B" w:rsidR="00FF586C" w:rsidRPr="00FF586C" w:rsidRDefault="00FF586C" w:rsidP="00FF586C">
            <w:pPr>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0DD9C44E"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3F2909F4"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744359E7" w14:textId="77777777" w:rsidR="00FF586C" w:rsidRPr="00FF586C" w:rsidRDefault="00FF586C" w:rsidP="00F104B6">
            <w:pPr>
              <w:numPr>
                <w:ilvl w:val="0"/>
                <w:numId w:val="12"/>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56DCFB10"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698704C" w14:textId="77777777" w:rsidR="00FF586C" w:rsidRPr="00FF586C" w:rsidRDefault="00FF586C" w:rsidP="00FF586C">
            <w:pPr>
              <w:spacing w:beforeAutospacing="1" w:afterAutospacing="1"/>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Праздничные мероприятия, посвящённые дню народного единства</w:t>
            </w:r>
          </w:p>
        </w:tc>
        <w:tc>
          <w:tcPr>
            <w:tcW w:w="2160" w:type="dxa"/>
            <w:tcBorders>
              <w:top w:val="single" w:sz="4" w:space="0" w:color="auto"/>
              <w:left w:val="single" w:sz="4" w:space="0" w:color="auto"/>
              <w:bottom w:val="single" w:sz="4" w:space="0" w:color="auto"/>
              <w:right w:val="single" w:sz="4" w:space="0" w:color="auto"/>
            </w:tcBorders>
          </w:tcPr>
          <w:p w14:paraId="51190B7E" w14:textId="77777777" w:rsidR="00FF586C" w:rsidRPr="00FF586C" w:rsidRDefault="00FF586C" w:rsidP="00FF586C">
            <w:pPr>
              <w:ind w:right="-6"/>
              <w:jc w:val="center"/>
              <w:rPr>
                <w:rFonts w:ascii="Times New Roman" w:eastAsia="Times New Roman" w:hAnsi="Times New Roman" w:cs="Times New Roman"/>
                <w:sz w:val="24"/>
                <w:szCs w:val="24"/>
              </w:rPr>
            </w:pPr>
          </w:p>
          <w:p w14:paraId="48DAD297" w14:textId="77777777" w:rsidR="00FF586C" w:rsidRPr="00FF586C" w:rsidRDefault="00FF586C" w:rsidP="00FF586C">
            <w:pPr>
              <w:ind w:right="-6"/>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ноябрь</w:t>
            </w:r>
          </w:p>
          <w:p w14:paraId="0DCDC153" w14:textId="77777777" w:rsidR="00FF586C" w:rsidRPr="00FF586C" w:rsidRDefault="00FF586C" w:rsidP="00FF586C">
            <w:pPr>
              <w:ind w:right="-6"/>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297E5828" w14:textId="51D8D79D" w:rsidR="00FF586C" w:rsidRPr="00FF586C" w:rsidRDefault="00FF586C" w:rsidP="00FF586C">
            <w:pPr>
              <w:spacing w:beforeAutospacing="1" w:afterAutospacing="1"/>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6F08C98D"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767C08B8"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246FA67E" w14:textId="77777777" w:rsidR="00FF586C" w:rsidRPr="00FF586C" w:rsidRDefault="00FF586C" w:rsidP="00F104B6">
            <w:pPr>
              <w:numPr>
                <w:ilvl w:val="0"/>
                <w:numId w:val="12"/>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6A52E2DF"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8D68092" w14:textId="77777777" w:rsidR="00FF586C" w:rsidRPr="00FF586C" w:rsidRDefault="00FF586C" w:rsidP="00FF586C">
            <w:pPr>
              <w:ind w:right="-5"/>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Праздничные мероприятия, посвящённые Дню Победы: праздничный парад, митинг памяти у памятника техникума</w:t>
            </w:r>
          </w:p>
        </w:tc>
        <w:tc>
          <w:tcPr>
            <w:tcW w:w="2160" w:type="dxa"/>
            <w:tcBorders>
              <w:top w:val="single" w:sz="4" w:space="0" w:color="auto"/>
              <w:left w:val="single" w:sz="4" w:space="0" w:color="auto"/>
              <w:bottom w:val="single" w:sz="4" w:space="0" w:color="auto"/>
              <w:right w:val="single" w:sz="4" w:space="0" w:color="auto"/>
            </w:tcBorders>
          </w:tcPr>
          <w:p w14:paraId="280F28AC"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май </w:t>
            </w:r>
          </w:p>
        </w:tc>
        <w:tc>
          <w:tcPr>
            <w:tcW w:w="2880" w:type="dxa"/>
            <w:tcBorders>
              <w:top w:val="single" w:sz="4" w:space="0" w:color="auto"/>
              <w:left w:val="single" w:sz="4" w:space="0" w:color="auto"/>
              <w:bottom w:val="single" w:sz="4" w:space="0" w:color="auto"/>
              <w:right w:val="single" w:sz="4" w:space="0" w:color="auto"/>
            </w:tcBorders>
          </w:tcPr>
          <w:p w14:paraId="68981AD6" w14:textId="6236D299" w:rsidR="00FF586C" w:rsidRPr="00FF586C" w:rsidRDefault="00FF586C" w:rsidP="00FF586C">
            <w:pPr>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2E4A611B"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56A087A1"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0F6778BA" w14:textId="77777777" w:rsidR="00FF586C" w:rsidRPr="00FF586C" w:rsidRDefault="00FF586C" w:rsidP="00F104B6">
            <w:pPr>
              <w:numPr>
                <w:ilvl w:val="0"/>
                <w:numId w:val="12"/>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0F8F310B"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35932B0"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Работа по благоустройству и поддержания порядка мест захоронений воинов, погибших от ран в годы Великой Отечественной войны</w:t>
            </w:r>
          </w:p>
        </w:tc>
        <w:tc>
          <w:tcPr>
            <w:tcW w:w="2160" w:type="dxa"/>
            <w:tcBorders>
              <w:top w:val="single" w:sz="4" w:space="0" w:color="auto"/>
              <w:left w:val="single" w:sz="4" w:space="0" w:color="auto"/>
              <w:bottom w:val="single" w:sz="4" w:space="0" w:color="auto"/>
              <w:right w:val="single" w:sz="4" w:space="0" w:color="auto"/>
            </w:tcBorders>
          </w:tcPr>
          <w:p w14:paraId="0FFA4C8D"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в течении года</w:t>
            </w:r>
          </w:p>
        </w:tc>
        <w:tc>
          <w:tcPr>
            <w:tcW w:w="2880" w:type="dxa"/>
            <w:tcBorders>
              <w:top w:val="single" w:sz="4" w:space="0" w:color="auto"/>
              <w:left w:val="single" w:sz="4" w:space="0" w:color="auto"/>
              <w:bottom w:val="single" w:sz="4" w:space="0" w:color="auto"/>
              <w:right w:val="single" w:sz="4" w:space="0" w:color="auto"/>
            </w:tcBorders>
          </w:tcPr>
          <w:p w14:paraId="1057830F"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084B9505"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1E06548E"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78008C6"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35DD733D"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B9AC6CD"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Занятия студентов в ВПК «Гвардеец»</w:t>
            </w:r>
          </w:p>
        </w:tc>
        <w:tc>
          <w:tcPr>
            <w:tcW w:w="2160" w:type="dxa"/>
            <w:tcBorders>
              <w:top w:val="single" w:sz="4" w:space="0" w:color="auto"/>
              <w:left w:val="single" w:sz="4" w:space="0" w:color="auto"/>
              <w:bottom w:val="single" w:sz="4" w:space="0" w:color="auto"/>
              <w:right w:val="single" w:sz="4" w:space="0" w:color="auto"/>
            </w:tcBorders>
          </w:tcPr>
          <w:p w14:paraId="4BC95F9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еженедельно</w:t>
            </w:r>
          </w:p>
        </w:tc>
        <w:tc>
          <w:tcPr>
            <w:tcW w:w="2880" w:type="dxa"/>
            <w:tcBorders>
              <w:top w:val="single" w:sz="4" w:space="0" w:color="auto"/>
              <w:left w:val="single" w:sz="4" w:space="0" w:color="auto"/>
              <w:bottom w:val="single" w:sz="4" w:space="0" w:color="auto"/>
              <w:right w:val="single" w:sz="4" w:space="0" w:color="auto"/>
            </w:tcBorders>
          </w:tcPr>
          <w:p w14:paraId="07642741"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Педагог - организатор ОБЖ</w:t>
            </w:r>
          </w:p>
        </w:tc>
        <w:tc>
          <w:tcPr>
            <w:tcW w:w="3060" w:type="dxa"/>
            <w:tcBorders>
              <w:top w:val="single" w:sz="4" w:space="0" w:color="auto"/>
              <w:left w:val="single" w:sz="4" w:space="0" w:color="auto"/>
              <w:bottom w:val="single" w:sz="4" w:space="0" w:color="auto"/>
              <w:right w:val="single" w:sz="4" w:space="0" w:color="auto"/>
            </w:tcBorders>
          </w:tcPr>
          <w:p w14:paraId="2842997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3089598B"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73E69BC2"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70F248F3"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9E58CA3"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Акция «Живая история»: видеоинтервью с ветеранами техникума</w:t>
            </w:r>
          </w:p>
        </w:tc>
        <w:tc>
          <w:tcPr>
            <w:tcW w:w="2160" w:type="dxa"/>
            <w:tcBorders>
              <w:top w:val="single" w:sz="4" w:space="0" w:color="auto"/>
              <w:left w:val="single" w:sz="4" w:space="0" w:color="auto"/>
              <w:bottom w:val="single" w:sz="4" w:space="0" w:color="auto"/>
              <w:right w:val="single" w:sz="4" w:space="0" w:color="auto"/>
            </w:tcBorders>
          </w:tcPr>
          <w:p w14:paraId="16511485"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ежегодно </w:t>
            </w:r>
          </w:p>
          <w:p w14:paraId="3F8CFAD9"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май</w:t>
            </w:r>
          </w:p>
        </w:tc>
        <w:tc>
          <w:tcPr>
            <w:tcW w:w="2880" w:type="dxa"/>
            <w:tcBorders>
              <w:top w:val="single" w:sz="4" w:space="0" w:color="auto"/>
              <w:left w:val="single" w:sz="4" w:space="0" w:color="auto"/>
              <w:bottom w:val="single" w:sz="4" w:space="0" w:color="auto"/>
              <w:right w:val="single" w:sz="4" w:space="0" w:color="auto"/>
            </w:tcBorders>
          </w:tcPr>
          <w:p w14:paraId="1E802A14" w14:textId="728D5E74" w:rsidR="00FF586C" w:rsidRPr="00FF586C" w:rsidRDefault="00FF586C" w:rsidP="00FF586C">
            <w:pPr>
              <w:ind w:right="-5"/>
              <w:jc w:val="center"/>
              <w:rPr>
                <w:rFonts w:ascii="Times New Roman" w:eastAsia="Times New Roman" w:hAnsi="Times New Roman" w:cs="Times New Roman"/>
                <w:sz w:val="24"/>
                <w:szCs w:val="24"/>
              </w:rPr>
            </w:pPr>
            <w:r w:rsidRPr="0088274C">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88274C">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35DB138A"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4071EEE6"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203CFD1E"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5EC736A6"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B88547A"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Встречи с сотрудниками КДНиЗП, ПДН, специалистами органов опеки при администрации </w:t>
            </w:r>
          </w:p>
        </w:tc>
        <w:tc>
          <w:tcPr>
            <w:tcW w:w="2160" w:type="dxa"/>
            <w:tcBorders>
              <w:top w:val="single" w:sz="4" w:space="0" w:color="auto"/>
              <w:left w:val="single" w:sz="4" w:space="0" w:color="auto"/>
              <w:bottom w:val="single" w:sz="4" w:space="0" w:color="auto"/>
              <w:right w:val="single" w:sz="4" w:space="0" w:color="auto"/>
            </w:tcBorders>
          </w:tcPr>
          <w:p w14:paraId="581D7B73"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ежеквартально </w:t>
            </w:r>
          </w:p>
        </w:tc>
        <w:tc>
          <w:tcPr>
            <w:tcW w:w="2880" w:type="dxa"/>
            <w:tcBorders>
              <w:top w:val="single" w:sz="4" w:space="0" w:color="auto"/>
              <w:left w:val="single" w:sz="4" w:space="0" w:color="auto"/>
              <w:bottom w:val="single" w:sz="4" w:space="0" w:color="auto"/>
              <w:right w:val="single" w:sz="4" w:space="0" w:color="auto"/>
            </w:tcBorders>
          </w:tcPr>
          <w:p w14:paraId="7E15CE47" w14:textId="3076A442" w:rsidR="00FF586C" w:rsidRPr="00FF586C" w:rsidRDefault="00FF586C" w:rsidP="00FF586C">
            <w:pPr>
              <w:ind w:right="-5"/>
              <w:jc w:val="center"/>
              <w:rPr>
                <w:rFonts w:ascii="Times New Roman" w:eastAsia="Times New Roman" w:hAnsi="Times New Roman" w:cs="Times New Roman"/>
                <w:sz w:val="24"/>
                <w:szCs w:val="24"/>
              </w:rPr>
            </w:pPr>
            <w:r w:rsidRPr="0088274C">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88274C">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2597826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2639B372" w14:textId="77777777" w:rsidTr="004C4EB3">
        <w:trPr>
          <w:gridAfter w:val="1"/>
          <w:wAfter w:w="3100" w:type="dxa"/>
          <w:trHeight w:val="322"/>
        </w:trPr>
        <w:tc>
          <w:tcPr>
            <w:tcW w:w="555" w:type="dxa"/>
            <w:vMerge/>
            <w:tcBorders>
              <w:left w:val="single" w:sz="4" w:space="0" w:color="auto"/>
              <w:bottom w:val="single" w:sz="4" w:space="0" w:color="auto"/>
              <w:right w:val="single" w:sz="4" w:space="0" w:color="auto"/>
            </w:tcBorders>
            <w:vAlign w:val="center"/>
          </w:tcPr>
          <w:p w14:paraId="6DE6CCB6"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bottom w:val="single" w:sz="4" w:space="0" w:color="auto"/>
              <w:right w:val="single" w:sz="4" w:space="0" w:color="auto"/>
            </w:tcBorders>
            <w:vAlign w:val="center"/>
          </w:tcPr>
          <w:p w14:paraId="4A48562E" w14:textId="77777777" w:rsidR="00FF586C" w:rsidRPr="00FF586C" w:rsidRDefault="00FF586C" w:rsidP="00FF586C">
            <w:pPr>
              <w:autoSpaceDE w:val="0"/>
              <w:autoSpaceDN w:val="0"/>
              <w:adjustRightInd w:val="0"/>
              <w:rPr>
                <w:rFonts w:ascii="Times New Roman" w:hAnsi="Times New Roman" w:cs="Times New Roman"/>
                <w:color w:val="000000"/>
                <w:sz w:val="24"/>
                <w:szCs w:val="24"/>
              </w:rPr>
            </w:pPr>
          </w:p>
        </w:tc>
        <w:tc>
          <w:tcPr>
            <w:tcW w:w="3960" w:type="dxa"/>
            <w:tcBorders>
              <w:top w:val="single" w:sz="4" w:space="0" w:color="auto"/>
              <w:left w:val="single" w:sz="4" w:space="0" w:color="auto"/>
              <w:bottom w:val="single" w:sz="4" w:space="0" w:color="auto"/>
              <w:right w:val="single" w:sz="4" w:space="0" w:color="auto"/>
            </w:tcBorders>
          </w:tcPr>
          <w:p w14:paraId="541F0A7C"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Неделя безопасного поведения на дорогах. Встречи с сотрудниками ГИБДД, начальником ж/д станции </w:t>
            </w:r>
          </w:p>
        </w:tc>
        <w:tc>
          <w:tcPr>
            <w:tcW w:w="2160" w:type="dxa"/>
            <w:tcBorders>
              <w:top w:val="single" w:sz="4" w:space="0" w:color="auto"/>
              <w:left w:val="single" w:sz="4" w:space="0" w:color="auto"/>
              <w:bottom w:val="single" w:sz="4" w:space="0" w:color="auto"/>
              <w:right w:val="single" w:sz="4" w:space="0" w:color="auto"/>
            </w:tcBorders>
          </w:tcPr>
          <w:p w14:paraId="45E226D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ежеквартально</w:t>
            </w:r>
          </w:p>
        </w:tc>
        <w:tc>
          <w:tcPr>
            <w:tcW w:w="2880" w:type="dxa"/>
            <w:tcBorders>
              <w:top w:val="single" w:sz="4" w:space="0" w:color="auto"/>
              <w:left w:val="single" w:sz="4" w:space="0" w:color="auto"/>
              <w:bottom w:val="single" w:sz="4" w:space="0" w:color="auto"/>
              <w:right w:val="single" w:sz="4" w:space="0" w:color="auto"/>
            </w:tcBorders>
          </w:tcPr>
          <w:p w14:paraId="0FF8E03F"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Педагог - организатор ОБЖ</w:t>
            </w:r>
          </w:p>
        </w:tc>
        <w:tc>
          <w:tcPr>
            <w:tcW w:w="3060" w:type="dxa"/>
            <w:tcBorders>
              <w:top w:val="single" w:sz="4" w:space="0" w:color="auto"/>
              <w:left w:val="single" w:sz="4" w:space="0" w:color="auto"/>
              <w:bottom w:val="single" w:sz="4" w:space="0" w:color="auto"/>
              <w:right w:val="single" w:sz="4" w:space="0" w:color="auto"/>
            </w:tcBorders>
          </w:tcPr>
          <w:p w14:paraId="59BF981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7639A999" w14:textId="77777777" w:rsidTr="004C4EB3">
        <w:trPr>
          <w:gridAfter w:val="1"/>
          <w:wAfter w:w="3100" w:type="dxa"/>
          <w:trHeight w:val="322"/>
        </w:trPr>
        <w:tc>
          <w:tcPr>
            <w:tcW w:w="555" w:type="dxa"/>
            <w:vMerge w:val="restart"/>
            <w:tcBorders>
              <w:left w:val="single" w:sz="4" w:space="0" w:color="auto"/>
              <w:right w:val="single" w:sz="4" w:space="0" w:color="auto"/>
            </w:tcBorders>
            <w:vAlign w:val="center"/>
          </w:tcPr>
          <w:p w14:paraId="0EA5EC24" w14:textId="77777777" w:rsidR="00FF586C" w:rsidRPr="00FF586C" w:rsidRDefault="00FF586C" w:rsidP="00FF586C">
            <w:pPr>
              <w:ind w:right="-6"/>
              <w:rPr>
                <w:rFonts w:ascii="Times New Roman" w:eastAsia="Times New Roman" w:hAnsi="Times New Roman" w:cs="Times New Roman"/>
                <w:sz w:val="24"/>
                <w:szCs w:val="24"/>
              </w:rPr>
            </w:pPr>
          </w:p>
          <w:p w14:paraId="0E60DEBF" w14:textId="77777777" w:rsidR="00FF586C" w:rsidRPr="00FF586C" w:rsidRDefault="00FF586C" w:rsidP="00FF586C">
            <w:pPr>
              <w:ind w:right="-6"/>
              <w:rPr>
                <w:rFonts w:ascii="Times New Roman" w:eastAsia="Times New Roman" w:hAnsi="Times New Roman" w:cs="Times New Roman"/>
                <w:sz w:val="24"/>
                <w:szCs w:val="24"/>
              </w:rPr>
            </w:pPr>
          </w:p>
          <w:p w14:paraId="354E0BAC" w14:textId="77777777" w:rsidR="00FF586C" w:rsidRPr="00FF586C" w:rsidRDefault="00FF586C" w:rsidP="00FF586C">
            <w:pPr>
              <w:ind w:right="-6"/>
              <w:rPr>
                <w:rFonts w:ascii="Times New Roman" w:eastAsia="Times New Roman" w:hAnsi="Times New Roman" w:cs="Times New Roman"/>
                <w:sz w:val="24"/>
                <w:szCs w:val="24"/>
              </w:rPr>
            </w:pPr>
          </w:p>
          <w:p w14:paraId="0E228780" w14:textId="77777777" w:rsidR="00FF586C" w:rsidRPr="00FF586C" w:rsidRDefault="00FF586C" w:rsidP="00FF586C">
            <w:pPr>
              <w:ind w:right="-6"/>
              <w:rPr>
                <w:rFonts w:ascii="Times New Roman" w:eastAsia="Times New Roman" w:hAnsi="Times New Roman" w:cs="Times New Roman"/>
                <w:sz w:val="24"/>
                <w:szCs w:val="24"/>
              </w:rPr>
            </w:pPr>
          </w:p>
          <w:p w14:paraId="5DB4EDF3" w14:textId="77777777" w:rsidR="00FF586C" w:rsidRPr="00FF586C" w:rsidRDefault="00FF586C" w:rsidP="00FF586C">
            <w:pPr>
              <w:ind w:right="-6"/>
              <w:rPr>
                <w:rFonts w:ascii="Times New Roman" w:eastAsia="Times New Roman" w:hAnsi="Times New Roman" w:cs="Times New Roman"/>
                <w:sz w:val="24"/>
                <w:szCs w:val="24"/>
              </w:rPr>
            </w:pPr>
          </w:p>
          <w:p w14:paraId="011962D1" w14:textId="77777777" w:rsidR="00FF586C" w:rsidRPr="00FF586C" w:rsidRDefault="00FF586C" w:rsidP="00FF586C">
            <w:pPr>
              <w:ind w:right="-6"/>
              <w:rPr>
                <w:rFonts w:ascii="Times New Roman" w:eastAsia="Times New Roman" w:hAnsi="Times New Roman" w:cs="Times New Roman"/>
                <w:sz w:val="24"/>
                <w:szCs w:val="24"/>
              </w:rPr>
            </w:pPr>
          </w:p>
          <w:p w14:paraId="45F08FBE" w14:textId="77777777" w:rsidR="00FF586C" w:rsidRPr="00FF586C" w:rsidRDefault="00FF586C" w:rsidP="00FF586C">
            <w:pPr>
              <w:ind w:right="-6"/>
              <w:rPr>
                <w:rFonts w:ascii="Times New Roman" w:eastAsia="Times New Roman" w:hAnsi="Times New Roman" w:cs="Times New Roman"/>
                <w:sz w:val="24"/>
                <w:szCs w:val="24"/>
              </w:rPr>
            </w:pPr>
          </w:p>
          <w:p w14:paraId="38C73F1F" w14:textId="77777777" w:rsidR="00FF586C" w:rsidRPr="00FF586C" w:rsidRDefault="00FF586C" w:rsidP="00FF586C">
            <w:pPr>
              <w:ind w:right="-6"/>
              <w:rPr>
                <w:rFonts w:ascii="Times New Roman" w:eastAsia="Times New Roman" w:hAnsi="Times New Roman" w:cs="Times New Roman"/>
                <w:sz w:val="24"/>
                <w:szCs w:val="24"/>
              </w:rPr>
            </w:pPr>
          </w:p>
          <w:p w14:paraId="4ECD580F" w14:textId="77777777" w:rsidR="00FF586C" w:rsidRPr="00FF586C" w:rsidRDefault="00FF586C" w:rsidP="00FF586C">
            <w:pPr>
              <w:ind w:right="-6"/>
              <w:rPr>
                <w:rFonts w:ascii="Times New Roman" w:eastAsia="Times New Roman" w:hAnsi="Times New Roman" w:cs="Times New Roman"/>
                <w:sz w:val="24"/>
                <w:szCs w:val="24"/>
              </w:rPr>
            </w:pPr>
          </w:p>
          <w:p w14:paraId="36B82273" w14:textId="77777777" w:rsidR="00FF586C" w:rsidRPr="00FF586C" w:rsidRDefault="00FF586C" w:rsidP="00FF586C">
            <w:pPr>
              <w:ind w:right="-6"/>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2.</w:t>
            </w:r>
          </w:p>
        </w:tc>
        <w:tc>
          <w:tcPr>
            <w:tcW w:w="2433" w:type="dxa"/>
            <w:vMerge w:val="restart"/>
            <w:tcBorders>
              <w:left w:val="single" w:sz="4" w:space="0" w:color="auto"/>
              <w:right w:val="single" w:sz="4" w:space="0" w:color="auto"/>
            </w:tcBorders>
          </w:tcPr>
          <w:p w14:paraId="510E57F0" w14:textId="77777777" w:rsidR="00FF586C" w:rsidRPr="00FF586C" w:rsidRDefault="00FF586C" w:rsidP="00FF586C">
            <w:pPr>
              <w:spacing w:before="100" w:beforeAutospacing="1" w:afterAutospacing="1"/>
              <w:ind w:right="-5"/>
              <w:jc w:val="center"/>
              <w:rPr>
                <w:rFonts w:ascii="Times New Roman" w:eastAsia="Times New Roman" w:hAnsi="Times New Roman" w:cs="Times New Roman"/>
                <w:sz w:val="24"/>
                <w:szCs w:val="24"/>
              </w:rPr>
            </w:pPr>
          </w:p>
          <w:p w14:paraId="2E507AF0" w14:textId="77777777" w:rsidR="00FF586C" w:rsidRPr="00FF586C" w:rsidRDefault="00FF586C" w:rsidP="00FF586C">
            <w:pPr>
              <w:spacing w:before="100" w:beforeAutospacing="1" w:afterAutospacing="1"/>
              <w:ind w:right="-5"/>
              <w:jc w:val="center"/>
              <w:rPr>
                <w:rFonts w:ascii="Times New Roman" w:eastAsia="Times New Roman" w:hAnsi="Times New Roman" w:cs="Times New Roman"/>
                <w:sz w:val="24"/>
                <w:szCs w:val="24"/>
              </w:rPr>
            </w:pPr>
          </w:p>
          <w:p w14:paraId="6089207A" w14:textId="77777777" w:rsidR="00FF586C" w:rsidRPr="00FF586C" w:rsidRDefault="00FF586C" w:rsidP="00FF586C">
            <w:pPr>
              <w:spacing w:before="100" w:beforeAutospacing="1" w:afterAutospacing="1"/>
              <w:ind w:right="-5"/>
              <w:jc w:val="center"/>
              <w:rPr>
                <w:rFonts w:ascii="Times New Roman" w:eastAsia="Times New Roman" w:hAnsi="Times New Roman" w:cs="Times New Roman"/>
                <w:sz w:val="24"/>
                <w:szCs w:val="24"/>
              </w:rPr>
            </w:pPr>
          </w:p>
          <w:p w14:paraId="07AFD99E" w14:textId="77777777" w:rsidR="00FF586C" w:rsidRPr="00FF586C" w:rsidRDefault="00FF586C" w:rsidP="00FF586C">
            <w:pPr>
              <w:spacing w:before="100" w:beforeAutospacing="1" w:afterAutospacing="1"/>
              <w:ind w:right="-5"/>
              <w:jc w:val="center"/>
              <w:rPr>
                <w:rFonts w:ascii="Times New Roman" w:eastAsia="Times New Roman" w:hAnsi="Times New Roman" w:cs="Times New Roman"/>
                <w:sz w:val="24"/>
                <w:szCs w:val="24"/>
              </w:rPr>
            </w:pPr>
          </w:p>
          <w:p w14:paraId="003C2817" w14:textId="77777777" w:rsidR="00FF586C" w:rsidRPr="00FF586C" w:rsidRDefault="00FF586C" w:rsidP="00FF586C">
            <w:pPr>
              <w:spacing w:before="100" w:beforeAutospacing="1" w:afterAutospacing="1"/>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Профессиональное воспитание и развитие личности, трудовое воспитание и популяризация научных знаний</w:t>
            </w:r>
          </w:p>
        </w:tc>
        <w:tc>
          <w:tcPr>
            <w:tcW w:w="3960" w:type="dxa"/>
            <w:tcBorders>
              <w:top w:val="single" w:sz="4" w:space="0" w:color="auto"/>
              <w:left w:val="single" w:sz="4" w:space="0" w:color="auto"/>
              <w:bottom w:val="single" w:sz="4" w:space="0" w:color="auto"/>
              <w:right w:val="single" w:sz="4" w:space="0" w:color="auto"/>
            </w:tcBorders>
          </w:tcPr>
          <w:p w14:paraId="1EDABBD8"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час, посвященный Единому дню голосования (приглашенные гости из избирком)</w:t>
            </w:r>
          </w:p>
        </w:tc>
        <w:tc>
          <w:tcPr>
            <w:tcW w:w="2160" w:type="dxa"/>
            <w:tcBorders>
              <w:top w:val="single" w:sz="4" w:space="0" w:color="auto"/>
              <w:left w:val="single" w:sz="4" w:space="0" w:color="auto"/>
              <w:bottom w:val="single" w:sz="4" w:space="0" w:color="auto"/>
              <w:right w:val="single" w:sz="4" w:space="0" w:color="auto"/>
            </w:tcBorders>
          </w:tcPr>
          <w:p w14:paraId="48651DDE"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первая декада сентября</w:t>
            </w:r>
          </w:p>
        </w:tc>
        <w:tc>
          <w:tcPr>
            <w:tcW w:w="2880" w:type="dxa"/>
            <w:tcBorders>
              <w:top w:val="single" w:sz="4" w:space="0" w:color="auto"/>
              <w:left w:val="single" w:sz="4" w:space="0" w:color="auto"/>
              <w:bottom w:val="single" w:sz="4" w:space="0" w:color="auto"/>
              <w:right w:val="single" w:sz="4" w:space="0" w:color="auto"/>
            </w:tcBorders>
          </w:tcPr>
          <w:p w14:paraId="6A37B20D"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75B685D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653901AB"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1D2C55C9"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48E3B598" w14:textId="77777777" w:rsidR="00FF586C" w:rsidRPr="00FF586C" w:rsidRDefault="00FF586C" w:rsidP="00FF586C">
            <w:pPr>
              <w:spacing w:before="100" w:beforeAutospacing="1" w:afterAutospacing="1"/>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62BA5D30"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День профтехобразования</w:t>
            </w:r>
          </w:p>
        </w:tc>
        <w:tc>
          <w:tcPr>
            <w:tcW w:w="2160" w:type="dxa"/>
            <w:tcBorders>
              <w:top w:val="single" w:sz="4" w:space="0" w:color="auto"/>
              <w:left w:val="single" w:sz="4" w:space="0" w:color="auto"/>
              <w:bottom w:val="single" w:sz="4" w:space="0" w:color="auto"/>
              <w:right w:val="single" w:sz="4" w:space="0" w:color="auto"/>
            </w:tcBorders>
          </w:tcPr>
          <w:p w14:paraId="2295D38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4 октября</w:t>
            </w:r>
          </w:p>
        </w:tc>
        <w:tc>
          <w:tcPr>
            <w:tcW w:w="2880" w:type="dxa"/>
            <w:tcBorders>
              <w:top w:val="single" w:sz="4" w:space="0" w:color="auto"/>
              <w:left w:val="single" w:sz="4" w:space="0" w:color="auto"/>
              <w:bottom w:val="single" w:sz="4" w:space="0" w:color="auto"/>
              <w:right w:val="single" w:sz="4" w:space="0" w:color="auto"/>
            </w:tcBorders>
          </w:tcPr>
          <w:p w14:paraId="68E0BAC2" w14:textId="20F28100"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классные руководители, Зам.директора по УВР</w:t>
            </w:r>
          </w:p>
        </w:tc>
        <w:tc>
          <w:tcPr>
            <w:tcW w:w="3060" w:type="dxa"/>
            <w:tcBorders>
              <w:top w:val="single" w:sz="4" w:space="0" w:color="auto"/>
              <w:left w:val="single" w:sz="4" w:space="0" w:color="auto"/>
              <w:bottom w:val="single" w:sz="4" w:space="0" w:color="auto"/>
              <w:right w:val="single" w:sz="4" w:space="0" w:color="auto"/>
            </w:tcBorders>
          </w:tcPr>
          <w:p w14:paraId="106980B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w:t>
            </w:r>
          </w:p>
          <w:p w14:paraId="3A7BB6F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ЛР3</w:t>
            </w:r>
          </w:p>
          <w:p w14:paraId="3726C3F9"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ЛР5</w:t>
            </w:r>
          </w:p>
        </w:tc>
      </w:tr>
      <w:tr w:rsidR="00FF586C" w:rsidRPr="00FF586C" w14:paraId="555F6067" w14:textId="77777777" w:rsidTr="004C4EB3">
        <w:trPr>
          <w:trHeight w:val="322"/>
        </w:trPr>
        <w:tc>
          <w:tcPr>
            <w:tcW w:w="555" w:type="dxa"/>
            <w:vMerge/>
            <w:tcBorders>
              <w:left w:val="single" w:sz="4" w:space="0" w:color="auto"/>
              <w:right w:val="single" w:sz="4" w:space="0" w:color="auto"/>
            </w:tcBorders>
            <w:vAlign w:val="center"/>
          </w:tcPr>
          <w:p w14:paraId="5701F1A2"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009FBF01" w14:textId="77777777" w:rsidR="00FF586C" w:rsidRPr="00FF586C" w:rsidRDefault="00FF586C" w:rsidP="00FF586C">
            <w:pPr>
              <w:spacing w:before="100" w:beforeAutospacing="1" w:afterAutospacing="1"/>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B6F331A"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Внеклассное мероприятие «День механика»</w:t>
            </w:r>
          </w:p>
        </w:tc>
        <w:tc>
          <w:tcPr>
            <w:tcW w:w="2160" w:type="dxa"/>
            <w:tcBorders>
              <w:top w:val="single" w:sz="4" w:space="0" w:color="auto"/>
              <w:left w:val="single" w:sz="4" w:space="0" w:color="auto"/>
              <w:bottom w:val="single" w:sz="4" w:space="0" w:color="auto"/>
              <w:right w:val="single" w:sz="4" w:space="0" w:color="auto"/>
            </w:tcBorders>
          </w:tcPr>
          <w:p w14:paraId="4408269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30 октября</w:t>
            </w:r>
          </w:p>
          <w:p w14:paraId="07BD526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ежегодно </w:t>
            </w:r>
          </w:p>
        </w:tc>
        <w:tc>
          <w:tcPr>
            <w:tcW w:w="2880" w:type="dxa"/>
            <w:tcBorders>
              <w:top w:val="single" w:sz="4" w:space="0" w:color="auto"/>
              <w:left w:val="single" w:sz="4" w:space="0" w:color="auto"/>
              <w:bottom w:val="single" w:sz="4" w:space="0" w:color="auto"/>
              <w:right w:val="single" w:sz="4" w:space="0" w:color="auto"/>
            </w:tcBorders>
          </w:tcPr>
          <w:p w14:paraId="050EE5A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Мастер ПО</w:t>
            </w:r>
          </w:p>
        </w:tc>
        <w:tc>
          <w:tcPr>
            <w:tcW w:w="3060" w:type="dxa"/>
            <w:tcBorders>
              <w:top w:val="single" w:sz="4" w:space="0" w:color="auto"/>
              <w:left w:val="single" w:sz="4" w:space="0" w:color="auto"/>
              <w:bottom w:val="single" w:sz="4" w:space="0" w:color="auto"/>
              <w:right w:val="single" w:sz="4" w:space="0" w:color="auto"/>
            </w:tcBorders>
          </w:tcPr>
          <w:p w14:paraId="278C0B69"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ЛР13-ЛР15</w:t>
            </w:r>
          </w:p>
        </w:tc>
        <w:tc>
          <w:tcPr>
            <w:tcW w:w="3100" w:type="dxa"/>
          </w:tcPr>
          <w:p w14:paraId="429E7E48" w14:textId="77777777" w:rsidR="00FF586C" w:rsidRPr="00FF586C" w:rsidRDefault="00FF586C" w:rsidP="00FF586C">
            <w:pPr>
              <w:ind w:right="-5"/>
              <w:jc w:val="center"/>
              <w:rPr>
                <w:rFonts w:ascii="Times New Roman" w:eastAsia="Times New Roman" w:hAnsi="Times New Roman" w:cs="Times New Roman"/>
                <w:sz w:val="24"/>
                <w:szCs w:val="24"/>
              </w:rPr>
            </w:pPr>
          </w:p>
        </w:tc>
      </w:tr>
      <w:tr w:rsidR="00FF586C" w:rsidRPr="00FF586C" w14:paraId="2CAFAFAD"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47023DDD"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3C0C1716" w14:textId="77777777" w:rsidR="00FF586C" w:rsidRPr="00FF586C" w:rsidRDefault="00FF586C" w:rsidP="00FF586C">
            <w:pPr>
              <w:spacing w:before="100" w:beforeAutospacing="1" w:afterAutospacing="1"/>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36DE6BA1" w14:textId="77777777" w:rsidR="00FF586C" w:rsidRPr="00FF586C" w:rsidRDefault="00FF586C" w:rsidP="00FF586C">
            <w:pPr>
              <w:ind w:right="-5"/>
              <w:jc w:val="both"/>
              <w:rPr>
                <w:rFonts w:ascii="Times New Roman" w:eastAsia="Times New Roman" w:hAnsi="Times New Roman" w:cs="Times New Roman"/>
                <w:color w:val="000000"/>
                <w:sz w:val="24"/>
                <w:szCs w:val="24"/>
                <w:shd w:val="clear" w:color="auto" w:fill="FFFFFF"/>
              </w:rPr>
            </w:pPr>
            <w:r w:rsidRPr="00FF586C">
              <w:rPr>
                <w:rFonts w:ascii="Times New Roman" w:eastAsia="Times New Roman" w:hAnsi="Times New Roman" w:cs="Times New Roman"/>
                <w:color w:val="000000"/>
                <w:sz w:val="24"/>
                <w:szCs w:val="24"/>
                <w:shd w:val="clear" w:color="auto" w:fill="FFFFFF"/>
              </w:rPr>
              <w:t xml:space="preserve">Участие во Всероссийском конкурсе на платформе «Россия Страна возможностей»  Флагманы образования. Студенты </w:t>
            </w:r>
          </w:p>
        </w:tc>
        <w:tc>
          <w:tcPr>
            <w:tcW w:w="2160" w:type="dxa"/>
            <w:tcBorders>
              <w:top w:val="single" w:sz="4" w:space="0" w:color="auto"/>
              <w:left w:val="single" w:sz="4" w:space="0" w:color="auto"/>
              <w:bottom w:val="single" w:sz="4" w:space="0" w:color="auto"/>
              <w:right w:val="single" w:sz="4" w:space="0" w:color="auto"/>
            </w:tcBorders>
          </w:tcPr>
          <w:p w14:paraId="0DD3C1A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январь </w:t>
            </w:r>
          </w:p>
        </w:tc>
        <w:tc>
          <w:tcPr>
            <w:tcW w:w="2880" w:type="dxa"/>
            <w:tcBorders>
              <w:top w:val="single" w:sz="4" w:space="0" w:color="auto"/>
              <w:left w:val="single" w:sz="4" w:space="0" w:color="auto"/>
              <w:bottom w:val="single" w:sz="4" w:space="0" w:color="auto"/>
              <w:right w:val="single" w:sz="4" w:space="0" w:color="auto"/>
            </w:tcBorders>
          </w:tcPr>
          <w:p w14:paraId="0FB8E60F"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Преподаватели спецдисциплин</w:t>
            </w:r>
          </w:p>
          <w:p w14:paraId="435E7E61" w14:textId="57F3A895"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Зам. директора по У</w:t>
            </w:r>
            <w:r w:rsidR="00D22FF7">
              <w:rPr>
                <w:rFonts w:ascii="Times New Roman" w:eastAsia="Times New Roman" w:hAnsi="Times New Roman" w:cs="Times New Roman"/>
                <w:sz w:val="24"/>
                <w:szCs w:val="24"/>
              </w:rPr>
              <w:t>В</w:t>
            </w:r>
            <w:r w:rsidRPr="00FF586C">
              <w:rPr>
                <w:rFonts w:ascii="Times New Roman" w:eastAsia="Times New Roman" w:hAnsi="Times New Roman" w:cs="Times New Roman"/>
                <w:sz w:val="24"/>
                <w:szCs w:val="24"/>
              </w:rPr>
              <w:t>Р</w:t>
            </w:r>
          </w:p>
        </w:tc>
        <w:tc>
          <w:tcPr>
            <w:tcW w:w="3060" w:type="dxa"/>
            <w:tcBorders>
              <w:top w:val="single" w:sz="4" w:space="0" w:color="auto"/>
              <w:left w:val="single" w:sz="4" w:space="0" w:color="auto"/>
              <w:bottom w:val="single" w:sz="4" w:space="0" w:color="auto"/>
              <w:right w:val="single" w:sz="4" w:space="0" w:color="auto"/>
            </w:tcBorders>
          </w:tcPr>
          <w:p w14:paraId="1B231A2B"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ЛР1-ЛР15</w:t>
            </w:r>
          </w:p>
        </w:tc>
      </w:tr>
      <w:tr w:rsidR="00FF586C" w:rsidRPr="00FF586C" w14:paraId="3E19537C"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AF34155"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111E50A5" w14:textId="77777777" w:rsidR="00FF586C" w:rsidRPr="00FF586C" w:rsidRDefault="00FF586C" w:rsidP="00FF586C">
            <w:pPr>
              <w:spacing w:before="100" w:beforeAutospacing="1" w:afterAutospacing="1"/>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530879AB"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час «Безопасный интернет»</w:t>
            </w:r>
          </w:p>
        </w:tc>
        <w:tc>
          <w:tcPr>
            <w:tcW w:w="2160" w:type="dxa"/>
            <w:tcBorders>
              <w:top w:val="single" w:sz="4" w:space="0" w:color="auto"/>
              <w:left w:val="single" w:sz="4" w:space="0" w:color="auto"/>
              <w:bottom w:val="single" w:sz="4" w:space="0" w:color="auto"/>
              <w:right w:val="single" w:sz="4" w:space="0" w:color="auto"/>
            </w:tcBorders>
          </w:tcPr>
          <w:p w14:paraId="07308A03"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февраль </w:t>
            </w:r>
          </w:p>
          <w:p w14:paraId="6C2B565A" w14:textId="77777777" w:rsidR="00FF586C" w:rsidRPr="00FF586C" w:rsidRDefault="00FF586C" w:rsidP="00FF586C">
            <w:pPr>
              <w:ind w:right="-5"/>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559C9C8D"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Преподаватели информатики и спецдисциплин</w:t>
            </w:r>
          </w:p>
        </w:tc>
        <w:tc>
          <w:tcPr>
            <w:tcW w:w="3060" w:type="dxa"/>
            <w:tcBorders>
              <w:top w:val="single" w:sz="4" w:space="0" w:color="auto"/>
              <w:left w:val="single" w:sz="4" w:space="0" w:color="auto"/>
              <w:bottom w:val="single" w:sz="4" w:space="0" w:color="auto"/>
              <w:right w:val="single" w:sz="4" w:space="0" w:color="auto"/>
            </w:tcBorders>
          </w:tcPr>
          <w:p w14:paraId="742EAFC0"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168BA9F4"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2067E400"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4CA2944A" w14:textId="77777777" w:rsidR="00FF586C" w:rsidRPr="00FF586C" w:rsidRDefault="00FF586C" w:rsidP="00FF586C">
            <w:pPr>
              <w:spacing w:before="100" w:beforeAutospacing="1" w:afterAutospacing="1"/>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41FAEE1"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час, посвященный Дню местного самоуправления</w:t>
            </w:r>
          </w:p>
        </w:tc>
        <w:tc>
          <w:tcPr>
            <w:tcW w:w="2160" w:type="dxa"/>
            <w:tcBorders>
              <w:top w:val="single" w:sz="4" w:space="0" w:color="auto"/>
              <w:left w:val="single" w:sz="4" w:space="0" w:color="auto"/>
              <w:bottom w:val="single" w:sz="4" w:space="0" w:color="auto"/>
              <w:right w:val="single" w:sz="4" w:space="0" w:color="auto"/>
            </w:tcBorders>
          </w:tcPr>
          <w:p w14:paraId="1E84B8F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апрель </w:t>
            </w:r>
          </w:p>
        </w:tc>
        <w:tc>
          <w:tcPr>
            <w:tcW w:w="2880" w:type="dxa"/>
            <w:tcBorders>
              <w:top w:val="single" w:sz="4" w:space="0" w:color="auto"/>
              <w:left w:val="single" w:sz="4" w:space="0" w:color="auto"/>
              <w:bottom w:val="single" w:sz="4" w:space="0" w:color="auto"/>
              <w:right w:val="single" w:sz="4" w:space="0" w:color="auto"/>
            </w:tcBorders>
          </w:tcPr>
          <w:p w14:paraId="64B8C3A7"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Преподаватели спецдисциплин</w:t>
            </w:r>
          </w:p>
        </w:tc>
        <w:tc>
          <w:tcPr>
            <w:tcW w:w="3060" w:type="dxa"/>
            <w:tcBorders>
              <w:top w:val="single" w:sz="4" w:space="0" w:color="auto"/>
              <w:left w:val="single" w:sz="4" w:space="0" w:color="auto"/>
              <w:bottom w:val="single" w:sz="4" w:space="0" w:color="auto"/>
              <w:right w:val="single" w:sz="4" w:space="0" w:color="auto"/>
            </w:tcBorders>
          </w:tcPr>
          <w:p w14:paraId="1F36DB6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5A4DD657"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0703BD93" w14:textId="77777777" w:rsidR="00FF586C" w:rsidRPr="00FF586C" w:rsidRDefault="00FF586C" w:rsidP="00FF586C">
            <w:pPr>
              <w:ind w:right="-6"/>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358C7244"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68086794" w14:textId="77777777" w:rsidR="00FF586C" w:rsidRPr="00FF586C" w:rsidRDefault="00FF586C" w:rsidP="00FF586C">
            <w:pPr>
              <w:ind w:right="-5"/>
              <w:jc w:val="both"/>
              <w:rPr>
                <w:rFonts w:ascii="Times New Roman" w:eastAsia="Times New Roman" w:hAnsi="Times New Roman" w:cs="Times New Roman"/>
                <w:color w:val="000000"/>
                <w:sz w:val="24"/>
                <w:szCs w:val="24"/>
                <w:shd w:val="clear" w:color="auto" w:fill="FFFFFF"/>
              </w:rPr>
            </w:pPr>
            <w:r w:rsidRPr="00FF586C">
              <w:rPr>
                <w:rFonts w:ascii="Times New Roman" w:eastAsia="Times New Roman" w:hAnsi="Times New Roman" w:cs="Times New Roman"/>
                <w:color w:val="000000"/>
                <w:sz w:val="24"/>
                <w:szCs w:val="24"/>
                <w:shd w:val="clear" w:color="auto" w:fill="FFFFFF"/>
              </w:rPr>
              <w:t>Классный час «Правовой час»</w:t>
            </w:r>
          </w:p>
        </w:tc>
        <w:tc>
          <w:tcPr>
            <w:tcW w:w="2160" w:type="dxa"/>
            <w:tcBorders>
              <w:top w:val="single" w:sz="4" w:space="0" w:color="auto"/>
              <w:left w:val="single" w:sz="4" w:space="0" w:color="auto"/>
              <w:bottom w:val="single" w:sz="4" w:space="0" w:color="auto"/>
              <w:right w:val="single" w:sz="4" w:space="0" w:color="auto"/>
            </w:tcBorders>
          </w:tcPr>
          <w:p w14:paraId="257A808B"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апрель </w:t>
            </w:r>
          </w:p>
        </w:tc>
        <w:tc>
          <w:tcPr>
            <w:tcW w:w="2880" w:type="dxa"/>
            <w:tcBorders>
              <w:top w:val="single" w:sz="4" w:space="0" w:color="auto"/>
              <w:left w:val="single" w:sz="4" w:space="0" w:color="auto"/>
              <w:bottom w:val="single" w:sz="4" w:space="0" w:color="auto"/>
              <w:right w:val="single" w:sz="4" w:space="0" w:color="auto"/>
            </w:tcBorders>
          </w:tcPr>
          <w:p w14:paraId="67A21DEC"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Преподаватели правовых дисциплин</w:t>
            </w:r>
          </w:p>
        </w:tc>
        <w:tc>
          <w:tcPr>
            <w:tcW w:w="3060" w:type="dxa"/>
            <w:tcBorders>
              <w:top w:val="single" w:sz="4" w:space="0" w:color="auto"/>
              <w:left w:val="single" w:sz="4" w:space="0" w:color="auto"/>
              <w:bottom w:val="single" w:sz="4" w:space="0" w:color="auto"/>
              <w:right w:val="single" w:sz="4" w:space="0" w:color="auto"/>
            </w:tcBorders>
          </w:tcPr>
          <w:p w14:paraId="5162E73C"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3D16F39C" w14:textId="77777777" w:rsidTr="004C4EB3">
        <w:trPr>
          <w:gridAfter w:val="1"/>
          <w:wAfter w:w="3100" w:type="dxa"/>
          <w:trHeight w:val="322"/>
        </w:trPr>
        <w:tc>
          <w:tcPr>
            <w:tcW w:w="555" w:type="dxa"/>
            <w:vMerge w:val="restart"/>
            <w:tcBorders>
              <w:top w:val="single" w:sz="4" w:space="0" w:color="auto"/>
              <w:left w:val="single" w:sz="4" w:space="0" w:color="auto"/>
              <w:right w:val="single" w:sz="4" w:space="0" w:color="auto"/>
            </w:tcBorders>
            <w:vAlign w:val="center"/>
          </w:tcPr>
          <w:p w14:paraId="4446C9C4" w14:textId="77777777" w:rsidR="00FF586C" w:rsidRPr="00FF586C" w:rsidRDefault="00FF586C" w:rsidP="00F104B6">
            <w:pPr>
              <w:numPr>
                <w:ilvl w:val="0"/>
                <w:numId w:val="14"/>
              </w:numPr>
              <w:ind w:right="-6"/>
              <w:rPr>
                <w:rFonts w:ascii="Times New Roman" w:eastAsia="Times New Roman" w:hAnsi="Times New Roman" w:cs="Times New Roman"/>
                <w:sz w:val="24"/>
                <w:szCs w:val="24"/>
              </w:rPr>
            </w:pPr>
          </w:p>
        </w:tc>
        <w:tc>
          <w:tcPr>
            <w:tcW w:w="2433" w:type="dxa"/>
            <w:vMerge w:val="restart"/>
            <w:tcBorders>
              <w:top w:val="single" w:sz="4" w:space="0" w:color="auto"/>
              <w:left w:val="single" w:sz="4" w:space="0" w:color="auto"/>
              <w:right w:val="single" w:sz="4" w:space="0" w:color="auto"/>
            </w:tcBorders>
            <w:vAlign w:val="center"/>
          </w:tcPr>
          <w:p w14:paraId="6AB7374C" w14:textId="77777777" w:rsidR="00FF586C" w:rsidRPr="00FF586C" w:rsidRDefault="00FF586C" w:rsidP="00FF586C">
            <w:pPr>
              <w:ind w:right="-5"/>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Духовное и нравственное воспитание, приобщение к культурному наследию, развитие творчества</w:t>
            </w:r>
          </w:p>
        </w:tc>
        <w:tc>
          <w:tcPr>
            <w:tcW w:w="3960" w:type="dxa"/>
            <w:tcBorders>
              <w:top w:val="single" w:sz="4" w:space="0" w:color="auto"/>
              <w:left w:val="single" w:sz="4" w:space="0" w:color="auto"/>
              <w:bottom w:val="single" w:sz="4" w:space="0" w:color="auto"/>
              <w:right w:val="single" w:sz="4" w:space="0" w:color="auto"/>
            </w:tcBorders>
          </w:tcPr>
          <w:p w14:paraId="11D1494F" w14:textId="77777777" w:rsidR="00FF586C" w:rsidRPr="00FF586C" w:rsidRDefault="00FF586C" w:rsidP="00FF586C">
            <w:pPr>
              <w:ind w:right="-5"/>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Организация встреч с интересными людьми: ветеранами техникума, работниками искусства, местными писателями и поэтами, выпускниками техникума</w:t>
            </w:r>
          </w:p>
        </w:tc>
        <w:tc>
          <w:tcPr>
            <w:tcW w:w="2160" w:type="dxa"/>
            <w:tcBorders>
              <w:top w:val="single" w:sz="4" w:space="0" w:color="auto"/>
              <w:left w:val="single" w:sz="4" w:space="0" w:color="auto"/>
              <w:bottom w:val="single" w:sz="4" w:space="0" w:color="auto"/>
              <w:right w:val="single" w:sz="4" w:space="0" w:color="auto"/>
            </w:tcBorders>
          </w:tcPr>
          <w:p w14:paraId="24F6285A"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октябрь</w:t>
            </w:r>
          </w:p>
        </w:tc>
        <w:tc>
          <w:tcPr>
            <w:tcW w:w="2880" w:type="dxa"/>
            <w:tcBorders>
              <w:top w:val="single" w:sz="4" w:space="0" w:color="auto"/>
              <w:left w:val="single" w:sz="4" w:space="0" w:color="auto"/>
              <w:bottom w:val="single" w:sz="4" w:space="0" w:color="auto"/>
              <w:right w:val="single" w:sz="4" w:space="0" w:color="auto"/>
            </w:tcBorders>
          </w:tcPr>
          <w:p w14:paraId="1276D792" w14:textId="26901DC9" w:rsidR="00FF586C" w:rsidRPr="00FF586C" w:rsidRDefault="00FF586C" w:rsidP="00FF586C">
            <w:pPr>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7438AB7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ЛР1-ЛР15</w:t>
            </w:r>
          </w:p>
        </w:tc>
      </w:tr>
      <w:tr w:rsidR="00FF586C" w:rsidRPr="00FF586C" w14:paraId="37140D82"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348C796B"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0C1ADE3B"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DCC4789"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Участие во Всероссийской акции «Ночь музеев»</w:t>
            </w:r>
          </w:p>
        </w:tc>
        <w:tc>
          <w:tcPr>
            <w:tcW w:w="2160" w:type="dxa"/>
            <w:tcBorders>
              <w:top w:val="single" w:sz="4" w:space="0" w:color="auto"/>
              <w:left w:val="single" w:sz="4" w:space="0" w:color="auto"/>
              <w:bottom w:val="single" w:sz="4" w:space="0" w:color="auto"/>
              <w:right w:val="single" w:sz="4" w:space="0" w:color="auto"/>
            </w:tcBorders>
          </w:tcPr>
          <w:p w14:paraId="20E14543"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май</w:t>
            </w:r>
          </w:p>
        </w:tc>
        <w:tc>
          <w:tcPr>
            <w:tcW w:w="2880" w:type="dxa"/>
            <w:tcBorders>
              <w:top w:val="single" w:sz="4" w:space="0" w:color="auto"/>
              <w:left w:val="single" w:sz="4" w:space="0" w:color="auto"/>
              <w:bottom w:val="single" w:sz="4" w:space="0" w:color="auto"/>
              <w:right w:val="single" w:sz="4" w:space="0" w:color="auto"/>
            </w:tcBorders>
          </w:tcPr>
          <w:p w14:paraId="7D2AE3CB"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7171D562"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ЛР5, ЛР8</w:t>
            </w:r>
          </w:p>
        </w:tc>
      </w:tr>
      <w:tr w:rsidR="00FF586C" w:rsidRPr="00FF586C" w14:paraId="3069A1F5"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17570647"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0098814D"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5A52097" w14:textId="6FD4077B"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Встречи студентов и преподавателей техникума с представителями духовенства </w:t>
            </w:r>
          </w:p>
          <w:p w14:paraId="5AE034D8" w14:textId="77777777" w:rsidR="00FF586C" w:rsidRPr="00FF586C" w:rsidRDefault="00FF586C" w:rsidP="00F104B6">
            <w:pPr>
              <w:numPr>
                <w:ilvl w:val="0"/>
                <w:numId w:val="13"/>
              </w:numPr>
              <w:ind w:left="45" w:right="-5" w:firstLine="0"/>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Нравственные основы семьи и брака</w:t>
            </w:r>
          </w:p>
          <w:p w14:paraId="66582EBD" w14:textId="77777777" w:rsidR="00FF586C" w:rsidRPr="00FF586C" w:rsidRDefault="00FF586C" w:rsidP="00F104B6">
            <w:pPr>
              <w:numPr>
                <w:ilvl w:val="0"/>
                <w:numId w:val="13"/>
              </w:numPr>
              <w:ind w:left="45" w:right="-5" w:firstLine="0"/>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Таинство служения и любви</w:t>
            </w:r>
          </w:p>
          <w:p w14:paraId="6005F48E" w14:textId="77777777" w:rsidR="00FF586C" w:rsidRPr="00FF586C" w:rsidRDefault="00FF586C" w:rsidP="00F104B6">
            <w:pPr>
              <w:numPr>
                <w:ilvl w:val="0"/>
                <w:numId w:val="13"/>
              </w:numPr>
              <w:ind w:left="45" w:right="-5" w:firstLine="0"/>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Ранний брак – хорошо или плохо</w:t>
            </w:r>
          </w:p>
        </w:tc>
        <w:tc>
          <w:tcPr>
            <w:tcW w:w="2160" w:type="dxa"/>
            <w:tcBorders>
              <w:top w:val="single" w:sz="4" w:space="0" w:color="auto"/>
              <w:left w:val="single" w:sz="4" w:space="0" w:color="auto"/>
              <w:bottom w:val="single" w:sz="4" w:space="0" w:color="auto"/>
              <w:right w:val="single" w:sz="4" w:space="0" w:color="auto"/>
            </w:tcBorders>
          </w:tcPr>
          <w:p w14:paraId="5F83DB01" w14:textId="77777777" w:rsidR="00FF586C" w:rsidRPr="00FF586C" w:rsidRDefault="00FF586C" w:rsidP="00FF586C">
            <w:pPr>
              <w:ind w:right="-5"/>
              <w:jc w:val="center"/>
              <w:rPr>
                <w:rFonts w:ascii="Times New Roman" w:eastAsia="Times New Roman" w:hAnsi="Times New Roman" w:cs="Times New Roman"/>
                <w:sz w:val="20"/>
                <w:szCs w:val="20"/>
              </w:rPr>
            </w:pPr>
            <w:r w:rsidRPr="00FF586C">
              <w:rPr>
                <w:rFonts w:ascii="Times New Roman" w:eastAsia="Times New Roman" w:hAnsi="Times New Roman" w:cs="Times New Roman"/>
                <w:sz w:val="20"/>
                <w:szCs w:val="20"/>
              </w:rPr>
              <w:t>е</w:t>
            </w:r>
            <w:r w:rsidRPr="00FF586C">
              <w:rPr>
                <w:rFonts w:ascii="Times New Roman" w:eastAsia="Times New Roman" w:hAnsi="Times New Roman" w:cs="Times New Roman"/>
                <w:sz w:val="24"/>
                <w:szCs w:val="24"/>
              </w:rPr>
              <w:t>жеквартально</w:t>
            </w:r>
          </w:p>
          <w:p w14:paraId="60759306" w14:textId="77777777" w:rsidR="00FF586C" w:rsidRPr="00FF586C" w:rsidRDefault="00FF586C" w:rsidP="00FF586C">
            <w:pPr>
              <w:jc w:val="center"/>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199628F8" w14:textId="305E2FAE" w:rsidR="00FF586C" w:rsidRPr="00FF586C" w:rsidRDefault="00FF586C" w:rsidP="00FF586C">
            <w:pPr>
              <w:ind w:right="-5"/>
              <w:jc w:val="center"/>
              <w:rPr>
                <w:rFonts w:ascii="Times New Roman" w:eastAsia="Times New Roman" w:hAnsi="Times New Roman" w:cs="Times New Roman"/>
                <w:sz w:val="20"/>
                <w:szCs w:val="20"/>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30AE792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ЛР1-ЛР9, ЛР11,ЛР12</w:t>
            </w:r>
          </w:p>
        </w:tc>
      </w:tr>
      <w:tr w:rsidR="00FF586C" w:rsidRPr="00FF586C" w14:paraId="0D04CF25" w14:textId="77777777" w:rsidTr="004C4EB3">
        <w:trPr>
          <w:gridAfter w:val="1"/>
          <w:wAfter w:w="3100" w:type="dxa"/>
          <w:trHeight w:val="322"/>
        </w:trPr>
        <w:tc>
          <w:tcPr>
            <w:tcW w:w="555" w:type="dxa"/>
            <w:vMerge/>
            <w:tcBorders>
              <w:left w:val="single" w:sz="4" w:space="0" w:color="auto"/>
              <w:bottom w:val="single" w:sz="4" w:space="0" w:color="auto"/>
              <w:right w:val="single" w:sz="4" w:space="0" w:color="auto"/>
            </w:tcBorders>
            <w:vAlign w:val="center"/>
          </w:tcPr>
          <w:p w14:paraId="5F770BF8"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bottom w:val="single" w:sz="4" w:space="0" w:color="auto"/>
              <w:right w:val="single" w:sz="4" w:space="0" w:color="auto"/>
            </w:tcBorders>
            <w:vAlign w:val="center"/>
          </w:tcPr>
          <w:p w14:paraId="75130C5F"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6CE8C33"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Участие в творческих конкурсах</w:t>
            </w:r>
          </w:p>
        </w:tc>
        <w:tc>
          <w:tcPr>
            <w:tcW w:w="2160" w:type="dxa"/>
            <w:tcBorders>
              <w:top w:val="single" w:sz="4" w:space="0" w:color="auto"/>
              <w:left w:val="single" w:sz="4" w:space="0" w:color="auto"/>
              <w:bottom w:val="single" w:sz="4" w:space="0" w:color="auto"/>
              <w:right w:val="single" w:sz="4" w:space="0" w:color="auto"/>
            </w:tcBorders>
          </w:tcPr>
          <w:p w14:paraId="6CE56BBF"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по графику</w:t>
            </w:r>
          </w:p>
          <w:p w14:paraId="38637BE4" w14:textId="77777777" w:rsidR="00FF586C" w:rsidRPr="00FF586C" w:rsidRDefault="00FF586C" w:rsidP="00FF586C">
            <w:pPr>
              <w:ind w:right="-5"/>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5B94BD42"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742D683D"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1DDEB810" w14:textId="77777777" w:rsidTr="004C4EB3">
        <w:trPr>
          <w:gridAfter w:val="1"/>
          <w:wAfter w:w="3100" w:type="dxa"/>
          <w:trHeight w:val="322"/>
        </w:trPr>
        <w:tc>
          <w:tcPr>
            <w:tcW w:w="555" w:type="dxa"/>
            <w:vMerge w:val="restart"/>
            <w:tcBorders>
              <w:top w:val="single" w:sz="4" w:space="0" w:color="auto"/>
              <w:left w:val="single" w:sz="4" w:space="0" w:color="auto"/>
              <w:right w:val="single" w:sz="4" w:space="0" w:color="auto"/>
            </w:tcBorders>
            <w:vAlign w:val="center"/>
          </w:tcPr>
          <w:p w14:paraId="0C8B6FF9"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val="restart"/>
            <w:tcBorders>
              <w:top w:val="single" w:sz="4" w:space="0" w:color="auto"/>
              <w:left w:val="single" w:sz="4" w:space="0" w:color="auto"/>
              <w:right w:val="single" w:sz="4" w:space="0" w:color="auto"/>
            </w:tcBorders>
            <w:vAlign w:val="center"/>
          </w:tcPr>
          <w:p w14:paraId="5C535967" w14:textId="77777777" w:rsidR="00FF586C" w:rsidRPr="00FF586C" w:rsidRDefault="00FF586C" w:rsidP="00FF586C">
            <w:pPr>
              <w:ind w:right="-5"/>
              <w:rPr>
                <w:rFonts w:ascii="Times New Roman" w:eastAsia="Times New Roman" w:hAnsi="Times New Roman" w:cs="Times New Roman"/>
                <w:sz w:val="24"/>
                <w:szCs w:val="24"/>
              </w:rPr>
            </w:pPr>
          </w:p>
          <w:p w14:paraId="0499BC3B" w14:textId="77777777" w:rsidR="00FF586C" w:rsidRPr="00FF586C" w:rsidRDefault="00FF586C" w:rsidP="00FF586C">
            <w:pPr>
              <w:ind w:right="-5"/>
              <w:rPr>
                <w:rFonts w:ascii="Times New Roman" w:eastAsia="Times New Roman" w:hAnsi="Times New Roman" w:cs="Times New Roman"/>
                <w:sz w:val="24"/>
                <w:szCs w:val="24"/>
              </w:rPr>
            </w:pPr>
          </w:p>
          <w:p w14:paraId="18D6E7EC" w14:textId="77777777" w:rsidR="00FF586C" w:rsidRPr="00FF586C" w:rsidRDefault="00FF586C" w:rsidP="00FF586C">
            <w:pPr>
              <w:ind w:right="-5"/>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Физическое воспитание и здоровьесберегающие технологии</w:t>
            </w:r>
          </w:p>
        </w:tc>
        <w:tc>
          <w:tcPr>
            <w:tcW w:w="3960" w:type="dxa"/>
            <w:tcBorders>
              <w:top w:val="single" w:sz="4" w:space="0" w:color="auto"/>
              <w:left w:val="single" w:sz="4" w:space="0" w:color="auto"/>
              <w:bottom w:val="single" w:sz="4" w:space="0" w:color="auto"/>
              <w:right w:val="single" w:sz="4" w:space="0" w:color="auto"/>
            </w:tcBorders>
          </w:tcPr>
          <w:p w14:paraId="078BFCF7"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Лекторий по охране здоровья</w:t>
            </w:r>
          </w:p>
        </w:tc>
        <w:tc>
          <w:tcPr>
            <w:tcW w:w="2160" w:type="dxa"/>
            <w:tcBorders>
              <w:top w:val="single" w:sz="4" w:space="0" w:color="auto"/>
              <w:left w:val="single" w:sz="4" w:space="0" w:color="auto"/>
              <w:bottom w:val="single" w:sz="4" w:space="0" w:color="auto"/>
              <w:right w:val="single" w:sz="4" w:space="0" w:color="auto"/>
            </w:tcBorders>
          </w:tcPr>
          <w:p w14:paraId="207433FF" w14:textId="77777777" w:rsidR="00FF586C" w:rsidRPr="00FF586C" w:rsidRDefault="00FF586C" w:rsidP="00FF586C">
            <w:pPr>
              <w:ind w:right="-5"/>
              <w:jc w:val="center"/>
              <w:rPr>
                <w:rFonts w:ascii="Times New Roman" w:eastAsia="Times New Roman" w:hAnsi="Times New Roman" w:cs="Times New Roman"/>
                <w:sz w:val="24"/>
                <w:szCs w:val="24"/>
              </w:rPr>
            </w:pPr>
          </w:p>
          <w:p w14:paraId="24FB942E"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сентябрь</w:t>
            </w:r>
          </w:p>
        </w:tc>
        <w:tc>
          <w:tcPr>
            <w:tcW w:w="2880" w:type="dxa"/>
            <w:tcBorders>
              <w:top w:val="single" w:sz="4" w:space="0" w:color="auto"/>
              <w:left w:val="single" w:sz="4" w:space="0" w:color="auto"/>
              <w:bottom w:val="single" w:sz="4" w:space="0" w:color="auto"/>
              <w:right w:val="single" w:sz="4" w:space="0" w:color="auto"/>
            </w:tcBorders>
          </w:tcPr>
          <w:p w14:paraId="62707AAE"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Руководитель физ. воспитания</w:t>
            </w:r>
          </w:p>
        </w:tc>
        <w:tc>
          <w:tcPr>
            <w:tcW w:w="3060" w:type="dxa"/>
            <w:tcBorders>
              <w:top w:val="single" w:sz="4" w:space="0" w:color="auto"/>
              <w:left w:val="single" w:sz="4" w:space="0" w:color="auto"/>
              <w:bottom w:val="single" w:sz="4" w:space="0" w:color="auto"/>
              <w:right w:val="single" w:sz="4" w:space="0" w:color="auto"/>
            </w:tcBorders>
          </w:tcPr>
          <w:p w14:paraId="101F5A7A"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ЛР2,ЛР5,ЛР8,ЛР9</w:t>
            </w:r>
          </w:p>
        </w:tc>
      </w:tr>
      <w:tr w:rsidR="00FF586C" w:rsidRPr="00FF586C" w14:paraId="4239ED9B" w14:textId="77777777" w:rsidTr="004C4EB3">
        <w:trPr>
          <w:gridAfter w:val="1"/>
          <w:wAfter w:w="3100" w:type="dxa"/>
          <w:trHeight w:val="322"/>
        </w:trPr>
        <w:tc>
          <w:tcPr>
            <w:tcW w:w="555" w:type="dxa"/>
            <w:vMerge/>
            <w:tcBorders>
              <w:top w:val="single" w:sz="4" w:space="0" w:color="auto"/>
              <w:left w:val="single" w:sz="4" w:space="0" w:color="auto"/>
              <w:right w:val="single" w:sz="4" w:space="0" w:color="auto"/>
            </w:tcBorders>
            <w:vAlign w:val="center"/>
          </w:tcPr>
          <w:p w14:paraId="04480B11"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top w:val="single" w:sz="4" w:space="0" w:color="auto"/>
              <w:left w:val="single" w:sz="4" w:space="0" w:color="auto"/>
              <w:right w:val="single" w:sz="4" w:space="0" w:color="auto"/>
            </w:tcBorders>
            <w:vAlign w:val="center"/>
          </w:tcPr>
          <w:p w14:paraId="5ADD4911"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648EC5C"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Посещение спортивных  спортивных секций</w:t>
            </w:r>
          </w:p>
        </w:tc>
        <w:tc>
          <w:tcPr>
            <w:tcW w:w="2160" w:type="dxa"/>
            <w:tcBorders>
              <w:top w:val="single" w:sz="4" w:space="0" w:color="auto"/>
              <w:left w:val="single" w:sz="4" w:space="0" w:color="auto"/>
              <w:bottom w:val="single" w:sz="4" w:space="0" w:color="auto"/>
              <w:right w:val="single" w:sz="4" w:space="0" w:color="auto"/>
            </w:tcBorders>
          </w:tcPr>
          <w:p w14:paraId="66A087CC"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в течение года</w:t>
            </w:r>
          </w:p>
        </w:tc>
        <w:tc>
          <w:tcPr>
            <w:tcW w:w="2880" w:type="dxa"/>
            <w:tcBorders>
              <w:top w:val="single" w:sz="4" w:space="0" w:color="auto"/>
              <w:left w:val="single" w:sz="4" w:space="0" w:color="auto"/>
              <w:bottom w:val="single" w:sz="4" w:space="0" w:color="auto"/>
              <w:right w:val="single" w:sz="4" w:space="0" w:color="auto"/>
            </w:tcBorders>
          </w:tcPr>
          <w:p w14:paraId="3786790C"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Руководитель физ. воспитания</w:t>
            </w:r>
          </w:p>
        </w:tc>
        <w:tc>
          <w:tcPr>
            <w:tcW w:w="3060" w:type="dxa"/>
            <w:tcBorders>
              <w:top w:val="single" w:sz="4" w:space="0" w:color="auto"/>
              <w:left w:val="single" w:sz="4" w:space="0" w:color="auto"/>
              <w:bottom w:val="single" w:sz="4" w:space="0" w:color="auto"/>
              <w:right w:val="single" w:sz="4" w:space="0" w:color="auto"/>
            </w:tcBorders>
          </w:tcPr>
          <w:p w14:paraId="3CDE965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ЛР2,ЛР5,ЛР8,ЛР9</w:t>
            </w:r>
          </w:p>
        </w:tc>
      </w:tr>
      <w:tr w:rsidR="00FF586C" w:rsidRPr="00FF586C" w14:paraId="50D965F0" w14:textId="77777777" w:rsidTr="004C4EB3">
        <w:trPr>
          <w:trHeight w:val="322"/>
        </w:trPr>
        <w:tc>
          <w:tcPr>
            <w:tcW w:w="555" w:type="dxa"/>
            <w:vMerge/>
            <w:tcBorders>
              <w:top w:val="single" w:sz="4" w:space="0" w:color="auto"/>
              <w:left w:val="single" w:sz="4" w:space="0" w:color="auto"/>
              <w:right w:val="single" w:sz="4" w:space="0" w:color="auto"/>
            </w:tcBorders>
            <w:vAlign w:val="center"/>
          </w:tcPr>
          <w:p w14:paraId="435D2C06"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top w:val="single" w:sz="4" w:space="0" w:color="auto"/>
              <w:left w:val="single" w:sz="4" w:space="0" w:color="auto"/>
              <w:right w:val="single" w:sz="4" w:space="0" w:color="auto"/>
            </w:tcBorders>
            <w:vAlign w:val="center"/>
          </w:tcPr>
          <w:p w14:paraId="686EBE6A"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B8BD959"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Спортивные соревнования «Мальчишник» ко Дню Защитника Отечества</w:t>
            </w:r>
          </w:p>
        </w:tc>
        <w:tc>
          <w:tcPr>
            <w:tcW w:w="2160" w:type="dxa"/>
            <w:tcBorders>
              <w:top w:val="single" w:sz="4" w:space="0" w:color="auto"/>
              <w:left w:val="single" w:sz="4" w:space="0" w:color="auto"/>
              <w:bottom w:val="single" w:sz="4" w:space="0" w:color="auto"/>
              <w:right w:val="single" w:sz="4" w:space="0" w:color="auto"/>
            </w:tcBorders>
          </w:tcPr>
          <w:p w14:paraId="3F1E1A4D" w14:textId="77777777" w:rsidR="00FF586C" w:rsidRPr="00FF586C" w:rsidRDefault="00FF586C" w:rsidP="00FF586C">
            <w:pPr>
              <w:ind w:right="-5"/>
              <w:jc w:val="center"/>
              <w:rPr>
                <w:rFonts w:ascii="Times New Roman" w:eastAsia="Times New Roman" w:hAnsi="Times New Roman" w:cs="Times New Roman"/>
                <w:sz w:val="24"/>
                <w:szCs w:val="24"/>
              </w:rPr>
            </w:pPr>
          </w:p>
          <w:p w14:paraId="00E3D64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февраль</w:t>
            </w:r>
          </w:p>
        </w:tc>
        <w:tc>
          <w:tcPr>
            <w:tcW w:w="2880" w:type="dxa"/>
            <w:tcBorders>
              <w:top w:val="single" w:sz="4" w:space="0" w:color="auto"/>
              <w:left w:val="single" w:sz="4" w:space="0" w:color="auto"/>
              <w:bottom w:val="single" w:sz="4" w:space="0" w:color="auto"/>
              <w:right w:val="single" w:sz="4" w:space="0" w:color="auto"/>
            </w:tcBorders>
          </w:tcPr>
          <w:p w14:paraId="3F9F9D75"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Руководитель физ. воспитания</w:t>
            </w:r>
          </w:p>
        </w:tc>
        <w:tc>
          <w:tcPr>
            <w:tcW w:w="3060" w:type="dxa"/>
            <w:tcBorders>
              <w:top w:val="single" w:sz="4" w:space="0" w:color="auto"/>
              <w:left w:val="single" w:sz="4" w:space="0" w:color="auto"/>
              <w:bottom w:val="single" w:sz="4" w:space="0" w:color="auto"/>
              <w:right w:val="single" w:sz="4" w:space="0" w:color="auto"/>
            </w:tcBorders>
          </w:tcPr>
          <w:p w14:paraId="69687887"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Формирование сплочённых учебных групп, пропаганда занятий спортом, отказа от вредных привычек</w:t>
            </w:r>
          </w:p>
        </w:tc>
        <w:tc>
          <w:tcPr>
            <w:tcW w:w="3100" w:type="dxa"/>
          </w:tcPr>
          <w:p w14:paraId="67E4D55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ЛР2,ЛР5,ЛР8,ЛР9</w:t>
            </w:r>
          </w:p>
        </w:tc>
      </w:tr>
      <w:tr w:rsidR="00FF586C" w:rsidRPr="00FF586C" w14:paraId="3C463FC0"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3F288147"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0FF45983"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2C1AAC77"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Участие сборных команд техникума в техникумовских, окружных, зональных соревнованиях по разным видам спорта</w:t>
            </w:r>
          </w:p>
        </w:tc>
        <w:tc>
          <w:tcPr>
            <w:tcW w:w="2160" w:type="dxa"/>
            <w:tcBorders>
              <w:top w:val="single" w:sz="4" w:space="0" w:color="auto"/>
              <w:left w:val="single" w:sz="4" w:space="0" w:color="auto"/>
              <w:bottom w:val="single" w:sz="4" w:space="0" w:color="auto"/>
              <w:right w:val="single" w:sz="4" w:space="0" w:color="auto"/>
            </w:tcBorders>
          </w:tcPr>
          <w:p w14:paraId="16571BB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в течение </w:t>
            </w:r>
          </w:p>
          <w:p w14:paraId="26CEDDB9"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года</w:t>
            </w:r>
          </w:p>
        </w:tc>
        <w:tc>
          <w:tcPr>
            <w:tcW w:w="2880" w:type="dxa"/>
            <w:tcBorders>
              <w:top w:val="single" w:sz="4" w:space="0" w:color="auto"/>
              <w:left w:val="single" w:sz="4" w:space="0" w:color="auto"/>
              <w:bottom w:val="single" w:sz="4" w:space="0" w:color="auto"/>
              <w:right w:val="single" w:sz="4" w:space="0" w:color="auto"/>
            </w:tcBorders>
          </w:tcPr>
          <w:p w14:paraId="691CDC6B"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Руководитель физ. воспитания</w:t>
            </w:r>
          </w:p>
        </w:tc>
        <w:tc>
          <w:tcPr>
            <w:tcW w:w="3060" w:type="dxa"/>
            <w:tcBorders>
              <w:top w:val="single" w:sz="4" w:space="0" w:color="auto"/>
              <w:left w:val="single" w:sz="4" w:space="0" w:color="auto"/>
              <w:bottom w:val="single" w:sz="4" w:space="0" w:color="auto"/>
              <w:right w:val="single" w:sz="4" w:space="0" w:color="auto"/>
            </w:tcBorders>
          </w:tcPr>
          <w:p w14:paraId="1340E963"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ЛР2,ЛР5,ЛР8,ЛР9</w:t>
            </w:r>
          </w:p>
        </w:tc>
      </w:tr>
      <w:tr w:rsidR="00FF586C" w:rsidRPr="00FF586C" w14:paraId="00ABE4EB"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E0878D9"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5610FD57"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64D3CAA5"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Участие в проведении декад, внутритехникумовских турниров по разным видам спорта</w:t>
            </w:r>
          </w:p>
        </w:tc>
        <w:tc>
          <w:tcPr>
            <w:tcW w:w="2160" w:type="dxa"/>
            <w:tcBorders>
              <w:top w:val="single" w:sz="4" w:space="0" w:color="auto"/>
              <w:left w:val="single" w:sz="4" w:space="0" w:color="auto"/>
              <w:bottom w:val="single" w:sz="4" w:space="0" w:color="auto"/>
              <w:right w:val="single" w:sz="4" w:space="0" w:color="auto"/>
            </w:tcBorders>
          </w:tcPr>
          <w:p w14:paraId="2C12063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в течение года</w:t>
            </w:r>
          </w:p>
        </w:tc>
        <w:tc>
          <w:tcPr>
            <w:tcW w:w="2880" w:type="dxa"/>
            <w:tcBorders>
              <w:top w:val="single" w:sz="4" w:space="0" w:color="auto"/>
              <w:left w:val="single" w:sz="4" w:space="0" w:color="auto"/>
              <w:bottom w:val="single" w:sz="4" w:space="0" w:color="auto"/>
              <w:right w:val="single" w:sz="4" w:space="0" w:color="auto"/>
            </w:tcBorders>
          </w:tcPr>
          <w:p w14:paraId="4A844F01"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Руководитель физ. воспитания</w:t>
            </w:r>
          </w:p>
        </w:tc>
        <w:tc>
          <w:tcPr>
            <w:tcW w:w="3060" w:type="dxa"/>
            <w:tcBorders>
              <w:top w:val="single" w:sz="4" w:space="0" w:color="auto"/>
              <w:left w:val="single" w:sz="4" w:space="0" w:color="auto"/>
              <w:bottom w:val="single" w:sz="4" w:space="0" w:color="auto"/>
              <w:right w:val="single" w:sz="4" w:space="0" w:color="auto"/>
            </w:tcBorders>
          </w:tcPr>
          <w:p w14:paraId="50D7C4F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ЛР2,ЛР5,ЛР8,ЛР9</w:t>
            </w:r>
          </w:p>
        </w:tc>
      </w:tr>
      <w:tr w:rsidR="00FF586C" w:rsidRPr="00FF586C" w14:paraId="25813A0F" w14:textId="77777777" w:rsidTr="004C4EB3">
        <w:trPr>
          <w:gridAfter w:val="1"/>
          <w:wAfter w:w="3100" w:type="dxa"/>
          <w:trHeight w:val="322"/>
        </w:trPr>
        <w:tc>
          <w:tcPr>
            <w:tcW w:w="555" w:type="dxa"/>
            <w:vMerge w:val="restart"/>
            <w:tcBorders>
              <w:top w:val="single" w:sz="4" w:space="0" w:color="auto"/>
              <w:left w:val="single" w:sz="4" w:space="0" w:color="auto"/>
              <w:right w:val="single" w:sz="4" w:space="0" w:color="auto"/>
            </w:tcBorders>
            <w:vAlign w:val="center"/>
          </w:tcPr>
          <w:p w14:paraId="5FADFE7F"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val="restart"/>
            <w:tcBorders>
              <w:top w:val="single" w:sz="4" w:space="0" w:color="auto"/>
              <w:left w:val="single" w:sz="4" w:space="0" w:color="auto"/>
              <w:right w:val="single" w:sz="4" w:space="0" w:color="auto"/>
            </w:tcBorders>
            <w:vAlign w:val="center"/>
          </w:tcPr>
          <w:p w14:paraId="31094520" w14:textId="77777777" w:rsidR="00FF586C" w:rsidRPr="00FF586C" w:rsidRDefault="00FF586C" w:rsidP="00FF586C">
            <w:pPr>
              <w:ind w:right="-5"/>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Экологическое воспитание</w:t>
            </w:r>
          </w:p>
        </w:tc>
        <w:tc>
          <w:tcPr>
            <w:tcW w:w="3960" w:type="dxa"/>
            <w:tcBorders>
              <w:top w:val="single" w:sz="4" w:space="0" w:color="auto"/>
              <w:left w:val="single" w:sz="4" w:space="0" w:color="auto"/>
              <w:bottom w:val="single" w:sz="4" w:space="0" w:color="auto"/>
              <w:right w:val="single" w:sz="4" w:space="0" w:color="auto"/>
            </w:tcBorders>
          </w:tcPr>
          <w:p w14:paraId="4BADA12F"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Участие в субботниках</w:t>
            </w:r>
          </w:p>
        </w:tc>
        <w:tc>
          <w:tcPr>
            <w:tcW w:w="2160" w:type="dxa"/>
            <w:tcBorders>
              <w:top w:val="single" w:sz="4" w:space="0" w:color="auto"/>
              <w:left w:val="single" w:sz="4" w:space="0" w:color="auto"/>
              <w:bottom w:val="single" w:sz="4" w:space="0" w:color="auto"/>
              <w:right w:val="single" w:sz="4" w:space="0" w:color="auto"/>
            </w:tcBorders>
          </w:tcPr>
          <w:p w14:paraId="5F0D69A1"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осенне-весенний период</w:t>
            </w:r>
          </w:p>
        </w:tc>
        <w:tc>
          <w:tcPr>
            <w:tcW w:w="2880" w:type="dxa"/>
            <w:tcBorders>
              <w:top w:val="single" w:sz="4" w:space="0" w:color="auto"/>
              <w:left w:val="single" w:sz="4" w:space="0" w:color="auto"/>
              <w:bottom w:val="single" w:sz="4" w:space="0" w:color="auto"/>
              <w:right w:val="single" w:sz="4" w:space="0" w:color="auto"/>
            </w:tcBorders>
          </w:tcPr>
          <w:p w14:paraId="209A325D"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568ACA5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ЛР1,ЛР2,ЛР9,ЛР10</w:t>
            </w:r>
          </w:p>
        </w:tc>
      </w:tr>
      <w:tr w:rsidR="00FF586C" w:rsidRPr="00FF586C" w14:paraId="3BAA6172"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99D0BBE"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48D85E00"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2F9B0802"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Проведение экологических акций «Чистый берег», «Чистый парк»</w:t>
            </w:r>
          </w:p>
        </w:tc>
        <w:tc>
          <w:tcPr>
            <w:tcW w:w="2160" w:type="dxa"/>
            <w:tcBorders>
              <w:top w:val="single" w:sz="4" w:space="0" w:color="auto"/>
              <w:left w:val="single" w:sz="4" w:space="0" w:color="auto"/>
              <w:bottom w:val="single" w:sz="4" w:space="0" w:color="auto"/>
              <w:right w:val="single" w:sz="4" w:space="0" w:color="auto"/>
            </w:tcBorders>
          </w:tcPr>
          <w:p w14:paraId="698EFEAE"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осенне-весенний период</w:t>
            </w:r>
          </w:p>
        </w:tc>
        <w:tc>
          <w:tcPr>
            <w:tcW w:w="2880" w:type="dxa"/>
            <w:tcBorders>
              <w:top w:val="single" w:sz="4" w:space="0" w:color="auto"/>
              <w:left w:val="single" w:sz="4" w:space="0" w:color="auto"/>
              <w:bottom w:val="single" w:sz="4" w:space="0" w:color="auto"/>
              <w:right w:val="single" w:sz="4" w:space="0" w:color="auto"/>
            </w:tcBorders>
          </w:tcPr>
          <w:p w14:paraId="2DCD3DC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35C758E7"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ЛР1,ЛР2,ЛР9,ЛР10</w:t>
            </w:r>
          </w:p>
        </w:tc>
      </w:tr>
      <w:tr w:rsidR="00FF586C" w:rsidRPr="00FF586C" w14:paraId="082B0382" w14:textId="77777777" w:rsidTr="004C4EB3">
        <w:trPr>
          <w:gridAfter w:val="1"/>
          <w:wAfter w:w="3100" w:type="dxa"/>
          <w:trHeight w:val="322"/>
        </w:trPr>
        <w:tc>
          <w:tcPr>
            <w:tcW w:w="555" w:type="dxa"/>
            <w:vMerge/>
            <w:tcBorders>
              <w:left w:val="single" w:sz="4" w:space="0" w:color="auto"/>
              <w:right w:val="single" w:sz="4" w:space="0" w:color="auto"/>
            </w:tcBorders>
            <w:vAlign w:val="center"/>
          </w:tcPr>
          <w:p w14:paraId="68E63AC2"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left w:val="single" w:sz="4" w:space="0" w:color="auto"/>
              <w:right w:val="single" w:sz="4" w:space="0" w:color="auto"/>
            </w:tcBorders>
            <w:vAlign w:val="center"/>
          </w:tcPr>
          <w:p w14:paraId="63691E88"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52C5437D"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Участие в акциях по озеленению территории около техникума</w:t>
            </w:r>
          </w:p>
        </w:tc>
        <w:tc>
          <w:tcPr>
            <w:tcW w:w="2160" w:type="dxa"/>
            <w:tcBorders>
              <w:top w:val="single" w:sz="4" w:space="0" w:color="auto"/>
              <w:left w:val="single" w:sz="4" w:space="0" w:color="auto"/>
              <w:bottom w:val="single" w:sz="4" w:space="0" w:color="auto"/>
              <w:right w:val="single" w:sz="4" w:space="0" w:color="auto"/>
            </w:tcBorders>
          </w:tcPr>
          <w:p w14:paraId="74BAE47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апрель-май </w:t>
            </w:r>
          </w:p>
        </w:tc>
        <w:tc>
          <w:tcPr>
            <w:tcW w:w="2880" w:type="dxa"/>
            <w:tcBorders>
              <w:top w:val="single" w:sz="4" w:space="0" w:color="auto"/>
              <w:left w:val="single" w:sz="4" w:space="0" w:color="auto"/>
              <w:bottom w:val="single" w:sz="4" w:space="0" w:color="auto"/>
              <w:right w:val="single" w:sz="4" w:space="0" w:color="auto"/>
            </w:tcBorders>
          </w:tcPr>
          <w:p w14:paraId="40DB325F"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342846A5"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ЛР1,ЛР2,ЛР9,ЛР10</w:t>
            </w:r>
          </w:p>
        </w:tc>
      </w:tr>
      <w:tr w:rsidR="00FF586C" w:rsidRPr="00FF586C" w14:paraId="756C940B" w14:textId="77777777" w:rsidTr="004C4EB3">
        <w:trPr>
          <w:gridAfter w:val="1"/>
          <w:wAfter w:w="3100" w:type="dxa"/>
          <w:trHeight w:val="636"/>
        </w:trPr>
        <w:tc>
          <w:tcPr>
            <w:tcW w:w="555" w:type="dxa"/>
            <w:vMerge w:val="restart"/>
            <w:tcBorders>
              <w:top w:val="single" w:sz="4" w:space="0" w:color="auto"/>
              <w:left w:val="single" w:sz="4" w:space="0" w:color="auto"/>
              <w:bottom w:val="single" w:sz="4" w:space="0" w:color="auto"/>
              <w:right w:val="single" w:sz="4" w:space="0" w:color="auto"/>
            </w:tcBorders>
            <w:vAlign w:val="center"/>
          </w:tcPr>
          <w:p w14:paraId="7532445A"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val="restart"/>
            <w:tcBorders>
              <w:top w:val="single" w:sz="4" w:space="0" w:color="auto"/>
              <w:left w:val="single" w:sz="4" w:space="0" w:color="auto"/>
              <w:bottom w:val="single" w:sz="4" w:space="0" w:color="auto"/>
              <w:right w:val="single" w:sz="4" w:space="0" w:color="auto"/>
            </w:tcBorders>
            <w:vAlign w:val="center"/>
          </w:tcPr>
          <w:p w14:paraId="24751E64" w14:textId="77777777" w:rsidR="00FF586C" w:rsidRPr="00FF586C" w:rsidRDefault="00FF586C" w:rsidP="00FF586C">
            <w:pPr>
              <w:ind w:right="-5"/>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Студенческое самоуправление и взаимодействие участников образовательного процесса</w:t>
            </w:r>
          </w:p>
        </w:tc>
        <w:tc>
          <w:tcPr>
            <w:tcW w:w="3960" w:type="dxa"/>
            <w:tcBorders>
              <w:top w:val="single" w:sz="4" w:space="0" w:color="auto"/>
              <w:left w:val="single" w:sz="4" w:space="0" w:color="auto"/>
              <w:bottom w:val="single" w:sz="4" w:space="0" w:color="auto"/>
              <w:right w:val="single" w:sz="4" w:space="0" w:color="auto"/>
            </w:tcBorders>
          </w:tcPr>
          <w:p w14:paraId="3C1BB92C"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Выборы в Студенческий совет</w:t>
            </w:r>
          </w:p>
        </w:tc>
        <w:tc>
          <w:tcPr>
            <w:tcW w:w="2160" w:type="dxa"/>
            <w:tcBorders>
              <w:top w:val="single" w:sz="4" w:space="0" w:color="auto"/>
              <w:left w:val="single" w:sz="4" w:space="0" w:color="auto"/>
              <w:bottom w:val="single" w:sz="4" w:space="0" w:color="auto"/>
              <w:right w:val="single" w:sz="4" w:space="0" w:color="auto"/>
            </w:tcBorders>
          </w:tcPr>
          <w:p w14:paraId="0E9B9478"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сентябрь</w:t>
            </w:r>
          </w:p>
        </w:tc>
        <w:tc>
          <w:tcPr>
            <w:tcW w:w="2880" w:type="dxa"/>
            <w:tcBorders>
              <w:top w:val="single" w:sz="4" w:space="0" w:color="auto"/>
              <w:left w:val="single" w:sz="4" w:space="0" w:color="auto"/>
              <w:bottom w:val="single" w:sz="4" w:space="0" w:color="auto"/>
              <w:right w:val="single" w:sz="4" w:space="0" w:color="auto"/>
            </w:tcBorders>
          </w:tcPr>
          <w:p w14:paraId="019B7E03" w14:textId="047D450C" w:rsidR="00FF586C" w:rsidRPr="00FF586C" w:rsidRDefault="00FF586C" w:rsidP="00FF586C">
            <w:pPr>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r w:rsidRPr="00FF586C">
              <w:rPr>
                <w:rFonts w:ascii="Times New Roman" w:eastAsia="Times New Roman" w:hAnsi="Times New Roman" w:cs="Times New Roman"/>
                <w:sz w:val="24"/>
                <w:szCs w:val="24"/>
              </w:rPr>
              <w:t xml:space="preserve"> председатель Студсовета</w:t>
            </w:r>
          </w:p>
        </w:tc>
        <w:tc>
          <w:tcPr>
            <w:tcW w:w="3060" w:type="dxa"/>
            <w:tcBorders>
              <w:top w:val="single" w:sz="4" w:space="0" w:color="auto"/>
              <w:left w:val="single" w:sz="4" w:space="0" w:color="auto"/>
              <w:bottom w:val="single" w:sz="4" w:space="0" w:color="auto"/>
              <w:right w:val="single" w:sz="4" w:space="0" w:color="auto"/>
            </w:tcBorders>
          </w:tcPr>
          <w:p w14:paraId="453DF85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ЛР2,ЛР3,ЛР4,ЛР5,ЛР6,ЛР8,ЛР9,ЛР10,ЛР11,ЛР12</w:t>
            </w:r>
          </w:p>
        </w:tc>
      </w:tr>
      <w:tr w:rsidR="00FF586C" w:rsidRPr="00FF586C" w14:paraId="4B9BE7E1" w14:textId="77777777" w:rsidTr="004C4EB3">
        <w:trPr>
          <w:gridAfter w:val="1"/>
          <w:wAfter w:w="3100" w:type="dxa"/>
          <w:trHeight w:val="322"/>
        </w:trPr>
        <w:tc>
          <w:tcPr>
            <w:tcW w:w="555" w:type="dxa"/>
            <w:vMerge/>
            <w:tcBorders>
              <w:top w:val="single" w:sz="4" w:space="0" w:color="auto"/>
              <w:left w:val="single" w:sz="4" w:space="0" w:color="auto"/>
              <w:bottom w:val="single" w:sz="4" w:space="0" w:color="auto"/>
              <w:right w:val="single" w:sz="4" w:space="0" w:color="auto"/>
            </w:tcBorders>
            <w:vAlign w:val="center"/>
          </w:tcPr>
          <w:p w14:paraId="7A57BFC8"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top w:val="single" w:sz="4" w:space="0" w:color="auto"/>
              <w:left w:val="single" w:sz="4" w:space="0" w:color="auto"/>
              <w:bottom w:val="single" w:sz="4" w:space="0" w:color="auto"/>
              <w:right w:val="single" w:sz="4" w:space="0" w:color="auto"/>
            </w:tcBorders>
            <w:vAlign w:val="center"/>
          </w:tcPr>
          <w:p w14:paraId="13654682"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2F4E9D9A"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Дежурство по техникуму</w:t>
            </w:r>
          </w:p>
        </w:tc>
        <w:tc>
          <w:tcPr>
            <w:tcW w:w="2160" w:type="dxa"/>
            <w:tcBorders>
              <w:top w:val="single" w:sz="4" w:space="0" w:color="auto"/>
              <w:left w:val="single" w:sz="4" w:space="0" w:color="auto"/>
              <w:bottom w:val="single" w:sz="4" w:space="0" w:color="auto"/>
              <w:right w:val="single" w:sz="4" w:space="0" w:color="auto"/>
            </w:tcBorders>
          </w:tcPr>
          <w:p w14:paraId="7600F582"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ежегодно</w:t>
            </w:r>
          </w:p>
          <w:p w14:paraId="1DD770E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по графику</w:t>
            </w:r>
          </w:p>
          <w:p w14:paraId="6D12AD9F" w14:textId="77777777" w:rsidR="00FF586C" w:rsidRPr="00FF586C" w:rsidRDefault="00FF586C" w:rsidP="00FF586C">
            <w:pPr>
              <w:ind w:right="-5"/>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009BA1F4"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Классный руководитель</w:t>
            </w:r>
          </w:p>
        </w:tc>
        <w:tc>
          <w:tcPr>
            <w:tcW w:w="3060" w:type="dxa"/>
            <w:tcBorders>
              <w:top w:val="single" w:sz="4" w:space="0" w:color="auto"/>
              <w:left w:val="single" w:sz="4" w:space="0" w:color="auto"/>
              <w:bottom w:val="single" w:sz="4" w:space="0" w:color="auto"/>
              <w:right w:val="single" w:sz="4" w:space="0" w:color="auto"/>
            </w:tcBorders>
          </w:tcPr>
          <w:p w14:paraId="6DA0C469"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6B678347" w14:textId="77777777" w:rsidTr="004C4EB3">
        <w:trPr>
          <w:gridAfter w:val="1"/>
          <w:wAfter w:w="3100" w:type="dxa"/>
          <w:trHeight w:val="322"/>
        </w:trPr>
        <w:tc>
          <w:tcPr>
            <w:tcW w:w="555" w:type="dxa"/>
            <w:vMerge/>
            <w:tcBorders>
              <w:top w:val="single" w:sz="4" w:space="0" w:color="auto"/>
              <w:left w:val="single" w:sz="4" w:space="0" w:color="auto"/>
              <w:bottom w:val="single" w:sz="4" w:space="0" w:color="auto"/>
              <w:right w:val="single" w:sz="4" w:space="0" w:color="auto"/>
            </w:tcBorders>
            <w:vAlign w:val="center"/>
          </w:tcPr>
          <w:p w14:paraId="371B9228" w14:textId="77777777" w:rsidR="00FF586C" w:rsidRPr="00FF586C" w:rsidRDefault="00FF586C" w:rsidP="00F104B6">
            <w:pPr>
              <w:numPr>
                <w:ilvl w:val="0"/>
                <w:numId w:val="14"/>
              </w:numPr>
              <w:ind w:left="0" w:right="-6" w:firstLine="0"/>
              <w:rPr>
                <w:rFonts w:ascii="Times New Roman" w:eastAsia="Times New Roman" w:hAnsi="Times New Roman" w:cs="Times New Roman"/>
                <w:sz w:val="24"/>
                <w:szCs w:val="24"/>
              </w:rPr>
            </w:pPr>
          </w:p>
        </w:tc>
        <w:tc>
          <w:tcPr>
            <w:tcW w:w="2433" w:type="dxa"/>
            <w:vMerge/>
            <w:tcBorders>
              <w:top w:val="single" w:sz="4" w:space="0" w:color="auto"/>
              <w:left w:val="single" w:sz="4" w:space="0" w:color="auto"/>
              <w:bottom w:val="single" w:sz="4" w:space="0" w:color="auto"/>
              <w:right w:val="single" w:sz="4" w:space="0" w:color="auto"/>
            </w:tcBorders>
            <w:vAlign w:val="center"/>
          </w:tcPr>
          <w:p w14:paraId="37C2E631" w14:textId="77777777" w:rsidR="00FF586C" w:rsidRPr="00FF586C" w:rsidRDefault="00FF586C" w:rsidP="00FF586C">
            <w:pPr>
              <w:ind w:right="-5"/>
              <w:rPr>
                <w:rFonts w:ascii="Times New Roman" w:eastAsia="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4B05C196"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Неделя добрых дел, посвящённая Всемирному дню толерантности и приветствий</w:t>
            </w:r>
          </w:p>
        </w:tc>
        <w:tc>
          <w:tcPr>
            <w:tcW w:w="2160" w:type="dxa"/>
            <w:tcBorders>
              <w:top w:val="single" w:sz="4" w:space="0" w:color="auto"/>
              <w:left w:val="single" w:sz="4" w:space="0" w:color="auto"/>
              <w:bottom w:val="single" w:sz="4" w:space="0" w:color="auto"/>
              <w:right w:val="single" w:sz="4" w:space="0" w:color="auto"/>
            </w:tcBorders>
          </w:tcPr>
          <w:p w14:paraId="36E084E3"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октябрь, май</w:t>
            </w:r>
          </w:p>
          <w:p w14:paraId="5E56D9CC" w14:textId="77777777" w:rsidR="00FF586C" w:rsidRPr="00FF586C" w:rsidRDefault="00FF586C" w:rsidP="00FF586C">
            <w:pPr>
              <w:ind w:right="-5"/>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02F69F30" w14:textId="47749685" w:rsidR="00FF586C" w:rsidRPr="00FF586C" w:rsidRDefault="00FF586C" w:rsidP="00FF586C">
            <w:pPr>
              <w:ind w:right="-5"/>
              <w:jc w:val="center"/>
              <w:rPr>
                <w:rFonts w:ascii="Times New Roman" w:eastAsia="Times New Roman" w:hAnsi="Times New Roman" w:cs="Times New Roman"/>
                <w:sz w:val="24"/>
                <w:szCs w:val="24"/>
              </w:rPr>
            </w:pPr>
            <w:r w:rsidRPr="00CB3D67">
              <w:rPr>
                <w:rFonts w:ascii="Times New Roman" w:eastAsia="Times New Roman" w:hAnsi="Times New Roman" w:cs="Times New Roman"/>
                <w:sz w:val="24"/>
                <w:szCs w:val="24"/>
              </w:rPr>
              <w:t xml:space="preserve">Зам.директора по </w:t>
            </w:r>
            <w:r>
              <w:rPr>
                <w:rFonts w:ascii="Times New Roman" w:eastAsia="Times New Roman" w:hAnsi="Times New Roman" w:cs="Times New Roman"/>
                <w:sz w:val="24"/>
                <w:szCs w:val="24"/>
              </w:rPr>
              <w:t>У</w:t>
            </w:r>
            <w:r w:rsidRPr="00CB3D67">
              <w:rPr>
                <w:rFonts w:ascii="Times New Roman" w:eastAsia="Times New Roman" w:hAnsi="Times New Roman" w:cs="Times New Roman"/>
                <w:sz w:val="24"/>
                <w:szCs w:val="24"/>
              </w:rPr>
              <w:t>ВР</w:t>
            </w:r>
          </w:p>
        </w:tc>
        <w:tc>
          <w:tcPr>
            <w:tcW w:w="3060" w:type="dxa"/>
            <w:tcBorders>
              <w:top w:val="single" w:sz="4" w:space="0" w:color="auto"/>
              <w:left w:val="single" w:sz="4" w:space="0" w:color="auto"/>
              <w:bottom w:val="single" w:sz="4" w:space="0" w:color="auto"/>
              <w:right w:val="single" w:sz="4" w:space="0" w:color="auto"/>
            </w:tcBorders>
          </w:tcPr>
          <w:p w14:paraId="4A459B66"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ЛР1-ЛР12</w:t>
            </w:r>
          </w:p>
        </w:tc>
      </w:tr>
      <w:tr w:rsidR="00FF586C" w:rsidRPr="00FF586C" w14:paraId="265E1983" w14:textId="77777777" w:rsidTr="004C4EB3">
        <w:trPr>
          <w:gridAfter w:val="1"/>
          <w:wAfter w:w="3100" w:type="dxa"/>
          <w:trHeight w:val="322"/>
        </w:trPr>
        <w:tc>
          <w:tcPr>
            <w:tcW w:w="555" w:type="dxa"/>
            <w:vMerge/>
            <w:tcBorders>
              <w:left w:val="single" w:sz="4" w:space="0" w:color="auto"/>
              <w:bottom w:val="single" w:sz="4" w:space="0" w:color="auto"/>
              <w:right w:val="single" w:sz="4" w:space="0" w:color="auto"/>
            </w:tcBorders>
          </w:tcPr>
          <w:p w14:paraId="32BBD29B" w14:textId="77777777" w:rsidR="00FF586C" w:rsidRPr="00FF586C" w:rsidRDefault="00FF586C" w:rsidP="00F104B6">
            <w:pPr>
              <w:numPr>
                <w:ilvl w:val="0"/>
                <w:numId w:val="14"/>
              </w:numPr>
              <w:ind w:left="0" w:right="-6" w:firstLine="0"/>
              <w:jc w:val="both"/>
              <w:rPr>
                <w:rFonts w:ascii="Times New Roman" w:eastAsia="Times New Roman" w:hAnsi="Times New Roman" w:cs="Times New Roman"/>
                <w:sz w:val="20"/>
                <w:szCs w:val="20"/>
              </w:rPr>
            </w:pPr>
          </w:p>
        </w:tc>
        <w:tc>
          <w:tcPr>
            <w:tcW w:w="2433" w:type="dxa"/>
            <w:vMerge/>
            <w:tcBorders>
              <w:left w:val="single" w:sz="4" w:space="0" w:color="auto"/>
              <w:bottom w:val="single" w:sz="4" w:space="0" w:color="auto"/>
              <w:right w:val="single" w:sz="4" w:space="0" w:color="auto"/>
            </w:tcBorders>
          </w:tcPr>
          <w:p w14:paraId="6A8B6005" w14:textId="77777777" w:rsidR="00FF586C" w:rsidRPr="00FF586C" w:rsidRDefault="00FF586C" w:rsidP="00FF586C">
            <w:pPr>
              <w:ind w:right="-5"/>
              <w:jc w:val="both"/>
              <w:rPr>
                <w:rFonts w:ascii="Times New Roman" w:eastAsia="Times New Roman" w:hAnsi="Times New Roman" w:cs="Times New Roman"/>
                <w:sz w:val="20"/>
                <w:szCs w:val="20"/>
              </w:rPr>
            </w:pPr>
          </w:p>
        </w:tc>
        <w:tc>
          <w:tcPr>
            <w:tcW w:w="3960" w:type="dxa"/>
            <w:tcBorders>
              <w:top w:val="single" w:sz="4" w:space="0" w:color="auto"/>
              <w:left w:val="single" w:sz="4" w:space="0" w:color="auto"/>
              <w:bottom w:val="single" w:sz="4" w:space="0" w:color="auto"/>
              <w:right w:val="single" w:sz="4" w:space="0" w:color="auto"/>
            </w:tcBorders>
          </w:tcPr>
          <w:p w14:paraId="7FEF863D" w14:textId="77777777" w:rsidR="00FF586C" w:rsidRPr="00FF586C" w:rsidRDefault="00FF586C" w:rsidP="00FF586C">
            <w:pPr>
              <w:ind w:right="-5"/>
              <w:jc w:val="both"/>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Адресная помощь ветеранам техникума </w:t>
            </w:r>
          </w:p>
        </w:tc>
        <w:tc>
          <w:tcPr>
            <w:tcW w:w="2160" w:type="dxa"/>
            <w:tcBorders>
              <w:top w:val="single" w:sz="4" w:space="0" w:color="auto"/>
              <w:left w:val="single" w:sz="4" w:space="0" w:color="auto"/>
              <w:bottom w:val="single" w:sz="4" w:space="0" w:color="auto"/>
              <w:right w:val="single" w:sz="4" w:space="0" w:color="auto"/>
            </w:tcBorders>
          </w:tcPr>
          <w:p w14:paraId="22FDDDFA"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в течение года</w:t>
            </w:r>
          </w:p>
          <w:p w14:paraId="00399791" w14:textId="77777777" w:rsidR="00FF586C" w:rsidRPr="00FF586C" w:rsidRDefault="00FF586C" w:rsidP="00FF586C">
            <w:pPr>
              <w:ind w:right="-5"/>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14:paraId="3C783DB0"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 xml:space="preserve">Студенческий </w:t>
            </w:r>
          </w:p>
          <w:p w14:paraId="6BE362A0"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совет</w:t>
            </w:r>
          </w:p>
        </w:tc>
        <w:tc>
          <w:tcPr>
            <w:tcW w:w="3060" w:type="dxa"/>
            <w:tcBorders>
              <w:top w:val="single" w:sz="4" w:space="0" w:color="auto"/>
              <w:left w:val="single" w:sz="4" w:space="0" w:color="auto"/>
              <w:bottom w:val="single" w:sz="4" w:space="0" w:color="auto"/>
              <w:right w:val="single" w:sz="4" w:space="0" w:color="auto"/>
            </w:tcBorders>
          </w:tcPr>
          <w:p w14:paraId="0D4B8C9D" w14:textId="77777777" w:rsidR="00FF586C" w:rsidRPr="00FF586C" w:rsidRDefault="00FF586C" w:rsidP="00FF586C">
            <w:pPr>
              <w:ind w:right="-5"/>
              <w:jc w:val="center"/>
              <w:rPr>
                <w:rFonts w:ascii="Times New Roman" w:eastAsia="Times New Roman" w:hAnsi="Times New Roman" w:cs="Times New Roman"/>
                <w:sz w:val="24"/>
                <w:szCs w:val="24"/>
              </w:rPr>
            </w:pPr>
            <w:r w:rsidRPr="00FF586C">
              <w:rPr>
                <w:rFonts w:ascii="Times New Roman" w:eastAsia="Times New Roman" w:hAnsi="Times New Roman" w:cs="Times New Roman"/>
                <w:sz w:val="24"/>
                <w:szCs w:val="24"/>
              </w:rPr>
              <w:t>ЛР6</w:t>
            </w:r>
          </w:p>
        </w:tc>
      </w:tr>
    </w:tbl>
    <w:p w14:paraId="03056C18" w14:textId="77777777" w:rsidR="00FF586C" w:rsidRPr="00FF586C" w:rsidRDefault="00FF586C" w:rsidP="00FF586C">
      <w:pPr>
        <w:rPr>
          <w:rFonts w:ascii="Calibri" w:eastAsia="Calibri" w:hAnsi="Calibri" w:cs="Times New Roman"/>
          <w:lang w:eastAsia="en-US"/>
        </w:rPr>
      </w:pPr>
    </w:p>
    <w:p w14:paraId="02107C5C" w14:textId="77777777" w:rsidR="00FF586C" w:rsidRPr="00FF586C" w:rsidRDefault="00FF586C" w:rsidP="00FF586C">
      <w:pPr>
        <w:jc w:val="center"/>
        <w:rPr>
          <w:rFonts w:ascii="Times New Roman" w:eastAsia="Calibri" w:hAnsi="Times New Roman" w:cs="Times New Roman"/>
          <w:sz w:val="28"/>
          <w:szCs w:val="28"/>
          <w:lang w:eastAsia="en-US"/>
        </w:rPr>
      </w:pPr>
    </w:p>
    <w:p w14:paraId="4D7F8C45" w14:textId="77777777" w:rsidR="00FF586C" w:rsidRPr="00FF586C" w:rsidRDefault="00FF586C" w:rsidP="00FF586C">
      <w:pPr>
        <w:jc w:val="center"/>
        <w:rPr>
          <w:rFonts w:ascii="Times New Roman" w:eastAsia="Calibri" w:hAnsi="Times New Roman" w:cs="Times New Roman"/>
          <w:sz w:val="28"/>
          <w:szCs w:val="28"/>
          <w:lang w:eastAsia="en-US"/>
        </w:rPr>
      </w:pPr>
    </w:p>
    <w:p w14:paraId="31352268" w14:textId="77777777" w:rsidR="00FF586C" w:rsidRPr="00FF586C" w:rsidRDefault="00FF586C" w:rsidP="00FF586C">
      <w:pPr>
        <w:jc w:val="center"/>
        <w:rPr>
          <w:rFonts w:ascii="Times New Roman" w:eastAsia="Calibri" w:hAnsi="Times New Roman" w:cs="Times New Roman"/>
          <w:sz w:val="28"/>
          <w:szCs w:val="28"/>
          <w:lang w:eastAsia="en-US"/>
        </w:rPr>
      </w:pPr>
    </w:p>
    <w:p w14:paraId="5E75BED4" w14:textId="77777777" w:rsidR="00FF586C" w:rsidRPr="00FF586C" w:rsidRDefault="00FF586C" w:rsidP="00FF586C">
      <w:pPr>
        <w:jc w:val="center"/>
        <w:rPr>
          <w:rFonts w:ascii="Times New Roman" w:eastAsia="Calibri" w:hAnsi="Times New Roman" w:cs="Times New Roman"/>
          <w:sz w:val="28"/>
          <w:szCs w:val="28"/>
          <w:lang w:eastAsia="en-US"/>
        </w:rPr>
      </w:pPr>
    </w:p>
    <w:p w14:paraId="6626BD0E" w14:textId="77777777" w:rsidR="00FF586C" w:rsidRPr="00FF586C" w:rsidRDefault="00FF586C" w:rsidP="00FF586C">
      <w:pPr>
        <w:jc w:val="center"/>
        <w:rPr>
          <w:rFonts w:ascii="Times New Roman" w:eastAsia="Calibri" w:hAnsi="Times New Roman" w:cs="Times New Roman"/>
          <w:sz w:val="28"/>
          <w:szCs w:val="28"/>
          <w:lang w:eastAsia="en-US"/>
        </w:rPr>
      </w:pPr>
    </w:p>
    <w:p w14:paraId="772FAD75" w14:textId="77777777" w:rsidR="00FF586C" w:rsidRPr="00FF586C" w:rsidRDefault="00FF586C" w:rsidP="00FF586C">
      <w:pPr>
        <w:jc w:val="center"/>
        <w:rPr>
          <w:rFonts w:ascii="Times New Roman" w:eastAsia="Calibri" w:hAnsi="Times New Roman" w:cs="Times New Roman"/>
          <w:sz w:val="28"/>
          <w:szCs w:val="28"/>
          <w:lang w:eastAsia="en-US"/>
        </w:rPr>
      </w:pPr>
    </w:p>
    <w:p w14:paraId="6BB4DF5E" w14:textId="174C21BE" w:rsidR="00FF586C" w:rsidRPr="00FF586C" w:rsidRDefault="00FF586C" w:rsidP="00FF586C">
      <w:pPr>
        <w:rPr>
          <w:rFonts w:ascii="Times New Roman" w:eastAsia="Calibri" w:hAnsi="Times New Roman" w:cs="Times New Roman"/>
          <w:sz w:val="28"/>
          <w:szCs w:val="28"/>
          <w:lang w:eastAsia="en-US"/>
        </w:rPr>
      </w:pPr>
    </w:p>
    <w:p w14:paraId="14E9F709" w14:textId="77777777" w:rsidR="00FF586C" w:rsidRPr="00FF586C" w:rsidRDefault="00FF586C" w:rsidP="00FF586C">
      <w:pPr>
        <w:jc w:val="center"/>
        <w:rPr>
          <w:rFonts w:ascii="Times New Roman" w:eastAsia="Calibri" w:hAnsi="Times New Roman" w:cs="Times New Roman"/>
          <w:sz w:val="28"/>
          <w:szCs w:val="28"/>
          <w:lang w:eastAsia="en-US"/>
        </w:rPr>
      </w:pPr>
    </w:p>
    <w:p w14:paraId="6EB6DEAC" w14:textId="77777777" w:rsidR="00FF586C" w:rsidRPr="00FF586C" w:rsidRDefault="00FF586C" w:rsidP="00FF586C">
      <w:pPr>
        <w:jc w:val="center"/>
        <w:rPr>
          <w:rFonts w:ascii="Times New Roman" w:eastAsia="Calibri" w:hAnsi="Times New Roman" w:cs="Times New Roman"/>
          <w:sz w:val="28"/>
          <w:szCs w:val="28"/>
          <w:lang w:eastAsia="en-US"/>
        </w:rPr>
      </w:pPr>
    </w:p>
    <w:p w14:paraId="44C3233A" w14:textId="77777777" w:rsidR="00FF586C" w:rsidRDefault="00FF586C" w:rsidP="00FF586C">
      <w:pPr>
        <w:jc w:val="center"/>
        <w:rPr>
          <w:rFonts w:ascii="Times New Roman" w:eastAsia="Calibri" w:hAnsi="Times New Roman" w:cs="Times New Roman"/>
          <w:sz w:val="28"/>
          <w:szCs w:val="28"/>
          <w:lang w:eastAsia="en-US"/>
        </w:rPr>
        <w:sectPr w:rsidR="00FF586C" w:rsidSect="00FF586C">
          <w:pgSz w:w="16840" w:h="11907" w:orient="landscape"/>
          <w:pgMar w:top="1418" w:right="1134" w:bottom="851" w:left="992" w:header="709" w:footer="709" w:gutter="0"/>
          <w:cols w:space="720"/>
        </w:sectPr>
      </w:pPr>
    </w:p>
    <w:p w14:paraId="23A6A384" w14:textId="77777777" w:rsidR="00F467AA" w:rsidRPr="00F467AA" w:rsidRDefault="00F467AA" w:rsidP="00F467AA">
      <w:pPr>
        <w:spacing w:after="0"/>
        <w:rPr>
          <w:rFonts w:ascii="Times New Roman" w:eastAsia="Calibri" w:hAnsi="Times New Roman" w:cs="Times New Roman"/>
          <w:sz w:val="24"/>
          <w:szCs w:val="24"/>
        </w:rPr>
      </w:pPr>
    </w:p>
    <w:p w14:paraId="4ADBB247" w14:textId="77777777" w:rsidR="00F467AA" w:rsidRPr="00F467AA" w:rsidRDefault="00F467AA" w:rsidP="00F467AA">
      <w:pPr>
        <w:spacing w:after="0" w:line="360" w:lineRule="auto"/>
        <w:jc w:val="center"/>
        <w:rPr>
          <w:rFonts w:ascii="Times New Roman" w:eastAsia="Calibri" w:hAnsi="Times New Roman" w:cs="Times New Roman"/>
          <w:b/>
          <w:sz w:val="24"/>
          <w:szCs w:val="24"/>
        </w:rPr>
      </w:pPr>
      <w:r w:rsidRPr="00F467AA">
        <w:rPr>
          <w:rFonts w:ascii="Times New Roman" w:eastAsia="Calibri" w:hAnsi="Times New Roman" w:cs="Times New Roman"/>
          <w:b/>
          <w:sz w:val="24"/>
          <w:szCs w:val="24"/>
        </w:rPr>
        <w:t>Раздел 6. Условия реализации образовательной программы</w:t>
      </w:r>
    </w:p>
    <w:p w14:paraId="695337E4" w14:textId="77777777" w:rsidR="00F467AA" w:rsidRPr="00F467AA" w:rsidRDefault="00F467AA" w:rsidP="00F467AA">
      <w:pPr>
        <w:spacing w:after="0" w:line="360" w:lineRule="auto"/>
        <w:ind w:firstLine="708"/>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6.1. Требования к материально-техническому оснащению образовательной программы</w:t>
      </w:r>
    </w:p>
    <w:p w14:paraId="38940776" w14:textId="203B4174" w:rsidR="00F467AA" w:rsidRPr="00F467AA" w:rsidRDefault="00F467AA" w:rsidP="00F467AA">
      <w:pPr>
        <w:spacing w:after="0" w:line="360" w:lineRule="auto"/>
        <w:ind w:firstLine="708"/>
        <w:jc w:val="both"/>
        <w:rPr>
          <w:rFonts w:ascii="Times New Roman" w:eastAsia="Calibri" w:hAnsi="Times New Roman" w:cs="Times New Roman"/>
          <w:sz w:val="24"/>
          <w:szCs w:val="24"/>
        </w:rPr>
      </w:pPr>
      <w:r w:rsidRPr="00F467AA">
        <w:rPr>
          <w:rFonts w:ascii="Times New Roman" w:eastAsia="Calibri" w:hAnsi="Times New Roman" w:cs="Times New Roman"/>
          <w:b/>
          <w:sz w:val="24"/>
          <w:szCs w:val="24"/>
        </w:rPr>
        <w:t>6.1.1. Специальные помещения</w:t>
      </w:r>
      <w:r w:rsidRPr="00F467AA">
        <w:rPr>
          <w:rFonts w:ascii="Times New Roman" w:eastAsia="Calibri" w:hAnsi="Times New Roman" w:cs="Times New Roman"/>
          <w:sz w:val="24"/>
          <w:szCs w:val="24"/>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w:t>
      </w:r>
    </w:p>
    <w:p w14:paraId="21EF0758"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Перечень специальных помещений</w:t>
      </w:r>
    </w:p>
    <w:p w14:paraId="69F98DC3"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Кабинеты:</w:t>
      </w:r>
    </w:p>
    <w:p w14:paraId="25C0670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Правил безопасности дорожного движения</w:t>
      </w:r>
    </w:p>
    <w:p w14:paraId="613D54A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Охраны труда и безопасности жизнедеятельности </w:t>
      </w:r>
    </w:p>
    <w:p w14:paraId="08E6689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Устройства автомобилей</w:t>
      </w:r>
    </w:p>
    <w:p w14:paraId="0A47000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Электротехники</w:t>
      </w:r>
    </w:p>
    <w:p w14:paraId="60D82B6F"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Лаборатории:</w:t>
      </w:r>
    </w:p>
    <w:p w14:paraId="600731F1" w14:textId="1A83C7F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Диагностики электрических и электронных систем автомобиля</w:t>
      </w:r>
    </w:p>
    <w:p w14:paraId="0F13C49E"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Ремонта трансмиссий, ходовой части и механизмов управления</w:t>
      </w:r>
    </w:p>
    <w:p w14:paraId="046AA19E"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Ремонта двигателей</w:t>
      </w:r>
    </w:p>
    <w:p w14:paraId="09C6D111"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Мастерские:</w:t>
      </w:r>
    </w:p>
    <w:p w14:paraId="2B4F222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Слесарная</w:t>
      </w:r>
    </w:p>
    <w:p w14:paraId="15DE667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Сварочная</w:t>
      </w:r>
    </w:p>
    <w:p w14:paraId="64C415C1" w14:textId="63921808"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Мастерская по ремонту и обслуживанию автомобилей с участками (или постами): мойки и приемки автомобилей</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слесарно-механическим</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диагностическим</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кузовным</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окрасочным</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агрегатным</w:t>
      </w:r>
      <w:r>
        <w:rPr>
          <w:rFonts w:ascii="Times New Roman" w:eastAsia="Calibri" w:hAnsi="Times New Roman" w:cs="Times New Roman"/>
          <w:sz w:val="24"/>
          <w:szCs w:val="24"/>
        </w:rPr>
        <w:t>;</w:t>
      </w:r>
    </w:p>
    <w:p w14:paraId="518377A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Тренажеры, тренажерные комплексы по вождению автомобиля</w:t>
      </w:r>
    </w:p>
    <w:p w14:paraId="3B927379"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Спортивный комплекс:</w:t>
      </w:r>
    </w:p>
    <w:p w14:paraId="7C64C41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спортивный зал</w:t>
      </w:r>
    </w:p>
    <w:p w14:paraId="09A32344"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Залы:</w:t>
      </w:r>
    </w:p>
    <w:p w14:paraId="528C9CE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актовый зал</w:t>
      </w:r>
    </w:p>
    <w:p w14:paraId="0A70DD7B" w14:textId="375EF122"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библиотека, читальный зал с выходом в сеть Интернет</w:t>
      </w:r>
    </w:p>
    <w:p w14:paraId="26ED682A"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6.1.2. Материально-техническое оснащение лабораторий, мастерских и баз практики по профессии</w:t>
      </w:r>
    </w:p>
    <w:p w14:paraId="7CC1DABC"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Образовательная организация, реализующая программу по профессии 23.01.17 Мастер по ремонту и обслуживанию автомобилей, располагает материально-технической базой, обеспечивающей проведение всех видов дисциплинарной и междисциплинарной подготовки, лабораторных, практических занятий обучающихся, предусмотренных учебным планом и соответствующей действующим санитарным и противопожарным правилам и нормам.</w:t>
      </w:r>
    </w:p>
    <w:p w14:paraId="33F1697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Минимально необходимый для реализации ОПОП перечень материально-технического обеспечения включает в себя:</w:t>
      </w:r>
    </w:p>
    <w:p w14:paraId="36C78348" w14:textId="0B666AC2" w:rsidR="00F467AA" w:rsidRPr="00F467AA" w:rsidRDefault="00F467AA" w:rsidP="00F467AA">
      <w:pPr>
        <w:spacing w:after="0"/>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 xml:space="preserve">6.1.2.1. Оснащение кабинетов, лабораторий </w:t>
      </w:r>
    </w:p>
    <w:p w14:paraId="1F043B99"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Кабинет Правил безопасности дорожного движения</w:t>
      </w:r>
    </w:p>
    <w:p w14:paraId="006F194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Столы ученические, стулья ученические, стол преподавателя, стул преподавателя, доска навесная, ноутбук, компьютеры, проектор, экран.                                       </w:t>
      </w:r>
    </w:p>
    <w:p w14:paraId="4129713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Макеты и Стенды:</w:t>
      </w:r>
    </w:p>
    <w:p w14:paraId="6DE91C3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1.Кривошипоно-шатунный механизм</w:t>
      </w:r>
    </w:p>
    <w:p w14:paraId="22EBD84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2. Газораспределительный механизм.</w:t>
      </w:r>
    </w:p>
    <w:p w14:paraId="4CD5BA8B"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3. Системы питания (карбюраторный двигатель)</w:t>
      </w:r>
    </w:p>
    <w:p w14:paraId="3E6245A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4. Системы питания (дизельный двигатель)</w:t>
      </w:r>
    </w:p>
    <w:p w14:paraId="5B170BBB"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5. Системы охлаждения</w:t>
      </w:r>
    </w:p>
    <w:p w14:paraId="1E29ECA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6. Системы смазки</w:t>
      </w:r>
    </w:p>
    <w:p w14:paraId="4967EBA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7. Системы зажигания</w:t>
      </w:r>
    </w:p>
    <w:p w14:paraId="32C92A1C"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8. Тормозная система</w:t>
      </w:r>
    </w:p>
    <w:p w14:paraId="6A613AF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9. Рулевое управление, передняя подвеска</w:t>
      </w:r>
    </w:p>
    <w:p w14:paraId="2F207B9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10. Электрооборудование</w:t>
      </w:r>
    </w:p>
    <w:p w14:paraId="0C32F40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11. Светофоры в дорожных ситуациях.</w:t>
      </w:r>
    </w:p>
    <w:p w14:paraId="19C7862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Электронные комплекты плакатов с правилами дорожного движения, комплекты плакатов по устройству автомобилей, манекен человека (торс). </w:t>
      </w:r>
    </w:p>
    <w:p w14:paraId="1672846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Тренажер по вождению автомобиля</w:t>
      </w:r>
    </w:p>
    <w:p w14:paraId="424EFF8C"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 xml:space="preserve">Кабинет Охраны труда и безопасности жизнедеятельности </w:t>
      </w:r>
    </w:p>
    <w:p w14:paraId="6BAE6F4E" w14:textId="4A4EC8BA"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Столы ученические, стол преподавателя, стул преподавателя, стулья ученические, доска навесная, жгуты кровоостанавливающие резиновые, тренажер для искусственного дыхания и ноутбук</w:t>
      </w:r>
    </w:p>
    <w:p w14:paraId="1DF0EE3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Место для стрельбы</w:t>
      </w:r>
    </w:p>
    <w:p w14:paraId="59451320" w14:textId="29CFB2E5"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винтовки пневматические.</w:t>
      </w:r>
    </w:p>
    <w:p w14:paraId="49FBA74A"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Кабинет Устройства автомобилей</w:t>
      </w:r>
    </w:p>
    <w:p w14:paraId="564D949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Столы ученические, стулья ученические, стол преподавателя, стул преподавателя, доска ученическая, компьютер, мультимедийный проектор, экран.</w:t>
      </w:r>
    </w:p>
    <w:p w14:paraId="794AC62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электронные ресурсы по устройству автомобилей.</w:t>
      </w:r>
    </w:p>
    <w:p w14:paraId="44A11A8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комплект плакатов по устройству легковых автомобилей (эл) </w:t>
      </w:r>
    </w:p>
    <w:p w14:paraId="73830B1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комплект плакатов по устройству грузовых автомобилей, (эл)</w:t>
      </w:r>
    </w:p>
    <w:p w14:paraId="054DB36C"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комплект деталей механизмов и систем двигателей, ходовой части, рулевого управления, тормозной системы, узлов и элементов электрооборудования автомобиля </w:t>
      </w:r>
    </w:p>
    <w:p w14:paraId="10E8FB19" w14:textId="77777777" w:rsidR="00F467AA" w:rsidRPr="00F467AA" w:rsidRDefault="00F467AA" w:rsidP="00F467AA">
      <w:pPr>
        <w:spacing w:after="0" w:line="360" w:lineRule="auto"/>
        <w:jc w:val="both"/>
        <w:rPr>
          <w:rFonts w:ascii="Times New Roman" w:eastAsia="Calibri" w:hAnsi="Times New Roman" w:cs="Times New Roman"/>
          <w:sz w:val="24"/>
          <w:szCs w:val="24"/>
          <w:u w:val="single"/>
        </w:rPr>
      </w:pPr>
      <w:r w:rsidRPr="00F467AA">
        <w:rPr>
          <w:rFonts w:ascii="Times New Roman" w:eastAsia="Calibri" w:hAnsi="Times New Roman" w:cs="Times New Roman"/>
          <w:sz w:val="24"/>
          <w:szCs w:val="24"/>
          <w:u w:val="single"/>
        </w:rPr>
        <w:t>макеты:</w:t>
      </w:r>
    </w:p>
    <w:p w14:paraId="54F59EC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двигатель автомобиля в разрезе, сцепление, механическая коробка передач, автоматическая коробка передач, редуктор моста, подвески автомобиля, АКБ, генератор, стартер,</w:t>
      </w:r>
    </w:p>
    <w:p w14:paraId="6DD96167" w14:textId="77777777" w:rsidR="00F467AA" w:rsidRPr="00F467AA" w:rsidRDefault="00F467AA" w:rsidP="00F467AA">
      <w:pPr>
        <w:spacing w:after="0" w:line="360" w:lineRule="auto"/>
        <w:jc w:val="both"/>
        <w:rPr>
          <w:rFonts w:ascii="Times New Roman" w:eastAsia="Calibri" w:hAnsi="Times New Roman" w:cs="Times New Roman"/>
          <w:sz w:val="24"/>
          <w:szCs w:val="24"/>
          <w:u w:val="single"/>
        </w:rPr>
      </w:pPr>
      <w:r w:rsidRPr="00F467AA">
        <w:rPr>
          <w:rFonts w:ascii="Times New Roman" w:eastAsia="Calibri" w:hAnsi="Times New Roman" w:cs="Times New Roman"/>
          <w:sz w:val="24"/>
          <w:szCs w:val="24"/>
          <w:u w:val="single"/>
        </w:rPr>
        <w:t xml:space="preserve">альбомы: </w:t>
      </w:r>
    </w:p>
    <w:p w14:paraId="477AAB3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устройство грузовых автомобилей, </w:t>
      </w:r>
    </w:p>
    <w:p w14:paraId="480683E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устройство легковых автомобилей.</w:t>
      </w:r>
    </w:p>
    <w:p w14:paraId="3CFE9CCB"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b/>
          <w:sz w:val="24"/>
          <w:szCs w:val="24"/>
        </w:rPr>
      </w:pPr>
      <w:r w:rsidRPr="00F467AA">
        <w:rPr>
          <w:rFonts w:ascii="Times New Roman" w:eastAsia="Times New Roman" w:hAnsi="Times New Roman" w:cs="Times New Roman"/>
          <w:b/>
          <w:sz w:val="24"/>
          <w:szCs w:val="24"/>
        </w:rPr>
        <w:t>Кабинет «Электротехники»</w:t>
      </w:r>
    </w:p>
    <w:p w14:paraId="0ED1DEDB"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посадочные места по количеству обучающихся, рабочее место преподавателя,</w:t>
      </w:r>
    </w:p>
    <w:p w14:paraId="245F397F"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комплект плакатов «Общая электротехника», персональный компьютер,</w:t>
      </w:r>
    </w:p>
    <w:p w14:paraId="742D90FB"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программный комплекс ELECTRONICSWORKBENCHV.5.OC,</w:t>
      </w:r>
    </w:p>
    <w:p w14:paraId="131FD0D7"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учебные фильмы на DVD носителе, проектор.</w:t>
      </w:r>
    </w:p>
    <w:p w14:paraId="469B920F"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комплект деталей электрооборудования автомобилей и световой сигнализации;</w:t>
      </w:r>
    </w:p>
    <w:p w14:paraId="593F2E00" w14:textId="77777777"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приборы, инструменты и приспособления;</w:t>
      </w:r>
    </w:p>
    <w:p w14:paraId="65000A57" w14:textId="66A08EC0" w:rsidR="00F467AA" w:rsidRPr="00F467AA" w:rsidRDefault="00F467AA" w:rsidP="00F467AA">
      <w:pPr>
        <w:spacing w:after="0" w:line="360" w:lineRule="auto"/>
        <w:ind w:left="720" w:hanging="720"/>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осциллограф;</w:t>
      </w:r>
      <w:r>
        <w:rPr>
          <w:rFonts w:ascii="Times New Roman" w:eastAsia="Times New Roman" w:hAnsi="Times New Roman" w:cs="Times New Roman"/>
          <w:sz w:val="24"/>
          <w:szCs w:val="24"/>
        </w:rPr>
        <w:t xml:space="preserve"> </w:t>
      </w:r>
      <w:r w:rsidRPr="00F467AA">
        <w:rPr>
          <w:rFonts w:ascii="Times New Roman" w:eastAsia="Times New Roman" w:hAnsi="Times New Roman" w:cs="Times New Roman"/>
          <w:sz w:val="24"/>
          <w:szCs w:val="24"/>
        </w:rPr>
        <w:t>мультиметр;</w:t>
      </w:r>
    </w:p>
    <w:p w14:paraId="4D99890A"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Лаборатория Диагностики электрических и электронных систем автомобиля:</w:t>
      </w:r>
    </w:p>
    <w:p w14:paraId="162B31E2"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рабочее место преподавателя,</w:t>
      </w:r>
    </w:p>
    <w:p w14:paraId="12255823"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рабочие места обучающихся,</w:t>
      </w:r>
    </w:p>
    <w:p w14:paraId="3DB2F08F"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комплект деталей электрооборудования автомобилей и световой сигнализации, приборы, инструменты и приспособления,</w:t>
      </w:r>
    </w:p>
    <w:p w14:paraId="14C3807C"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плакаты по темам лабораторно-практических занятий,</w:t>
      </w:r>
    </w:p>
    <w:p w14:paraId="2B24C30E"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осциллограф цифровой АДС-2031</w:t>
      </w:r>
    </w:p>
    <w:p w14:paraId="3C5BB7CB"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мультиметр,</w:t>
      </w:r>
    </w:p>
    <w:p w14:paraId="25A6BA11"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комплект расходных материалов</w:t>
      </w:r>
    </w:p>
    <w:p w14:paraId="083CF76B"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Набор автоэдектрика</w:t>
      </w:r>
    </w:p>
    <w:p w14:paraId="25EC8429"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rPr>
        <w:t>Программное обеспечение для компьютеров и ноутбуков:</w:t>
      </w:r>
    </w:p>
    <w:p w14:paraId="7D96ECE3" w14:textId="77777777" w:rsidR="00F467AA" w:rsidRPr="00F467AA" w:rsidRDefault="00F467AA" w:rsidP="00F467AA">
      <w:pPr>
        <w:spacing w:after="0" w:line="360" w:lineRule="auto"/>
        <w:contextualSpacing/>
        <w:jc w:val="both"/>
        <w:rPr>
          <w:rFonts w:ascii="Times New Roman" w:eastAsia="Times New Roman" w:hAnsi="Times New Roman" w:cs="Times New Roman"/>
          <w:sz w:val="24"/>
          <w:szCs w:val="24"/>
          <w:lang w:val="en-US"/>
        </w:rPr>
      </w:pPr>
      <w:r w:rsidRPr="00F467AA">
        <w:rPr>
          <w:rFonts w:ascii="Times New Roman" w:eastAsia="Times New Roman" w:hAnsi="Times New Roman" w:cs="Times New Roman"/>
          <w:sz w:val="24"/>
          <w:szCs w:val="24"/>
          <w:lang w:val="en-US"/>
        </w:rPr>
        <w:t>ScanMaster ELM 2.1,OpenDiag,Car Scanner ELM OBD2,ScanXL,Diagnostic Tool</w:t>
      </w:r>
    </w:p>
    <w:p w14:paraId="220AB20F"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Лаборатория Ремонта трансмиссий, ходовой части и механизмов управления:</w:t>
      </w:r>
    </w:p>
    <w:p w14:paraId="0F5DAB0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рабочее место преподавателя, рабочие места обучающихся</w:t>
      </w:r>
    </w:p>
    <w:p w14:paraId="1776697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для монтажа и демонтажа амортизатора из рычага подвески</w:t>
      </w:r>
    </w:p>
    <w:p w14:paraId="34B87F6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Съемник рулевых тяг</w:t>
      </w:r>
    </w:p>
    <w:p w14:paraId="24FC5A5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инструментов</w:t>
      </w:r>
    </w:p>
    <w:p w14:paraId="0022F09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Тележка инструментальная</w:t>
      </w:r>
    </w:p>
    <w:p w14:paraId="57736AD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Стяжки пружин амортизационных стоек</w:t>
      </w:r>
    </w:p>
    <w:p w14:paraId="01D6086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ключей комбинированных</w:t>
      </w:r>
    </w:p>
    <w:p w14:paraId="730262AC" w14:textId="2AB8A8A0"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Устройство пневматическое для прокачки гидросистем</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верстаки с тисками (по количеству рабочих мест),</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стеллажи,</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стенды для позиционной работы с агрегатами,</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агрегаты и механизмы шасси автомобиля,</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наборы слесарных и измерительных инструментов,</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макеты агрегатов автомобиля в разрезе.</w:t>
      </w:r>
    </w:p>
    <w:p w14:paraId="3D9064E2"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Лаборатория ремонта двигателей</w:t>
      </w:r>
    </w:p>
    <w:p w14:paraId="677B0A7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рабочее место преподавателя, рабочие места обучающихся,</w:t>
      </w:r>
    </w:p>
    <w:p w14:paraId="1C250EC1" w14:textId="7C3D8AB3"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и профессионального назначения),</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двигатели внутреннего сгорания,</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стенд для позиционной работы с двигателем,</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наборы слесарных инструментов,</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набор контрольно-измерительного инструмента.</w:t>
      </w:r>
    </w:p>
    <w:p w14:paraId="54B3B9C9"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6.1.2.2. Оснащение мастерских</w:t>
      </w:r>
    </w:p>
    <w:p w14:paraId="0DEB2C4A"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Мастерские:</w:t>
      </w:r>
    </w:p>
    <w:p w14:paraId="120EC550"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Слесарная</w:t>
      </w:r>
    </w:p>
    <w:p w14:paraId="5BB44AE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верстаки с тисками (по количеству рабочих мест),</w:t>
      </w:r>
    </w:p>
    <w:p w14:paraId="2EAA6CA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метчиков для нарезки резьбы</w:t>
      </w:r>
    </w:p>
    <w:p w14:paraId="5B16988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Молоток резиновый</w:t>
      </w:r>
    </w:p>
    <w:p w14:paraId="0CE77CA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алмазных надфилей</w:t>
      </w:r>
    </w:p>
    <w:p w14:paraId="27A57F7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Киянка деревянная</w:t>
      </w:r>
    </w:p>
    <w:p w14:paraId="1318A51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круппов</w:t>
      </w:r>
    </w:p>
    <w:p w14:paraId="3381620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надфилей</w:t>
      </w:r>
    </w:p>
    <w:p w14:paraId="059A931E"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отверток</w:t>
      </w:r>
    </w:p>
    <w:p w14:paraId="160AA0F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сверл</w:t>
      </w:r>
    </w:p>
    <w:p w14:paraId="30CD1C7C"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Наждачка на бумажной основе</w:t>
      </w:r>
    </w:p>
    <w:p w14:paraId="47CAA03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напильников</w:t>
      </w:r>
    </w:p>
    <w:p w14:paraId="4370DEF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Ножницы по металлу</w:t>
      </w:r>
    </w:p>
    <w:p w14:paraId="5C261E5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Очки защитные</w:t>
      </w:r>
    </w:p>
    <w:p w14:paraId="3D66D86E"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Паста Гои</w:t>
      </w:r>
    </w:p>
    <w:p w14:paraId="2D89D23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плашек</w:t>
      </w:r>
    </w:p>
    <w:p w14:paraId="1B529B8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Плоскогубцы</w:t>
      </w:r>
    </w:p>
    <w:p w14:paraId="4B24E36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штаннгенциркуль</w:t>
      </w:r>
    </w:p>
    <w:p w14:paraId="6133E49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расходные материалы,</w:t>
      </w:r>
    </w:p>
    <w:p w14:paraId="1ED470D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отрезной инструмент,</w:t>
      </w:r>
    </w:p>
    <w:p w14:paraId="56F9734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станки: сверлильный, заточной.</w:t>
      </w:r>
    </w:p>
    <w:p w14:paraId="3AC7FA61"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Сварочная</w:t>
      </w:r>
    </w:p>
    <w:p w14:paraId="24DD2CB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верстак металлический,</w:t>
      </w:r>
    </w:p>
    <w:p w14:paraId="5408206C"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экраны защитные,</w:t>
      </w:r>
    </w:p>
    <w:p w14:paraId="56D0A9D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щетка металлическая,</w:t>
      </w:r>
    </w:p>
    <w:p w14:paraId="1E0FCE4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напильников,</w:t>
      </w:r>
    </w:p>
    <w:p w14:paraId="5F6976B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станок заточной,</w:t>
      </w:r>
    </w:p>
    <w:p w14:paraId="6BFB82F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шлифовальный инструмент,</w:t>
      </w:r>
    </w:p>
    <w:p w14:paraId="2ADD65E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отрезной инструмент,</w:t>
      </w:r>
    </w:p>
    <w:p w14:paraId="0A9B0CB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тумба инструментальная,</w:t>
      </w:r>
    </w:p>
    <w:p w14:paraId="79445C8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сварочное оборудование (сварочные аппараты),</w:t>
      </w:r>
    </w:p>
    <w:p w14:paraId="4E9E141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расходные материалы,</w:t>
      </w:r>
    </w:p>
    <w:p w14:paraId="21756BA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вытяжка местная,</w:t>
      </w:r>
    </w:p>
    <w:p w14:paraId="30AEDEF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комплекты средств индивидуальной защиты,</w:t>
      </w:r>
    </w:p>
    <w:p w14:paraId="3FABD37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огнетушители</w:t>
      </w:r>
    </w:p>
    <w:p w14:paraId="3DDD39A1"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Мастерская по ремонту и обслуживанию автомобилей с участками (или постами):</w:t>
      </w:r>
    </w:p>
    <w:p w14:paraId="6AF89972"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 xml:space="preserve"> кузовной:</w:t>
      </w:r>
    </w:p>
    <w:p w14:paraId="5E23A0F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стапель,</w:t>
      </w:r>
    </w:p>
    <w:p w14:paraId="17E271E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14:paraId="65388CC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инструмента для разборки деталей интерьера,</w:t>
      </w:r>
    </w:p>
    <w:p w14:paraId="457D6A4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инструмента для демонтажа и вклейки вклеиваемых стекол,</w:t>
      </w:r>
    </w:p>
    <w:p w14:paraId="7764457E"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p w14:paraId="5CCAE91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отрезной инструмент (пневматическая болгарка, ножовка по металлу, пневмоотбойник),</w:t>
      </w:r>
    </w:p>
    <w:p w14:paraId="6F5CC3A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гидравлические растяжки,</w:t>
      </w:r>
    </w:p>
    <w:p w14:paraId="54CA2B7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измерительная система геометрии кузова (линейка шаблонная, толщиномер), споттер, </w:t>
      </w:r>
    </w:p>
    <w:p w14:paraId="6AF259C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инструмента для рихтовки (молотки, поддержки, набор монтажных лопаток, рихтовочные пилы), набор струбцин, набор инструментов для нанесения шпатлевки (шпатели, расходные материалы: шпатлёвка, отвердитель),</w:t>
      </w:r>
    </w:p>
    <w:p w14:paraId="6E6A460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шлифовальный инструмент (пневматическая угло-шлифовальная машинка, эксцентриковая шлифовальная машинка, кузовной рубанок)</w:t>
      </w:r>
    </w:p>
    <w:p w14:paraId="7E0DAA1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для демонтажа стекол</w:t>
      </w:r>
    </w:p>
    <w:p w14:paraId="6D437166" w14:textId="2433758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Пресс гидравлический</w:t>
      </w:r>
      <w:r>
        <w:rPr>
          <w:rFonts w:ascii="Times New Roman" w:eastAsia="Calibri" w:hAnsi="Times New Roman" w:cs="Times New Roman"/>
          <w:sz w:val="24"/>
          <w:szCs w:val="24"/>
        </w:rPr>
        <w:t xml:space="preserve"> </w:t>
      </w:r>
      <w:r w:rsidRPr="00F467AA">
        <w:rPr>
          <w:rFonts w:ascii="Times New Roman" w:eastAsia="Calibri" w:hAnsi="Times New Roman" w:cs="Times New Roman"/>
          <w:sz w:val="24"/>
          <w:szCs w:val="24"/>
        </w:rPr>
        <w:t xml:space="preserve">мойки и приёмки автомобилей, слесарно-механическим, окрасочным, агрегатным: </w:t>
      </w:r>
    </w:p>
    <w:p w14:paraId="4F623AAF" w14:textId="77777777" w:rsidR="00F467AA" w:rsidRPr="00F467AA" w:rsidRDefault="00F467AA" w:rsidP="00F467AA">
      <w:pPr>
        <w:spacing w:after="0"/>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Пост мойка</w:t>
      </w:r>
    </w:p>
    <w:p w14:paraId="0672235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 полироль для интерьера автомобиля),</w:t>
      </w:r>
    </w:p>
    <w:p w14:paraId="63C1A8C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микрофибра,</w:t>
      </w:r>
    </w:p>
    <w:p w14:paraId="17759A2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пылесос,</w:t>
      </w:r>
    </w:p>
    <w:p w14:paraId="15A800F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водосгон,</w:t>
      </w:r>
    </w:p>
    <w:p w14:paraId="693AF1E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моечный аппарат высокого давления с пеногенератором</w:t>
      </w:r>
    </w:p>
    <w:p w14:paraId="155F1EC3" w14:textId="77777777" w:rsidR="00F467AA" w:rsidRPr="00F467AA" w:rsidRDefault="00F467AA" w:rsidP="00F467AA">
      <w:pPr>
        <w:spacing w:after="0"/>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Пост агрегатный</w:t>
      </w:r>
    </w:p>
    <w:p w14:paraId="7D2BCB4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мойка агрегатов,</w:t>
      </w:r>
    </w:p>
    <w:p w14:paraId="14220B4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комплект демонтажно-монтажного инструмента и приспособлений (съемник универсальный 2/3 лапы, съемник масляных фильтров, приспособление для снятия клапанов),</w:t>
      </w:r>
    </w:p>
    <w:p w14:paraId="791699B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верстаки с тисками,</w:t>
      </w:r>
    </w:p>
    <w:p w14:paraId="73152C1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пресс гидравлический,</w:t>
      </w:r>
    </w:p>
    <w:p w14:paraId="0E4A854B"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контрольно-измерительного инструмента (штангенциркуль, микрометр, нутромер, набор щупов),</w:t>
      </w:r>
    </w:p>
    <w:p w14:paraId="5BE8549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14:paraId="7B02874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пневмолиния,</w:t>
      </w:r>
    </w:p>
    <w:p w14:paraId="2B0CF89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пистолет продувочный,</w:t>
      </w:r>
    </w:p>
    <w:p w14:paraId="2BA8FF6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стенд для позиционной работы с агрегатами,</w:t>
      </w:r>
    </w:p>
    <w:p w14:paraId="0D5A469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плита для притирки ГБЦ,</w:t>
      </w:r>
    </w:p>
    <w:p w14:paraId="5B52EF9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масленка,</w:t>
      </w:r>
    </w:p>
    <w:p w14:paraId="17BE3A7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оправки для поршневых колец,</w:t>
      </w:r>
    </w:p>
    <w:p w14:paraId="77D4B89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переносная лампа,</w:t>
      </w:r>
    </w:p>
    <w:p w14:paraId="36B9A9BB"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вытяжка местная,</w:t>
      </w:r>
    </w:p>
    <w:p w14:paraId="0BB14BF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приточно-вытяжная вентиляция,</w:t>
      </w:r>
    </w:p>
    <w:p w14:paraId="2BBC253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поддон для технических жидкостей,</w:t>
      </w:r>
    </w:p>
    <w:p w14:paraId="6BEB6FD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стеллажи.</w:t>
      </w:r>
    </w:p>
    <w:p w14:paraId="422E56EF"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установка для замены тормозной жидкости</w:t>
      </w:r>
    </w:p>
    <w:p w14:paraId="06C9E1C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для обслуживания тормозных цилиндров</w:t>
      </w:r>
    </w:p>
    <w:p w14:paraId="09E71F5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Устройство пневматическое для прокачки гидросистем автомобиля</w:t>
      </w:r>
    </w:p>
    <w:p w14:paraId="02A9AE6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Комплект инструмента для развода поршней тормозных цилиндров</w:t>
      </w:r>
    </w:p>
    <w:p w14:paraId="4294C44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Компрессор автомобильный</w:t>
      </w:r>
    </w:p>
    <w:p w14:paraId="603A418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Тестер утечки в цилиндрах с адаптерами</w:t>
      </w:r>
    </w:p>
    <w:p w14:paraId="35F13E0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Ключ динамометрический</w:t>
      </w:r>
    </w:p>
    <w:p w14:paraId="02E44AF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Стяжка пружин амортизаторных стоек</w:t>
      </w:r>
    </w:p>
    <w:p w14:paraId="0B1B90DD"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Стетоскоп</w:t>
      </w:r>
    </w:p>
    <w:p w14:paraId="3B91203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ключей рожковых</w:t>
      </w:r>
    </w:p>
    <w:p w14:paraId="498CC13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Ареометр</w:t>
      </w:r>
    </w:p>
    <w:p w14:paraId="37DD729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Оправка поршневых колец</w:t>
      </w:r>
    </w:p>
    <w:p w14:paraId="4580C36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Тестер аккумуляторных батарей</w:t>
      </w:r>
    </w:p>
    <w:p w14:paraId="77D4E5A9"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Клещи для снятия поршневых колец</w:t>
      </w:r>
    </w:p>
    <w:p w14:paraId="3D7B7AC8"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Съёмник рулевых тяг</w:t>
      </w:r>
    </w:p>
    <w:p w14:paraId="45222432"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для измерения давления топлива</w:t>
      </w:r>
    </w:p>
    <w:p w14:paraId="49D36E5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инструментов торцевые головки</w:t>
      </w:r>
    </w:p>
    <w:p w14:paraId="4F3C500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Набор для монтажа и демонтажа амортизатора из рычага подвески 15 предметов в кейсе</w:t>
      </w:r>
    </w:p>
    <w:p w14:paraId="57D6E94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Установка тестирования и очистки форсунок</w:t>
      </w:r>
    </w:p>
    <w:p w14:paraId="6ABFD5E7"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 xml:space="preserve">Пост окрасочный </w:t>
      </w:r>
    </w:p>
    <w:p w14:paraId="5C7DF6F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пост подбора краски (микс-машина, рабочий стол, колор-боксы, весы электронные),</w:t>
      </w:r>
    </w:p>
    <w:p w14:paraId="6777C807"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пост подготовки автомобиля к окраске,</w:t>
      </w:r>
    </w:p>
    <w:p w14:paraId="7941A921"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шлифовальный инструмент ручной и электрический (эксцентриковые шлифовальные машины, рубанки шлифовальные),</w:t>
      </w:r>
    </w:p>
    <w:p w14:paraId="6702491A"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краскопульты (краскопульты для нанесения грунтовок, базы и лака),</w:t>
      </w:r>
    </w:p>
    <w:p w14:paraId="5DBB5CDC"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 материал шлифовальный),</w:t>
      </w:r>
    </w:p>
    <w:p w14:paraId="77E64BC5"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окрасочная камера</w:t>
      </w:r>
    </w:p>
    <w:p w14:paraId="58F5BB54"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Пост слесарно-механический</w:t>
      </w:r>
    </w:p>
    <w:p w14:paraId="66205B9B"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подъемник,</w:t>
      </w:r>
    </w:p>
    <w:p w14:paraId="02673E33"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14:paraId="4DC9EBCA"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трансмиссионная стойка,</w:t>
      </w:r>
    </w:p>
    <w:p w14:paraId="5667863E"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14:paraId="5C95CB8B"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переносная лампа,</w:t>
      </w:r>
    </w:p>
    <w:p w14:paraId="79AE7739"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приточно-вытяжная вентиляция,</w:t>
      </w:r>
    </w:p>
    <w:p w14:paraId="3520BCD8"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вытяжка для отработавших газов,</w:t>
      </w:r>
    </w:p>
    <w:p w14:paraId="43F97D1D"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 фильтров, струбцина для стяжки пружин),</w:t>
      </w:r>
    </w:p>
    <w:p w14:paraId="5541A8C9"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набор контрольно-измерительного инструмента; (прибор для регулировки света фар, компрессометр, прибор для измерения давления масла, прибор для измерения давления в топливной системе, штангенциркуль, микрометр, нутромер, набор щупов),</w:t>
      </w:r>
    </w:p>
    <w:p w14:paraId="52F50C66"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верстаки с тисками,</w:t>
      </w:r>
    </w:p>
    <w:p w14:paraId="1DE975AE"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стенд для регулировки углов установки колес,</w:t>
      </w:r>
    </w:p>
    <w:p w14:paraId="205458C6"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пневмолиния (шланги с быстросъемным соединением),</w:t>
      </w:r>
    </w:p>
    <w:p w14:paraId="5EDE5F1F"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компрессор,</w:t>
      </w:r>
    </w:p>
    <w:p w14:paraId="13F41523" w14:textId="77777777" w:rsidR="00F467AA" w:rsidRPr="00F467AA" w:rsidRDefault="00F467AA" w:rsidP="00F467AA">
      <w:pPr>
        <w:spacing w:after="0" w:line="360" w:lineRule="auto"/>
        <w:jc w:val="both"/>
        <w:rPr>
          <w:rFonts w:ascii="Times New Roman" w:eastAsia="Times New Roman" w:hAnsi="Times New Roman" w:cs="Times New Roman"/>
          <w:b/>
          <w:sz w:val="24"/>
          <w:szCs w:val="24"/>
          <w:lang w:eastAsia="en-US"/>
        </w:rPr>
      </w:pPr>
      <w:r w:rsidRPr="00F467AA">
        <w:rPr>
          <w:rFonts w:ascii="Times New Roman" w:eastAsia="Calibri" w:hAnsi="Times New Roman" w:cs="Times New Roman"/>
          <w:sz w:val="24"/>
          <w:szCs w:val="24"/>
          <w:lang w:eastAsia="en-US"/>
        </w:rPr>
        <w:t>подкатной домкрат</w:t>
      </w:r>
    </w:p>
    <w:p w14:paraId="15DB9045" w14:textId="77777777" w:rsidR="00F467AA" w:rsidRPr="00F467AA" w:rsidRDefault="00F467AA" w:rsidP="00F467AA">
      <w:pPr>
        <w:spacing w:after="0" w:line="36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Пост с диагностическим участком:</w:t>
      </w:r>
    </w:p>
    <w:p w14:paraId="233A7585"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подъемник,</w:t>
      </w:r>
    </w:p>
    <w:p w14:paraId="14BB299D"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диагностическое оборудование (система компьютерной диагностики с необходимым программным обеспечением;</w:t>
      </w:r>
    </w:p>
    <w:p w14:paraId="6B382BA6"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сканер, </w:t>
      </w:r>
    </w:p>
    <w:p w14:paraId="64EF614F"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Агрессор Цифровой тестер Агрессор, 2в1, ЖК дисплей, тестер АКБ,</w:t>
      </w:r>
    </w:p>
    <w:p w14:paraId="4E750404"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тестер генератора, 1 10 AGR TEST-21</w:t>
      </w:r>
    </w:p>
    <w:p w14:paraId="7A27F201"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мультиметр, </w:t>
      </w:r>
    </w:p>
    <w:p w14:paraId="697C076C"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осциллограф цифровой АДС-2031</w:t>
      </w:r>
    </w:p>
    <w:p w14:paraId="5635AC33"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компрессометр, </w:t>
      </w:r>
    </w:p>
    <w:p w14:paraId="641C04EE"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люфтомер, </w:t>
      </w:r>
    </w:p>
    <w:p w14:paraId="21F60796"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эндоскоп, </w:t>
      </w:r>
    </w:p>
    <w:p w14:paraId="768DD942"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стетоскоп, </w:t>
      </w:r>
    </w:p>
    <w:p w14:paraId="3AD4BC07"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Дефектоскоп</w:t>
      </w:r>
    </w:p>
    <w:p w14:paraId="0E3E268C"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пуско-зарядное устройство,</w:t>
      </w:r>
    </w:p>
    <w:p w14:paraId="01597FB6"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вилка нагрузочная тестер АКБ 6/12V.100Ah 40600 10222</w:t>
      </w:r>
    </w:p>
    <w:p w14:paraId="61851B18"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приточно-вытяжная вентиляция;</w:t>
      </w:r>
    </w:p>
    <w:p w14:paraId="4A6D477A"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вытяжка для отработавших газов;</w:t>
      </w:r>
    </w:p>
    <w:p w14:paraId="5D5BFDDE"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комплект демонтажно-монтажного инструмента и приспособлений;</w:t>
      </w:r>
    </w:p>
    <w:p w14:paraId="2D2712BA"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набор контрольно-измерительного инструмента;</w:t>
      </w:r>
    </w:p>
    <w:p w14:paraId="4F0644AF"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стенд для регулировки углов установки колес.</w:t>
      </w:r>
    </w:p>
    <w:p w14:paraId="3E85C29E"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инструментальная тележка с набором инструмента</w:t>
      </w:r>
    </w:p>
    <w:p w14:paraId="2C880775"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p w14:paraId="7992E818"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Верстак металлический </w:t>
      </w:r>
    </w:p>
    <w:p w14:paraId="13DEE3B2"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 xml:space="preserve">Шкаф металлический </w:t>
      </w:r>
    </w:p>
    <w:p w14:paraId="68D1EA9E"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Стеллаж металлический</w:t>
      </w:r>
    </w:p>
    <w:p w14:paraId="5822B020"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Набор автоэлектрика</w:t>
      </w:r>
    </w:p>
    <w:p w14:paraId="45CB97B6"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Набор нутромеров</w:t>
      </w:r>
    </w:p>
    <w:p w14:paraId="2E880406" w14:textId="77777777" w:rsidR="00F467AA" w:rsidRPr="00F467AA" w:rsidRDefault="00F467AA" w:rsidP="00F467AA">
      <w:pPr>
        <w:autoSpaceDE w:val="0"/>
        <w:autoSpaceDN w:val="0"/>
        <w:spacing w:after="0" w:line="360" w:lineRule="auto"/>
        <w:jc w:val="both"/>
        <w:rPr>
          <w:rFonts w:ascii="Times New Roman" w:eastAsia="Times New Roman" w:hAnsi="Times New Roman" w:cs="Times New Roman"/>
          <w:sz w:val="24"/>
          <w:szCs w:val="24"/>
          <w:lang w:eastAsia="en-US"/>
        </w:rPr>
      </w:pPr>
      <w:r w:rsidRPr="00F467AA">
        <w:rPr>
          <w:rFonts w:ascii="Times New Roman" w:eastAsia="Times New Roman" w:hAnsi="Times New Roman" w:cs="Times New Roman"/>
          <w:sz w:val="24"/>
          <w:szCs w:val="24"/>
          <w:lang w:eastAsia="en-US"/>
        </w:rPr>
        <w:t>Толщиномер индикаторный стрелочный</w:t>
      </w:r>
    </w:p>
    <w:p w14:paraId="330F2B07" w14:textId="77777777"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Times New Roman" w:hAnsi="Times New Roman" w:cs="Times New Roman"/>
          <w:sz w:val="24"/>
          <w:szCs w:val="24"/>
          <w:lang w:eastAsia="en-US"/>
        </w:rPr>
        <w:t>Щтангенциркуль</w:t>
      </w:r>
    </w:p>
    <w:p w14:paraId="67F28501" w14:textId="77777777" w:rsidR="00F467AA" w:rsidRPr="00F467AA" w:rsidRDefault="00F467AA" w:rsidP="00F467AA">
      <w:pPr>
        <w:spacing w:after="0"/>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Тренажеры, тренажерные комплексы по вождению автомобиля</w:t>
      </w:r>
    </w:p>
    <w:p w14:paraId="5DE572EB"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Закрытая площадка: дорожные знаки, разметка, пешеходные переходы, эстакада, ворота, ограждение, учебные маршруты движения, перекресток (нерегулируемый), оборудованные учебные автомобили .</w:t>
      </w:r>
    </w:p>
    <w:p w14:paraId="46768F5E" w14:textId="77777777" w:rsidR="00F467AA" w:rsidRPr="00F467AA" w:rsidRDefault="00F467AA" w:rsidP="00F467AA">
      <w:pPr>
        <w:spacing w:after="0"/>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 xml:space="preserve">6.1.2.З. Требования к оснащению баз практик </w:t>
      </w:r>
    </w:p>
    <w:p w14:paraId="4D66D580"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Практика является обязательным разделом программы подготовки по профессии</w:t>
      </w:r>
    </w:p>
    <w:p w14:paraId="7D196CDB"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23.01.17 Мастер по ремонту и обслуживанию автомобилей.</w:t>
      </w:r>
    </w:p>
    <w:p w14:paraId="53721A33"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программы подготовки по профессии 23.01.17 Мастер по ремонту и обслуживанию автомобилей предусматриваются следующие виды практик: учебная и производственная.</w:t>
      </w:r>
    </w:p>
    <w:p w14:paraId="5B63EE1E"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Базы практик обеспечивают прохождение практики всеми обучающимися в соответствии с учебным планом.</w:t>
      </w:r>
    </w:p>
    <w:p w14:paraId="23B2DBB4"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требует наличия оборудования, инструментов, расходных материалов, обеспечивающих выполнение всех видов работ, определенных содержанием ФГОС СПО. Производственная практика проводится в организациях, направление деятельности которых соответствует профилю подготовки обучающихся. Места производственной практики обеспечивают выполнение видов профессиональной деятельности, предусмотренных программой, с использованием современных технологий, материалов и оборудования под руководством высококвалифицированных специалистов-наставников. Оборудование и техническое оснащение рабочих мест производственной практики на предприятиях соответствует содержанию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14:paraId="1FA343F6" w14:textId="77777777" w:rsidR="00F467AA" w:rsidRPr="00F467AA" w:rsidRDefault="00F467AA" w:rsidP="00F467AA">
      <w:pPr>
        <w:spacing w:after="0" w:line="360" w:lineRule="auto"/>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Для демонстрационных экзаменов по модулям оснащаются рабочие места, исходя из выбранной образовательной организацией технологии их проведения и содержания </w:t>
      </w:r>
    </w:p>
    <w:p w14:paraId="5572F75A" w14:textId="77777777" w:rsidR="00F467AA" w:rsidRPr="00F467AA" w:rsidRDefault="00F467AA" w:rsidP="00F467AA">
      <w:pPr>
        <w:spacing w:after="0" w:line="360" w:lineRule="auto"/>
        <w:jc w:val="both"/>
        <w:rPr>
          <w:rFonts w:ascii="Times New Roman" w:eastAsia="Calibri" w:hAnsi="Times New Roman" w:cs="Times New Roman"/>
          <w:b/>
          <w:sz w:val="24"/>
          <w:szCs w:val="24"/>
        </w:rPr>
      </w:pPr>
      <w:r w:rsidRPr="00F467AA">
        <w:rPr>
          <w:rFonts w:ascii="Times New Roman" w:eastAsia="Calibri" w:hAnsi="Times New Roman" w:cs="Times New Roman"/>
          <w:b/>
          <w:sz w:val="24"/>
          <w:szCs w:val="24"/>
        </w:rPr>
        <w:t>6.2. Требования к кадровым условиям реализации образовательной программы</w:t>
      </w:r>
    </w:p>
    <w:p w14:paraId="3688205F" w14:textId="77777777" w:rsidR="00F467AA" w:rsidRPr="00F467AA" w:rsidRDefault="00F467AA" w:rsidP="00F467AA">
      <w:pPr>
        <w:spacing w:after="0" w:line="360" w:lineRule="auto"/>
        <w:ind w:firstLine="708"/>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p>
    <w:p w14:paraId="1F4EACD6" w14:textId="77777777" w:rsidR="00F467AA" w:rsidRPr="00F467AA" w:rsidRDefault="00F467AA" w:rsidP="00F467AA">
      <w:pPr>
        <w:spacing w:after="0" w:line="360" w:lineRule="auto"/>
        <w:ind w:firstLine="708"/>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Сквозные виды профессиональной деятельности в промышленности и имеющих стаж работы в данной профессиональной области не менее 3 лет.</w:t>
      </w:r>
    </w:p>
    <w:p w14:paraId="28495CCB" w14:textId="77777777" w:rsidR="00F467AA" w:rsidRPr="00F467AA" w:rsidRDefault="00F467AA" w:rsidP="00F467AA">
      <w:pPr>
        <w:spacing w:after="0" w:line="360" w:lineRule="auto"/>
        <w:ind w:firstLine="708"/>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Педагогические 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Сквозные виды профессиональной деятельности в промышленности, не реже 1 раза в 3 года с учетом расширения спектра профессиональных компетенций.</w:t>
      </w:r>
    </w:p>
    <w:p w14:paraId="2179A36D" w14:textId="77777777" w:rsidR="00F467AA" w:rsidRPr="00F467AA" w:rsidRDefault="00F467AA" w:rsidP="00F467AA">
      <w:pPr>
        <w:spacing w:after="0" w:line="360" w:lineRule="auto"/>
        <w:ind w:firstLine="708"/>
        <w:jc w:val="both"/>
        <w:rPr>
          <w:rFonts w:ascii="Times New Roman" w:eastAsia="Calibri" w:hAnsi="Times New Roman" w:cs="Times New Roman"/>
          <w:sz w:val="24"/>
          <w:szCs w:val="24"/>
        </w:rPr>
      </w:pPr>
      <w:r w:rsidRPr="00F467AA">
        <w:rPr>
          <w:rFonts w:ascii="Times New Roman" w:eastAsia="Calibri" w:hAnsi="Times New Roman" w:cs="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Сквозные виды профессиональной деятельности в промышленности, в общем числе педагогических работников, реализующих образовательную программу, не менее 25 процентов.</w:t>
      </w:r>
    </w:p>
    <w:p w14:paraId="33DED73A" w14:textId="4D32893D" w:rsidR="00F467AA" w:rsidRPr="00F467AA" w:rsidRDefault="00BC0B55" w:rsidP="00F467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7.  Формирование оценочных средств для проведения </w:t>
      </w:r>
      <w:r w:rsidR="00F467AA" w:rsidRPr="00F467AA">
        <w:rPr>
          <w:rFonts w:ascii="Times New Roman" w:eastAsia="Calibri" w:hAnsi="Times New Roman" w:cs="Times New Roman"/>
          <w:b/>
          <w:sz w:val="24"/>
          <w:szCs w:val="24"/>
          <w:lang w:eastAsia="en-US"/>
        </w:rPr>
        <w:t xml:space="preserve"> государственной итоговой аттестации выпускников</w:t>
      </w:r>
    </w:p>
    <w:p w14:paraId="5102FF74" w14:textId="77777777" w:rsidR="00F467AA" w:rsidRPr="00F467AA" w:rsidRDefault="00F467AA" w:rsidP="00F467AA">
      <w:pPr>
        <w:spacing w:after="0" w:line="360" w:lineRule="auto"/>
        <w:ind w:firstLine="567"/>
        <w:jc w:val="both"/>
        <w:rPr>
          <w:rFonts w:ascii="Times New Roman" w:eastAsia="Times New Roman" w:hAnsi="Times New Roman" w:cs="Times New Roman"/>
          <w:sz w:val="24"/>
          <w:szCs w:val="24"/>
        </w:rPr>
      </w:pPr>
      <w:r w:rsidRPr="00F467AA">
        <w:rPr>
          <w:rFonts w:ascii="Times New Roman" w:eastAsia="Times New Roman" w:hAnsi="Times New Roman" w:cs="Times New Roman"/>
          <w:sz w:val="24"/>
          <w:szCs w:val="24"/>
          <w:shd w:val="clear" w:color="auto" w:fill="FFFFFF"/>
        </w:rPr>
        <w:t>В рамках профессии СПО предусмотрено освоение следующих сочетаний квалификаций:</w:t>
      </w:r>
      <w:r w:rsidRPr="00F467AA">
        <w:rPr>
          <w:rFonts w:ascii="Times New Roman" w:eastAsia="Times New Roman" w:hAnsi="Times New Roman" w:cs="Times New Roman"/>
          <w:sz w:val="24"/>
          <w:szCs w:val="24"/>
        </w:rPr>
        <w:t xml:space="preserve"> слесарь по ремонту автомобилей, водитель</w:t>
      </w:r>
      <w:r w:rsidRPr="00F467AA">
        <w:rPr>
          <w:rFonts w:ascii="Times New Roman" w:eastAsia="Times New Roman" w:hAnsi="Times New Roman" w:cs="Times New Roman"/>
          <w:spacing w:val="-3"/>
          <w:sz w:val="24"/>
          <w:szCs w:val="24"/>
        </w:rPr>
        <w:t xml:space="preserve"> </w:t>
      </w:r>
      <w:r w:rsidRPr="00F467AA">
        <w:rPr>
          <w:rFonts w:ascii="Times New Roman" w:eastAsia="Times New Roman" w:hAnsi="Times New Roman" w:cs="Times New Roman"/>
          <w:sz w:val="24"/>
          <w:szCs w:val="24"/>
        </w:rPr>
        <w:t>автомобиля.</w:t>
      </w:r>
    </w:p>
    <w:p w14:paraId="7B0EED5D" w14:textId="77777777" w:rsidR="00F467AA" w:rsidRPr="00F467AA" w:rsidRDefault="00F467AA" w:rsidP="00F467AA">
      <w:pPr>
        <w:spacing w:after="0" w:line="360" w:lineRule="auto"/>
        <w:ind w:left="720"/>
        <w:contextualSpacing/>
        <w:jc w:val="center"/>
        <w:rPr>
          <w:rFonts w:ascii="Times New Roman" w:eastAsia="Times New Roman" w:hAnsi="Times New Roman" w:cs="Times New Roman"/>
          <w:b/>
          <w:iCs/>
          <w:color w:val="000000"/>
          <w:sz w:val="24"/>
          <w:szCs w:val="24"/>
          <w:shd w:val="clear" w:color="auto" w:fill="FFFFFF"/>
        </w:rPr>
      </w:pPr>
      <w:r w:rsidRPr="00F467AA">
        <w:rPr>
          <w:rFonts w:ascii="Times New Roman" w:eastAsia="Times New Roman" w:hAnsi="Times New Roman" w:cs="Times New Roman"/>
          <w:b/>
          <w:iCs/>
          <w:color w:val="000000"/>
          <w:sz w:val="24"/>
          <w:szCs w:val="24"/>
          <w:shd w:val="clear" w:color="auto" w:fill="FFFFFF"/>
        </w:rPr>
        <w:t>Описание квалификаций, их параллельное или вариативное освоение, количество и номенклатура модулей, входящих в программу по каждой из траектории.</w:t>
      </w:r>
    </w:p>
    <w:p w14:paraId="06B4FC07"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1. Определять техническое состояние систем, агрегатов, деталей и механизмов автомобиля:</w:t>
      </w:r>
    </w:p>
    <w:p w14:paraId="68355A1A"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1.1. Определять техническое состояние автомобильных двигателей.</w:t>
      </w:r>
    </w:p>
    <w:p w14:paraId="61CE952C"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1.2. Определять техническое состояние электрических и электронных систем автомобилей.</w:t>
      </w:r>
    </w:p>
    <w:p w14:paraId="4D3DB13E"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1.3. Определять техническое состояние автомобильных трансмиссий.</w:t>
      </w:r>
    </w:p>
    <w:p w14:paraId="52C585D1"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1.4. Определять техническое состояние ходовой части и механизмов управления автомобилей.</w:t>
      </w:r>
    </w:p>
    <w:p w14:paraId="7EAB8B26"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1.5. Выявлять дефекты кузовов, кабин и платформ.</w:t>
      </w:r>
    </w:p>
    <w:p w14:paraId="1606240C"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2. Осуществлять техническое обслуживание автотранспорта согласно требованиям нормативно-технической документации:</w:t>
      </w:r>
    </w:p>
    <w:p w14:paraId="04A1A1ED"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2.1. Осуществлять техническое обслуживание автомобильных двигателей.</w:t>
      </w:r>
    </w:p>
    <w:p w14:paraId="47CDB21A"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2.2. Осуществлять техническое обслуживание электрических и электронных систем автомобилей.</w:t>
      </w:r>
    </w:p>
    <w:p w14:paraId="39366158"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2.3. Осуществлять техническое обслуживание автомобильных трансмиссии.</w:t>
      </w:r>
    </w:p>
    <w:p w14:paraId="764134E6"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2.4. Осуществлять техническое обслуживание ходовой части и механизмов управления автомобилей.</w:t>
      </w:r>
    </w:p>
    <w:p w14:paraId="3E9743C8"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2.5. Осуществлять техническое обслуживание автомобильных кузовов.</w:t>
      </w:r>
    </w:p>
    <w:p w14:paraId="4C101C9B"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3. Производить текущий ремонт различных типов автомобилей в соответствии с требованиями технологической документации:</w:t>
      </w:r>
    </w:p>
    <w:p w14:paraId="2126550E"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3.1. Производить текущий ремонт автомобильных двигателей.</w:t>
      </w:r>
    </w:p>
    <w:p w14:paraId="5699BF65"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3.2. Производить текущий ремонт узлов и элементов электрических и электронных систем автомобилей.</w:t>
      </w:r>
    </w:p>
    <w:p w14:paraId="63506034"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3.3. Производить текущий ремонт автомобильных трансмиссий.</w:t>
      </w:r>
    </w:p>
    <w:p w14:paraId="1D8794EB"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3.4. Производить текущий ремонт ходовой части и механизмов управления автомобилей.</w:t>
      </w:r>
    </w:p>
    <w:p w14:paraId="7568AFAB" w14:textId="77777777" w:rsidR="00F467AA" w:rsidRPr="00F467AA" w:rsidRDefault="00F467AA" w:rsidP="00F467AA">
      <w:pPr>
        <w:tabs>
          <w:tab w:val="center" w:pos="4677"/>
          <w:tab w:val="right" w:pos="9355"/>
        </w:tabs>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3.5. Производить ремонт и окраску кузовов.</w:t>
      </w:r>
    </w:p>
    <w:p w14:paraId="4C282B15" w14:textId="77777777" w:rsidR="00F467AA" w:rsidRPr="00F467AA" w:rsidRDefault="00F467AA" w:rsidP="00F467AA">
      <w:pPr>
        <w:spacing w:after="0" w:line="360" w:lineRule="auto"/>
        <w:ind w:firstLine="709"/>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9.1 Форматы демонстрационного экзамена:</w:t>
      </w:r>
    </w:p>
    <w:p w14:paraId="3C099720" w14:textId="77777777" w:rsidR="00F467AA" w:rsidRPr="00F467AA" w:rsidRDefault="00F467AA" w:rsidP="00F467AA">
      <w:pPr>
        <w:spacing w:after="0" w:line="360" w:lineRule="auto"/>
        <w:ind w:firstLine="709"/>
        <w:jc w:val="both"/>
        <w:rPr>
          <w:rFonts w:ascii="Times New Roman" w:eastAsia="Calibri" w:hAnsi="Times New Roman" w:cs="Times New Roman"/>
          <w:bCs/>
          <w:sz w:val="24"/>
          <w:szCs w:val="24"/>
          <w:lang w:eastAsia="en-US"/>
        </w:rPr>
      </w:pPr>
      <w:r w:rsidRPr="00F467AA">
        <w:rPr>
          <w:rFonts w:ascii="Times New Roman" w:eastAsia="Calibri" w:hAnsi="Times New Roman" w:cs="Times New Roman"/>
          <w:bCs/>
          <w:sz w:val="24"/>
          <w:szCs w:val="24"/>
          <w:lang w:eastAsia="en-US"/>
        </w:rPr>
        <w:t xml:space="preserve">- демонстрационный экзамен по стандартам </w:t>
      </w:r>
      <w:r w:rsidRPr="00F467AA">
        <w:rPr>
          <w:rFonts w:ascii="Times New Roman" w:eastAsia="Calibri" w:hAnsi="Times New Roman" w:cs="Times New Roman"/>
          <w:sz w:val="24"/>
          <w:szCs w:val="24"/>
          <w:lang w:eastAsia="en-US"/>
        </w:rPr>
        <w:t>Ворлдскиллс Россия</w:t>
      </w:r>
      <w:r w:rsidRPr="00F467AA">
        <w:rPr>
          <w:rFonts w:ascii="Times New Roman" w:eastAsia="Calibri" w:hAnsi="Times New Roman" w:cs="Times New Roman"/>
          <w:bCs/>
          <w:sz w:val="24"/>
          <w:szCs w:val="24"/>
          <w:lang w:eastAsia="en-US"/>
        </w:rPr>
        <w:t>;</w:t>
      </w:r>
    </w:p>
    <w:p w14:paraId="56F77FF0" w14:textId="77777777" w:rsidR="00F467AA" w:rsidRPr="00F467AA" w:rsidRDefault="00F467AA" w:rsidP="00F467AA">
      <w:pPr>
        <w:spacing w:after="0" w:line="360" w:lineRule="auto"/>
        <w:ind w:firstLine="709"/>
        <w:jc w:val="both"/>
        <w:rPr>
          <w:rFonts w:ascii="Times New Roman" w:eastAsia="Calibri" w:hAnsi="Times New Roman" w:cs="Times New Roman"/>
          <w:bCs/>
          <w:sz w:val="24"/>
          <w:szCs w:val="24"/>
          <w:lang w:eastAsia="en-US"/>
        </w:rPr>
      </w:pPr>
      <w:r w:rsidRPr="00F467AA">
        <w:rPr>
          <w:rFonts w:ascii="Times New Roman" w:eastAsia="Calibri" w:hAnsi="Times New Roman" w:cs="Times New Roman"/>
          <w:bCs/>
          <w:sz w:val="24"/>
          <w:szCs w:val="24"/>
          <w:lang w:eastAsia="en-US"/>
        </w:rPr>
        <w:t xml:space="preserve">- демонстрационный экзамен по методике, определяемой образовательной организацией, </w:t>
      </w:r>
      <w:r w:rsidRPr="00F467AA">
        <w:rPr>
          <w:rFonts w:ascii="Times New Roman" w:eastAsia="Calibri" w:hAnsi="Times New Roman" w:cs="Times New Roman"/>
          <w:sz w:val="24"/>
          <w:szCs w:val="24"/>
          <w:lang w:eastAsia="en-US"/>
        </w:rPr>
        <w:t>с учетом оценочных материалов, разработанных союзом «Агентство развития профессиональных сообществ и рабочих кадров «Ворлдскиллс Россия»</w:t>
      </w:r>
      <w:r w:rsidRPr="00F467AA">
        <w:rPr>
          <w:rFonts w:ascii="Times New Roman" w:eastAsia="Calibri" w:hAnsi="Times New Roman" w:cs="Times New Roman"/>
          <w:bCs/>
          <w:sz w:val="24"/>
          <w:szCs w:val="24"/>
          <w:lang w:eastAsia="en-US"/>
        </w:rPr>
        <w:t>.</w:t>
      </w:r>
    </w:p>
    <w:p w14:paraId="6FF407CE" w14:textId="77777777" w:rsidR="00F467AA" w:rsidRPr="00F467AA" w:rsidRDefault="00F467AA" w:rsidP="00F467AA">
      <w:pPr>
        <w:suppressAutoHyphens/>
        <w:spacing w:after="0" w:line="360" w:lineRule="auto"/>
        <w:ind w:firstLine="709"/>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Перечень результатов, демонстрируемых на ГИА</w:t>
      </w:r>
    </w:p>
    <w:p w14:paraId="7FDC6012" w14:textId="77777777" w:rsidR="00F467AA" w:rsidRPr="00F467AA" w:rsidRDefault="00F467AA" w:rsidP="00F467AA">
      <w:pPr>
        <w:suppressAutoHyphens/>
        <w:spacing w:after="0" w:line="360" w:lineRule="auto"/>
        <w:ind w:firstLine="709"/>
        <w:jc w:val="both"/>
        <w:rPr>
          <w:rFonts w:ascii="Times New Roman" w:eastAsia="Calibri" w:hAnsi="Times New Roman" w:cs="Times New Roman"/>
          <w:i/>
          <w:sz w:val="24"/>
          <w:szCs w:val="24"/>
          <w:shd w:val="clear" w:color="auto" w:fill="FFFFFF"/>
          <w:lang w:eastAsia="en-US"/>
        </w:rPr>
      </w:pPr>
      <w:r w:rsidRPr="00F467AA">
        <w:rPr>
          <w:rFonts w:ascii="Times New Roman" w:eastAsia="Calibri" w:hAnsi="Times New Roman" w:cs="Times New Roman"/>
          <w:i/>
          <w:sz w:val="24"/>
          <w:szCs w:val="24"/>
          <w:shd w:val="clear" w:color="auto" w:fill="FFFFFF"/>
          <w:lang w:eastAsia="en-US"/>
        </w:rPr>
        <w:t>Состав профессиональных компетенций по видам деятельности (сведения из ФГОС), соотнесенных с заданиями, предлагаемыми в комплекте.</w:t>
      </w:r>
    </w:p>
    <w:p w14:paraId="445E84A8"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shd w:val="clear" w:color="auto" w:fill="FFFFFF"/>
          <w:lang w:eastAsia="en-US"/>
        </w:rPr>
      </w:pPr>
      <w:r w:rsidRPr="00F467AA">
        <w:rPr>
          <w:rFonts w:ascii="Times New Roman" w:eastAsia="Calibri" w:hAnsi="Times New Roman" w:cs="Times New Roman"/>
          <w:i/>
          <w:sz w:val="24"/>
          <w:szCs w:val="24"/>
          <w:shd w:val="clear" w:color="auto" w:fill="FFFFFF"/>
          <w:lang w:eastAsia="en-US"/>
        </w:rPr>
        <w:t>Для профессии</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F467AA" w:rsidRPr="00F467AA" w14:paraId="6B800D3B" w14:textId="77777777" w:rsidTr="00F467AA">
        <w:trPr>
          <w:trHeight w:val="132"/>
        </w:trPr>
        <w:tc>
          <w:tcPr>
            <w:tcW w:w="3256" w:type="dxa"/>
            <w:shd w:val="clear" w:color="auto" w:fill="auto"/>
          </w:tcPr>
          <w:p w14:paraId="7913ED15" w14:textId="77777777" w:rsidR="00F467AA" w:rsidRPr="00F467AA" w:rsidRDefault="00F467AA" w:rsidP="00F467AA">
            <w:pPr>
              <w:spacing w:after="0" w:line="240" w:lineRule="auto"/>
              <w:jc w:val="both"/>
              <w:rPr>
                <w:rFonts w:ascii="Times New Roman" w:eastAsia="Calibri" w:hAnsi="Times New Roman" w:cs="Times New Roman"/>
                <w:sz w:val="24"/>
                <w:szCs w:val="24"/>
                <w:shd w:val="clear" w:color="auto" w:fill="FFFFFF"/>
                <w:lang w:eastAsia="en-US"/>
              </w:rPr>
            </w:pPr>
            <w:r w:rsidRPr="00F467AA">
              <w:rPr>
                <w:rFonts w:ascii="Times New Roman" w:eastAsia="Calibri" w:hAnsi="Times New Roman" w:cs="Times New Roman"/>
                <w:sz w:val="24"/>
                <w:szCs w:val="24"/>
                <w:shd w:val="clear" w:color="auto" w:fill="FFFFFF"/>
                <w:lang w:eastAsia="en-US"/>
              </w:rPr>
              <w:t xml:space="preserve">Оцениваемые основные виды деятельности и профессиональные компетенции </w:t>
            </w:r>
          </w:p>
        </w:tc>
        <w:tc>
          <w:tcPr>
            <w:tcW w:w="6089" w:type="dxa"/>
            <w:shd w:val="clear" w:color="auto" w:fill="auto"/>
          </w:tcPr>
          <w:p w14:paraId="0C7B267C" w14:textId="77777777" w:rsidR="00F467AA" w:rsidRPr="00F467AA" w:rsidRDefault="00F467AA" w:rsidP="00F467AA">
            <w:pPr>
              <w:spacing w:after="0" w:line="240" w:lineRule="auto"/>
              <w:jc w:val="both"/>
              <w:rPr>
                <w:rFonts w:ascii="Times New Roman" w:eastAsia="Calibri" w:hAnsi="Times New Roman" w:cs="Times New Roman"/>
                <w:sz w:val="24"/>
                <w:szCs w:val="24"/>
                <w:shd w:val="clear" w:color="auto" w:fill="FFFFFF"/>
                <w:lang w:eastAsia="en-US"/>
              </w:rPr>
            </w:pPr>
            <w:r w:rsidRPr="00F467AA">
              <w:rPr>
                <w:rFonts w:ascii="Times New Roman" w:eastAsia="Calibri" w:hAnsi="Times New Roman" w:cs="Times New Roman"/>
                <w:sz w:val="24"/>
                <w:szCs w:val="24"/>
                <w:shd w:val="clear" w:color="auto" w:fill="FFFFFF"/>
                <w:lang w:eastAsia="en-US"/>
              </w:rPr>
              <w:t>Описание выполняемых в ходе процедур ГИА заданий (</w:t>
            </w:r>
            <w:r w:rsidRPr="00F467AA">
              <w:rPr>
                <w:rFonts w:ascii="Times New Roman" w:eastAsia="Calibri" w:hAnsi="Times New Roman" w:cs="Times New Roman"/>
                <w:i/>
                <w:sz w:val="24"/>
                <w:szCs w:val="24"/>
                <w:shd w:val="clear" w:color="auto" w:fill="FFFFFF"/>
                <w:lang w:eastAsia="en-US"/>
              </w:rPr>
              <w:t>направленных на демонстрацию конкретных освоенных результатов по ФГОС)</w:t>
            </w:r>
          </w:p>
        </w:tc>
      </w:tr>
      <w:tr w:rsidR="00F467AA" w:rsidRPr="00F467AA" w14:paraId="4FE5DFCB" w14:textId="77777777" w:rsidTr="00F467AA">
        <w:tc>
          <w:tcPr>
            <w:tcW w:w="9345" w:type="dxa"/>
            <w:gridSpan w:val="2"/>
            <w:shd w:val="clear" w:color="auto" w:fill="auto"/>
          </w:tcPr>
          <w:p w14:paraId="2A887464" w14:textId="77777777" w:rsidR="00F467AA" w:rsidRPr="00F467AA" w:rsidRDefault="00F467AA" w:rsidP="00F467AA">
            <w:pPr>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Демонстрационный экзамен</w:t>
            </w:r>
          </w:p>
        </w:tc>
      </w:tr>
      <w:tr w:rsidR="00F467AA" w:rsidRPr="00F467AA" w14:paraId="3D9F6F11" w14:textId="77777777" w:rsidTr="00F467AA">
        <w:tc>
          <w:tcPr>
            <w:tcW w:w="3256" w:type="dxa"/>
            <w:shd w:val="clear" w:color="auto" w:fill="auto"/>
          </w:tcPr>
          <w:p w14:paraId="40C742D1" w14:textId="77777777" w:rsidR="00F467AA" w:rsidRPr="00F467AA" w:rsidRDefault="00F467AA" w:rsidP="00F467AA">
            <w:pPr>
              <w:spacing w:after="0" w:line="240" w:lineRule="auto"/>
              <w:jc w:val="both"/>
              <w:rPr>
                <w:rFonts w:ascii="Times New Roman" w:eastAsia="Calibri" w:hAnsi="Times New Roman" w:cs="Times New Roman"/>
                <w:sz w:val="24"/>
                <w:szCs w:val="24"/>
                <w:shd w:val="clear" w:color="auto" w:fill="FFFFFF"/>
                <w:lang w:eastAsia="en-US"/>
              </w:rPr>
            </w:pPr>
          </w:p>
        </w:tc>
        <w:tc>
          <w:tcPr>
            <w:tcW w:w="6089" w:type="dxa"/>
            <w:shd w:val="clear" w:color="auto" w:fill="auto"/>
          </w:tcPr>
          <w:p w14:paraId="375B1E1F"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3996"/>
      </w:tblGrid>
      <w:tr w:rsidR="00F467AA" w:rsidRPr="00F467AA" w14:paraId="545A3013" w14:textId="77777777" w:rsidTr="00F467AA">
        <w:tc>
          <w:tcPr>
            <w:tcW w:w="5326" w:type="dxa"/>
            <w:shd w:val="clear" w:color="auto" w:fill="auto"/>
          </w:tcPr>
          <w:p w14:paraId="2874B6EB"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Запланированные результаты образовательной программы</w:t>
            </w:r>
          </w:p>
        </w:tc>
        <w:tc>
          <w:tcPr>
            <w:tcW w:w="3996" w:type="dxa"/>
            <w:shd w:val="clear" w:color="auto" w:fill="auto"/>
          </w:tcPr>
          <w:p w14:paraId="209A23C0"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Модули демонстрационного экзамена</w:t>
            </w:r>
          </w:p>
        </w:tc>
      </w:tr>
      <w:tr w:rsidR="00F467AA" w:rsidRPr="00F467AA" w14:paraId="62D2DC53" w14:textId="77777777" w:rsidTr="00F467AA">
        <w:tc>
          <w:tcPr>
            <w:tcW w:w="5326" w:type="dxa"/>
            <w:shd w:val="clear" w:color="auto" w:fill="auto"/>
          </w:tcPr>
          <w:p w14:paraId="22F33301"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Вид деятельности 1: Определять техническое состояние систем, агрегатов, деталей и механизмов автомобиля</w:t>
            </w:r>
          </w:p>
        </w:tc>
        <w:tc>
          <w:tcPr>
            <w:tcW w:w="3996" w:type="dxa"/>
            <w:shd w:val="clear" w:color="auto" w:fill="auto"/>
          </w:tcPr>
          <w:p w14:paraId="66F868A1"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13 – компетенция «Кузовной ремонт»</w:t>
            </w:r>
          </w:p>
        </w:tc>
      </w:tr>
      <w:tr w:rsidR="00F467AA" w:rsidRPr="00F467AA" w14:paraId="0A813F9A" w14:textId="77777777" w:rsidTr="00F467AA">
        <w:tc>
          <w:tcPr>
            <w:tcW w:w="5326" w:type="dxa"/>
            <w:shd w:val="clear" w:color="auto" w:fill="auto"/>
          </w:tcPr>
          <w:p w14:paraId="4E5B5550"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 xml:space="preserve">ПК.1.1. Определять техническое состояние автомобильных двигателей </w:t>
            </w:r>
          </w:p>
          <w:p w14:paraId="20E4ACE4"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1.2. Определять техническое состояние электрических и электронных систем автомобилей</w:t>
            </w:r>
          </w:p>
          <w:p w14:paraId="7FC95D99"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1.3. Определять техническое состояние автомобильных трансмиссий.</w:t>
            </w:r>
          </w:p>
          <w:p w14:paraId="6B18AE51"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p>
          <w:p w14:paraId="2CE43D75"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1.4. Определять техническое состояние ходовой части и механизмов управления автомобилей.</w:t>
            </w:r>
          </w:p>
          <w:p w14:paraId="4B1677DC"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sz w:val="24"/>
                <w:szCs w:val="24"/>
                <w:lang w:eastAsia="en-US"/>
              </w:rPr>
              <w:t>ПК 1.5. Выявлять дефекты кузовов, кабин и платформ.</w:t>
            </w:r>
          </w:p>
        </w:tc>
        <w:tc>
          <w:tcPr>
            <w:tcW w:w="3996" w:type="dxa"/>
            <w:shd w:val="clear" w:color="auto" w:fill="auto"/>
          </w:tcPr>
          <w:p w14:paraId="38012244"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u w:val="single"/>
                <w:lang w:eastAsia="en-US"/>
              </w:rPr>
              <w:t>Модуль «Е»:</w:t>
            </w:r>
            <w:r w:rsidRPr="00F467AA">
              <w:rPr>
                <w:rFonts w:ascii="Times New Roman" w:eastAsia="Calibri" w:hAnsi="Times New Roman" w:cs="Times New Roman"/>
                <w:sz w:val="24"/>
                <w:szCs w:val="24"/>
                <w:lang w:eastAsia="en-US"/>
              </w:rPr>
              <w:t xml:space="preserve"> MET (механические и электрические компоненты и элементы отделки) и SRS (системы пассивной безопасности) (13)</w:t>
            </w:r>
          </w:p>
          <w:p w14:paraId="1E8C6166"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Cs/>
                <w:sz w:val="24"/>
                <w:szCs w:val="24"/>
                <w:lang w:eastAsia="en-US"/>
              </w:rPr>
            </w:pPr>
            <w:r w:rsidRPr="00F467AA">
              <w:rPr>
                <w:rFonts w:ascii="Times New Roman" w:eastAsia="Calibri" w:hAnsi="Times New Roman" w:cs="Times New Roman"/>
                <w:sz w:val="24"/>
                <w:szCs w:val="24"/>
                <w:u w:val="single"/>
                <w:lang w:eastAsia="en-US"/>
              </w:rPr>
              <w:t>Модуль «А»:</w:t>
            </w:r>
            <w:r w:rsidRPr="00F467AA">
              <w:rPr>
                <w:rFonts w:ascii="Times New Roman" w:eastAsia="Calibri" w:hAnsi="Times New Roman" w:cs="Times New Roman"/>
                <w:sz w:val="24"/>
                <w:szCs w:val="24"/>
                <w:lang w:eastAsia="en-US"/>
              </w:rPr>
              <w:t xml:space="preserve"> Диагностика геометрии кузова (13)</w:t>
            </w:r>
          </w:p>
        </w:tc>
      </w:tr>
      <w:tr w:rsidR="00F467AA" w:rsidRPr="00F467AA" w14:paraId="55E2FBAE" w14:textId="77777777" w:rsidTr="00F467AA">
        <w:tc>
          <w:tcPr>
            <w:tcW w:w="5326" w:type="dxa"/>
            <w:shd w:val="clear" w:color="auto" w:fill="auto"/>
          </w:tcPr>
          <w:p w14:paraId="1B71BD9B"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sz w:val="24"/>
                <w:szCs w:val="24"/>
                <w:lang w:eastAsia="en-US"/>
              </w:rPr>
              <w:t>Вид деятельности 2: Осуществлять техническое обслуживание автотранспорта согласно требованиям нормативно-технической документации</w:t>
            </w:r>
          </w:p>
        </w:tc>
        <w:tc>
          <w:tcPr>
            <w:tcW w:w="3996" w:type="dxa"/>
            <w:shd w:val="clear" w:color="auto" w:fill="auto"/>
          </w:tcPr>
          <w:p w14:paraId="7583A1CC"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p>
        </w:tc>
      </w:tr>
      <w:tr w:rsidR="00F467AA" w:rsidRPr="00F467AA" w14:paraId="658F63A0" w14:textId="77777777" w:rsidTr="00F467AA">
        <w:tc>
          <w:tcPr>
            <w:tcW w:w="5326" w:type="dxa"/>
            <w:shd w:val="clear" w:color="auto" w:fill="auto"/>
          </w:tcPr>
          <w:p w14:paraId="7FDE23B0"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2.1. Осуществлять техническое обслуживание автомобильных двигателей.</w:t>
            </w:r>
          </w:p>
          <w:p w14:paraId="080C2335"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2.2. Осуществлять техническое обслуживание электрических и электронных систем автомобилей</w:t>
            </w:r>
          </w:p>
          <w:p w14:paraId="54AF5CED"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2.3. Осуществлять техническое обслуживание автомобильных трансмиссий</w:t>
            </w:r>
          </w:p>
          <w:p w14:paraId="668CE489"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2.4. Осуществлять техническое обслуживание ходовой части и механизмов управления автомобилей</w:t>
            </w:r>
          </w:p>
          <w:p w14:paraId="46283FF3"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2.5. Осуществлять техническое обслуживание автомобильных кузовов</w:t>
            </w:r>
          </w:p>
        </w:tc>
        <w:tc>
          <w:tcPr>
            <w:tcW w:w="3996" w:type="dxa"/>
            <w:shd w:val="clear" w:color="auto" w:fill="auto"/>
          </w:tcPr>
          <w:p w14:paraId="112A2180"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u w:val="single"/>
                <w:lang w:eastAsia="en-US"/>
              </w:rPr>
            </w:pPr>
            <w:r w:rsidRPr="00F467AA">
              <w:rPr>
                <w:rFonts w:ascii="Times New Roman" w:eastAsia="Calibri" w:hAnsi="Times New Roman" w:cs="Times New Roman"/>
                <w:sz w:val="24"/>
                <w:szCs w:val="24"/>
                <w:u w:val="single"/>
                <w:lang w:eastAsia="en-US"/>
              </w:rPr>
              <w:t>Модуль «Е»:</w:t>
            </w:r>
            <w:r w:rsidRPr="00F467AA">
              <w:rPr>
                <w:rFonts w:ascii="Times New Roman" w:eastAsia="Calibri" w:hAnsi="Times New Roman" w:cs="Times New Roman"/>
                <w:sz w:val="24"/>
                <w:szCs w:val="24"/>
                <w:lang w:eastAsia="en-US"/>
              </w:rPr>
              <w:t xml:space="preserve"> MET (механические и электрические компоненты и элементы отделки) и SRS (системы пассивной безопасности) (13)</w:t>
            </w:r>
          </w:p>
          <w:p w14:paraId="1853E546"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bCs/>
                <w:sz w:val="24"/>
                <w:szCs w:val="24"/>
                <w:lang w:eastAsia="ja-JP"/>
              </w:rPr>
            </w:pPr>
            <w:r w:rsidRPr="00F467AA">
              <w:rPr>
                <w:rFonts w:ascii="Times New Roman" w:eastAsia="Calibri" w:hAnsi="Times New Roman" w:cs="Times New Roman"/>
                <w:sz w:val="24"/>
                <w:szCs w:val="24"/>
                <w:u w:val="single"/>
                <w:lang w:eastAsia="en-US"/>
              </w:rPr>
              <w:t>Модуль «А»:</w:t>
            </w:r>
            <w:r w:rsidRPr="00F467AA">
              <w:rPr>
                <w:rFonts w:ascii="Times New Roman" w:eastAsia="Calibri" w:hAnsi="Times New Roman" w:cs="Times New Roman"/>
                <w:sz w:val="24"/>
                <w:szCs w:val="24"/>
                <w:lang w:eastAsia="en-US"/>
              </w:rPr>
              <w:t xml:space="preserve"> Диагностика геометрии кузова (13)</w:t>
            </w:r>
            <w:r w:rsidRPr="00F467AA">
              <w:rPr>
                <w:rFonts w:ascii="Times New Roman" w:eastAsia="Calibri" w:hAnsi="Times New Roman" w:cs="Times New Roman"/>
                <w:b/>
                <w:bCs/>
                <w:sz w:val="24"/>
                <w:szCs w:val="24"/>
                <w:lang w:eastAsia="ja-JP"/>
              </w:rPr>
              <w:t xml:space="preserve"> </w:t>
            </w:r>
          </w:p>
        </w:tc>
      </w:tr>
      <w:tr w:rsidR="00F467AA" w:rsidRPr="00F467AA" w14:paraId="348A99CC" w14:textId="77777777" w:rsidTr="00F467AA">
        <w:tc>
          <w:tcPr>
            <w:tcW w:w="5326" w:type="dxa"/>
            <w:shd w:val="clear" w:color="auto" w:fill="auto"/>
          </w:tcPr>
          <w:p w14:paraId="48EDEFFA"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sz w:val="24"/>
                <w:szCs w:val="24"/>
                <w:lang w:eastAsia="en-US"/>
              </w:rPr>
              <w:t>Вид деятельности 3: Производить текущий ремонт различных типов автомобилей в соответствии с требованиями технологической документации</w:t>
            </w:r>
          </w:p>
        </w:tc>
        <w:tc>
          <w:tcPr>
            <w:tcW w:w="3996" w:type="dxa"/>
            <w:shd w:val="clear" w:color="auto" w:fill="auto"/>
          </w:tcPr>
          <w:p w14:paraId="6B1C3783"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p>
        </w:tc>
      </w:tr>
      <w:tr w:rsidR="00F467AA" w:rsidRPr="00F467AA" w14:paraId="28E35E94" w14:textId="77777777" w:rsidTr="00F467AA">
        <w:tc>
          <w:tcPr>
            <w:tcW w:w="5326" w:type="dxa"/>
            <w:shd w:val="clear" w:color="auto" w:fill="auto"/>
          </w:tcPr>
          <w:p w14:paraId="443AEEAA"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3.1. Производить текущий ремонт автомобильных двигателей</w:t>
            </w:r>
          </w:p>
          <w:p w14:paraId="23E2DB82"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3.2. Производить текущий ремонт узлов и элементов электрических и электронных систем автомобилей</w:t>
            </w:r>
          </w:p>
          <w:p w14:paraId="510BC558"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3.3. Производить текущий ремонт автомобильных трансмиссий.</w:t>
            </w:r>
          </w:p>
          <w:p w14:paraId="4B9EA6DF"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ПК 3.4. Производить текущий ремонт ходовой части и механизмов управления автомобилей</w:t>
            </w:r>
          </w:p>
          <w:p w14:paraId="2074940D"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
                <w:sz w:val="24"/>
                <w:szCs w:val="24"/>
                <w:lang w:eastAsia="en-US"/>
              </w:rPr>
            </w:pPr>
            <w:r w:rsidRPr="00F467AA">
              <w:rPr>
                <w:rFonts w:ascii="Times New Roman" w:eastAsia="Calibri" w:hAnsi="Times New Roman" w:cs="Times New Roman"/>
                <w:sz w:val="24"/>
                <w:szCs w:val="24"/>
                <w:lang w:eastAsia="en-US"/>
              </w:rPr>
              <w:t>ПК 3.5. Производить ремонт и окраску кузовов.</w:t>
            </w:r>
          </w:p>
        </w:tc>
        <w:tc>
          <w:tcPr>
            <w:tcW w:w="3996" w:type="dxa"/>
            <w:shd w:val="clear" w:color="auto" w:fill="auto"/>
          </w:tcPr>
          <w:p w14:paraId="336084CD"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u w:val="single"/>
                <w:lang w:eastAsia="en-US"/>
              </w:rPr>
            </w:pPr>
            <w:r w:rsidRPr="00F467AA">
              <w:rPr>
                <w:rFonts w:ascii="Times New Roman" w:eastAsia="Calibri" w:hAnsi="Times New Roman" w:cs="Times New Roman"/>
                <w:sz w:val="24"/>
                <w:szCs w:val="24"/>
                <w:u w:val="single"/>
                <w:lang w:eastAsia="en-US"/>
              </w:rPr>
              <w:t>Модуль «В»:</w:t>
            </w:r>
            <w:r w:rsidRPr="00F467AA">
              <w:rPr>
                <w:rFonts w:ascii="Times New Roman" w:eastAsia="Calibri" w:hAnsi="Times New Roman" w:cs="Times New Roman"/>
                <w:sz w:val="24"/>
                <w:szCs w:val="24"/>
                <w:lang w:eastAsia="en-US"/>
              </w:rPr>
              <w:t xml:space="preserve"> Замена структурного элемента кузова автомобиля (13)</w:t>
            </w:r>
          </w:p>
          <w:p w14:paraId="18D36A4B"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sz w:val="24"/>
                <w:szCs w:val="24"/>
                <w:u w:val="single"/>
                <w:lang w:eastAsia="en-US"/>
              </w:rPr>
            </w:pPr>
            <w:r w:rsidRPr="00F467AA">
              <w:rPr>
                <w:rFonts w:ascii="Times New Roman" w:eastAsia="Calibri" w:hAnsi="Times New Roman" w:cs="Times New Roman"/>
                <w:sz w:val="24"/>
                <w:szCs w:val="24"/>
                <w:u w:val="single"/>
                <w:lang w:eastAsia="en-US"/>
              </w:rPr>
              <w:t>Модуль «С»:</w:t>
            </w:r>
            <w:r w:rsidRPr="00F467AA">
              <w:rPr>
                <w:rFonts w:ascii="Times New Roman" w:eastAsia="Calibri" w:hAnsi="Times New Roman" w:cs="Times New Roman"/>
                <w:sz w:val="24"/>
                <w:szCs w:val="24"/>
                <w:lang w:eastAsia="en-US"/>
              </w:rPr>
              <w:t xml:space="preserve"> Замена не структурного элемента кузова автомобиля (13)</w:t>
            </w:r>
          </w:p>
          <w:p w14:paraId="01A16D1B" w14:textId="77777777" w:rsidR="00F467AA" w:rsidRPr="00F467AA" w:rsidRDefault="00F467AA" w:rsidP="00F46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Calibri" w:hAnsi="Times New Roman" w:cs="Times New Roman"/>
                <w:bCs/>
                <w:sz w:val="24"/>
                <w:szCs w:val="24"/>
                <w:lang w:eastAsia="en-US"/>
              </w:rPr>
            </w:pPr>
            <w:r w:rsidRPr="00F467AA">
              <w:rPr>
                <w:rFonts w:ascii="Times New Roman" w:eastAsia="Calibri" w:hAnsi="Times New Roman" w:cs="Times New Roman"/>
                <w:sz w:val="24"/>
                <w:szCs w:val="24"/>
                <w:u w:val="single"/>
                <w:lang w:eastAsia="en-US"/>
              </w:rPr>
              <w:t>Модуль «D»:</w:t>
            </w:r>
            <w:r w:rsidRPr="00F467AA">
              <w:rPr>
                <w:rFonts w:ascii="Times New Roman" w:eastAsia="Calibri" w:hAnsi="Times New Roman" w:cs="Times New Roman"/>
                <w:sz w:val="24"/>
                <w:szCs w:val="24"/>
                <w:lang w:eastAsia="en-US"/>
              </w:rPr>
              <w:t xml:space="preserve"> Ремонт наружной панели (13)</w:t>
            </w:r>
          </w:p>
        </w:tc>
      </w:tr>
    </w:tbl>
    <w:p w14:paraId="35B02F55" w14:textId="77777777" w:rsidR="00F467AA" w:rsidRPr="00F467AA" w:rsidRDefault="00F467AA" w:rsidP="00F467AA">
      <w:pPr>
        <w:spacing w:after="0" w:line="360" w:lineRule="auto"/>
        <w:ind w:left="720"/>
        <w:contextualSpacing/>
        <w:jc w:val="center"/>
        <w:rPr>
          <w:rFonts w:ascii="Times New Roman" w:eastAsia="Times New Roman" w:hAnsi="Times New Roman" w:cs="Times New Roman"/>
          <w:b/>
          <w:iCs/>
          <w:color w:val="000000"/>
          <w:sz w:val="24"/>
          <w:szCs w:val="24"/>
          <w:shd w:val="clear" w:color="auto" w:fill="FFFFFF"/>
        </w:rPr>
      </w:pPr>
    </w:p>
    <w:p w14:paraId="43148D82" w14:textId="75B67150" w:rsidR="00F467AA" w:rsidRPr="00F467AA" w:rsidRDefault="00F467AA" w:rsidP="00F467AA">
      <w:pPr>
        <w:spacing w:after="0" w:line="360" w:lineRule="auto"/>
        <w:ind w:left="720"/>
        <w:contextualSpacing/>
        <w:jc w:val="center"/>
        <w:rPr>
          <w:rFonts w:ascii="Times New Roman" w:eastAsia="Times New Roman" w:hAnsi="Times New Roman" w:cs="Times New Roman"/>
          <w:b/>
          <w:iCs/>
          <w:color w:val="000000"/>
          <w:sz w:val="24"/>
          <w:szCs w:val="24"/>
          <w:shd w:val="clear" w:color="auto" w:fill="FFFFFF"/>
        </w:rPr>
      </w:pPr>
      <w:r w:rsidRPr="00F467AA">
        <w:rPr>
          <w:rFonts w:ascii="Times New Roman" w:eastAsia="Times New Roman" w:hAnsi="Times New Roman" w:cs="Times New Roman"/>
          <w:b/>
          <w:iCs/>
          <w:color w:val="000000"/>
          <w:sz w:val="24"/>
          <w:szCs w:val="24"/>
          <w:shd w:val="clear" w:color="auto" w:fill="FFFFFF"/>
        </w:rPr>
        <w:t>Структура задания для процедуры ГИА</w:t>
      </w:r>
    </w:p>
    <w:p w14:paraId="06858A40" w14:textId="77777777" w:rsidR="00F467AA" w:rsidRPr="00F467AA" w:rsidRDefault="00F467AA" w:rsidP="00BC0B55">
      <w:pPr>
        <w:spacing w:after="0" w:line="360" w:lineRule="auto"/>
        <w:ind w:firstLine="720"/>
        <w:contextualSpacing/>
        <w:jc w:val="both"/>
        <w:rPr>
          <w:rFonts w:ascii="Times New Roman" w:eastAsia="Times New Roman" w:hAnsi="Times New Roman" w:cs="Times New Roman"/>
          <w:bCs/>
          <w:iCs/>
          <w:color w:val="000000"/>
          <w:sz w:val="24"/>
          <w:szCs w:val="24"/>
          <w:shd w:val="clear" w:color="auto" w:fill="FFFFFF"/>
        </w:rPr>
      </w:pPr>
      <w:r w:rsidRPr="00F467AA">
        <w:rPr>
          <w:rFonts w:ascii="Times New Roman" w:eastAsia="Times New Roman" w:hAnsi="Times New Roman" w:cs="Times New Roman"/>
          <w:iCs/>
          <w:color w:val="000000"/>
          <w:sz w:val="24"/>
          <w:szCs w:val="24"/>
          <w:shd w:val="clear" w:color="auto" w:fill="FFFFFF"/>
        </w:rPr>
        <w:t>Предусматривает описание особенностей организации государственной итоговой аттестации по данной профессии/специальности в соответствии с ФГОС, состав процедур, возможности по конкретизации и вариации типовых заданий для демонстрационного экзамена и т.п.</w:t>
      </w:r>
    </w:p>
    <w:p w14:paraId="4C155A71" w14:textId="77777777" w:rsidR="00F467AA" w:rsidRPr="00F467AA" w:rsidRDefault="00F467AA" w:rsidP="00BC0B55">
      <w:pPr>
        <w:spacing w:after="0" w:line="360" w:lineRule="auto"/>
        <w:ind w:firstLine="720"/>
        <w:contextualSpacing/>
        <w:jc w:val="both"/>
        <w:rPr>
          <w:rFonts w:ascii="Times New Roman" w:eastAsia="Times New Roman" w:hAnsi="Times New Roman" w:cs="Times New Roman"/>
          <w:bCs/>
          <w:iCs/>
          <w:color w:val="000000"/>
          <w:sz w:val="24"/>
          <w:szCs w:val="24"/>
          <w:shd w:val="clear" w:color="auto" w:fill="FFFFFF"/>
        </w:rPr>
      </w:pPr>
      <w:r w:rsidRPr="00F467AA">
        <w:rPr>
          <w:rFonts w:ascii="Times New Roman" w:eastAsia="Times New Roman" w:hAnsi="Times New Roman" w:cs="Times New Roman"/>
          <w:iCs/>
          <w:color w:val="000000"/>
          <w:sz w:val="24"/>
          <w:szCs w:val="24"/>
          <w:shd w:val="clear" w:color="auto" w:fill="FFFFFF"/>
        </w:rPr>
        <w:t xml:space="preserve">Порядок и последовательность выполнения задания демонстрационного экзамена. При наличии компетенции </w:t>
      </w:r>
      <w:r w:rsidRPr="00F467AA">
        <w:rPr>
          <w:rFonts w:ascii="Times New Roman" w:eastAsia="Times New Roman" w:hAnsi="Times New Roman" w:cs="Times New Roman"/>
          <w:iCs/>
          <w:color w:val="000000"/>
          <w:sz w:val="24"/>
          <w:szCs w:val="24"/>
          <w:shd w:val="clear" w:color="auto" w:fill="FFFFFF"/>
          <w:lang w:val="en-US"/>
        </w:rPr>
        <w:t>WS</w:t>
      </w:r>
      <w:r w:rsidRPr="00F467AA">
        <w:rPr>
          <w:rFonts w:ascii="Times New Roman" w:eastAsia="Times New Roman" w:hAnsi="Times New Roman" w:cs="Times New Roman"/>
          <w:iCs/>
          <w:color w:val="000000"/>
          <w:sz w:val="24"/>
          <w:szCs w:val="24"/>
          <w:shd w:val="clear" w:color="auto" w:fill="FFFFFF"/>
        </w:rPr>
        <w:t xml:space="preserve"> указываются: наименование компетенции и возможность использования материалов и процедур ДЭ по </w:t>
      </w:r>
      <w:r w:rsidRPr="00F467AA">
        <w:rPr>
          <w:rFonts w:ascii="Times New Roman" w:eastAsia="Times New Roman" w:hAnsi="Times New Roman" w:cs="Times New Roman"/>
          <w:iCs/>
          <w:color w:val="000000"/>
          <w:sz w:val="24"/>
          <w:szCs w:val="24"/>
          <w:shd w:val="clear" w:color="auto" w:fill="FFFFFF"/>
          <w:lang w:val="en-US"/>
        </w:rPr>
        <w:t>WS</w:t>
      </w:r>
      <w:r w:rsidRPr="00F467AA">
        <w:rPr>
          <w:rFonts w:ascii="Times New Roman" w:eastAsia="Times New Roman" w:hAnsi="Times New Roman" w:cs="Times New Roman"/>
          <w:iCs/>
          <w:color w:val="000000"/>
          <w:sz w:val="24"/>
          <w:szCs w:val="24"/>
          <w:shd w:val="clear" w:color="auto" w:fill="FFFFFF"/>
        </w:rPr>
        <w:t>; количество заданий, входящих в комплект примерных заданий по ДЭ в целом и в отдельный вариант; порядок проведения отдельных элементов задания (теоретической части, практической части, отдельных модулей); количество экспертов, задействованных в процессе; общая продолжительность выполнения задания на одного обучающегося.</w:t>
      </w:r>
    </w:p>
    <w:p w14:paraId="6A3B8CCC" w14:textId="44421D49" w:rsidR="00F467AA" w:rsidRPr="00F467AA" w:rsidRDefault="00F467AA" w:rsidP="00F467AA">
      <w:pPr>
        <w:spacing w:after="0" w:line="36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Типовое задание для демонстрационного экзамена</w:t>
      </w:r>
    </w:p>
    <w:p w14:paraId="09954F98" w14:textId="77777777" w:rsidR="00F467AA" w:rsidRPr="00F467AA" w:rsidRDefault="00F467AA" w:rsidP="00BC0B55">
      <w:pPr>
        <w:spacing w:after="0" w:line="360" w:lineRule="auto"/>
        <w:ind w:firstLine="720"/>
        <w:contextualSpacing/>
        <w:jc w:val="both"/>
        <w:rPr>
          <w:rFonts w:ascii="Times New Roman" w:eastAsia="Times New Roman" w:hAnsi="Times New Roman" w:cs="Times New Roman"/>
          <w:bCs/>
          <w:iCs/>
          <w:color w:val="000000"/>
          <w:sz w:val="24"/>
          <w:szCs w:val="24"/>
          <w:shd w:val="clear" w:color="auto" w:fill="FFFFFF"/>
        </w:rPr>
      </w:pPr>
      <w:r w:rsidRPr="00F467AA">
        <w:rPr>
          <w:rFonts w:ascii="Times New Roman" w:eastAsia="Times New Roman" w:hAnsi="Times New Roman" w:cs="Times New Roman"/>
          <w:iCs/>
          <w:color w:val="000000"/>
          <w:sz w:val="24"/>
          <w:szCs w:val="24"/>
          <w:shd w:val="clear" w:color="auto" w:fill="FFFFFF"/>
        </w:rPr>
        <w:t>Структура и содержание типового задания</w:t>
      </w:r>
    </w:p>
    <w:p w14:paraId="27FE7008" w14:textId="16318123" w:rsidR="00F467AA" w:rsidRPr="00F467AA" w:rsidRDefault="00F467AA" w:rsidP="00BC0B55">
      <w:pPr>
        <w:spacing w:after="0" w:line="360" w:lineRule="auto"/>
        <w:ind w:firstLine="720"/>
        <w:contextualSpacing/>
        <w:jc w:val="both"/>
        <w:rPr>
          <w:rFonts w:ascii="Times New Roman" w:eastAsia="Times New Roman" w:hAnsi="Times New Roman" w:cs="Times New Roman"/>
          <w:iCs/>
          <w:color w:val="000000"/>
          <w:sz w:val="24"/>
          <w:szCs w:val="24"/>
          <w:shd w:val="clear" w:color="auto" w:fill="FFFFFF"/>
        </w:rPr>
      </w:pPr>
      <w:r w:rsidRPr="00F467AA">
        <w:rPr>
          <w:rFonts w:ascii="Times New Roman" w:eastAsia="Times New Roman" w:hAnsi="Times New Roman" w:cs="Times New Roman"/>
          <w:iCs/>
          <w:color w:val="000000"/>
          <w:sz w:val="24"/>
          <w:szCs w:val="24"/>
          <w:shd w:val="clear" w:color="auto" w:fill="FFFFFF"/>
        </w:rPr>
        <w:t>Формулировка типового практического задания (приводится наименование задания для оценки резул</w:t>
      </w:r>
      <w:r w:rsidR="00BC0B55">
        <w:rPr>
          <w:rFonts w:ascii="Times New Roman" w:eastAsia="Times New Roman" w:hAnsi="Times New Roman" w:cs="Times New Roman"/>
          <w:iCs/>
          <w:color w:val="000000"/>
          <w:sz w:val="24"/>
          <w:szCs w:val="24"/>
          <w:shd w:val="clear" w:color="auto" w:fill="FFFFFF"/>
        </w:rPr>
        <w:t xml:space="preserve">ьтатов освоения программы СПО): </w:t>
      </w:r>
      <w:r w:rsidRPr="00F467AA">
        <w:rPr>
          <w:rFonts w:ascii="Times New Roman" w:eastAsia="Times New Roman" w:hAnsi="Times New Roman" w:cs="Times New Roman"/>
          <w:iCs/>
          <w:color w:val="000000"/>
          <w:sz w:val="24"/>
          <w:szCs w:val="24"/>
          <w:shd w:val="clear" w:color="auto" w:fill="FFFFFF"/>
        </w:rPr>
        <w:t>состав операций (задач), выполня</w:t>
      </w:r>
      <w:r w:rsidR="00BC0B55">
        <w:rPr>
          <w:rFonts w:ascii="Times New Roman" w:eastAsia="Times New Roman" w:hAnsi="Times New Roman" w:cs="Times New Roman"/>
          <w:iCs/>
          <w:color w:val="000000"/>
          <w:sz w:val="24"/>
          <w:szCs w:val="24"/>
          <w:shd w:val="clear" w:color="auto" w:fill="FFFFFF"/>
        </w:rPr>
        <w:t xml:space="preserve">емых в ходе выполнения задания; </w:t>
      </w:r>
      <w:r w:rsidRPr="00F467AA">
        <w:rPr>
          <w:rFonts w:ascii="Times New Roman" w:eastAsia="Times New Roman" w:hAnsi="Times New Roman" w:cs="Times New Roman"/>
          <w:iCs/>
          <w:color w:val="000000"/>
          <w:sz w:val="24"/>
          <w:szCs w:val="24"/>
          <w:shd w:val="clear" w:color="auto" w:fill="FFFFFF"/>
        </w:rPr>
        <w:t>исходные данные в текстовом и/или графическом виде.</w:t>
      </w:r>
    </w:p>
    <w:p w14:paraId="671CA0DF" w14:textId="77777777" w:rsidR="00F467AA" w:rsidRPr="00F467AA" w:rsidRDefault="00F467AA" w:rsidP="00BC0B55">
      <w:pPr>
        <w:spacing w:after="0" w:line="360" w:lineRule="auto"/>
        <w:ind w:firstLine="720"/>
        <w:contextualSpacing/>
        <w:jc w:val="both"/>
        <w:rPr>
          <w:rFonts w:ascii="Times New Roman" w:eastAsia="Times New Roman" w:hAnsi="Times New Roman" w:cs="Times New Roman"/>
          <w:iCs/>
          <w:color w:val="000000"/>
          <w:sz w:val="24"/>
          <w:szCs w:val="24"/>
          <w:shd w:val="clear" w:color="auto" w:fill="FFFFFF"/>
        </w:rPr>
      </w:pPr>
      <w:r w:rsidRPr="00F467AA">
        <w:rPr>
          <w:rFonts w:ascii="Times New Roman" w:eastAsia="Times New Roman" w:hAnsi="Times New Roman" w:cs="Times New Roman"/>
          <w:iCs/>
          <w:color w:val="000000"/>
          <w:sz w:val="24"/>
          <w:szCs w:val="24"/>
          <w:shd w:val="clear" w:color="auto" w:fill="FFFFFF"/>
        </w:rPr>
        <w:t xml:space="preserve">Условия выполнения практического задания: </w:t>
      </w:r>
    </w:p>
    <w:p w14:paraId="50546D2B" w14:textId="77777777" w:rsidR="00F467AA" w:rsidRPr="00F467AA" w:rsidRDefault="00F467AA" w:rsidP="00BC0B55">
      <w:pPr>
        <w:spacing w:after="0" w:line="360" w:lineRule="auto"/>
        <w:ind w:firstLine="720"/>
        <w:contextualSpacing/>
        <w:jc w:val="both"/>
        <w:rPr>
          <w:rFonts w:ascii="Times New Roman" w:eastAsia="Times New Roman" w:hAnsi="Times New Roman" w:cs="Times New Roman"/>
          <w:iCs/>
          <w:color w:val="000000"/>
          <w:sz w:val="24"/>
          <w:szCs w:val="24"/>
          <w:shd w:val="clear" w:color="auto" w:fill="FFFFFF"/>
        </w:rPr>
      </w:pPr>
      <w:r w:rsidRPr="00F467AA">
        <w:rPr>
          <w:rFonts w:ascii="Times New Roman" w:eastAsia="Times New Roman" w:hAnsi="Times New Roman" w:cs="Times New Roman"/>
          <w:iCs/>
          <w:color w:val="000000"/>
          <w:sz w:val="24"/>
          <w:szCs w:val="24"/>
          <w:shd w:val="clear" w:color="auto" w:fill="FFFFFF"/>
        </w:rPr>
        <w:t>Для проведения экзамена приглашаются представители работодателей, организуется видеотрансляция.</w:t>
      </w:r>
    </w:p>
    <w:p w14:paraId="51ECE283" w14:textId="15C8658F" w:rsidR="00F467AA" w:rsidRPr="00F467AA" w:rsidRDefault="00F467AA" w:rsidP="00F467AA">
      <w:pPr>
        <w:spacing w:after="0" w:line="360" w:lineRule="auto"/>
        <w:ind w:firstLine="709"/>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Компетенция «13. Кузовной ремонт»</w:t>
      </w:r>
    </w:p>
    <w:p w14:paraId="07BA97E8" w14:textId="77777777" w:rsidR="00F467AA" w:rsidRPr="00F467AA" w:rsidRDefault="00F467AA" w:rsidP="00F467AA">
      <w:pPr>
        <w:spacing w:after="0" w:line="360" w:lineRule="auto"/>
        <w:ind w:firstLine="709"/>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Модули с описанием работ:</w:t>
      </w:r>
    </w:p>
    <w:p w14:paraId="1C624A5E"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u w:val="single"/>
          <w:lang w:eastAsia="en-US"/>
        </w:rPr>
      </w:pPr>
      <w:r w:rsidRPr="00F467AA">
        <w:rPr>
          <w:rFonts w:ascii="Times New Roman" w:eastAsia="Calibri" w:hAnsi="Times New Roman" w:cs="Times New Roman"/>
          <w:sz w:val="24"/>
          <w:szCs w:val="24"/>
          <w:u w:val="single"/>
          <w:lang w:eastAsia="en-US"/>
        </w:rPr>
        <w:t>Модуль А: Диагностика геометрии кузова.</w:t>
      </w:r>
    </w:p>
    <w:p w14:paraId="01CBBCA3"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Продемонстрировать навыки работы по измерению геометрии кузова с помощью электронной и механической измерительных систем.</w:t>
      </w:r>
    </w:p>
    <w:p w14:paraId="00106D72"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u w:val="single"/>
          <w:lang w:eastAsia="en-US"/>
        </w:rPr>
      </w:pPr>
      <w:r w:rsidRPr="00F467AA">
        <w:rPr>
          <w:rFonts w:ascii="Times New Roman" w:eastAsia="Calibri" w:hAnsi="Times New Roman" w:cs="Times New Roman"/>
          <w:sz w:val="24"/>
          <w:szCs w:val="24"/>
          <w:u w:val="single"/>
          <w:lang w:eastAsia="en-US"/>
        </w:rPr>
        <w:t>Модуль В: Замена структурного элемента кузова автомобиля.</w:t>
      </w:r>
    </w:p>
    <w:p w14:paraId="114352AF"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Продемонстрировать навыки работы необходимые при частичной замене структурного элемента с использованием различных типов сварки.</w:t>
      </w:r>
    </w:p>
    <w:p w14:paraId="5EC7CAC0"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u w:val="single"/>
          <w:lang w:eastAsia="en-US"/>
        </w:rPr>
        <w:t>Модуль С: Замена не структурного элемента кузова автомобиля</w:t>
      </w:r>
      <w:r w:rsidRPr="00F467AA">
        <w:rPr>
          <w:rFonts w:ascii="Times New Roman" w:eastAsia="Calibri" w:hAnsi="Times New Roman" w:cs="Times New Roman"/>
          <w:sz w:val="24"/>
          <w:szCs w:val="24"/>
          <w:lang w:eastAsia="en-US"/>
        </w:rPr>
        <w:t>.</w:t>
      </w:r>
    </w:p>
    <w:p w14:paraId="31BA060C"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Продемонстрировать навыки работы по технологии частичной замены неструктурного элемента кузова.</w:t>
      </w:r>
    </w:p>
    <w:p w14:paraId="4886D7DF"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u w:val="single"/>
          <w:lang w:eastAsia="en-US"/>
        </w:rPr>
      </w:pPr>
      <w:r w:rsidRPr="00F467AA">
        <w:rPr>
          <w:rFonts w:ascii="Times New Roman" w:eastAsia="Calibri" w:hAnsi="Times New Roman" w:cs="Times New Roman"/>
          <w:sz w:val="24"/>
          <w:szCs w:val="24"/>
          <w:u w:val="single"/>
          <w:lang w:eastAsia="en-US"/>
        </w:rPr>
        <w:t xml:space="preserve">Модуль </w:t>
      </w:r>
      <w:r w:rsidRPr="00F467AA">
        <w:rPr>
          <w:rFonts w:ascii="Times New Roman" w:eastAsia="Calibri" w:hAnsi="Times New Roman" w:cs="Times New Roman"/>
          <w:sz w:val="24"/>
          <w:szCs w:val="24"/>
          <w:u w:val="single"/>
          <w:lang w:val="en-US" w:eastAsia="en-US"/>
        </w:rPr>
        <w:t>D</w:t>
      </w:r>
      <w:r w:rsidRPr="00F467AA">
        <w:rPr>
          <w:rFonts w:ascii="Times New Roman" w:eastAsia="Calibri" w:hAnsi="Times New Roman" w:cs="Times New Roman"/>
          <w:sz w:val="24"/>
          <w:szCs w:val="24"/>
          <w:u w:val="single"/>
          <w:lang w:eastAsia="en-US"/>
        </w:rPr>
        <w:t>: Ремонт наружной панели.</w:t>
      </w:r>
    </w:p>
    <w:p w14:paraId="781453DC"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Продемонстрировать навыки работы по рихтовке наружных панелей кузовного элемента.</w:t>
      </w:r>
    </w:p>
    <w:p w14:paraId="3EE2148F" w14:textId="77777777" w:rsidR="00F467AA" w:rsidRPr="00F467AA" w:rsidRDefault="00F467AA" w:rsidP="00F467AA">
      <w:pPr>
        <w:spacing w:after="0" w:line="360" w:lineRule="auto"/>
        <w:ind w:firstLine="709"/>
        <w:jc w:val="both"/>
        <w:rPr>
          <w:rFonts w:ascii="Times New Roman" w:eastAsia="Segoe UI" w:hAnsi="Times New Roman" w:cs="Times New Roman"/>
          <w:sz w:val="24"/>
          <w:szCs w:val="24"/>
          <w:u w:val="single"/>
          <w:shd w:val="clear" w:color="auto" w:fill="FFFFFF"/>
          <w:lang w:eastAsia="en-US" w:bidi="en-US"/>
        </w:rPr>
      </w:pPr>
      <w:r w:rsidRPr="00F467AA">
        <w:rPr>
          <w:rFonts w:ascii="Times New Roman" w:eastAsia="Calibri" w:hAnsi="Times New Roman" w:cs="Times New Roman"/>
          <w:sz w:val="24"/>
          <w:szCs w:val="24"/>
          <w:u w:val="single"/>
          <w:lang w:eastAsia="en-US"/>
        </w:rPr>
        <w:t xml:space="preserve">Модуль Е: </w:t>
      </w:r>
      <w:r w:rsidRPr="00F467AA">
        <w:rPr>
          <w:rFonts w:ascii="Times New Roman" w:eastAsia="Segoe UI" w:hAnsi="Times New Roman" w:cs="Times New Roman"/>
          <w:sz w:val="24"/>
          <w:szCs w:val="24"/>
          <w:u w:val="single"/>
          <w:shd w:val="clear" w:color="auto" w:fill="FFFFFF"/>
          <w:lang w:val="en-US" w:eastAsia="en-US" w:bidi="en-US"/>
        </w:rPr>
        <w:t>MET</w:t>
      </w:r>
      <w:r w:rsidRPr="00F467AA">
        <w:rPr>
          <w:rFonts w:ascii="Times New Roman" w:eastAsia="Segoe UI" w:hAnsi="Times New Roman" w:cs="Times New Roman"/>
          <w:sz w:val="24"/>
          <w:szCs w:val="24"/>
          <w:u w:val="single"/>
          <w:shd w:val="clear" w:color="auto" w:fill="FFFFFF"/>
          <w:lang w:eastAsia="en-US" w:bidi="en-US"/>
        </w:rPr>
        <w:t xml:space="preserve"> (механические и электрические компоненты и элементы отделки) и </w:t>
      </w:r>
      <w:r w:rsidRPr="00F467AA">
        <w:rPr>
          <w:rFonts w:ascii="Times New Roman" w:eastAsia="Segoe UI" w:hAnsi="Times New Roman" w:cs="Times New Roman"/>
          <w:sz w:val="24"/>
          <w:szCs w:val="24"/>
          <w:u w:val="single"/>
          <w:shd w:val="clear" w:color="auto" w:fill="FFFFFF"/>
          <w:lang w:val="en-US" w:eastAsia="en-US" w:bidi="en-US"/>
        </w:rPr>
        <w:t>SRS</w:t>
      </w:r>
      <w:r w:rsidRPr="00F467AA">
        <w:rPr>
          <w:rFonts w:ascii="Times New Roman" w:eastAsia="Segoe UI" w:hAnsi="Times New Roman" w:cs="Times New Roman"/>
          <w:sz w:val="24"/>
          <w:szCs w:val="24"/>
          <w:u w:val="single"/>
          <w:shd w:val="clear" w:color="auto" w:fill="FFFFFF"/>
          <w:lang w:eastAsia="en-US" w:bidi="en-US"/>
        </w:rPr>
        <w:t xml:space="preserve"> (системы пассивной безопасности).</w:t>
      </w:r>
    </w:p>
    <w:p w14:paraId="023B92B0" w14:textId="77777777" w:rsidR="00F467AA" w:rsidRPr="00F467AA" w:rsidRDefault="00F467AA" w:rsidP="00F467AA">
      <w:pPr>
        <w:spacing w:after="0" w:line="360" w:lineRule="auto"/>
        <w:ind w:firstLine="709"/>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 xml:space="preserve">Продемонстрировать навыки работы диагностирования </w:t>
      </w:r>
      <w:r w:rsidRPr="00F467AA">
        <w:rPr>
          <w:rFonts w:ascii="Times New Roman" w:eastAsia="Segoe UI" w:hAnsi="Times New Roman" w:cs="Times New Roman"/>
          <w:sz w:val="24"/>
          <w:szCs w:val="24"/>
          <w:shd w:val="clear" w:color="auto" w:fill="FFFFFF"/>
          <w:lang w:eastAsia="en-US" w:bidi="en-US"/>
        </w:rPr>
        <w:t>механических и электрических компонентов, элементов отделки</w:t>
      </w:r>
      <w:r w:rsidRPr="00F467AA">
        <w:rPr>
          <w:rFonts w:ascii="Times New Roman" w:eastAsia="Calibri" w:hAnsi="Times New Roman" w:cs="Times New Roman"/>
          <w:sz w:val="24"/>
          <w:szCs w:val="24"/>
          <w:lang w:eastAsia="en-US"/>
        </w:rPr>
        <w:t xml:space="preserve"> и систем пассивной безопасности.</w:t>
      </w:r>
    </w:p>
    <w:p w14:paraId="42770A28" w14:textId="2A3C5B83" w:rsidR="00F467AA" w:rsidRPr="00F467AA" w:rsidRDefault="00F467AA" w:rsidP="00F467AA">
      <w:pPr>
        <w:spacing w:after="0" w:line="360" w:lineRule="auto"/>
        <w:ind w:firstLine="567"/>
        <w:jc w:val="both"/>
        <w:rPr>
          <w:rFonts w:ascii="Times New Roman" w:eastAsia="Calibri" w:hAnsi="Times New Roman" w:cs="Times New Roman"/>
          <w:b/>
          <w:bCs/>
          <w:sz w:val="24"/>
          <w:szCs w:val="24"/>
          <w:lang w:eastAsia="en-US"/>
        </w:rPr>
      </w:pPr>
      <w:r w:rsidRPr="00F467AA">
        <w:rPr>
          <w:rFonts w:ascii="Times New Roman" w:eastAsia="Calibri" w:hAnsi="Times New Roman" w:cs="Times New Roman"/>
          <w:b/>
          <w:bCs/>
          <w:sz w:val="24"/>
          <w:szCs w:val="24"/>
          <w:lang w:eastAsia="en-US"/>
        </w:rPr>
        <w:t>Критерии оценки выполнения задания демонстрационного экзамена</w:t>
      </w:r>
    </w:p>
    <w:p w14:paraId="6BCD7E6B" w14:textId="0A1EA4F4" w:rsidR="00F467AA" w:rsidRPr="00F467AA" w:rsidRDefault="00F467AA" w:rsidP="00F467AA">
      <w:pPr>
        <w:spacing w:after="0" w:line="360" w:lineRule="auto"/>
        <w:ind w:firstLine="567"/>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Порядок оценки</w:t>
      </w:r>
    </w:p>
    <w:p w14:paraId="4577B034" w14:textId="77777777" w:rsidR="00F467AA" w:rsidRPr="00F467AA" w:rsidRDefault="00F467AA" w:rsidP="00F467AA">
      <w:pPr>
        <w:spacing w:after="0" w:line="360" w:lineRule="auto"/>
        <w:ind w:firstLine="567"/>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Критерии оценки по разделам задания, система начисления баллов представляются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706"/>
        <w:gridCol w:w="1978"/>
      </w:tblGrid>
      <w:tr w:rsidR="00F467AA" w:rsidRPr="00F467AA" w14:paraId="17C6B664" w14:textId="77777777" w:rsidTr="00F467AA">
        <w:tc>
          <w:tcPr>
            <w:tcW w:w="660" w:type="dxa"/>
            <w:shd w:val="clear" w:color="auto" w:fill="auto"/>
          </w:tcPr>
          <w:p w14:paraId="1BAF92EF"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 п/п</w:t>
            </w:r>
          </w:p>
        </w:tc>
        <w:tc>
          <w:tcPr>
            <w:tcW w:w="6706" w:type="dxa"/>
            <w:shd w:val="clear" w:color="auto" w:fill="auto"/>
          </w:tcPr>
          <w:p w14:paraId="39A49EB6"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Демонстрируемые результаты (по каждой из задач)</w:t>
            </w:r>
          </w:p>
        </w:tc>
        <w:tc>
          <w:tcPr>
            <w:tcW w:w="1978" w:type="dxa"/>
            <w:shd w:val="clear" w:color="auto" w:fill="auto"/>
          </w:tcPr>
          <w:p w14:paraId="7B697552"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Количественные показатели</w:t>
            </w:r>
          </w:p>
        </w:tc>
      </w:tr>
      <w:tr w:rsidR="00F467AA" w:rsidRPr="00F467AA" w14:paraId="1544DF98" w14:textId="77777777" w:rsidTr="00F467AA">
        <w:tc>
          <w:tcPr>
            <w:tcW w:w="660" w:type="dxa"/>
            <w:shd w:val="clear" w:color="auto" w:fill="auto"/>
          </w:tcPr>
          <w:p w14:paraId="3D4FC783"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1.</w:t>
            </w:r>
          </w:p>
        </w:tc>
        <w:tc>
          <w:tcPr>
            <w:tcW w:w="6706" w:type="dxa"/>
            <w:shd w:val="clear" w:color="auto" w:fill="auto"/>
          </w:tcPr>
          <w:p w14:paraId="38A5B45F"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sz w:val="24"/>
                <w:szCs w:val="24"/>
                <w:lang w:eastAsia="en-US"/>
              </w:rPr>
              <w:t>Соблюдении техники безопасности и норм охраны здоровья.</w:t>
            </w:r>
          </w:p>
        </w:tc>
        <w:tc>
          <w:tcPr>
            <w:tcW w:w="1978" w:type="dxa"/>
            <w:shd w:val="clear" w:color="auto" w:fill="auto"/>
          </w:tcPr>
          <w:p w14:paraId="48057ACD"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45D9E3C3" w14:textId="77777777" w:rsidTr="00F467AA">
        <w:tc>
          <w:tcPr>
            <w:tcW w:w="660" w:type="dxa"/>
            <w:shd w:val="clear" w:color="auto" w:fill="auto"/>
          </w:tcPr>
          <w:p w14:paraId="0E428AE3"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2.</w:t>
            </w:r>
          </w:p>
        </w:tc>
        <w:tc>
          <w:tcPr>
            <w:tcW w:w="6706" w:type="dxa"/>
            <w:shd w:val="clear" w:color="auto" w:fill="auto"/>
          </w:tcPr>
          <w:p w14:paraId="29D6D094"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sz w:val="24"/>
                <w:szCs w:val="24"/>
                <w:lang w:eastAsia="en-US"/>
              </w:rPr>
              <w:t>Подготовке к работе, организация рабочего места</w:t>
            </w:r>
          </w:p>
        </w:tc>
        <w:tc>
          <w:tcPr>
            <w:tcW w:w="1978" w:type="dxa"/>
            <w:shd w:val="clear" w:color="auto" w:fill="auto"/>
          </w:tcPr>
          <w:p w14:paraId="310C7464"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7FF54D78" w14:textId="77777777" w:rsidTr="00F467AA">
        <w:tc>
          <w:tcPr>
            <w:tcW w:w="660" w:type="dxa"/>
            <w:shd w:val="clear" w:color="auto" w:fill="auto"/>
          </w:tcPr>
          <w:p w14:paraId="53039BF6"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3.</w:t>
            </w:r>
          </w:p>
        </w:tc>
        <w:tc>
          <w:tcPr>
            <w:tcW w:w="6706" w:type="dxa"/>
            <w:shd w:val="clear" w:color="auto" w:fill="auto"/>
          </w:tcPr>
          <w:p w14:paraId="4C830A54"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sz w:val="24"/>
                <w:szCs w:val="24"/>
                <w:lang w:eastAsia="en-US"/>
              </w:rPr>
              <w:t>Соблюдении требований задания на демонстрационный экзамен</w:t>
            </w:r>
          </w:p>
        </w:tc>
        <w:tc>
          <w:tcPr>
            <w:tcW w:w="1978" w:type="dxa"/>
            <w:shd w:val="clear" w:color="auto" w:fill="auto"/>
          </w:tcPr>
          <w:p w14:paraId="5A3009D0"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6EEE714E" w14:textId="77777777" w:rsidTr="00F467AA">
        <w:tc>
          <w:tcPr>
            <w:tcW w:w="660" w:type="dxa"/>
            <w:shd w:val="clear" w:color="auto" w:fill="auto"/>
          </w:tcPr>
          <w:p w14:paraId="00A9FDCB"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4.</w:t>
            </w:r>
          </w:p>
        </w:tc>
        <w:tc>
          <w:tcPr>
            <w:tcW w:w="6706" w:type="dxa"/>
            <w:shd w:val="clear" w:color="auto" w:fill="auto"/>
          </w:tcPr>
          <w:p w14:paraId="1479F857"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Качестве выполнение работ в соответствии с заданием и техническими требованиями к качеству результатов работ</w:t>
            </w:r>
          </w:p>
        </w:tc>
        <w:tc>
          <w:tcPr>
            <w:tcW w:w="1978" w:type="dxa"/>
            <w:shd w:val="clear" w:color="auto" w:fill="auto"/>
          </w:tcPr>
          <w:p w14:paraId="2638DFCD"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476E5D27" w14:textId="77777777" w:rsidTr="00F467AA">
        <w:tc>
          <w:tcPr>
            <w:tcW w:w="660" w:type="dxa"/>
            <w:shd w:val="clear" w:color="auto" w:fill="auto"/>
          </w:tcPr>
          <w:p w14:paraId="4C7DBDE0"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5.</w:t>
            </w:r>
          </w:p>
        </w:tc>
        <w:tc>
          <w:tcPr>
            <w:tcW w:w="6706" w:type="dxa"/>
            <w:shd w:val="clear" w:color="auto" w:fill="auto"/>
          </w:tcPr>
          <w:p w14:paraId="0EEA1843"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Полноте и скорости выполнения работ</w:t>
            </w:r>
          </w:p>
        </w:tc>
        <w:tc>
          <w:tcPr>
            <w:tcW w:w="1978" w:type="dxa"/>
            <w:shd w:val="clear" w:color="auto" w:fill="auto"/>
          </w:tcPr>
          <w:p w14:paraId="45B18CAB"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1C1219D5" w14:textId="77777777" w:rsidTr="00F467AA">
        <w:tc>
          <w:tcPr>
            <w:tcW w:w="660" w:type="dxa"/>
            <w:shd w:val="clear" w:color="auto" w:fill="auto"/>
          </w:tcPr>
          <w:p w14:paraId="6FF8839F"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6.</w:t>
            </w:r>
          </w:p>
        </w:tc>
        <w:tc>
          <w:tcPr>
            <w:tcW w:w="6706" w:type="dxa"/>
            <w:shd w:val="clear" w:color="auto" w:fill="auto"/>
          </w:tcPr>
          <w:p w14:paraId="2BDE5E87"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Четкости формулировки выводов по результатам осмотра, диагностирования и испытаний</w:t>
            </w:r>
          </w:p>
        </w:tc>
        <w:tc>
          <w:tcPr>
            <w:tcW w:w="1978" w:type="dxa"/>
            <w:shd w:val="clear" w:color="auto" w:fill="auto"/>
          </w:tcPr>
          <w:p w14:paraId="0CDD2CF3"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0ABE9361" w14:textId="77777777" w:rsidTr="00F467AA">
        <w:tc>
          <w:tcPr>
            <w:tcW w:w="660" w:type="dxa"/>
            <w:shd w:val="clear" w:color="auto" w:fill="auto"/>
          </w:tcPr>
          <w:p w14:paraId="7D75B2A7"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7.</w:t>
            </w:r>
          </w:p>
        </w:tc>
        <w:tc>
          <w:tcPr>
            <w:tcW w:w="6706" w:type="dxa"/>
            <w:shd w:val="clear" w:color="auto" w:fill="auto"/>
          </w:tcPr>
          <w:p w14:paraId="2753AC4D"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Точности диагностирования неисправностей</w:t>
            </w:r>
          </w:p>
        </w:tc>
        <w:tc>
          <w:tcPr>
            <w:tcW w:w="1978" w:type="dxa"/>
            <w:shd w:val="clear" w:color="auto" w:fill="auto"/>
          </w:tcPr>
          <w:p w14:paraId="5005D4B9"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576A3A6A" w14:textId="77777777" w:rsidTr="00F467AA">
        <w:tc>
          <w:tcPr>
            <w:tcW w:w="660" w:type="dxa"/>
            <w:shd w:val="clear" w:color="auto" w:fill="auto"/>
          </w:tcPr>
          <w:p w14:paraId="4C289F5E"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8.</w:t>
            </w:r>
          </w:p>
        </w:tc>
        <w:tc>
          <w:tcPr>
            <w:tcW w:w="6706" w:type="dxa"/>
            <w:shd w:val="clear" w:color="auto" w:fill="auto"/>
          </w:tcPr>
          <w:p w14:paraId="4D76BCA7"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Точности выполнения измерений.</w:t>
            </w:r>
          </w:p>
        </w:tc>
        <w:tc>
          <w:tcPr>
            <w:tcW w:w="1978" w:type="dxa"/>
            <w:shd w:val="clear" w:color="auto" w:fill="auto"/>
          </w:tcPr>
          <w:p w14:paraId="5F3034E6"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4CBDE6E1" w14:textId="77777777" w:rsidTr="00F467AA">
        <w:tc>
          <w:tcPr>
            <w:tcW w:w="660" w:type="dxa"/>
            <w:shd w:val="clear" w:color="auto" w:fill="auto"/>
          </w:tcPr>
          <w:p w14:paraId="214FCCB3"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9.</w:t>
            </w:r>
          </w:p>
        </w:tc>
        <w:tc>
          <w:tcPr>
            <w:tcW w:w="6706" w:type="dxa"/>
            <w:shd w:val="clear" w:color="auto" w:fill="auto"/>
          </w:tcPr>
          <w:p w14:paraId="0D6CC0DA"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Качестве ремонта.</w:t>
            </w:r>
          </w:p>
        </w:tc>
        <w:tc>
          <w:tcPr>
            <w:tcW w:w="1978" w:type="dxa"/>
            <w:shd w:val="clear" w:color="auto" w:fill="auto"/>
          </w:tcPr>
          <w:p w14:paraId="202F2C29"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r>
      <w:tr w:rsidR="00F467AA" w:rsidRPr="00F467AA" w14:paraId="3050B579" w14:textId="77777777" w:rsidTr="00F467AA">
        <w:tc>
          <w:tcPr>
            <w:tcW w:w="660" w:type="dxa"/>
            <w:shd w:val="clear" w:color="auto" w:fill="auto"/>
          </w:tcPr>
          <w:p w14:paraId="2C4F123E"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p>
        </w:tc>
        <w:tc>
          <w:tcPr>
            <w:tcW w:w="6706" w:type="dxa"/>
            <w:shd w:val="clear" w:color="auto" w:fill="auto"/>
          </w:tcPr>
          <w:p w14:paraId="707B9974"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ИТОГО:</w:t>
            </w:r>
          </w:p>
        </w:tc>
        <w:tc>
          <w:tcPr>
            <w:tcW w:w="1978" w:type="dxa"/>
            <w:shd w:val="clear" w:color="auto" w:fill="auto"/>
          </w:tcPr>
          <w:p w14:paraId="50BAFB8A" w14:textId="77777777" w:rsidR="00F467AA" w:rsidRPr="00F467AA" w:rsidRDefault="00F467AA" w:rsidP="00F467AA">
            <w:pPr>
              <w:spacing w:after="0" w:line="240" w:lineRule="auto"/>
              <w:jc w:val="both"/>
              <w:rPr>
                <w:rFonts w:ascii="Times New Roman" w:eastAsia="Calibri" w:hAnsi="Times New Roman" w:cs="Times New Roman"/>
                <w:i/>
                <w:sz w:val="24"/>
                <w:szCs w:val="24"/>
                <w:lang w:eastAsia="en-US"/>
              </w:rPr>
            </w:pPr>
            <w:r w:rsidRPr="00F467AA">
              <w:rPr>
                <w:rFonts w:ascii="Times New Roman" w:eastAsia="Calibri" w:hAnsi="Times New Roman" w:cs="Times New Roman"/>
                <w:i/>
                <w:sz w:val="24"/>
                <w:szCs w:val="24"/>
                <w:lang w:eastAsia="en-US"/>
              </w:rPr>
              <w:t>100</w:t>
            </w:r>
          </w:p>
        </w:tc>
      </w:tr>
    </w:tbl>
    <w:p w14:paraId="234EC2B8" w14:textId="77777777" w:rsidR="00F467AA" w:rsidRPr="00F467AA" w:rsidRDefault="00F467AA" w:rsidP="00F467AA">
      <w:pPr>
        <w:spacing w:after="0" w:line="360" w:lineRule="auto"/>
        <w:ind w:firstLine="567"/>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 xml:space="preserve">Оценка проводится с использованием оценочных листов, в которых подробно прописаны все критерии оценки. Оценочные листы при проведении ДЭ по стандартам Ворлдскиллс Россия формируются из системы </w:t>
      </w:r>
      <w:r w:rsidRPr="00F467AA">
        <w:rPr>
          <w:rFonts w:ascii="Times New Roman" w:eastAsia="Calibri" w:hAnsi="Times New Roman" w:cs="Times New Roman"/>
          <w:sz w:val="24"/>
          <w:szCs w:val="24"/>
          <w:lang w:val="en-US" w:eastAsia="en-US"/>
        </w:rPr>
        <w:t>CIS</w:t>
      </w:r>
      <w:r w:rsidRPr="00F467AA">
        <w:rPr>
          <w:rFonts w:ascii="Times New Roman" w:eastAsia="Calibri" w:hAnsi="Times New Roman" w:cs="Times New Roman"/>
          <w:sz w:val="24"/>
          <w:szCs w:val="24"/>
          <w:lang w:eastAsia="en-US"/>
        </w:rPr>
        <w:t>. При проведении ДЭ в ином формате оценочные листы составляются экзаменационной комиссией с учетом заданий ДЭ и критериев оценки.</w:t>
      </w:r>
    </w:p>
    <w:p w14:paraId="1F90C591" w14:textId="277A5C77" w:rsidR="00F467AA" w:rsidRPr="00F467AA" w:rsidRDefault="00F467AA" w:rsidP="00F467AA">
      <w:pPr>
        <w:spacing w:after="0" w:line="360" w:lineRule="auto"/>
        <w:ind w:firstLine="851"/>
        <w:jc w:val="both"/>
        <w:rPr>
          <w:rFonts w:ascii="Times New Roman" w:eastAsia="Calibri" w:hAnsi="Times New Roman" w:cs="Times New Roman"/>
          <w:b/>
          <w:sz w:val="24"/>
          <w:szCs w:val="24"/>
          <w:lang w:eastAsia="en-US"/>
        </w:rPr>
      </w:pPr>
      <w:r w:rsidRPr="00F467AA">
        <w:rPr>
          <w:rFonts w:ascii="Times New Roman" w:eastAsia="Calibri" w:hAnsi="Times New Roman" w:cs="Times New Roman"/>
          <w:b/>
          <w:sz w:val="24"/>
          <w:szCs w:val="24"/>
          <w:lang w:eastAsia="en-US"/>
        </w:rPr>
        <w:t xml:space="preserve">Порядок перевода баллов в систему оценивания. </w:t>
      </w:r>
    </w:p>
    <w:p w14:paraId="0FF81269" w14:textId="77777777" w:rsidR="00F467AA" w:rsidRPr="00F467AA" w:rsidRDefault="00F467AA" w:rsidP="00F467AA">
      <w:pPr>
        <w:spacing w:after="0" w:line="360" w:lineRule="auto"/>
        <w:ind w:firstLine="567"/>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Перевод результатов, полученных за демонстрационный экзамен, в оценку по 5-балльной системе проводится исходя из оценки полноты и качества выполнения задания следующим образом:</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1559"/>
        <w:gridCol w:w="1418"/>
        <w:gridCol w:w="1559"/>
        <w:gridCol w:w="1559"/>
      </w:tblGrid>
      <w:tr w:rsidR="00F467AA" w:rsidRPr="00F467AA" w14:paraId="6D728ABF" w14:textId="77777777" w:rsidTr="00F467AA">
        <w:tc>
          <w:tcPr>
            <w:tcW w:w="3119" w:type="dxa"/>
            <w:tcBorders>
              <w:top w:val="single" w:sz="4" w:space="0" w:color="auto"/>
              <w:left w:val="single" w:sz="4" w:space="0" w:color="auto"/>
              <w:bottom w:val="single" w:sz="4" w:space="0" w:color="auto"/>
              <w:right w:val="single" w:sz="4" w:space="0" w:color="auto"/>
            </w:tcBorders>
          </w:tcPr>
          <w:p w14:paraId="3AE70B9B"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Оценка ГИА</w:t>
            </w:r>
          </w:p>
        </w:tc>
        <w:tc>
          <w:tcPr>
            <w:tcW w:w="1559" w:type="dxa"/>
            <w:tcBorders>
              <w:top w:val="single" w:sz="4" w:space="0" w:color="auto"/>
              <w:left w:val="single" w:sz="4" w:space="0" w:color="auto"/>
              <w:bottom w:val="single" w:sz="4" w:space="0" w:color="auto"/>
              <w:right w:val="single" w:sz="4" w:space="0" w:color="auto"/>
            </w:tcBorders>
          </w:tcPr>
          <w:p w14:paraId="4CB4FB65"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"2"</w:t>
            </w:r>
          </w:p>
        </w:tc>
        <w:tc>
          <w:tcPr>
            <w:tcW w:w="1418" w:type="dxa"/>
            <w:tcBorders>
              <w:top w:val="single" w:sz="4" w:space="0" w:color="auto"/>
              <w:left w:val="single" w:sz="4" w:space="0" w:color="auto"/>
              <w:bottom w:val="single" w:sz="4" w:space="0" w:color="auto"/>
              <w:right w:val="single" w:sz="4" w:space="0" w:color="auto"/>
            </w:tcBorders>
          </w:tcPr>
          <w:p w14:paraId="561D3379"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394C845F"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477EFB11"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"5"</w:t>
            </w:r>
          </w:p>
        </w:tc>
      </w:tr>
      <w:tr w:rsidR="00F467AA" w:rsidRPr="00F467AA" w14:paraId="38B0D7FF" w14:textId="77777777" w:rsidTr="00F467AA">
        <w:tc>
          <w:tcPr>
            <w:tcW w:w="3119" w:type="dxa"/>
            <w:tcBorders>
              <w:top w:val="single" w:sz="4" w:space="0" w:color="auto"/>
              <w:left w:val="single" w:sz="4" w:space="0" w:color="auto"/>
              <w:bottom w:val="single" w:sz="4" w:space="0" w:color="auto"/>
              <w:right w:val="single" w:sz="4" w:space="0" w:color="auto"/>
            </w:tcBorders>
          </w:tcPr>
          <w:p w14:paraId="5E41BDD7"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Отношение полученного количества баллов к максимально возможному (в процентах)</w:t>
            </w:r>
          </w:p>
        </w:tc>
        <w:tc>
          <w:tcPr>
            <w:tcW w:w="1559" w:type="dxa"/>
            <w:tcBorders>
              <w:top w:val="single" w:sz="4" w:space="0" w:color="auto"/>
              <w:left w:val="single" w:sz="4" w:space="0" w:color="auto"/>
              <w:bottom w:val="single" w:sz="4" w:space="0" w:color="auto"/>
              <w:right w:val="single" w:sz="4" w:space="0" w:color="auto"/>
            </w:tcBorders>
          </w:tcPr>
          <w:p w14:paraId="1B1CD612"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0,00% – 19,99%</w:t>
            </w:r>
          </w:p>
        </w:tc>
        <w:tc>
          <w:tcPr>
            <w:tcW w:w="1418" w:type="dxa"/>
            <w:tcBorders>
              <w:top w:val="single" w:sz="4" w:space="0" w:color="auto"/>
              <w:left w:val="single" w:sz="4" w:space="0" w:color="auto"/>
              <w:bottom w:val="single" w:sz="4" w:space="0" w:color="auto"/>
              <w:right w:val="single" w:sz="4" w:space="0" w:color="auto"/>
            </w:tcBorders>
          </w:tcPr>
          <w:p w14:paraId="3C4D38C5"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20,00% – 39,99%</w:t>
            </w:r>
          </w:p>
        </w:tc>
        <w:tc>
          <w:tcPr>
            <w:tcW w:w="1559" w:type="dxa"/>
            <w:tcBorders>
              <w:top w:val="single" w:sz="4" w:space="0" w:color="auto"/>
              <w:left w:val="single" w:sz="4" w:space="0" w:color="auto"/>
              <w:bottom w:val="single" w:sz="4" w:space="0" w:color="auto"/>
              <w:right w:val="single" w:sz="4" w:space="0" w:color="auto"/>
            </w:tcBorders>
          </w:tcPr>
          <w:p w14:paraId="7987BB4C"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40,00% – 69,99%</w:t>
            </w:r>
          </w:p>
        </w:tc>
        <w:tc>
          <w:tcPr>
            <w:tcW w:w="1559" w:type="dxa"/>
            <w:tcBorders>
              <w:top w:val="single" w:sz="4" w:space="0" w:color="auto"/>
              <w:left w:val="single" w:sz="4" w:space="0" w:color="auto"/>
              <w:bottom w:val="single" w:sz="4" w:space="0" w:color="auto"/>
              <w:right w:val="single" w:sz="4" w:space="0" w:color="auto"/>
            </w:tcBorders>
          </w:tcPr>
          <w:p w14:paraId="67295BBA" w14:textId="77777777" w:rsidR="00F467AA" w:rsidRPr="00F467AA" w:rsidRDefault="00F467AA" w:rsidP="00F467AA">
            <w:pPr>
              <w:spacing w:after="0" w:line="240" w:lineRule="auto"/>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70,00% – 100,00%</w:t>
            </w:r>
          </w:p>
        </w:tc>
      </w:tr>
    </w:tbl>
    <w:p w14:paraId="735B1AEA" w14:textId="77777777" w:rsidR="00F467AA" w:rsidRPr="00F467AA" w:rsidRDefault="00F467AA" w:rsidP="00F467AA">
      <w:pPr>
        <w:spacing w:after="0" w:line="360" w:lineRule="auto"/>
        <w:ind w:firstLine="708"/>
        <w:jc w:val="both"/>
        <w:rPr>
          <w:rFonts w:ascii="Times New Roman" w:eastAsia="Calibri" w:hAnsi="Times New Roman" w:cs="Times New Roman"/>
          <w:sz w:val="24"/>
          <w:szCs w:val="24"/>
          <w:lang w:eastAsia="en-US"/>
        </w:rPr>
      </w:pPr>
      <w:r w:rsidRPr="00F467AA">
        <w:rPr>
          <w:rFonts w:ascii="Times New Roman" w:eastAsia="Calibri" w:hAnsi="Times New Roman" w:cs="Times New Roman"/>
          <w:sz w:val="24"/>
          <w:szCs w:val="24"/>
          <w:lang w:eastAsia="en-US"/>
        </w:rPr>
        <w:t>Результаты победителей и призеров чемпионатов профессионального мастерства, проводимых союзом либо международной организацией «WorldSkills International»,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09247594" w14:textId="77777777" w:rsidR="00F467AA" w:rsidRPr="00F467AA" w:rsidRDefault="00F467AA" w:rsidP="00F467AA">
      <w:pPr>
        <w:ind w:firstLine="709"/>
        <w:jc w:val="both"/>
        <w:rPr>
          <w:rFonts w:ascii="Calibri" w:eastAsia="Calibri" w:hAnsi="Calibri" w:cs="Times New Roman"/>
          <w:i/>
          <w:sz w:val="24"/>
          <w:szCs w:val="24"/>
          <w:lang w:eastAsia="en-US"/>
        </w:rPr>
      </w:pPr>
    </w:p>
    <w:p w14:paraId="56BF57E6" w14:textId="77777777" w:rsidR="00F467AA" w:rsidRPr="00F467AA" w:rsidRDefault="00F467AA" w:rsidP="00F467AA">
      <w:pPr>
        <w:ind w:firstLine="709"/>
        <w:jc w:val="both"/>
        <w:rPr>
          <w:rFonts w:ascii="Calibri" w:eastAsia="Calibri" w:hAnsi="Calibri" w:cs="Times New Roman"/>
          <w:i/>
          <w:sz w:val="24"/>
          <w:szCs w:val="24"/>
          <w:lang w:eastAsia="en-US"/>
        </w:rPr>
      </w:pPr>
    </w:p>
    <w:p w14:paraId="059C080C" w14:textId="77777777" w:rsidR="00F467AA" w:rsidRPr="00F467AA" w:rsidRDefault="00F467AA" w:rsidP="00F467AA">
      <w:pPr>
        <w:widowControl w:val="0"/>
        <w:tabs>
          <w:tab w:val="left" w:pos="1134"/>
        </w:tabs>
        <w:autoSpaceDE w:val="0"/>
        <w:autoSpaceDN w:val="0"/>
        <w:spacing w:after="0" w:line="360" w:lineRule="auto"/>
        <w:ind w:firstLine="709"/>
        <w:jc w:val="both"/>
        <w:outlineLvl w:val="0"/>
        <w:rPr>
          <w:rFonts w:ascii="Times New Roman" w:eastAsia="Calibri" w:hAnsi="Times New Roman" w:cs="Times New Roman"/>
          <w:iCs/>
          <w:kern w:val="32"/>
          <w:sz w:val="24"/>
          <w:szCs w:val="24"/>
          <w:lang w:val="x-none" w:eastAsia="x-none"/>
        </w:rPr>
      </w:pPr>
    </w:p>
    <w:p w14:paraId="4DED60A4"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26A15AD5"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17265C65"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35B35F51"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3D5C6AFC"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1D81271B"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7EC5FD50"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0C93E359"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2085756C"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3AF66A87" w14:textId="77777777" w:rsidR="00F467AA" w:rsidRPr="00F467AA" w:rsidRDefault="00F467AA" w:rsidP="00F467AA">
      <w:pPr>
        <w:widowControl w:val="0"/>
        <w:tabs>
          <w:tab w:val="left" w:pos="1134"/>
        </w:tabs>
        <w:autoSpaceDE w:val="0"/>
        <w:autoSpaceDN w:val="0"/>
        <w:spacing w:after="0" w:line="240" w:lineRule="auto"/>
        <w:jc w:val="both"/>
        <w:outlineLvl w:val="0"/>
        <w:rPr>
          <w:rFonts w:ascii="Times New Roman" w:eastAsia="Calibri" w:hAnsi="Times New Roman" w:cs="Times New Roman"/>
          <w:iCs/>
          <w:kern w:val="32"/>
          <w:sz w:val="24"/>
          <w:szCs w:val="24"/>
          <w:lang w:eastAsia="x-none"/>
        </w:rPr>
      </w:pPr>
    </w:p>
    <w:p w14:paraId="294DDC04" w14:textId="5AC4A38C" w:rsidR="00FF586C" w:rsidRPr="00FF586C" w:rsidRDefault="00FF586C" w:rsidP="00FF586C">
      <w:pPr>
        <w:jc w:val="center"/>
        <w:rPr>
          <w:rFonts w:ascii="Times New Roman" w:eastAsia="Calibri" w:hAnsi="Times New Roman" w:cs="Times New Roman"/>
          <w:sz w:val="28"/>
          <w:szCs w:val="28"/>
          <w:lang w:eastAsia="en-US"/>
        </w:rPr>
      </w:pPr>
    </w:p>
    <w:p w14:paraId="6871B7B2" w14:textId="2EDEA3B9" w:rsidR="00117714" w:rsidRPr="007C0981" w:rsidRDefault="00117714" w:rsidP="00FF586C">
      <w:pPr>
        <w:spacing w:after="0"/>
        <w:ind w:firstLine="708"/>
        <w:jc w:val="both"/>
        <w:rPr>
          <w:rFonts w:ascii="Times New Roman" w:hAnsi="Times New Roman" w:cs="Times New Roman"/>
          <w:sz w:val="24"/>
          <w:szCs w:val="24"/>
        </w:rPr>
      </w:pPr>
    </w:p>
    <w:sectPr w:rsidR="00117714" w:rsidRPr="007C0981" w:rsidSect="00A35240">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4AB90" w14:textId="77777777" w:rsidR="00EB505C" w:rsidRDefault="00EB505C" w:rsidP="0018331B">
      <w:pPr>
        <w:spacing w:after="0" w:line="240" w:lineRule="auto"/>
      </w:pPr>
      <w:r>
        <w:separator/>
      </w:r>
    </w:p>
  </w:endnote>
  <w:endnote w:type="continuationSeparator" w:id="0">
    <w:p w14:paraId="2B823E30" w14:textId="77777777" w:rsidR="00EB505C" w:rsidRDefault="00EB505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7170" w14:textId="77777777" w:rsidR="00F467AA" w:rsidRDefault="00F467AA"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84B9659" w14:textId="77777777" w:rsidR="00F467AA" w:rsidRDefault="00F467AA" w:rsidP="00733AE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60D9B" w14:textId="719C09A4" w:rsidR="00F467AA" w:rsidRPr="00C35CAD" w:rsidRDefault="00F467AA">
    <w:pPr>
      <w:pStyle w:val="a7"/>
      <w:jc w:val="right"/>
    </w:pPr>
    <w:r>
      <w:fldChar w:fldCharType="begin"/>
    </w:r>
    <w:r>
      <w:instrText>PAGE   \* MERGEFORMAT</w:instrText>
    </w:r>
    <w:r>
      <w:fldChar w:fldCharType="separate"/>
    </w:r>
    <w:r w:rsidR="008A7B2D">
      <w:rPr>
        <w:noProof/>
      </w:rPr>
      <w:t>21</w:t>
    </w:r>
    <w:r>
      <w:fldChar w:fldCharType="end"/>
    </w:r>
  </w:p>
  <w:p w14:paraId="5CE4DD1B" w14:textId="77777777" w:rsidR="00F467AA" w:rsidRDefault="00F467AA" w:rsidP="00733AEF">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BA351" w14:textId="77777777" w:rsidR="00F467AA" w:rsidRDefault="00F467AA" w:rsidP="00733AEF">
    <w:pPr>
      <w:pStyle w:val="a7"/>
      <w:framePr w:wrap="around" w:vAnchor="text" w:hAnchor="margin" w:xAlign="right" w:y="1"/>
      <w:rPr>
        <w:rStyle w:val="a9"/>
        <w:rFonts w:eastAsia="Calibri"/>
      </w:rPr>
    </w:pPr>
    <w:r>
      <w:rPr>
        <w:rStyle w:val="a9"/>
        <w:rFonts w:eastAsia="Calibri"/>
      </w:rPr>
      <w:fldChar w:fldCharType="begin"/>
    </w:r>
    <w:r>
      <w:rPr>
        <w:rStyle w:val="a9"/>
        <w:rFonts w:eastAsia="Calibri"/>
      </w:rPr>
      <w:instrText xml:space="preserve">PAGE  </w:instrText>
    </w:r>
    <w:r>
      <w:rPr>
        <w:rStyle w:val="a9"/>
        <w:rFonts w:eastAsia="Calibri"/>
      </w:rPr>
      <w:fldChar w:fldCharType="end"/>
    </w:r>
  </w:p>
  <w:p w14:paraId="1895365E" w14:textId="77777777" w:rsidR="00F467AA" w:rsidRDefault="00F467AA" w:rsidP="00733AEF">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05F34" w14:textId="55F313CE" w:rsidR="00F467AA" w:rsidRPr="00C05791" w:rsidRDefault="00F467AA" w:rsidP="00C05791">
    <w:pPr>
      <w:pStyle w:val="a7"/>
      <w:jc w:val="center"/>
      <w:rPr>
        <w:color w:val="595959" w:themeColor="text1" w:themeTint="A6"/>
        <w:sz w:val="20"/>
        <w:szCs w:val="20"/>
      </w:rPr>
    </w:pPr>
    <w:r w:rsidRPr="00C05791">
      <w:rPr>
        <w:color w:val="595959" w:themeColor="text1" w:themeTint="A6"/>
        <w:sz w:val="20"/>
        <w:szCs w:val="20"/>
      </w:rPr>
      <w:fldChar w:fldCharType="begin"/>
    </w:r>
    <w:r w:rsidRPr="00C05791">
      <w:rPr>
        <w:color w:val="595959" w:themeColor="text1" w:themeTint="A6"/>
        <w:sz w:val="20"/>
        <w:szCs w:val="20"/>
      </w:rPr>
      <w:instrText>PAGE   \* MERGEFORMAT</w:instrText>
    </w:r>
    <w:r w:rsidRPr="00C05791">
      <w:rPr>
        <w:color w:val="595959" w:themeColor="text1" w:themeTint="A6"/>
        <w:sz w:val="20"/>
        <w:szCs w:val="20"/>
      </w:rPr>
      <w:fldChar w:fldCharType="separate"/>
    </w:r>
    <w:r w:rsidR="008A7B2D">
      <w:rPr>
        <w:noProof/>
        <w:color w:val="595959" w:themeColor="text1" w:themeTint="A6"/>
        <w:sz w:val="20"/>
        <w:szCs w:val="20"/>
      </w:rPr>
      <w:t>62</w:t>
    </w:r>
    <w:r w:rsidRPr="00C05791">
      <w:rPr>
        <w:noProof/>
        <w:color w:val="595959" w:themeColor="text1" w:themeTint="A6"/>
        <w:sz w:val="20"/>
        <w:szCs w:val="20"/>
      </w:rPr>
      <w:fldChar w:fldCharType="end"/>
    </w:r>
  </w:p>
  <w:p w14:paraId="0251269C" w14:textId="77777777" w:rsidR="00F467AA" w:rsidRDefault="00F467AA" w:rsidP="00733AE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739DB" w14:textId="77777777" w:rsidR="00EB505C" w:rsidRDefault="00EB505C" w:rsidP="0018331B">
      <w:pPr>
        <w:spacing w:after="0" w:line="240" w:lineRule="auto"/>
      </w:pPr>
      <w:r>
        <w:separator/>
      </w:r>
    </w:p>
  </w:footnote>
  <w:footnote w:type="continuationSeparator" w:id="0">
    <w:p w14:paraId="5F593C05" w14:textId="77777777" w:rsidR="00EB505C" w:rsidRDefault="00EB505C"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9AD9C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15:restartNumberingAfterBreak="0">
    <w:nsid w:val="01862A44"/>
    <w:multiLevelType w:val="hybridMultilevel"/>
    <w:tmpl w:val="80BAC292"/>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8828C3"/>
    <w:multiLevelType w:val="hybridMultilevel"/>
    <w:tmpl w:val="E0D4D6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E50C06"/>
    <w:multiLevelType w:val="hybridMultilevel"/>
    <w:tmpl w:val="0B424D12"/>
    <w:lvl w:ilvl="0" w:tplc="12CA42EA">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3E87ECE"/>
    <w:multiLevelType w:val="hybridMultilevel"/>
    <w:tmpl w:val="6BC28E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D96AE9"/>
    <w:multiLevelType w:val="hybridMultilevel"/>
    <w:tmpl w:val="F6F259F8"/>
    <w:lvl w:ilvl="0" w:tplc="04190001">
      <w:start w:val="1"/>
      <w:numFmt w:val="bullet"/>
      <w:lvlText w:val=""/>
      <w:lvlJc w:val="left"/>
      <w:pPr>
        <w:ind w:left="1031" w:hanging="360"/>
      </w:pPr>
      <w:rPr>
        <w:rFonts w:ascii="Symbol" w:hAnsi="Symbol" w:hint="default"/>
      </w:rPr>
    </w:lvl>
    <w:lvl w:ilvl="1" w:tplc="04190003" w:tentative="1">
      <w:start w:val="1"/>
      <w:numFmt w:val="bullet"/>
      <w:lvlText w:val="o"/>
      <w:lvlJc w:val="left"/>
      <w:pPr>
        <w:ind w:left="1751" w:hanging="360"/>
      </w:pPr>
      <w:rPr>
        <w:rFonts w:ascii="Courier New" w:hAnsi="Courier New" w:cs="Courier New" w:hint="default"/>
      </w:rPr>
    </w:lvl>
    <w:lvl w:ilvl="2" w:tplc="04190005" w:tentative="1">
      <w:start w:val="1"/>
      <w:numFmt w:val="bullet"/>
      <w:lvlText w:val=""/>
      <w:lvlJc w:val="left"/>
      <w:pPr>
        <w:ind w:left="2471" w:hanging="360"/>
      </w:pPr>
      <w:rPr>
        <w:rFonts w:ascii="Wingdings" w:hAnsi="Wingdings" w:hint="default"/>
      </w:rPr>
    </w:lvl>
    <w:lvl w:ilvl="3" w:tplc="04190001" w:tentative="1">
      <w:start w:val="1"/>
      <w:numFmt w:val="bullet"/>
      <w:lvlText w:val=""/>
      <w:lvlJc w:val="left"/>
      <w:pPr>
        <w:ind w:left="3191" w:hanging="360"/>
      </w:pPr>
      <w:rPr>
        <w:rFonts w:ascii="Symbol" w:hAnsi="Symbol" w:hint="default"/>
      </w:rPr>
    </w:lvl>
    <w:lvl w:ilvl="4" w:tplc="04190003" w:tentative="1">
      <w:start w:val="1"/>
      <w:numFmt w:val="bullet"/>
      <w:lvlText w:val="o"/>
      <w:lvlJc w:val="left"/>
      <w:pPr>
        <w:ind w:left="3911" w:hanging="360"/>
      </w:pPr>
      <w:rPr>
        <w:rFonts w:ascii="Courier New" w:hAnsi="Courier New" w:cs="Courier New" w:hint="default"/>
      </w:rPr>
    </w:lvl>
    <w:lvl w:ilvl="5" w:tplc="04190005" w:tentative="1">
      <w:start w:val="1"/>
      <w:numFmt w:val="bullet"/>
      <w:lvlText w:val=""/>
      <w:lvlJc w:val="left"/>
      <w:pPr>
        <w:ind w:left="4631" w:hanging="360"/>
      </w:pPr>
      <w:rPr>
        <w:rFonts w:ascii="Wingdings" w:hAnsi="Wingdings" w:hint="default"/>
      </w:rPr>
    </w:lvl>
    <w:lvl w:ilvl="6" w:tplc="04190001" w:tentative="1">
      <w:start w:val="1"/>
      <w:numFmt w:val="bullet"/>
      <w:lvlText w:val=""/>
      <w:lvlJc w:val="left"/>
      <w:pPr>
        <w:ind w:left="5351" w:hanging="360"/>
      </w:pPr>
      <w:rPr>
        <w:rFonts w:ascii="Symbol" w:hAnsi="Symbol" w:hint="default"/>
      </w:rPr>
    </w:lvl>
    <w:lvl w:ilvl="7" w:tplc="04190003" w:tentative="1">
      <w:start w:val="1"/>
      <w:numFmt w:val="bullet"/>
      <w:lvlText w:val="o"/>
      <w:lvlJc w:val="left"/>
      <w:pPr>
        <w:ind w:left="6071" w:hanging="360"/>
      </w:pPr>
      <w:rPr>
        <w:rFonts w:ascii="Courier New" w:hAnsi="Courier New" w:cs="Courier New" w:hint="default"/>
      </w:rPr>
    </w:lvl>
    <w:lvl w:ilvl="8" w:tplc="04190005" w:tentative="1">
      <w:start w:val="1"/>
      <w:numFmt w:val="bullet"/>
      <w:lvlText w:val=""/>
      <w:lvlJc w:val="left"/>
      <w:pPr>
        <w:ind w:left="6791" w:hanging="360"/>
      </w:pPr>
      <w:rPr>
        <w:rFonts w:ascii="Wingdings" w:hAnsi="Wingdings" w:hint="default"/>
      </w:rPr>
    </w:lvl>
  </w:abstractNum>
  <w:abstractNum w:abstractNumId="8" w15:restartNumberingAfterBreak="0">
    <w:nsid w:val="11A058EB"/>
    <w:multiLevelType w:val="hybridMultilevel"/>
    <w:tmpl w:val="035C4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9248EC"/>
    <w:multiLevelType w:val="hybridMultilevel"/>
    <w:tmpl w:val="8BD4C3B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D7426BA"/>
    <w:multiLevelType w:val="hybridMultilevel"/>
    <w:tmpl w:val="EBFCE8FC"/>
    <w:lvl w:ilvl="0" w:tplc="12CA42EA">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20592BD2"/>
    <w:multiLevelType w:val="hybridMultilevel"/>
    <w:tmpl w:val="AF88822A"/>
    <w:lvl w:ilvl="0" w:tplc="E46EF5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4F74A3"/>
    <w:multiLevelType w:val="hybridMultilevel"/>
    <w:tmpl w:val="CEF4F260"/>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B862B3"/>
    <w:multiLevelType w:val="hybridMultilevel"/>
    <w:tmpl w:val="A6082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7E5412"/>
    <w:multiLevelType w:val="multilevel"/>
    <w:tmpl w:val="F85A2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582D82"/>
    <w:multiLevelType w:val="hybridMultilevel"/>
    <w:tmpl w:val="184A3D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1D57749"/>
    <w:multiLevelType w:val="hybridMultilevel"/>
    <w:tmpl w:val="123E24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4B10DA"/>
    <w:multiLevelType w:val="hybridMultilevel"/>
    <w:tmpl w:val="6972D190"/>
    <w:lvl w:ilvl="0" w:tplc="12CA42EA">
      <w:start w:val="1"/>
      <w:numFmt w:val="bullet"/>
      <w:lvlText w:val="-"/>
      <w:lvlJc w:val="left"/>
      <w:pPr>
        <w:ind w:left="294" w:hanging="360"/>
      </w:p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9" w15:restartNumberingAfterBreak="0">
    <w:nsid w:val="358C67D8"/>
    <w:multiLevelType w:val="hybridMultilevel"/>
    <w:tmpl w:val="24C051D4"/>
    <w:lvl w:ilvl="0" w:tplc="60786FA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62A1DC1"/>
    <w:multiLevelType w:val="hybridMultilevel"/>
    <w:tmpl w:val="4FCCB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7B07F0"/>
    <w:multiLevelType w:val="hybridMultilevel"/>
    <w:tmpl w:val="6068E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8D0C95"/>
    <w:multiLevelType w:val="hybridMultilevel"/>
    <w:tmpl w:val="035410B6"/>
    <w:lvl w:ilvl="0" w:tplc="12CA42EA">
      <w:start w:val="1"/>
      <w:numFmt w:val="bullet"/>
      <w:lvlText w:val="-"/>
      <w:lvlJc w:val="left"/>
      <w:pPr>
        <w:ind w:left="658" w:hanging="360"/>
      </w:pPr>
    </w:lvl>
    <w:lvl w:ilvl="1" w:tplc="04190003" w:tentative="1">
      <w:start w:val="1"/>
      <w:numFmt w:val="bullet"/>
      <w:lvlText w:val="o"/>
      <w:lvlJc w:val="left"/>
      <w:pPr>
        <w:ind w:left="1378" w:hanging="360"/>
      </w:pPr>
      <w:rPr>
        <w:rFonts w:ascii="Courier New" w:hAnsi="Courier New" w:cs="Courier New" w:hint="default"/>
      </w:rPr>
    </w:lvl>
    <w:lvl w:ilvl="2" w:tplc="04190005" w:tentative="1">
      <w:start w:val="1"/>
      <w:numFmt w:val="bullet"/>
      <w:lvlText w:val=""/>
      <w:lvlJc w:val="left"/>
      <w:pPr>
        <w:ind w:left="2098" w:hanging="360"/>
      </w:pPr>
      <w:rPr>
        <w:rFonts w:ascii="Wingdings" w:hAnsi="Wingdings" w:hint="default"/>
      </w:rPr>
    </w:lvl>
    <w:lvl w:ilvl="3" w:tplc="04190001" w:tentative="1">
      <w:start w:val="1"/>
      <w:numFmt w:val="bullet"/>
      <w:lvlText w:val=""/>
      <w:lvlJc w:val="left"/>
      <w:pPr>
        <w:ind w:left="2818" w:hanging="360"/>
      </w:pPr>
      <w:rPr>
        <w:rFonts w:ascii="Symbol" w:hAnsi="Symbol" w:hint="default"/>
      </w:rPr>
    </w:lvl>
    <w:lvl w:ilvl="4" w:tplc="04190003" w:tentative="1">
      <w:start w:val="1"/>
      <w:numFmt w:val="bullet"/>
      <w:lvlText w:val="o"/>
      <w:lvlJc w:val="left"/>
      <w:pPr>
        <w:ind w:left="3538" w:hanging="360"/>
      </w:pPr>
      <w:rPr>
        <w:rFonts w:ascii="Courier New" w:hAnsi="Courier New" w:cs="Courier New" w:hint="default"/>
      </w:rPr>
    </w:lvl>
    <w:lvl w:ilvl="5" w:tplc="04190005" w:tentative="1">
      <w:start w:val="1"/>
      <w:numFmt w:val="bullet"/>
      <w:lvlText w:val=""/>
      <w:lvlJc w:val="left"/>
      <w:pPr>
        <w:ind w:left="4258" w:hanging="360"/>
      </w:pPr>
      <w:rPr>
        <w:rFonts w:ascii="Wingdings" w:hAnsi="Wingdings" w:hint="default"/>
      </w:rPr>
    </w:lvl>
    <w:lvl w:ilvl="6" w:tplc="04190001" w:tentative="1">
      <w:start w:val="1"/>
      <w:numFmt w:val="bullet"/>
      <w:lvlText w:val=""/>
      <w:lvlJc w:val="left"/>
      <w:pPr>
        <w:ind w:left="4978" w:hanging="360"/>
      </w:pPr>
      <w:rPr>
        <w:rFonts w:ascii="Symbol" w:hAnsi="Symbol" w:hint="default"/>
      </w:rPr>
    </w:lvl>
    <w:lvl w:ilvl="7" w:tplc="04190003" w:tentative="1">
      <w:start w:val="1"/>
      <w:numFmt w:val="bullet"/>
      <w:lvlText w:val="o"/>
      <w:lvlJc w:val="left"/>
      <w:pPr>
        <w:ind w:left="5698" w:hanging="360"/>
      </w:pPr>
      <w:rPr>
        <w:rFonts w:ascii="Courier New" w:hAnsi="Courier New" w:cs="Courier New" w:hint="default"/>
      </w:rPr>
    </w:lvl>
    <w:lvl w:ilvl="8" w:tplc="04190005" w:tentative="1">
      <w:start w:val="1"/>
      <w:numFmt w:val="bullet"/>
      <w:lvlText w:val=""/>
      <w:lvlJc w:val="left"/>
      <w:pPr>
        <w:ind w:left="6418" w:hanging="360"/>
      </w:pPr>
      <w:rPr>
        <w:rFonts w:ascii="Wingdings" w:hAnsi="Wingdings" w:hint="default"/>
      </w:rPr>
    </w:lvl>
  </w:abstractNum>
  <w:abstractNum w:abstractNumId="23" w15:restartNumberingAfterBreak="0">
    <w:nsid w:val="3A8E2513"/>
    <w:multiLevelType w:val="hybridMultilevel"/>
    <w:tmpl w:val="05609E60"/>
    <w:lvl w:ilvl="0" w:tplc="373ECC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FC127A"/>
    <w:multiLevelType w:val="hybridMultilevel"/>
    <w:tmpl w:val="23B8B2DE"/>
    <w:lvl w:ilvl="0" w:tplc="373ECC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B40493"/>
    <w:multiLevelType w:val="multilevel"/>
    <w:tmpl w:val="3FE8F2B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FE75F0"/>
    <w:multiLevelType w:val="hybridMultilevel"/>
    <w:tmpl w:val="D1E6F7DE"/>
    <w:lvl w:ilvl="0" w:tplc="448E4E3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2E340FA"/>
    <w:multiLevelType w:val="hybridMultilevel"/>
    <w:tmpl w:val="A40CF5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F02A0A"/>
    <w:multiLevelType w:val="hybridMultilevel"/>
    <w:tmpl w:val="F2B47F80"/>
    <w:lvl w:ilvl="0" w:tplc="12CA42EA">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DC4487"/>
    <w:multiLevelType w:val="hybridMultilevel"/>
    <w:tmpl w:val="82D80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0331F7"/>
    <w:multiLevelType w:val="multilevel"/>
    <w:tmpl w:val="CFDA6D4C"/>
    <w:lvl w:ilvl="0">
      <w:start w:val="1"/>
      <w:numFmt w:val="decimal"/>
      <w:lvlText w:val="%1."/>
      <w:lvlJc w:val="left"/>
      <w:pPr>
        <w:ind w:left="220" w:hanging="680"/>
        <w:jc w:val="right"/>
      </w:pPr>
      <w:rPr>
        <w:rFonts w:ascii="Times New Roman" w:eastAsia="Times New Roman" w:hAnsi="Times New Roman" w:cs="Times New Roman" w:hint="default"/>
        <w:b/>
        <w:bCs/>
        <w:spacing w:val="-8"/>
        <w:w w:val="100"/>
        <w:sz w:val="28"/>
        <w:szCs w:val="28"/>
      </w:rPr>
    </w:lvl>
    <w:lvl w:ilvl="1">
      <w:start w:val="1"/>
      <w:numFmt w:val="decimal"/>
      <w:lvlText w:val="%1.%2."/>
      <w:lvlJc w:val="left"/>
      <w:pPr>
        <w:ind w:left="220" w:hanging="491"/>
      </w:pPr>
      <w:rPr>
        <w:rFonts w:ascii="Times New Roman" w:eastAsia="Times New Roman" w:hAnsi="Times New Roman" w:cs="Times New Roman" w:hint="default"/>
        <w:b/>
        <w:bCs/>
        <w:spacing w:val="-4"/>
        <w:w w:val="100"/>
        <w:sz w:val="28"/>
        <w:szCs w:val="28"/>
      </w:rPr>
    </w:lvl>
    <w:lvl w:ilvl="2">
      <w:numFmt w:val="bullet"/>
      <w:lvlText w:val="-"/>
      <w:lvlJc w:val="left"/>
      <w:pPr>
        <w:ind w:left="360" w:hanging="360"/>
      </w:pPr>
      <w:rPr>
        <w:rFonts w:ascii="Courier New" w:eastAsia="Courier New" w:hAnsi="Courier New" w:cs="Courier New" w:hint="default"/>
        <w:w w:val="100"/>
        <w:sz w:val="28"/>
        <w:szCs w:val="28"/>
      </w:rPr>
    </w:lvl>
    <w:lvl w:ilvl="3">
      <w:numFmt w:val="bullet"/>
      <w:lvlText w:val="•"/>
      <w:lvlJc w:val="left"/>
      <w:pPr>
        <w:ind w:left="940" w:hanging="360"/>
      </w:pPr>
      <w:rPr>
        <w:rFonts w:hint="default"/>
      </w:rPr>
    </w:lvl>
    <w:lvl w:ilvl="4">
      <w:numFmt w:val="bullet"/>
      <w:lvlText w:val="•"/>
      <w:lvlJc w:val="left"/>
      <w:pPr>
        <w:ind w:left="2206" w:hanging="360"/>
      </w:pPr>
      <w:rPr>
        <w:rFonts w:hint="default"/>
      </w:rPr>
    </w:lvl>
    <w:lvl w:ilvl="5">
      <w:numFmt w:val="bullet"/>
      <w:lvlText w:val="•"/>
      <w:lvlJc w:val="left"/>
      <w:pPr>
        <w:ind w:left="3472" w:hanging="360"/>
      </w:pPr>
      <w:rPr>
        <w:rFonts w:hint="default"/>
      </w:rPr>
    </w:lvl>
    <w:lvl w:ilvl="6">
      <w:numFmt w:val="bullet"/>
      <w:lvlText w:val="•"/>
      <w:lvlJc w:val="left"/>
      <w:pPr>
        <w:ind w:left="4739" w:hanging="360"/>
      </w:pPr>
      <w:rPr>
        <w:rFonts w:hint="default"/>
      </w:rPr>
    </w:lvl>
    <w:lvl w:ilvl="7">
      <w:numFmt w:val="bullet"/>
      <w:lvlText w:val="•"/>
      <w:lvlJc w:val="left"/>
      <w:pPr>
        <w:ind w:left="6005" w:hanging="360"/>
      </w:pPr>
      <w:rPr>
        <w:rFonts w:hint="default"/>
      </w:rPr>
    </w:lvl>
    <w:lvl w:ilvl="8">
      <w:numFmt w:val="bullet"/>
      <w:lvlText w:val="•"/>
      <w:lvlJc w:val="left"/>
      <w:pPr>
        <w:ind w:left="7272" w:hanging="360"/>
      </w:pPr>
      <w:rPr>
        <w:rFonts w:hint="default"/>
      </w:rPr>
    </w:lvl>
  </w:abstractNum>
  <w:abstractNum w:abstractNumId="31" w15:restartNumberingAfterBreak="0">
    <w:nsid w:val="461C53C2"/>
    <w:multiLevelType w:val="hybridMultilevel"/>
    <w:tmpl w:val="EA1A6DF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4B471636"/>
    <w:multiLevelType w:val="hybridMultilevel"/>
    <w:tmpl w:val="60E45EDA"/>
    <w:lvl w:ilvl="0" w:tplc="1D0EF9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4C2F7206"/>
    <w:multiLevelType w:val="hybridMultilevel"/>
    <w:tmpl w:val="399693E2"/>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5D3389"/>
    <w:multiLevelType w:val="hybridMultilevel"/>
    <w:tmpl w:val="904E7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FD23E6"/>
    <w:multiLevelType w:val="hybridMultilevel"/>
    <w:tmpl w:val="BEBE0C28"/>
    <w:lvl w:ilvl="0" w:tplc="12CA42EA">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457A14"/>
    <w:multiLevelType w:val="hybridMultilevel"/>
    <w:tmpl w:val="3704E778"/>
    <w:lvl w:ilvl="0" w:tplc="12CA42EA">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53AF2FBC"/>
    <w:multiLevelType w:val="multilevel"/>
    <w:tmpl w:val="9DD4657A"/>
    <w:lvl w:ilvl="0">
      <w:start w:val="1"/>
      <w:numFmt w:val="decimal"/>
      <w:lvlText w:val="%1."/>
      <w:lvlJc w:val="left"/>
      <w:pPr>
        <w:ind w:left="220" w:hanging="711"/>
      </w:pPr>
      <w:rPr>
        <w:rFonts w:ascii="Times New Roman" w:eastAsia="Times New Roman" w:hAnsi="Times New Roman" w:cs="Times New Roman" w:hint="default"/>
        <w:b/>
        <w:bCs/>
        <w:spacing w:val="-8"/>
        <w:w w:val="100"/>
        <w:sz w:val="28"/>
        <w:szCs w:val="28"/>
      </w:rPr>
    </w:lvl>
    <w:lvl w:ilvl="1">
      <w:start w:val="1"/>
      <w:numFmt w:val="decimal"/>
      <w:lvlText w:val="%1.%2."/>
      <w:lvlJc w:val="left"/>
      <w:pPr>
        <w:ind w:left="220" w:hanging="491"/>
      </w:pPr>
      <w:rPr>
        <w:rFonts w:ascii="Times New Roman" w:eastAsia="Times New Roman" w:hAnsi="Times New Roman" w:cs="Times New Roman" w:hint="default"/>
        <w:b/>
        <w:bCs/>
        <w:spacing w:val="-4"/>
        <w:w w:val="100"/>
        <w:sz w:val="28"/>
        <w:szCs w:val="28"/>
      </w:rPr>
    </w:lvl>
    <w:lvl w:ilvl="2">
      <w:numFmt w:val="bullet"/>
      <w:lvlText w:val="-"/>
      <w:lvlJc w:val="left"/>
      <w:pPr>
        <w:ind w:left="1070" w:hanging="360"/>
      </w:pPr>
      <w:rPr>
        <w:rFonts w:ascii="Courier New" w:eastAsia="Courier New" w:hAnsi="Courier New" w:cs="Courier New" w:hint="default"/>
        <w:w w:val="100"/>
        <w:sz w:val="28"/>
        <w:szCs w:val="28"/>
      </w:rPr>
    </w:lvl>
    <w:lvl w:ilvl="3">
      <w:numFmt w:val="bullet"/>
      <w:lvlText w:val="•"/>
      <w:lvlJc w:val="left"/>
      <w:pPr>
        <w:ind w:left="2048" w:hanging="360"/>
      </w:pPr>
      <w:rPr>
        <w:rFonts w:hint="default"/>
      </w:rPr>
    </w:lvl>
    <w:lvl w:ilvl="4">
      <w:numFmt w:val="bullet"/>
      <w:lvlText w:val="•"/>
      <w:lvlJc w:val="left"/>
      <w:pPr>
        <w:ind w:left="3156" w:hanging="360"/>
      </w:pPr>
      <w:rPr>
        <w:rFonts w:hint="default"/>
      </w:rPr>
    </w:lvl>
    <w:lvl w:ilvl="5">
      <w:numFmt w:val="bullet"/>
      <w:lvlText w:val="•"/>
      <w:lvlJc w:val="left"/>
      <w:pPr>
        <w:ind w:left="4264" w:hanging="360"/>
      </w:pPr>
      <w:rPr>
        <w:rFonts w:hint="default"/>
      </w:rPr>
    </w:lvl>
    <w:lvl w:ilvl="6">
      <w:numFmt w:val="bullet"/>
      <w:lvlText w:val="•"/>
      <w:lvlJc w:val="left"/>
      <w:pPr>
        <w:ind w:left="5372" w:hanging="360"/>
      </w:pPr>
      <w:rPr>
        <w:rFonts w:hint="default"/>
      </w:rPr>
    </w:lvl>
    <w:lvl w:ilvl="7">
      <w:numFmt w:val="bullet"/>
      <w:lvlText w:val="•"/>
      <w:lvlJc w:val="left"/>
      <w:pPr>
        <w:ind w:left="6480" w:hanging="360"/>
      </w:pPr>
      <w:rPr>
        <w:rFonts w:hint="default"/>
      </w:rPr>
    </w:lvl>
    <w:lvl w:ilvl="8">
      <w:numFmt w:val="bullet"/>
      <w:lvlText w:val="•"/>
      <w:lvlJc w:val="left"/>
      <w:pPr>
        <w:ind w:left="7588" w:hanging="360"/>
      </w:pPr>
      <w:rPr>
        <w:rFonts w:hint="default"/>
      </w:rPr>
    </w:lvl>
  </w:abstractNum>
  <w:abstractNum w:abstractNumId="38" w15:restartNumberingAfterBreak="0">
    <w:nsid w:val="57341B93"/>
    <w:multiLevelType w:val="hybridMultilevel"/>
    <w:tmpl w:val="3E442DC0"/>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A70551C"/>
    <w:multiLevelType w:val="hybridMultilevel"/>
    <w:tmpl w:val="D9CCF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AFB23E5"/>
    <w:multiLevelType w:val="hybridMultilevel"/>
    <w:tmpl w:val="8AA45BD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B674013"/>
    <w:multiLevelType w:val="multilevel"/>
    <w:tmpl w:val="99EC6088"/>
    <w:lvl w:ilvl="0">
      <w:start w:val="1"/>
      <w:numFmt w:val="decimal"/>
      <w:lvlText w:val="%1."/>
      <w:lvlJc w:val="left"/>
      <w:pPr>
        <w:ind w:left="450" w:hanging="450"/>
      </w:pPr>
      <w:rPr>
        <w:rFonts w:hint="default"/>
      </w:rPr>
    </w:lvl>
    <w:lvl w:ilvl="1">
      <w:start w:val="3"/>
      <w:numFmt w:val="decimal"/>
      <w:lvlText w:val="%1.%2."/>
      <w:lvlJc w:val="left"/>
      <w:pPr>
        <w:ind w:left="2842" w:hanging="720"/>
      </w:pPr>
      <w:rPr>
        <w:rFonts w:hint="default"/>
      </w:rPr>
    </w:lvl>
    <w:lvl w:ilvl="2">
      <w:start w:val="1"/>
      <w:numFmt w:val="decimal"/>
      <w:lvlText w:val="%1.%2.%3."/>
      <w:lvlJc w:val="left"/>
      <w:pPr>
        <w:ind w:left="4964" w:hanging="720"/>
      </w:pPr>
      <w:rPr>
        <w:rFonts w:hint="default"/>
      </w:rPr>
    </w:lvl>
    <w:lvl w:ilvl="3">
      <w:start w:val="1"/>
      <w:numFmt w:val="decimal"/>
      <w:lvlText w:val="%1.%2.%3.%4."/>
      <w:lvlJc w:val="left"/>
      <w:pPr>
        <w:ind w:left="7446" w:hanging="1080"/>
      </w:pPr>
      <w:rPr>
        <w:rFonts w:hint="default"/>
      </w:rPr>
    </w:lvl>
    <w:lvl w:ilvl="4">
      <w:start w:val="1"/>
      <w:numFmt w:val="decimalZero"/>
      <w:lvlText w:val="%1.%2.%3.%4.%5."/>
      <w:lvlJc w:val="left"/>
      <w:pPr>
        <w:ind w:left="9568" w:hanging="1080"/>
      </w:pPr>
      <w:rPr>
        <w:rFonts w:hint="default"/>
      </w:rPr>
    </w:lvl>
    <w:lvl w:ilvl="5">
      <w:start w:val="1"/>
      <w:numFmt w:val="decimal"/>
      <w:lvlText w:val="%1.%2.%3.%4.%5.%6."/>
      <w:lvlJc w:val="left"/>
      <w:pPr>
        <w:ind w:left="12050" w:hanging="1440"/>
      </w:pPr>
      <w:rPr>
        <w:rFonts w:hint="default"/>
      </w:rPr>
    </w:lvl>
    <w:lvl w:ilvl="6">
      <w:start w:val="1"/>
      <w:numFmt w:val="decimal"/>
      <w:lvlText w:val="%1.%2.%3.%4.%5.%6.%7."/>
      <w:lvlJc w:val="left"/>
      <w:pPr>
        <w:ind w:left="14532" w:hanging="1800"/>
      </w:pPr>
      <w:rPr>
        <w:rFonts w:hint="default"/>
      </w:rPr>
    </w:lvl>
    <w:lvl w:ilvl="7">
      <w:start w:val="1"/>
      <w:numFmt w:val="decimal"/>
      <w:lvlText w:val="%1.%2.%3.%4.%5.%6.%7.%8."/>
      <w:lvlJc w:val="left"/>
      <w:pPr>
        <w:ind w:left="16654" w:hanging="1800"/>
      </w:pPr>
      <w:rPr>
        <w:rFonts w:hint="default"/>
      </w:rPr>
    </w:lvl>
    <w:lvl w:ilvl="8">
      <w:start w:val="1"/>
      <w:numFmt w:val="decimal"/>
      <w:lvlText w:val="%1.%2.%3.%4.%5.%6.%7.%8.%9."/>
      <w:lvlJc w:val="left"/>
      <w:pPr>
        <w:ind w:left="19136" w:hanging="2160"/>
      </w:pPr>
      <w:rPr>
        <w:rFonts w:hint="default"/>
      </w:rPr>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0AD0A84"/>
    <w:multiLevelType w:val="hybridMultilevel"/>
    <w:tmpl w:val="70888D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12C126E"/>
    <w:multiLevelType w:val="hybridMultilevel"/>
    <w:tmpl w:val="954645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3F7F97"/>
    <w:multiLevelType w:val="multilevel"/>
    <w:tmpl w:val="CDE6AB60"/>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920391C"/>
    <w:multiLevelType w:val="hybridMultilevel"/>
    <w:tmpl w:val="2996BA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A66145B"/>
    <w:multiLevelType w:val="hybridMultilevel"/>
    <w:tmpl w:val="4DC02892"/>
    <w:lvl w:ilvl="0" w:tplc="12CA42EA">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737D4CBE"/>
    <w:multiLevelType w:val="hybridMultilevel"/>
    <w:tmpl w:val="CCB26FD6"/>
    <w:lvl w:ilvl="0" w:tplc="12CA42EA">
      <w:start w:val="1"/>
      <w:numFmt w:val="bullet"/>
      <w:lvlText w:val="-"/>
      <w:lvlJc w:val="left"/>
      <w:pPr>
        <w:ind w:left="294" w:hanging="360"/>
      </w:p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9"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A735AA8"/>
    <w:multiLevelType w:val="hybridMultilevel"/>
    <w:tmpl w:val="71927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B1E00F0"/>
    <w:multiLevelType w:val="hybridMultilevel"/>
    <w:tmpl w:val="6FEC31A4"/>
    <w:lvl w:ilvl="0" w:tplc="12CA42EA">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8"/>
  </w:num>
  <w:num w:numId="2">
    <w:abstractNumId w:val="13"/>
  </w:num>
  <w:num w:numId="3">
    <w:abstractNumId w:val="3"/>
  </w:num>
  <w:num w:numId="4">
    <w:abstractNumId w:val="33"/>
  </w:num>
  <w:num w:numId="5">
    <w:abstractNumId w:val="45"/>
  </w:num>
  <w:num w:numId="6">
    <w:abstractNumId w:val="0"/>
  </w:num>
  <w:num w:numId="7">
    <w:abstractNumId w:val="11"/>
    <w:lvlOverride w:ilvl="0"/>
    <w:lvlOverride w:ilvl="1"/>
    <w:lvlOverride w:ilvl="2"/>
    <w:lvlOverride w:ilvl="3"/>
    <w:lvlOverride w:ilvl="4"/>
    <w:lvlOverride w:ilvl="5"/>
    <w:lvlOverride w:ilvl="6"/>
    <w:lvlOverride w:ilvl="7"/>
    <w:lvlOverride w:ilvl="8">
      <w:startOverride w:val="1"/>
    </w:lvlOverride>
  </w:num>
  <w:num w:numId="8">
    <w:abstractNumId w:val="42"/>
  </w:num>
  <w:num w:numId="9">
    <w:abstractNumId w:val="29"/>
  </w:num>
  <w:num w:numId="10">
    <w:abstractNumId w:val="14"/>
  </w:num>
  <w:num w:numId="11">
    <w:abstractNumId w:val="7"/>
  </w:num>
  <w:num w:numId="12">
    <w:abstractNumId w:val="9"/>
  </w:num>
  <w:num w:numId="13">
    <w:abstractNumId w:val="8"/>
  </w:num>
  <w:num w:numId="14">
    <w:abstractNumId w:val="26"/>
  </w:num>
  <w:num w:numId="15">
    <w:abstractNumId w:val="15"/>
  </w:num>
  <w:num w:numId="16">
    <w:abstractNumId w:val="49"/>
  </w:num>
  <w:num w:numId="17">
    <w:abstractNumId w:val="12"/>
  </w:num>
  <w:num w:numId="18">
    <w:abstractNumId w:val="19"/>
  </w:num>
  <w:num w:numId="19">
    <w:abstractNumId w:val="21"/>
  </w:num>
  <w:num w:numId="20">
    <w:abstractNumId w:val="35"/>
  </w:num>
  <w:num w:numId="21">
    <w:abstractNumId w:val="10"/>
  </w:num>
  <w:num w:numId="22">
    <w:abstractNumId w:val="28"/>
  </w:num>
  <w:num w:numId="23">
    <w:abstractNumId w:val="22"/>
  </w:num>
  <w:num w:numId="24">
    <w:abstractNumId w:val="36"/>
  </w:num>
  <w:num w:numId="25">
    <w:abstractNumId w:val="18"/>
  </w:num>
  <w:num w:numId="26">
    <w:abstractNumId w:val="48"/>
  </w:num>
  <w:num w:numId="27">
    <w:abstractNumId w:val="47"/>
  </w:num>
  <w:num w:numId="28">
    <w:abstractNumId w:val="51"/>
  </w:num>
  <w:num w:numId="29">
    <w:abstractNumId w:val="5"/>
  </w:num>
  <w:num w:numId="30">
    <w:abstractNumId w:val="25"/>
  </w:num>
  <w:num w:numId="31">
    <w:abstractNumId w:val="40"/>
  </w:num>
  <w:num w:numId="32">
    <w:abstractNumId w:val="20"/>
  </w:num>
  <w:num w:numId="33">
    <w:abstractNumId w:val="34"/>
  </w:num>
  <w:num w:numId="34">
    <w:abstractNumId w:val="27"/>
  </w:num>
  <w:num w:numId="35">
    <w:abstractNumId w:val="43"/>
  </w:num>
  <w:num w:numId="36">
    <w:abstractNumId w:val="4"/>
  </w:num>
  <w:num w:numId="37">
    <w:abstractNumId w:val="50"/>
  </w:num>
  <w:num w:numId="38">
    <w:abstractNumId w:val="44"/>
  </w:num>
  <w:num w:numId="39">
    <w:abstractNumId w:val="6"/>
  </w:num>
  <w:num w:numId="40">
    <w:abstractNumId w:val="17"/>
  </w:num>
  <w:num w:numId="41">
    <w:abstractNumId w:val="23"/>
  </w:num>
  <w:num w:numId="42">
    <w:abstractNumId w:val="24"/>
  </w:num>
  <w:num w:numId="43">
    <w:abstractNumId w:val="37"/>
  </w:num>
  <w:num w:numId="44">
    <w:abstractNumId w:val="30"/>
  </w:num>
  <w:num w:numId="45">
    <w:abstractNumId w:val="46"/>
  </w:num>
  <w:num w:numId="46">
    <w:abstractNumId w:val="16"/>
  </w:num>
  <w:num w:numId="47">
    <w:abstractNumId w:val="39"/>
  </w:num>
  <w:num w:numId="48">
    <w:abstractNumId w:val="31"/>
  </w:num>
  <w:num w:numId="49">
    <w:abstractNumId w:val="41"/>
  </w:num>
  <w:num w:numId="50">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357"/>
  <w:doNotHyphenateCaps/>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D9D"/>
    <w:rsid w:val="00000EB6"/>
    <w:rsid w:val="000011D2"/>
    <w:rsid w:val="000016CC"/>
    <w:rsid w:val="0000180C"/>
    <w:rsid w:val="00001CE8"/>
    <w:rsid w:val="0000466D"/>
    <w:rsid w:val="00005D8B"/>
    <w:rsid w:val="000061C6"/>
    <w:rsid w:val="0000731C"/>
    <w:rsid w:val="0000773E"/>
    <w:rsid w:val="00007C04"/>
    <w:rsid w:val="00007EA5"/>
    <w:rsid w:val="00010157"/>
    <w:rsid w:val="0001030A"/>
    <w:rsid w:val="00010A9A"/>
    <w:rsid w:val="0001279A"/>
    <w:rsid w:val="0001289A"/>
    <w:rsid w:val="00013E50"/>
    <w:rsid w:val="00015E15"/>
    <w:rsid w:val="00016B47"/>
    <w:rsid w:val="000173D6"/>
    <w:rsid w:val="00020E80"/>
    <w:rsid w:val="00026BBD"/>
    <w:rsid w:val="000277E5"/>
    <w:rsid w:val="000313D5"/>
    <w:rsid w:val="00031653"/>
    <w:rsid w:val="00032525"/>
    <w:rsid w:val="00033ECE"/>
    <w:rsid w:val="00036ADF"/>
    <w:rsid w:val="000370A1"/>
    <w:rsid w:val="0004080C"/>
    <w:rsid w:val="00041532"/>
    <w:rsid w:val="00042212"/>
    <w:rsid w:val="00042346"/>
    <w:rsid w:val="000425FF"/>
    <w:rsid w:val="000429FF"/>
    <w:rsid w:val="0004312A"/>
    <w:rsid w:val="00044788"/>
    <w:rsid w:val="000452A4"/>
    <w:rsid w:val="0004533C"/>
    <w:rsid w:val="000457F6"/>
    <w:rsid w:val="00045D3A"/>
    <w:rsid w:val="00045F87"/>
    <w:rsid w:val="0004609E"/>
    <w:rsid w:val="0004753E"/>
    <w:rsid w:val="00052C69"/>
    <w:rsid w:val="000543DF"/>
    <w:rsid w:val="0005518D"/>
    <w:rsid w:val="0005578A"/>
    <w:rsid w:val="00057596"/>
    <w:rsid w:val="00061B31"/>
    <w:rsid w:val="00061CE4"/>
    <w:rsid w:val="00063FD4"/>
    <w:rsid w:val="0006619D"/>
    <w:rsid w:val="000700F4"/>
    <w:rsid w:val="0007038C"/>
    <w:rsid w:val="0007067D"/>
    <w:rsid w:val="000712F8"/>
    <w:rsid w:val="000721FB"/>
    <w:rsid w:val="00072900"/>
    <w:rsid w:val="00073B31"/>
    <w:rsid w:val="00073DCC"/>
    <w:rsid w:val="000749D3"/>
    <w:rsid w:val="000754D0"/>
    <w:rsid w:val="00075F63"/>
    <w:rsid w:val="00082303"/>
    <w:rsid w:val="00082CDE"/>
    <w:rsid w:val="00082D64"/>
    <w:rsid w:val="00083243"/>
    <w:rsid w:val="0008474D"/>
    <w:rsid w:val="00084B8E"/>
    <w:rsid w:val="00086264"/>
    <w:rsid w:val="000864D3"/>
    <w:rsid w:val="00086829"/>
    <w:rsid w:val="00091A41"/>
    <w:rsid w:val="00091C4A"/>
    <w:rsid w:val="00091F78"/>
    <w:rsid w:val="00093BA6"/>
    <w:rsid w:val="00094D2E"/>
    <w:rsid w:val="000959E4"/>
    <w:rsid w:val="00095C84"/>
    <w:rsid w:val="00097398"/>
    <w:rsid w:val="00097C51"/>
    <w:rsid w:val="000A028B"/>
    <w:rsid w:val="000A08BA"/>
    <w:rsid w:val="000A0C2B"/>
    <w:rsid w:val="000A1462"/>
    <w:rsid w:val="000A2A1D"/>
    <w:rsid w:val="000A38AD"/>
    <w:rsid w:val="000A43F6"/>
    <w:rsid w:val="000A5658"/>
    <w:rsid w:val="000A5C3F"/>
    <w:rsid w:val="000A611B"/>
    <w:rsid w:val="000A6F39"/>
    <w:rsid w:val="000B0010"/>
    <w:rsid w:val="000B09A5"/>
    <w:rsid w:val="000B1BD1"/>
    <w:rsid w:val="000B1D8C"/>
    <w:rsid w:val="000B2BF5"/>
    <w:rsid w:val="000B3043"/>
    <w:rsid w:val="000B3330"/>
    <w:rsid w:val="000B5732"/>
    <w:rsid w:val="000B7EF3"/>
    <w:rsid w:val="000C17FB"/>
    <w:rsid w:val="000C2E04"/>
    <w:rsid w:val="000C319F"/>
    <w:rsid w:val="000C3842"/>
    <w:rsid w:val="000C3895"/>
    <w:rsid w:val="000C3920"/>
    <w:rsid w:val="000C6CA6"/>
    <w:rsid w:val="000D04A9"/>
    <w:rsid w:val="000D2A5D"/>
    <w:rsid w:val="000D417E"/>
    <w:rsid w:val="000D4928"/>
    <w:rsid w:val="000D511F"/>
    <w:rsid w:val="000D633F"/>
    <w:rsid w:val="000D6907"/>
    <w:rsid w:val="000D6A75"/>
    <w:rsid w:val="000E166A"/>
    <w:rsid w:val="000E19D2"/>
    <w:rsid w:val="000E2853"/>
    <w:rsid w:val="000E3343"/>
    <w:rsid w:val="000E46FE"/>
    <w:rsid w:val="000E4B2D"/>
    <w:rsid w:val="000E66B6"/>
    <w:rsid w:val="000E6BF1"/>
    <w:rsid w:val="000E73A1"/>
    <w:rsid w:val="000F07C3"/>
    <w:rsid w:val="000F243C"/>
    <w:rsid w:val="000F4912"/>
    <w:rsid w:val="000F51E1"/>
    <w:rsid w:val="000F590E"/>
    <w:rsid w:val="000F5F04"/>
    <w:rsid w:val="000F6C37"/>
    <w:rsid w:val="000F6C4A"/>
    <w:rsid w:val="000F6EB9"/>
    <w:rsid w:val="000F7434"/>
    <w:rsid w:val="000F7C67"/>
    <w:rsid w:val="001003A1"/>
    <w:rsid w:val="001004CD"/>
    <w:rsid w:val="00100DAE"/>
    <w:rsid w:val="00102B86"/>
    <w:rsid w:val="00104384"/>
    <w:rsid w:val="00104EA5"/>
    <w:rsid w:val="00105446"/>
    <w:rsid w:val="00105C34"/>
    <w:rsid w:val="00106153"/>
    <w:rsid w:val="00106493"/>
    <w:rsid w:val="0010679A"/>
    <w:rsid w:val="00106D52"/>
    <w:rsid w:val="00106DEE"/>
    <w:rsid w:val="00111AB8"/>
    <w:rsid w:val="00111BF8"/>
    <w:rsid w:val="001124DD"/>
    <w:rsid w:val="0011270E"/>
    <w:rsid w:val="0011311D"/>
    <w:rsid w:val="0011368C"/>
    <w:rsid w:val="001137ED"/>
    <w:rsid w:val="00114339"/>
    <w:rsid w:val="0011635F"/>
    <w:rsid w:val="00116ED4"/>
    <w:rsid w:val="00117152"/>
    <w:rsid w:val="00117714"/>
    <w:rsid w:val="00117BC9"/>
    <w:rsid w:val="00117DBB"/>
    <w:rsid w:val="00121940"/>
    <w:rsid w:val="001228B9"/>
    <w:rsid w:val="00122BA3"/>
    <w:rsid w:val="00122EDC"/>
    <w:rsid w:val="00124EC5"/>
    <w:rsid w:val="00125113"/>
    <w:rsid w:val="00126EBD"/>
    <w:rsid w:val="001278CB"/>
    <w:rsid w:val="00127CA9"/>
    <w:rsid w:val="00130CB4"/>
    <w:rsid w:val="0013179A"/>
    <w:rsid w:val="00131AA9"/>
    <w:rsid w:val="0013351E"/>
    <w:rsid w:val="00133972"/>
    <w:rsid w:val="001355FB"/>
    <w:rsid w:val="0013612C"/>
    <w:rsid w:val="00137757"/>
    <w:rsid w:val="00141FBD"/>
    <w:rsid w:val="001424DF"/>
    <w:rsid w:val="00142C47"/>
    <w:rsid w:val="00144EE5"/>
    <w:rsid w:val="0014570F"/>
    <w:rsid w:val="00146649"/>
    <w:rsid w:val="001478D7"/>
    <w:rsid w:val="00147ADE"/>
    <w:rsid w:val="0015094D"/>
    <w:rsid w:val="001513CE"/>
    <w:rsid w:val="001513DD"/>
    <w:rsid w:val="00151790"/>
    <w:rsid w:val="00152FD2"/>
    <w:rsid w:val="00153832"/>
    <w:rsid w:val="00153A7F"/>
    <w:rsid w:val="0015462C"/>
    <w:rsid w:val="00155BB8"/>
    <w:rsid w:val="00156172"/>
    <w:rsid w:val="001565C8"/>
    <w:rsid w:val="00156932"/>
    <w:rsid w:val="00160408"/>
    <w:rsid w:val="00160FE4"/>
    <w:rsid w:val="001630C3"/>
    <w:rsid w:val="0016360E"/>
    <w:rsid w:val="00163FB3"/>
    <w:rsid w:val="001642AB"/>
    <w:rsid w:val="001644B0"/>
    <w:rsid w:val="00166015"/>
    <w:rsid w:val="001663BC"/>
    <w:rsid w:val="00167AFB"/>
    <w:rsid w:val="00167DF7"/>
    <w:rsid w:val="00171C9B"/>
    <w:rsid w:val="001721D6"/>
    <w:rsid w:val="00172BBF"/>
    <w:rsid w:val="001757CA"/>
    <w:rsid w:val="00175B15"/>
    <w:rsid w:val="00176CB4"/>
    <w:rsid w:val="00177843"/>
    <w:rsid w:val="00180DBB"/>
    <w:rsid w:val="00180EE3"/>
    <w:rsid w:val="001813E2"/>
    <w:rsid w:val="00181B99"/>
    <w:rsid w:val="00181FF3"/>
    <w:rsid w:val="0018331B"/>
    <w:rsid w:val="00184334"/>
    <w:rsid w:val="00184CEF"/>
    <w:rsid w:val="00190773"/>
    <w:rsid w:val="00190E0E"/>
    <w:rsid w:val="00193180"/>
    <w:rsid w:val="00194541"/>
    <w:rsid w:val="001949B6"/>
    <w:rsid w:val="00194BA2"/>
    <w:rsid w:val="001951D9"/>
    <w:rsid w:val="0019621B"/>
    <w:rsid w:val="0019701B"/>
    <w:rsid w:val="001A0F32"/>
    <w:rsid w:val="001A24A2"/>
    <w:rsid w:val="001A32F1"/>
    <w:rsid w:val="001A537A"/>
    <w:rsid w:val="001A58C6"/>
    <w:rsid w:val="001A6D72"/>
    <w:rsid w:val="001A7460"/>
    <w:rsid w:val="001B0174"/>
    <w:rsid w:val="001B1105"/>
    <w:rsid w:val="001B2961"/>
    <w:rsid w:val="001B33ED"/>
    <w:rsid w:val="001B46DC"/>
    <w:rsid w:val="001B4CEC"/>
    <w:rsid w:val="001B59E9"/>
    <w:rsid w:val="001B6E60"/>
    <w:rsid w:val="001B70FF"/>
    <w:rsid w:val="001B7623"/>
    <w:rsid w:val="001B7D86"/>
    <w:rsid w:val="001C037D"/>
    <w:rsid w:val="001C0A52"/>
    <w:rsid w:val="001C0A70"/>
    <w:rsid w:val="001C161E"/>
    <w:rsid w:val="001C16C3"/>
    <w:rsid w:val="001C25A8"/>
    <w:rsid w:val="001C3B71"/>
    <w:rsid w:val="001C429B"/>
    <w:rsid w:val="001C4754"/>
    <w:rsid w:val="001C4EAF"/>
    <w:rsid w:val="001C5CEB"/>
    <w:rsid w:val="001C6DB0"/>
    <w:rsid w:val="001C72A9"/>
    <w:rsid w:val="001D0ACB"/>
    <w:rsid w:val="001D0FA0"/>
    <w:rsid w:val="001D150B"/>
    <w:rsid w:val="001D168F"/>
    <w:rsid w:val="001D1748"/>
    <w:rsid w:val="001D2CCB"/>
    <w:rsid w:val="001D2FA6"/>
    <w:rsid w:val="001D30A0"/>
    <w:rsid w:val="001D4289"/>
    <w:rsid w:val="001D45BA"/>
    <w:rsid w:val="001D61BC"/>
    <w:rsid w:val="001E191B"/>
    <w:rsid w:val="001E1BC0"/>
    <w:rsid w:val="001E2D92"/>
    <w:rsid w:val="001E40F8"/>
    <w:rsid w:val="001E49F3"/>
    <w:rsid w:val="001E50E6"/>
    <w:rsid w:val="001E5AA6"/>
    <w:rsid w:val="001E627B"/>
    <w:rsid w:val="001F03EB"/>
    <w:rsid w:val="001F13B0"/>
    <w:rsid w:val="001F197C"/>
    <w:rsid w:val="001F1F92"/>
    <w:rsid w:val="001F2C6C"/>
    <w:rsid w:val="001F32EE"/>
    <w:rsid w:val="001F3C99"/>
    <w:rsid w:val="001F3D0A"/>
    <w:rsid w:val="001F40AA"/>
    <w:rsid w:val="001F50B5"/>
    <w:rsid w:val="001F5937"/>
    <w:rsid w:val="001F696E"/>
    <w:rsid w:val="00201F22"/>
    <w:rsid w:val="00202711"/>
    <w:rsid w:val="002045E2"/>
    <w:rsid w:val="0020497E"/>
    <w:rsid w:val="00205EF8"/>
    <w:rsid w:val="002060D1"/>
    <w:rsid w:val="002069FB"/>
    <w:rsid w:val="00207568"/>
    <w:rsid w:val="00207CE6"/>
    <w:rsid w:val="0021043F"/>
    <w:rsid w:val="00210B97"/>
    <w:rsid w:val="00211295"/>
    <w:rsid w:val="002113B9"/>
    <w:rsid w:val="00211C36"/>
    <w:rsid w:val="0021289D"/>
    <w:rsid w:val="002133AE"/>
    <w:rsid w:val="00213817"/>
    <w:rsid w:val="00214E00"/>
    <w:rsid w:val="00215574"/>
    <w:rsid w:val="00215F3D"/>
    <w:rsid w:val="00217311"/>
    <w:rsid w:val="00217B7D"/>
    <w:rsid w:val="00220E8C"/>
    <w:rsid w:val="00223183"/>
    <w:rsid w:val="002237AF"/>
    <w:rsid w:val="00224ABD"/>
    <w:rsid w:val="00230AD5"/>
    <w:rsid w:val="00234B3E"/>
    <w:rsid w:val="00234E96"/>
    <w:rsid w:val="0023564A"/>
    <w:rsid w:val="00236721"/>
    <w:rsid w:val="00240415"/>
    <w:rsid w:val="002410A2"/>
    <w:rsid w:val="00241BA7"/>
    <w:rsid w:val="002420D1"/>
    <w:rsid w:val="0024282D"/>
    <w:rsid w:val="0024359E"/>
    <w:rsid w:val="00244295"/>
    <w:rsid w:val="002468DF"/>
    <w:rsid w:val="00246ED9"/>
    <w:rsid w:val="00247C87"/>
    <w:rsid w:val="00247EAA"/>
    <w:rsid w:val="0025058A"/>
    <w:rsid w:val="00251717"/>
    <w:rsid w:val="00252A52"/>
    <w:rsid w:val="002542C0"/>
    <w:rsid w:val="00254AA0"/>
    <w:rsid w:val="00254C96"/>
    <w:rsid w:val="00255084"/>
    <w:rsid w:val="00255222"/>
    <w:rsid w:val="002609B2"/>
    <w:rsid w:val="00260B23"/>
    <w:rsid w:val="002634E8"/>
    <w:rsid w:val="0026396B"/>
    <w:rsid w:val="00263D79"/>
    <w:rsid w:val="00264714"/>
    <w:rsid w:val="002658BB"/>
    <w:rsid w:val="0026597B"/>
    <w:rsid w:val="00265D87"/>
    <w:rsid w:val="00266AED"/>
    <w:rsid w:val="002719B9"/>
    <w:rsid w:val="0027341D"/>
    <w:rsid w:val="00274E18"/>
    <w:rsid w:val="0027525E"/>
    <w:rsid w:val="0027717A"/>
    <w:rsid w:val="002804D1"/>
    <w:rsid w:val="00282168"/>
    <w:rsid w:val="002826D7"/>
    <w:rsid w:val="00282BD8"/>
    <w:rsid w:val="00283492"/>
    <w:rsid w:val="00283A04"/>
    <w:rsid w:val="00285477"/>
    <w:rsid w:val="00287219"/>
    <w:rsid w:val="00290AC3"/>
    <w:rsid w:val="002926E8"/>
    <w:rsid w:val="00293574"/>
    <w:rsid w:val="00295A7C"/>
    <w:rsid w:val="0029628F"/>
    <w:rsid w:val="00296CAD"/>
    <w:rsid w:val="00297C68"/>
    <w:rsid w:val="00297C8A"/>
    <w:rsid w:val="002A0ABC"/>
    <w:rsid w:val="002A2E03"/>
    <w:rsid w:val="002A3DD6"/>
    <w:rsid w:val="002A44D9"/>
    <w:rsid w:val="002A4A89"/>
    <w:rsid w:val="002A4E3E"/>
    <w:rsid w:val="002A5AE9"/>
    <w:rsid w:val="002A6310"/>
    <w:rsid w:val="002A7C61"/>
    <w:rsid w:val="002B0F64"/>
    <w:rsid w:val="002B109C"/>
    <w:rsid w:val="002B12BF"/>
    <w:rsid w:val="002B2E27"/>
    <w:rsid w:val="002B2E43"/>
    <w:rsid w:val="002B2EA2"/>
    <w:rsid w:val="002B326C"/>
    <w:rsid w:val="002B4AFF"/>
    <w:rsid w:val="002B5C49"/>
    <w:rsid w:val="002C0B25"/>
    <w:rsid w:val="002C4887"/>
    <w:rsid w:val="002C4E8B"/>
    <w:rsid w:val="002C5B95"/>
    <w:rsid w:val="002C7680"/>
    <w:rsid w:val="002D1C65"/>
    <w:rsid w:val="002D1E9D"/>
    <w:rsid w:val="002D1EE5"/>
    <w:rsid w:val="002D32BD"/>
    <w:rsid w:val="002D3BE9"/>
    <w:rsid w:val="002D40CF"/>
    <w:rsid w:val="002D58DC"/>
    <w:rsid w:val="002D5D14"/>
    <w:rsid w:val="002D73CF"/>
    <w:rsid w:val="002E0155"/>
    <w:rsid w:val="002E016A"/>
    <w:rsid w:val="002E10D7"/>
    <w:rsid w:val="002E1185"/>
    <w:rsid w:val="002E2F88"/>
    <w:rsid w:val="002E33BB"/>
    <w:rsid w:val="002E35CA"/>
    <w:rsid w:val="002E4044"/>
    <w:rsid w:val="002E5EA4"/>
    <w:rsid w:val="002F19C8"/>
    <w:rsid w:val="002F2F39"/>
    <w:rsid w:val="002F3FAD"/>
    <w:rsid w:val="002F402E"/>
    <w:rsid w:val="002F5687"/>
    <w:rsid w:val="002F5F9D"/>
    <w:rsid w:val="002F64C3"/>
    <w:rsid w:val="002F658A"/>
    <w:rsid w:val="002F7C5E"/>
    <w:rsid w:val="002F7CA5"/>
    <w:rsid w:val="002F7CD0"/>
    <w:rsid w:val="00300F10"/>
    <w:rsid w:val="00301391"/>
    <w:rsid w:val="0030149F"/>
    <w:rsid w:val="00302C15"/>
    <w:rsid w:val="00304E37"/>
    <w:rsid w:val="00305034"/>
    <w:rsid w:val="00306143"/>
    <w:rsid w:val="003065F1"/>
    <w:rsid w:val="003067D4"/>
    <w:rsid w:val="00306C99"/>
    <w:rsid w:val="0030706B"/>
    <w:rsid w:val="003074EA"/>
    <w:rsid w:val="00310347"/>
    <w:rsid w:val="003106DB"/>
    <w:rsid w:val="0031094A"/>
    <w:rsid w:val="003129F5"/>
    <w:rsid w:val="00313268"/>
    <w:rsid w:val="00313662"/>
    <w:rsid w:val="0031492A"/>
    <w:rsid w:val="00314D41"/>
    <w:rsid w:val="00315E65"/>
    <w:rsid w:val="003166FE"/>
    <w:rsid w:val="003209BA"/>
    <w:rsid w:val="00320C4C"/>
    <w:rsid w:val="00321390"/>
    <w:rsid w:val="003231A1"/>
    <w:rsid w:val="00323FD0"/>
    <w:rsid w:val="00324A2C"/>
    <w:rsid w:val="00324ED0"/>
    <w:rsid w:val="00325B5C"/>
    <w:rsid w:val="00325FF4"/>
    <w:rsid w:val="00326955"/>
    <w:rsid w:val="00327CF4"/>
    <w:rsid w:val="00330A30"/>
    <w:rsid w:val="003320DF"/>
    <w:rsid w:val="0033297A"/>
    <w:rsid w:val="0033307C"/>
    <w:rsid w:val="00333D82"/>
    <w:rsid w:val="00333DC8"/>
    <w:rsid w:val="003344CE"/>
    <w:rsid w:val="00335B13"/>
    <w:rsid w:val="00340779"/>
    <w:rsid w:val="00340ACF"/>
    <w:rsid w:val="003423DB"/>
    <w:rsid w:val="00342B75"/>
    <w:rsid w:val="003431CF"/>
    <w:rsid w:val="00343D38"/>
    <w:rsid w:val="003454D3"/>
    <w:rsid w:val="00345B6C"/>
    <w:rsid w:val="0034605C"/>
    <w:rsid w:val="003471C3"/>
    <w:rsid w:val="00350503"/>
    <w:rsid w:val="0035063B"/>
    <w:rsid w:val="003525B6"/>
    <w:rsid w:val="00354496"/>
    <w:rsid w:val="003604BE"/>
    <w:rsid w:val="00360B7F"/>
    <w:rsid w:val="00361D05"/>
    <w:rsid w:val="00362FD2"/>
    <w:rsid w:val="00363B12"/>
    <w:rsid w:val="003648F0"/>
    <w:rsid w:val="00365E13"/>
    <w:rsid w:val="003673A4"/>
    <w:rsid w:val="00376674"/>
    <w:rsid w:val="00380114"/>
    <w:rsid w:val="00380A21"/>
    <w:rsid w:val="00380B75"/>
    <w:rsid w:val="00381ADF"/>
    <w:rsid w:val="0038200A"/>
    <w:rsid w:val="00383A11"/>
    <w:rsid w:val="00384C77"/>
    <w:rsid w:val="003850E5"/>
    <w:rsid w:val="003926C4"/>
    <w:rsid w:val="00394205"/>
    <w:rsid w:val="0039651F"/>
    <w:rsid w:val="0039725C"/>
    <w:rsid w:val="0039790B"/>
    <w:rsid w:val="00397E02"/>
    <w:rsid w:val="003A01A2"/>
    <w:rsid w:val="003A0AF4"/>
    <w:rsid w:val="003A0F7D"/>
    <w:rsid w:val="003A1D50"/>
    <w:rsid w:val="003A471C"/>
    <w:rsid w:val="003A5176"/>
    <w:rsid w:val="003A6658"/>
    <w:rsid w:val="003A68A4"/>
    <w:rsid w:val="003A6DE6"/>
    <w:rsid w:val="003A6FFA"/>
    <w:rsid w:val="003B09D4"/>
    <w:rsid w:val="003B14F4"/>
    <w:rsid w:val="003B5838"/>
    <w:rsid w:val="003B7F33"/>
    <w:rsid w:val="003C226A"/>
    <w:rsid w:val="003C3274"/>
    <w:rsid w:val="003C37BE"/>
    <w:rsid w:val="003C3C74"/>
    <w:rsid w:val="003C3D41"/>
    <w:rsid w:val="003C4090"/>
    <w:rsid w:val="003C4A9A"/>
    <w:rsid w:val="003C4B82"/>
    <w:rsid w:val="003C4CD3"/>
    <w:rsid w:val="003C5F44"/>
    <w:rsid w:val="003C750B"/>
    <w:rsid w:val="003D16D2"/>
    <w:rsid w:val="003D2742"/>
    <w:rsid w:val="003D36D1"/>
    <w:rsid w:val="003D3BA0"/>
    <w:rsid w:val="003D4096"/>
    <w:rsid w:val="003D4734"/>
    <w:rsid w:val="003D487D"/>
    <w:rsid w:val="003D4F8C"/>
    <w:rsid w:val="003D6382"/>
    <w:rsid w:val="003D72FE"/>
    <w:rsid w:val="003E115D"/>
    <w:rsid w:val="003E1C1F"/>
    <w:rsid w:val="003E217B"/>
    <w:rsid w:val="003E240B"/>
    <w:rsid w:val="003E26BE"/>
    <w:rsid w:val="003E2D57"/>
    <w:rsid w:val="003E5BB7"/>
    <w:rsid w:val="003E6E91"/>
    <w:rsid w:val="003E7955"/>
    <w:rsid w:val="003F0509"/>
    <w:rsid w:val="003F08F7"/>
    <w:rsid w:val="003F0C16"/>
    <w:rsid w:val="003F0FCD"/>
    <w:rsid w:val="003F1102"/>
    <w:rsid w:val="003F1F83"/>
    <w:rsid w:val="003F2499"/>
    <w:rsid w:val="003F2569"/>
    <w:rsid w:val="003F2695"/>
    <w:rsid w:val="003F3C64"/>
    <w:rsid w:val="003F60A9"/>
    <w:rsid w:val="003F7CEC"/>
    <w:rsid w:val="00400045"/>
    <w:rsid w:val="00402FB3"/>
    <w:rsid w:val="0040319D"/>
    <w:rsid w:val="004031D0"/>
    <w:rsid w:val="00403D3F"/>
    <w:rsid w:val="00406F88"/>
    <w:rsid w:val="00407345"/>
    <w:rsid w:val="0040744B"/>
    <w:rsid w:val="0041015B"/>
    <w:rsid w:val="00410AD2"/>
    <w:rsid w:val="004110E3"/>
    <w:rsid w:val="004119A3"/>
    <w:rsid w:val="004120FA"/>
    <w:rsid w:val="00412133"/>
    <w:rsid w:val="00412679"/>
    <w:rsid w:val="004126BC"/>
    <w:rsid w:val="00413C3E"/>
    <w:rsid w:val="00413EE5"/>
    <w:rsid w:val="00414893"/>
    <w:rsid w:val="00414C20"/>
    <w:rsid w:val="00414FC4"/>
    <w:rsid w:val="00416307"/>
    <w:rsid w:val="00416C6F"/>
    <w:rsid w:val="00417170"/>
    <w:rsid w:val="00423355"/>
    <w:rsid w:val="0042367F"/>
    <w:rsid w:val="0042391B"/>
    <w:rsid w:val="00424B39"/>
    <w:rsid w:val="00427529"/>
    <w:rsid w:val="004314EA"/>
    <w:rsid w:val="00432D65"/>
    <w:rsid w:val="00433333"/>
    <w:rsid w:val="004353AD"/>
    <w:rsid w:val="00437E16"/>
    <w:rsid w:val="004405C0"/>
    <w:rsid w:val="004409BD"/>
    <w:rsid w:val="0044139C"/>
    <w:rsid w:val="00441DF6"/>
    <w:rsid w:val="004422D1"/>
    <w:rsid w:val="004429E5"/>
    <w:rsid w:val="004433D3"/>
    <w:rsid w:val="00443A53"/>
    <w:rsid w:val="00445900"/>
    <w:rsid w:val="00445CB2"/>
    <w:rsid w:val="00445D84"/>
    <w:rsid w:val="00446278"/>
    <w:rsid w:val="00453C1B"/>
    <w:rsid w:val="004550B8"/>
    <w:rsid w:val="00456FDD"/>
    <w:rsid w:val="00457CCA"/>
    <w:rsid w:val="00457F4F"/>
    <w:rsid w:val="00460189"/>
    <w:rsid w:val="00462640"/>
    <w:rsid w:val="004626BC"/>
    <w:rsid w:val="00462757"/>
    <w:rsid w:val="00462C7C"/>
    <w:rsid w:val="00462DE1"/>
    <w:rsid w:val="004636B8"/>
    <w:rsid w:val="0046410B"/>
    <w:rsid w:val="004649E8"/>
    <w:rsid w:val="00464F2D"/>
    <w:rsid w:val="00465152"/>
    <w:rsid w:val="00465CFA"/>
    <w:rsid w:val="00466B51"/>
    <w:rsid w:val="0046719C"/>
    <w:rsid w:val="00470052"/>
    <w:rsid w:val="00470C9E"/>
    <w:rsid w:val="00471626"/>
    <w:rsid w:val="00472A06"/>
    <w:rsid w:val="00472A2C"/>
    <w:rsid w:val="00472B78"/>
    <w:rsid w:val="00475834"/>
    <w:rsid w:val="00475A3C"/>
    <w:rsid w:val="004761F3"/>
    <w:rsid w:val="004768C6"/>
    <w:rsid w:val="00476D53"/>
    <w:rsid w:val="004772FB"/>
    <w:rsid w:val="004779ED"/>
    <w:rsid w:val="00477F41"/>
    <w:rsid w:val="0048069C"/>
    <w:rsid w:val="00480860"/>
    <w:rsid w:val="0048088C"/>
    <w:rsid w:val="00483122"/>
    <w:rsid w:val="004851D7"/>
    <w:rsid w:val="004857B6"/>
    <w:rsid w:val="00486EA6"/>
    <w:rsid w:val="00487883"/>
    <w:rsid w:val="0048788E"/>
    <w:rsid w:val="00487CF3"/>
    <w:rsid w:val="004908E5"/>
    <w:rsid w:val="00491D26"/>
    <w:rsid w:val="00491DEC"/>
    <w:rsid w:val="00491F6B"/>
    <w:rsid w:val="0049274A"/>
    <w:rsid w:val="00492D0D"/>
    <w:rsid w:val="00494C38"/>
    <w:rsid w:val="004956CF"/>
    <w:rsid w:val="00496590"/>
    <w:rsid w:val="004969A8"/>
    <w:rsid w:val="00497413"/>
    <w:rsid w:val="00497CBE"/>
    <w:rsid w:val="004A0421"/>
    <w:rsid w:val="004A049D"/>
    <w:rsid w:val="004A17D6"/>
    <w:rsid w:val="004A2363"/>
    <w:rsid w:val="004A30A8"/>
    <w:rsid w:val="004A33DF"/>
    <w:rsid w:val="004A3722"/>
    <w:rsid w:val="004A3998"/>
    <w:rsid w:val="004A4A83"/>
    <w:rsid w:val="004A4C51"/>
    <w:rsid w:val="004A54D3"/>
    <w:rsid w:val="004A5A1A"/>
    <w:rsid w:val="004A62C8"/>
    <w:rsid w:val="004A6EA8"/>
    <w:rsid w:val="004A728A"/>
    <w:rsid w:val="004A73BD"/>
    <w:rsid w:val="004A7D4E"/>
    <w:rsid w:val="004B05AF"/>
    <w:rsid w:val="004B1B69"/>
    <w:rsid w:val="004B3B3C"/>
    <w:rsid w:val="004B3E3A"/>
    <w:rsid w:val="004B3FD3"/>
    <w:rsid w:val="004B479C"/>
    <w:rsid w:val="004B620D"/>
    <w:rsid w:val="004B6BB8"/>
    <w:rsid w:val="004B7F9F"/>
    <w:rsid w:val="004C0E02"/>
    <w:rsid w:val="004C124B"/>
    <w:rsid w:val="004C24A4"/>
    <w:rsid w:val="004C382D"/>
    <w:rsid w:val="004C38EE"/>
    <w:rsid w:val="004C4305"/>
    <w:rsid w:val="004C4872"/>
    <w:rsid w:val="004C4EB3"/>
    <w:rsid w:val="004C5A00"/>
    <w:rsid w:val="004D015E"/>
    <w:rsid w:val="004D1148"/>
    <w:rsid w:val="004D183A"/>
    <w:rsid w:val="004D18C0"/>
    <w:rsid w:val="004D22AE"/>
    <w:rsid w:val="004D22EA"/>
    <w:rsid w:val="004D2698"/>
    <w:rsid w:val="004D2BCE"/>
    <w:rsid w:val="004D2CF0"/>
    <w:rsid w:val="004D365B"/>
    <w:rsid w:val="004D3789"/>
    <w:rsid w:val="004D3955"/>
    <w:rsid w:val="004D3CCD"/>
    <w:rsid w:val="004D5D91"/>
    <w:rsid w:val="004D6E76"/>
    <w:rsid w:val="004E00B4"/>
    <w:rsid w:val="004E0A94"/>
    <w:rsid w:val="004E1041"/>
    <w:rsid w:val="004E168C"/>
    <w:rsid w:val="004E1C1E"/>
    <w:rsid w:val="004E1E63"/>
    <w:rsid w:val="004E23B3"/>
    <w:rsid w:val="004E23E2"/>
    <w:rsid w:val="004E24BF"/>
    <w:rsid w:val="004E3122"/>
    <w:rsid w:val="004E381C"/>
    <w:rsid w:val="004E3B35"/>
    <w:rsid w:val="004E4285"/>
    <w:rsid w:val="004E44AD"/>
    <w:rsid w:val="004E51BE"/>
    <w:rsid w:val="004E78F3"/>
    <w:rsid w:val="004F0BF3"/>
    <w:rsid w:val="004F16B2"/>
    <w:rsid w:val="004F2D7C"/>
    <w:rsid w:val="004F2DA3"/>
    <w:rsid w:val="005009BC"/>
    <w:rsid w:val="00500BF0"/>
    <w:rsid w:val="005012AB"/>
    <w:rsid w:val="005018D8"/>
    <w:rsid w:val="00501FEE"/>
    <w:rsid w:val="00502385"/>
    <w:rsid w:val="00502895"/>
    <w:rsid w:val="00503A97"/>
    <w:rsid w:val="00505829"/>
    <w:rsid w:val="00505B34"/>
    <w:rsid w:val="00505C2F"/>
    <w:rsid w:val="00506599"/>
    <w:rsid w:val="00507452"/>
    <w:rsid w:val="005075A9"/>
    <w:rsid w:val="00510079"/>
    <w:rsid w:val="005118C2"/>
    <w:rsid w:val="0051223D"/>
    <w:rsid w:val="0051258A"/>
    <w:rsid w:val="00512BC7"/>
    <w:rsid w:val="0051447A"/>
    <w:rsid w:val="00515D62"/>
    <w:rsid w:val="00515D8E"/>
    <w:rsid w:val="005174B5"/>
    <w:rsid w:val="00517545"/>
    <w:rsid w:val="0051760C"/>
    <w:rsid w:val="00517BAA"/>
    <w:rsid w:val="005206A6"/>
    <w:rsid w:val="00520926"/>
    <w:rsid w:val="00522E0F"/>
    <w:rsid w:val="00523760"/>
    <w:rsid w:val="00523B0F"/>
    <w:rsid w:val="005240B7"/>
    <w:rsid w:val="00524A24"/>
    <w:rsid w:val="00525204"/>
    <w:rsid w:val="005276B0"/>
    <w:rsid w:val="00527BBF"/>
    <w:rsid w:val="00527DB6"/>
    <w:rsid w:val="00527DE0"/>
    <w:rsid w:val="0053004D"/>
    <w:rsid w:val="005302ED"/>
    <w:rsid w:val="0053309A"/>
    <w:rsid w:val="005332C0"/>
    <w:rsid w:val="00534BAF"/>
    <w:rsid w:val="0053619B"/>
    <w:rsid w:val="00536E77"/>
    <w:rsid w:val="00537339"/>
    <w:rsid w:val="0054163A"/>
    <w:rsid w:val="00542642"/>
    <w:rsid w:val="0054368F"/>
    <w:rsid w:val="00543EE7"/>
    <w:rsid w:val="00545DC4"/>
    <w:rsid w:val="00546396"/>
    <w:rsid w:val="00546969"/>
    <w:rsid w:val="00547434"/>
    <w:rsid w:val="005521BD"/>
    <w:rsid w:val="00552984"/>
    <w:rsid w:val="005551C8"/>
    <w:rsid w:val="0055522E"/>
    <w:rsid w:val="0055523A"/>
    <w:rsid w:val="00556566"/>
    <w:rsid w:val="0055704C"/>
    <w:rsid w:val="005608E8"/>
    <w:rsid w:val="00560DAF"/>
    <w:rsid w:val="005610D4"/>
    <w:rsid w:val="00561C1F"/>
    <w:rsid w:val="00561C27"/>
    <w:rsid w:val="005626B1"/>
    <w:rsid w:val="0056295A"/>
    <w:rsid w:val="0056481B"/>
    <w:rsid w:val="00564A83"/>
    <w:rsid w:val="00565957"/>
    <w:rsid w:val="00566643"/>
    <w:rsid w:val="0056676B"/>
    <w:rsid w:val="005674D1"/>
    <w:rsid w:val="00567572"/>
    <w:rsid w:val="00567FA4"/>
    <w:rsid w:val="00570429"/>
    <w:rsid w:val="00570689"/>
    <w:rsid w:val="0057074B"/>
    <w:rsid w:val="00570849"/>
    <w:rsid w:val="00571B14"/>
    <w:rsid w:val="00571B7D"/>
    <w:rsid w:val="00573100"/>
    <w:rsid w:val="00573A4B"/>
    <w:rsid w:val="00573E8C"/>
    <w:rsid w:val="0057429D"/>
    <w:rsid w:val="00574806"/>
    <w:rsid w:val="00575BFF"/>
    <w:rsid w:val="005761D1"/>
    <w:rsid w:val="00576F04"/>
    <w:rsid w:val="00577443"/>
    <w:rsid w:val="005813D6"/>
    <w:rsid w:val="00582047"/>
    <w:rsid w:val="00583270"/>
    <w:rsid w:val="00583699"/>
    <w:rsid w:val="00583C27"/>
    <w:rsid w:val="005842D2"/>
    <w:rsid w:val="00584C30"/>
    <w:rsid w:val="005850AF"/>
    <w:rsid w:val="005850B9"/>
    <w:rsid w:val="00585ED0"/>
    <w:rsid w:val="0058649A"/>
    <w:rsid w:val="00590D16"/>
    <w:rsid w:val="005917C9"/>
    <w:rsid w:val="005918C5"/>
    <w:rsid w:val="00592730"/>
    <w:rsid w:val="00594D25"/>
    <w:rsid w:val="00595C55"/>
    <w:rsid w:val="00595F56"/>
    <w:rsid w:val="00597920"/>
    <w:rsid w:val="005A0ECF"/>
    <w:rsid w:val="005A1F09"/>
    <w:rsid w:val="005A205F"/>
    <w:rsid w:val="005A33E1"/>
    <w:rsid w:val="005A4C1B"/>
    <w:rsid w:val="005A4C64"/>
    <w:rsid w:val="005A6AA7"/>
    <w:rsid w:val="005B0940"/>
    <w:rsid w:val="005B17AE"/>
    <w:rsid w:val="005B19B2"/>
    <w:rsid w:val="005B1AD6"/>
    <w:rsid w:val="005B1CAE"/>
    <w:rsid w:val="005B1F43"/>
    <w:rsid w:val="005B3C15"/>
    <w:rsid w:val="005B3D3C"/>
    <w:rsid w:val="005B4AF7"/>
    <w:rsid w:val="005B58FA"/>
    <w:rsid w:val="005B7275"/>
    <w:rsid w:val="005B7768"/>
    <w:rsid w:val="005C0F50"/>
    <w:rsid w:val="005C20C0"/>
    <w:rsid w:val="005C23A0"/>
    <w:rsid w:val="005C3EED"/>
    <w:rsid w:val="005C401D"/>
    <w:rsid w:val="005C526A"/>
    <w:rsid w:val="005C6510"/>
    <w:rsid w:val="005C65FE"/>
    <w:rsid w:val="005C768E"/>
    <w:rsid w:val="005D01E1"/>
    <w:rsid w:val="005D07D2"/>
    <w:rsid w:val="005D16B8"/>
    <w:rsid w:val="005D24C7"/>
    <w:rsid w:val="005D2992"/>
    <w:rsid w:val="005D3719"/>
    <w:rsid w:val="005D6B28"/>
    <w:rsid w:val="005D7474"/>
    <w:rsid w:val="005D7FFB"/>
    <w:rsid w:val="005E267F"/>
    <w:rsid w:val="005E707F"/>
    <w:rsid w:val="005E7AD8"/>
    <w:rsid w:val="005F154A"/>
    <w:rsid w:val="005F2F94"/>
    <w:rsid w:val="005F3F0F"/>
    <w:rsid w:val="005F4373"/>
    <w:rsid w:val="005F5106"/>
    <w:rsid w:val="005F6C62"/>
    <w:rsid w:val="005F6FAB"/>
    <w:rsid w:val="005F6FB9"/>
    <w:rsid w:val="00602AF3"/>
    <w:rsid w:val="006038A2"/>
    <w:rsid w:val="00603E24"/>
    <w:rsid w:val="006058D3"/>
    <w:rsid w:val="00605EA8"/>
    <w:rsid w:val="0060721A"/>
    <w:rsid w:val="00607AEB"/>
    <w:rsid w:val="00610C72"/>
    <w:rsid w:val="00614BB5"/>
    <w:rsid w:val="00615B51"/>
    <w:rsid w:val="00615CD6"/>
    <w:rsid w:val="006203CF"/>
    <w:rsid w:val="00621834"/>
    <w:rsid w:val="0062227A"/>
    <w:rsid w:val="0062275C"/>
    <w:rsid w:val="00622CAB"/>
    <w:rsid w:val="00622CF7"/>
    <w:rsid w:val="00625D2C"/>
    <w:rsid w:val="006275D3"/>
    <w:rsid w:val="0063096D"/>
    <w:rsid w:val="0063169A"/>
    <w:rsid w:val="00631BC3"/>
    <w:rsid w:val="00635A5B"/>
    <w:rsid w:val="006367B2"/>
    <w:rsid w:val="006369F5"/>
    <w:rsid w:val="00637594"/>
    <w:rsid w:val="006379FA"/>
    <w:rsid w:val="00637BA3"/>
    <w:rsid w:val="00637E3C"/>
    <w:rsid w:val="00641C5A"/>
    <w:rsid w:val="00646822"/>
    <w:rsid w:val="00647097"/>
    <w:rsid w:val="006471AF"/>
    <w:rsid w:val="00650AEA"/>
    <w:rsid w:val="00651013"/>
    <w:rsid w:val="00652978"/>
    <w:rsid w:val="006538E0"/>
    <w:rsid w:val="006539FB"/>
    <w:rsid w:val="00653F40"/>
    <w:rsid w:val="00653F53"/>
    <w:rsid w:val="00653FAE"/>
    <w:rsid w:val="00654DDA"/>
    <w:rsid w:val="00654F23"/>
    <w:rsid w:val="00654F36"/>
    <w:rsid w:val="00655B6B"/>
    <w:rsid w:val="00656939"/>
    <w:rsid w:val="006571BC"/>
    <w:rsid w:val="00657F52"/>
    <w:rsid w:val="00661783"/>
    <w:rsid w:val="00661A32"/>
    <w:rsid w:val="00662CE0"/>
    <w:rsid w:val="006645AD"/>
    <w:rsid w:val="00664F33"/>
    <w:rsid w:val="006656A7"/>
    <w:rsid w:val="00667E8C"/>
    <w:rsid w:val="00670EDE"/>
    <w:rsid w:val="00671257"/>
    <w:rsid w:val="0067211B"/>
    <w:rsid w:val="00672A93"/>
    <w:rsid w:val="00674F3B"/>
    <w:rsid w:val="00676293"/>
    <w:rsid w:val="00676831"/>
    <w:rsid w:val="00680079"/>
    <w:rsid w:val="00681CA3"/>
    <w:rsid w:val="00681F82"/>
    <w:rsid w:val="0068270F"/>
    <w:rsid w:val="00682A34"/>
    <w:rsid w:val="00682ECA"/>
    <w:rsid w:val="0068362B"/>
    <w:rsid w:val="00684228"/>
    <w:rsid w:val="00684B51"/>
    <w:rsid w:val="00686CF4"/>
    <w:rsid w:val="00686D3E"/>
    <w:rsid w:val="00687150"/>
    <w:rsid w:val="00691184"/>
    <w:rsid w:val="006924AA"/>
    <w:rsid w:val="00693889"/>
    <w:rsid w:val="006938D4"/>
    <w:rsid w:val="00696A07"/>
    <w:rsid w:val="00696AC8"/>
    <w:rsid w:val="0069729F"/>
    <w:rsid w:val="0069791C"/>
    <w:rsid w:val="006A040D"/>
    <w:rsid w:val="006A06F1"/>
    <w:rsid w:val="006A28A8"/>
    <w:rsid w:val="006A300B"/>
    <w:rsid w:val="006A38EB"/>
    <w:rsid w:val="006A41B3"/>
    <w:rsid w:val="006A551E"/>
    <w:rsid w:val="006A58C4"/>
    <w:rsid w:val="006A5D23"/>
    <w:rsid w:val="006A5F38"/>
    <w:rsid w:val="006A6BCF"/>
    <w:rsid w:val="006A7237"/>
    <w:rsid w:val="006A7F16"/>
    <w:rsid w:val="006B10A0"/>
    <w:rsid w:val="006B1811"/>
    <w:rsid w:val="006B28CF"/>
    <w:rsid w:val="006B32E2"/>
    <w:rsid w:val="006B3350"/>
    <w:rsid w:val="006B3FB9"/>
    <w:rsid w:val="006B45FF"/>
    <w:rsid w:val="006B507F"/>
    <w:rsid w:val="006B52A7"/>
    <w:rsid w:val="006B5AB0"/>
    <w:rsid w:val="006B738E"/>
    <w:rsid w:val="006B7B88"/>
    <w:rsid w:val="006C0D0A"/>
    <w:rsid w:val="006C3624"/>
    <w:rsid w:val="006C3929"/>
    <w:rsid w:val="006C4461"/>
    <w:rsid w:val="006C47AE"/>
    <w:rsid w:val="006C68E6"/>
    <w:rsid w:val="006C7490"/>
    <w:rsid w:val="006D2202"/>
    <w:rsid w:val="006D30D8"/>
    <w:rsid w:val="006D35BC"/>
    <w:rsid w:val="006D41BE"/>
    <w:rsid w:val="006D4F8D"/>
    <w:rsid w:val="006D529D"/>
    <w:rsid w:val="006D5725"/>
    <w:rsid w:val="006E04F1"/>
    <w:rsid w:val="006E08B8"/>
    <w:rsid w:val="006E0D2F"/>
    <w:rsid w:val="006E131A"/>
    <w:rsid w:val="006E2097"/>
    <w:rsid w:val="006E2792"/>
    <w:rsid w:val="006E39C1"/>
    <w:rsid w:val="006E5FCB"/>
    <w:rsid w:val="006E6171"/>
    <w:rsid w:val="006E6D71"/>
    <w:rsid w:val="006F0055"/>
    <w:rsid w:val="006F00D9"/>
    <w:rsid w:val="006F3886"/>
    <w:rsid w:val="006F38EB"/>
    <w:rsid w:val="006F5BC4"/>
    <w:rsid w:val="006F5D88"/>
    <w:rsid w:val="006F5FDD"/>
    <w:rsid w:val="006F6C64"/>
    <w:rsid w:val="006F7110"/>
    <w:rsid w:val="006F74B8"/>
    <w:rsid w:val="006F77D5"/>
    <w:rsid w:val="006F78A3"/>
    <w:rsid w:val="007002DD"/>
    <w:rsid w:val="00700AEC"/>
    <w:rsid w:val="00700DBE"/>
    <w:rsid w:val="00701995"/>
    <w:rsid w:val="007023FE"/>
    <w:rsid w:val="007048A5"/>
    <w:rsid w:val="00704D3A"/>
    <w:rsid w:val="00704E4D"/>
    <w:rsid w:val="00705286"/>
    <w:rsid w:val="00705841"/>
    <w:rsid w:val="00705B7D"/>
    <w:rsid w:val="007063D7"/>
    <w:rsid w:val="00710F99"/>
    <w:rsid w:val="00711AE0"/>
    <w:rsid w:val="00711B35"/>
    <w:rsid w:val="00712316"/>
    <w:rsid w:val="00713CB9"/>
    <w:rsid w:val="00716413"/>
    <w:rsid w:val="00717455"/>
    <w:rsid w:val="0071756D"/>
    <w:rsid w:val="00717A8B"/>
    <w:rsid w:val="0072084D"/>
    <w:rsid w:val="00720D60"/>
    <w:rsid w:val="007215C6"/>
    <w:rsid w:val="00722B7F"/>
    <w:rsid w:val="00722DD0"/>
    <w:rsid w:val="00722ED2"/>
    <w:rsid w:val="00723274"/>
    <w:rsid w:val="00723D3A"/>
    <w:rsid w:val="00724350"/>
    <w:rsid w:val="0072606A"/>
    <w:rsid w:val="007265DA"/>
    <w:rsid w:val="00726787"/>
    <w:rsid w:val="00730E8A"/>
    <w:rsid w:val="00732525"/>
    <w:rsid w:val="00733AEF"/>
    <w:rsid w:val="007342D7"/>
    <w:rsid w:val="00734FC9"/>
    <w:rsid w:val="00735CC0"/>
    <w:rsid w:val="00736861"/>
    <w:rsid w:val="00737FE0"/>
    <w:rsid w:val="007405AE"/>
    <w:rsid w:val="007409F6"/>
    <w:rsid w:val="0074187E"/>
    <w:rsid w:val="00741CDF"/>
    <w:rsid w:val="00742D12"/>
    <w:rsid w:val="00743B15"/>
    <w:rsid w:val="00744A01"/>
    <w:rsid w:val="00745A4C"/>
    <w:rsid w:val="00745BF7"/>
    <w:rsid w:val="0074668A"/>
    <w:rsid w:val="0075030D"/>
    <w:rsid w:val="00750676"/>
    <w:rsid w:val="00751316"/>
    <w:rsid w:val="007556A3"/>
    <w:rsid w:val="00755A26"/>
    <w:rsid w:val="00756EE0"/>
    <w:rsid w:val="007579DB"/>
    <w:rsid w:val="00760462"/>
    <w:rsid w:val="007613DB"/>
    <w:rsid w:val="00761F82"/>
    <w:rsid w:val="00762F6B"/>
    <w:rsid w:val="00764A68"/>
    <w:rsid w:val="00765E7E"/>
    <w:rsid w:val="00766787"/>
    <w:rsid w:val="00770839"/>
    <w:rsid w:val="007728D7"/>
    <w:rsid w:val="00772DC5"/>
    <w:rsid w:val="00773812"/>
    <w:rsid w:val="007742FA"/>
    <w:rsid w:val="00774A76"/>
    <w:rsid w:val="00776EC2"/>
    <w:rsid w:val="00776FF8"/>
    <w:rsid w:val="0077783F"/>
    <w:rsid w:val="007822D7"/>
    <w:rsid w:val="00783A7C"/>
    <w:rsid w:val="00783C2B"/>
    <w:rsid w:val="00784B42"/>
    <w:rsid w:val="00790A56"/>
    <w:rsid w:val="00791748"/>
    <w:rsid w:val="00793636"/>
    <w:rsid w:val="0079375E"/>
    <w:rsid w:val="00794A53"/>
    <w:rsid w:val="00795208"/>
    <w:rsid w:val="00796323"/>
    <w:rsid w:val="007A340A"/>
    <w:rsid w:val="007A42CF"/>
    <w:rsid w:val="007A464B"/>
    <w:rsid w:val="007A4875"/>
    <w:rsid w:val="007A4CE3"/>
    <w:rsid w:val="007A5655"/>
    <w:rsid w:val="007A58E3"/>
    <w:rsid w:val="007A7C85"/>
    <w:rsid w:val="007B0218"/>
    <w:rsid w:val="007B1B06"/>
    <w:rsid w:val="007B2457"/>
    <w:rsid w:val="007B246D"/>
    <w:rsid w:val="007B45C7"/>
    <w:rsid w:val="007B5A0D"/>
    <w:rsid w:val="007B65F6"/>
    <w:rsid w:val="007B7B0D"/>
    <w:rsid w:val="007B7CEE"/>
    <w:rsid w:val="007C0981"/>
    <w:rsid w:val="007C0F94"/>
    <w:rsid w:val="007C495B"/>
    <w:rsid w:val="007C6E45"/>
    <w:rsid w:val="007C78A8"/>
    <w:rsid w:val="007C7CE1"/>
    <w:rsid w:val="007D020C"/>
    <w:rsid w:val="007D0D57"/>
    <w:rsid w:val="007D0E02"/>
    <w:rsid w:val="007D0FDD"/>
    <w:rsid w:val="007D20E3"/>
    <w:rsid w:val="007D43E9"/>
    <w:rsid w:val="007D4BCF"/>
    <w:rsid w:val="007D588E"/>
    <w:rsid w:val="007D5907"/>
    <w:rsid w:val="007E0DCA"/>
    <w:rsid w:val="007E144F"/>
    <w:rsid w:val="007E25D0"/>
    <w:rsid w:val="007E3BBC"/>
    <w:rsid w:val="007E50E3"/>
    <w:rsid w:val="007E6E6B"/>
    <w:rsid w:val="007E7217"/>
    <w:rsid w:val="007E74EF"/>
    <w:rsid w:val="007E759B"/>
    <w:rsid w:val="007E76E5"/>
    <w:rsid w:val="007E7AA9"/>
    <w:rsid w:val="007F23A1"/>
    <w:rsid w:val="007F2B14"/>
    <w:rsid w:val="007F4E5A"/>
    <w:rsid w:val="007F52DF"/>
    <w:rsid w:val="007F606E"/>
    <w:rsid w:val="007F61F9"/>
    <w:rsid w:val="007F6EA9"/>
    <w:rsid w:val="007F7C9E"/>
    <w:rsid w:val="007F7DEE"/>
    <w:rsid w:val="007F7E86"/>
    <w:rsid w:val="00800198"/>
    <w:rsid w:val="008015B0"/>
    <w:rsid w:val="008031C5"/>
    <w:rsid w:val="008033BB"/>
    <w:rsid w:val="0080370E"/>
    <w:rsid w:val="008051AA"/>
    <w:rsid w:val="008056BF"/>
    <w:rsid w:val="00805A11"/>
    <w:rsid w:val="00806CAA"/>
    <w:rsid w:val="00807501"/>
    <w:rsid w:val="008160A8"/>
    <w:rsid w:val="00816907"/>
    <w:rsid w:val="00820EEF"/>
    <w:rsid w:val="008212DB"/>
    <w:rsid w:val="008223DF"/>
    <w:rsid w:val="008224DB"/>
    <w:rsid w:val="0082253F"/>
    <w:rsid w:val="00824511"/>
    <w:rsid w:val="008247DF"/>
    <w:rsid w:val="00826AE0"/>
    <w:rsid w:val="00826E1F"/>
    <w:rsid w:val="00827211"/>
    <w:rsid w:val="0082744A"/>
    <w:rsid w:val="008279C5"/>
    <w:rsid w:val="00827A60"/>
    <w:rsid w:val="00827FC2"/>
    <w:rsid w:val="00827FFD"/>
    <w:rsid w:val="0083085E"/>
    <w:rsid w:val="008316DD"/>
    <w:rsid w:val="0083175D"/>
    <w:rsid w:val="008318F4"/>
    <w:rsid w:val="008328DB"/>
    <w:rsid w:val="0083313F"/>
    <w:rsid w:val="00833258"/>
    <w:rsid w:val="00833919"/>
    <w:rsid w:val="00834053"/>
    <w:rsid w:val="0083460D"/>
    <w:rsid w:val="00835825"/>
    <w:rsid w:val="00837B7B"/>
    <w:rsid w:val="008404C0"/>
    <w:rsid w:val="008414F1"/>
    <w:rsid w:val="008416F1"/>
    <w:rsid w:val="00842D89"/>
    <w:rsid w:val="00843327"/>
    <w:rsid w:val="008447BD"/>
    <w:rsid w:val="008513E6"/>
    <w:rsid w:val="00853ECA"/>
    <w:rsid w:val="00854B91"/>
    <w:rsid w:val="00855B19"/>
    <w:rsid w:val="0085733C"/>
    <w:rsid w:val="00860D37"/>
    <w:rsid w:val="0086167C"/>
    <w:rsid w:val="00861FC0"/>
    <w:rsid w:val="00864694"/>
    <w:rsid w:val="00864C19"/>
    <w:rsid w:val="008651B1"/>
    <w:rsid w:val="00867997"/>
    <w:rsid w:val="00870092"/>
    <w:rsid w:val="008726EB"/>
    <w:rsid w:val="0087329C"/>
    <w:rsid w:val="008732FD"/>
    <w:rsid w:val="00874A21"/>
    <w:rsid w:val="008758D7"/>
    <w:rsid w:val="00875AD2"/>
    <w:rsid w:val="0087693C"/>
    <w:rsid w:val="00876D41"/>
    <w:rsid w:val="00880097"/>
    <w:rsid w:val="008808AD"/>
    <w:rsid w:val="00881353"/>
    <w:rsid w:val="00881BAE"/>
    <w:rsid w:val="00882030"/>
    <w:rsid w:val="00883841"/>
    <w:rsid w:val="008864B6"/>
    <w:rsid w:val="00887CFA"/>
    <w:rsid w:val="00887F8C"/>
    <w:rsid w:val="00890A11"/>
    <w:rsid w:val="00897D04"/>
    <w:rsid w:val="00897DB6"/>
    <w:rsid w:val="008A0154"/>
    <w:rsid w:val="008A01BE"/>
    <w:rsid w:val="008A1C23"/>
    <w:rsid w:val="008A4ECF"/>
    <w:rsid w:val="008A7145"/>
    <w:rsid w:val="008A7B2D"/>
    <w:rsid w:val="008B0B13"/>
    <w:rsid w:val="008B59B8"/>
    <w:rsid w:val="008B68E9"/>
    <w:rsid w:val="008B6A67"/>
    <w:rsid w:val="008B7756"/>
    <w:rsid w:val="008B7B22"/>
    <w:rsid w:val="008B7CB0"/>
    <w:rsid w:val="008C195E"/>
    <w:rsid w:val="008C2285"/>
    <w:rsid w:val="008C246A"/>
    <w:rsid w:val="008C404A"/>
    <w:rsid w:val="008C5219"/>
    <w:rsid w:val="008C587A"/>
    <w:rsid w:val="008C6815"/>
    <w:rsid w:val="008C68A7"/>
    <w:rsid w:val="008D0F64"/>
    <w:rsid w:val="008D1326"/>
    <w:rsid w:val="008D142C"/>
    <w:rsid w:val="008D152B"/>
    <w:rsid w:val="008D4601"/>
    <w:rsid w:val="008D4E11"/>
    <w:rsid w:val="008D530E"/>
    <w:rsid w:val="008D57B1"/>
    <w:rsid w:val="008D58DC"/>
    <w:rsid w:val="008D6984"/>
    <w:rsid w:val="008D6CFF"/>
    <w:rsid w:val="008D7ED3"/>
    <w:rsid w:val="008E07C5"/>
    <w:rsid w:val="008E128B"/>
    <w:rsid w:val="008E495A"/>
    <w:rsid w:val="008E532E"/>
    <w:rsid w:val="008E55E0"/>
    <w:rsid w:val="008E5C26"/>
    <w:rsid w:val="008E5D63"/>
    <w:rsid w:val="008E5EE6"/>
    <w:rsid w:val="008E6F50"/>
    <w:rsid w:val="008E75D3"/>
    <w:rsid w:val="008F000A"/>
    <w:rsid w:val="008F10EF"/>
    <w:rsid w:val="008F158D"/>
    <w:rsid w:val="008F1E77"/>
    <w:rsid w:val="008F32D2"/>
    <w:rsid w:val="008F3363"/>
    <w:rsid w:val="008F5176"/>
    <w:rsid w:val="008F52BE"/>
    <w:rsid w:val="008F537D"/>
    <w:rsid w:val="008F5BDD"/>
    <w:rsid w:val="008F6F5B"/>
    <w:rsid w:val="009012C5"/>
    <w:rsid w:val="00901602"/>
    <w:rsid w:val="00901E88"/>
    <w:rsid w:val="00902853"/>
    <w:rsid w:val="0090335C"/>
    <w:rsid w:val="00903788"/>
    <w:rsid w:val="00903994"/>
    <w:rsid w:val="00907DD0"/>
    <w:rsid w:val="009108E7"/>
    <w:rsid w:val="00911ACE"/>
    <w:rsid w:val="00914F37"/>
    <w:rsid w:val="009161A6"/>
    <w:rsid w:val="00916430"/>
    <w:rsid w:val="00916A87"/>
    <w:rsid w:val="00916ADB"/>
    <w:rsid w:val="0092005E"/>
    <w:rsid w:val="00921203"/>
    <w:rsid w:val="00921B81"/>
    <w:rsid w:val="00922292"/>
    <w:rsid w:val="00927970"/>
    <w:rsid w:val="00930B50"/>
    <w:rsid w:val="00931700"/>
    <w:rsid w:val="00932249"/>
    <w:rsid w:val="009345A6"/>
    <w:rsid w:val="00934B25"/>
    <w:rsid w:val="009358A7"/>
    <w:rsid w:val="00936B18"/>
    <w:rsid w:val="00941FCB"/>
    <w:rsid w:val="00942396"/>
    <w:rsid w:val="00942E6B"/>
    <w:rsid w:val="00942EB5"/>
    <w:rsid w:val="00943975"/>
    <w:rsid w:val="00943A0E"/>
    <w:rsid w:val="00943A54"/>
    <w:rsid w:val="00943F2E"/>
    <w:rsid w:val="0094599A"/>
    <w:rsid w:val="00945C74"/>
    <w:rsid w:val="00945D7E"/>
    <w:rsid w:val="00945E25"/>
    <w:rsid w:val="00945E64"/>
    <w:rsid w:val="00946034"/>
    <w:rsid w:val="009463A8"/>
    <w:rsid w:val="009472EC"/>
    <w:rsid w:val="00947FB3"/>
    <w:rsid w:val="009508C5"/>
    <w:rsid w:val="009517D6"/>
    <w:rsid w:val="00952635"/>
    <w:rsid w:val="00952FE5"/>
    <w:rsid w:val="0095340C"/>
    <w:rsid w:val="009541FD"/>
    <w:rsid w:val="00955393"/>
    <w:rsid w:val="0095578A"/>
    <w:rsid w:val="00955E81"/>
    <w:rsid w:val="00956248"/>
    <w:rsid w:val="00956611"/>
    <w:rsid w:val="00957952"/>
    <w:rsid w:val="009604CB"/>
    <w:rsid w:val="00960536"/>
    <w:rsid w:val="00961265"/>
    <w:rsid w:val="0096251B"/>
    <w:rsid w:val="00962F8A"/>
    <w:rsid w:val="009633E5"/>
    <w:rsid w:val="0096394E"/>
    <w:rsid w:val="00967E5D"/>
    <w:rsid w:val="00971DFC"/>
    <w:rsid w:val="00972DE7"/>
    <w:rsid w:val="00973E4A"/>
    <w:rsid w:val="0097483F"/>
    <w:rsid w:val="00974E2B"/>
    <w:rsid w:val="00975FFF"/>
    <w:rsid w:val="009777E0"/>
    <w:rsid w:val="009779B7"/>
    <w:rsid w:val="009812A5"/>
    <w:rsid w:val="00982F84"/>
    <w:rsid w:val="00983884"/>
    <w:rsid w:val="0098448C"/>
    <w:rsid w:val="00984E80"/>
    <w:rsid w:val="00985130"/>
    <w:rsid w:val="00985223"/>
    <w:rsid w:val="00985B9C"/>
    <w:rsid w:val="009864DB"/>
    <w:rsid w:val="00986A27"/>
    <w:rsid w:val="0098728C"/>
    <w:rsid w:val="0099042C"/>
    <w:rsid w:val="009908CD"/>
    <w:rsid w:val="009917D6"/>
    <w:rsid w:val="00991FA1"/>
    <w:rsid w:val="009923FA"/>
    <w:rsid w:val="00992766"/>
    <w:rsid w:val="00993020"/>
    <w:rsid w:val="009933E9"/>
    <w:rsid w:val="00993880"/>
    <w:rsid w:val="00994D34"/>
    <w:rsid w:val="009979AE"/>
    <w:rsid w:val="009A0110"/>
    <w:rsid w:val="009A0CEC"/>
    <w:rsid w:val="009A0D06"/>
    <w:rsid w:val="009A0E7C"/>
    <w:rsid w:val="009A141B"/>
    <w:rsid w:val="009A14CD"/>
    <w:rsid w:val="009A18F1"/>
    <w:rsid w:val="009A1977"/>
    <w:rsid w:val="009A1B61"/>
    <w:rsid w:val="009A22C8"/>
    <w:rsid w:val="009A2E14"/>
    <w:rsid w:val="009A3C56"/>
    <w:rsid w:val="009A415A"/>
    <w:rsid w:val="009A46AE"/>
    <w:rsid w:val="009A4D56"/>
    <w:rsid w:val="009A4FA3"/>
    <w:rsid w:val="009A6765"/>
    <w:rsid w:val="009A6FA9"/>
    <w:rsid w:val="009A75B4"/>
    <w:rsid w:val="009A7E65"/>
    <w:rsid w:val="009B0828"/>
    <w:rsid w:val="009B10A7"/>
    <w:rsid w:val="009B2134"/>
    <w:rsid w:val="009B23BC"/>
    <w:rsid w:val="009B2B2E"/>
    <w:rsid w:val="009B2EEA"/>
    <w:rsid w:val="009B2FEB"/>
    <w:rsid w:val="009B4C5D"/>
    <w:rsid w:val="009B641D"/>
    <w:rsid w:val="009B6421"/>
    <w:rsid w:val="009B6FF2"/>
    <w:rsid w:val="009C16B6"/>
    <w:rsid w:val="009C5BA5"/>
    <w:rsid w:val="009C6890"/>
    <w:rsid w:val="009C6F0C"/>
    <w:rsid w:val="009D0774"/>
    <w:rsid w:val="009D1A23"/>
    <w:rsid w:val="009D20FE"/>
    <w:rsid w:val="009D3C0C"/>
    <w:rsid w:val="009D4CB2"/>
    <w:rsid w:val="009D54BA"/>
    <w:rsid w:val="009D6402"/>
    <w:rsid w:val="009E1542"/>
    <w:rsid w:val="009E1B0C"/>
    <w:rsid w:val="009E2861"/>
    <w:rsid w:val="009E31D4"/>
    <w:rsid w:val="009E324A"/>
    <w:rsid w:val="009E3323"/>
    <w:rsid w:val="009E4063"/>
    <w:rsid w:val="009E44F3"/>
    <w:rsid w:val="009E5922"/>
    <w:rsid w:val="009E5EE1"/>
    <w:rsid w:val="009E64FA"/>
    <w:rsid w:val="009E6C59"/>
    <w:rsid w:val="009E7235"/>
    <w:rsid w:val="009E79A4"/>
    <w:rsid w:val="009E7F4B"/>
    <w:rsid w:val="009F1F61"/>
    <w:rsid w:val="009F2CA8"/>
    <w:rsid w:val="009F32E7"/>
    <w:rsid w:val="009F4698"/>
    <w:rsid w:val="009F5557"/>
    <w:rsid w:val="009F75CC"/>
    <w:rsid w:val="009F768C"/>
    <w:rsid w:val="009F7E18"/>
    <w:rsid w:val="00A00CEE"/>
    <w:rsid w:val="00A01E91"/>
    <w:rsid w:val="00A03207"/>
    <w:rsid w:val="00A03894"/>
    <w:rsid w:val="00A05FED"/>
    <w:rsid w:val="00A063C7"/>
    <w:rsid w:val="00A06F3A"/>
    <w:rsid w:val="00A07379"/>
    <w:rsid w:val="00A0753D"/>
    <w:rsid w:val="00A07A8A"/>
    <w:rsid w:val="00A07AB8"/>
    <w:rsid w:val="00A07F84"/>
    <w:rsid w:val="00A100DE"/>
    <w:rsid w:val="00A11046"/>
    <w:rsid w:val="00A12C3F"/>
    <w:rsid w:val="00A12D8B"/>
    <w:rsid w:val="00A13690"/>
    <w:rsid w:val="00A14DB0"/>
    <w:rsid w:val="00A150B1"/>
    <w:rsid w:val="00A15665"/>
    <w:rsid w:val="00A16AE0"/>
    <w:rsid w:val="00A20799"/>
    <w:rsid w:val="00A2175E"/>
    <w:rsid w:val="00A21BF8"/>
    <w:rsid w:val="00A21FC8"/>
    <w:rsid w:val="00A220DE"/>
    <w:rsid w:val="00A22295"/>
    <w:rsid w:val="00A22949"/>
    <w:rsid w:val="00A230D1"/>
    <w:rsid w:val="00A23A50"/>
    <w:rsid w:val="00A243E5"/>
    <w:rsid w:val="00A2711D"/>
    <w:rsid w:val="00A33282"/>
    <w:rsid w:val="00A33D3D"/>
    <w:rsid w:val="00A33DE8"/>
    <w:rsid w:val="00A33E45"/>
    <w:rsid w:val="00A35240"/>
    <w:rsid w:val="00A35539"/>
    <w:rsid w:val="00A3576C"/>
    <w:rsid w:val="00A36B43"/>
    <w:rsid w:val="00A400B3"/>
    <w:rsid w:val="00A40432"/>
    <w:rsid w:val="00A4068D"/>
    <w:rsid w:val="00A426FB"/>
    <w:rsid w:val="00A4775F"/>
    <w:rsid w:val="00A47AA8"/>
    <w:rsid w:val="00A50521"/>
    <w:rsid w:val="00A51A73"/>
    <w:rsid w:val="00A52127"/>
    <w:rsid w:val="00A52C97"/>
    <w:rsid w:val="00A53533"/>
    <w:rsid w:val="00A5421B"/>
    <w:rsid w:val="00A54238"/>
    <w:rsid w:val="00A54D4D"/>
    <w:rsid w:val="00A55565"/>
    <w:rsid w:val="00A55722"/>
    <w:rsid w:val="00A56C8B"/>
    <w:rsid w:val="00A5719F"/>
    <w:rsid w:val="00A57849"/>
    <w:rsid w:val="00A60A5D"/>
    <w:rsid w:val="00A61FCF"/>
    <w:rsid w:val="00A6246A"/>
    <w:rsid w:val="00A635AF"/>
    <w:rsid w:val="00A64172"/>
    <w:rsid w:val="00A65675"/>
    <w:rsid w:val="00A657E7"/>
    <w:rsid w:val="00A66A55"/>
    <w:rsid w:val="00A66C08"/>
    <w:rsid w:val="00A67B6A"/>
    <w:rsid w:val="00A703A0"/>
    <w:rsid w:val="00A735CF"/>
    <w:rsid w:val="00A73ABD"/>
    <w:rsid w:val="00A740E9"/>
    <w:rsid w:val="00A74808"/>
    <w:rsid w:val="00A766B0"/>
    <w:rsid w:val="00A7710A"/>
    <w:rsid w:val="00A778B1"/>
    <w:rsid w:val="00A77AF6"/>
    <w:rsid w:val="00A80F2E"/>
    <w:rsid w:val="00A8300E"/>
    <w:rsid w:val="00A8376A"/>
    <w:rsid w:val="00A83AF4"/>
    <w:rsid w:val="00A83E74"/>
    <w:rsid w:val="00A85073"/>
    <w:rsid w:val="00A86B65"/>
    <w:rsid w:val="00A86F55"/>
    <w:rsid w:val="00A87D2D"/>
    <w:rsid w:val="00A9082A"/>
    <w:rsid w:val="00A90A51"/>
    <w:rsid w:val="00A91326"/>
    <w:rsid w:val="00A91406"/>
    <w:rsid w:val="00A91778"/>
    <w:rsid w:val="00A91D82"/>
    <w:rsid w:val="00A92410"/>
    <w:rsid w:val="00A93CEA"/>
    <w:rsid w:val="00A947BD"/>
    <w:rsid w:val="00A95345"/>
    <w:rsid w:val="00A95683"/>
    <w:rsid w:val="00A962FE"/>
    <w:rsid w:val="00A96398"/>
    <w:rsid w:val="00A96F15"/>
    <w:rsid w:val="00A97134"/>
    <w:rsid w:val="00A97CB7"/>
    <w:rsid w:val="00A97E74"/>
    <w:rsid w:val="00AA0236"/>
    <w:rsid w:val="00AA1878"/>
    <w:rsid w:val="00AA42B5"/>
    <w:rsid w:val="00AA50CC"/>
    <w:rsid w:val="00AA57B3"/>
    <w:rsid w:val="00AA5F16"/>
    <w:rsid w:val="00AA6799"/>
    <w:rsid w:val="00AB0C48"/>
    <w:rsid w:val="00AB38CF"/>
    <w:rsid w:val="00AB4327"/>
    <w:rsid w:val="00AB4EBB"/>
    <w:rsid w:val="00AB56DB"/>
    <w:rsid w:val="00AB6855"/>
    <w:rsid w:val="00AC0D1B"/>
    <w:rsid w:val="00AC0E95"/>
    <w:rsid w:val="00AC1E62"/>
    <w:rsid w:val="00AC21CE"/>
    <w:rsid w:val="00AC28E5"/>
    <w:rsid w:val="00AC2A5A"/>
    <w:rsid w:val="00AC5BDD"/>
    <w:rsid w:val="00AC778D"/>
    <w:rsid w:val="00AD0A03"/>
    <w:rsid w:val="00AD0CCA"/>
    <w:rsid w:val="00AD0D37"/>
    <w:rsid w:val="00AD3BDB"/>
    <w:rsid w:val="00AD3DC0"/>
    <w:rsid w:val="00AD4BC4"/>
    <w:rsid w:val="00AD5967"/>
    <w:rsid w:val="00AD5DF1"/>
    <w:rsid w:val="00AD6064"/>
    <w:rsid w:val="00AD6F14"/>
    <w:rsid w:val="00AD7334"/>
    <w:rsid w:val="00AD78DF"/>
    <w:rsid w:val="00AD78F0"/>
    <w:rsid w:val="00AE00FF"/>
    <w:rsid w:val="00AE1589"/>
    <w:rsid w:val="00AE2332"/>
    <w:rsid w:val="00AE2A26"/>
    <w:rsid w:val="00AE337A"/>
    <w:rsid w:val="00AE3B69"/>
    <w:rsid w:val="00AE4AF7"/>
    <w:rsid w:val="00AE5549"/>
    <w:rsid w:val="00AE5619"/>
    <w:rsid w:val="00AE62F4"/>
    <w:rsid w:val="00AE6754"/>
    <w:rsid w:val="00AE6C24"/>
    <w:rsid w:val="00AE72D7"/>
    <w:rsid w:val="00AE7EEB"/>
    <w:rsid w:val="00AE7FC8"/>
    <w:rsid w:val="00AF2BC8"/>
    <w:rsid w:val="00AF324F"/>
    <w:rsid w:val="00AF3EEA"/>
    <w:rsid w:val="00AF56D2"/>
    <w:rsid w:val="00AF594D"/>
    <w:rsid w:val="00AF61AF"/>
    <w:rsid w:val="00AF6AE4"/>
    <w:rsid w:val="00AF75F6"/>
    <w:rsid w:val="00B00753"/>
    <w:rsid w:val="00B01523"/>
    <w:rsid w:val="00B022EF"/>
    <w:rsid w:val="00B041A6"/>
    <w:rsid w:val="00B072FF"/>
    <w:rsid w:val="00B07426"/>
    <w:rsid w:val="00B07AA8"/>
    <w:rsid w:val="00B07B2E"/>
    <w:rsid w:val="00B07D55"/>
    <w:rsid w:val="00B1025B"/>
    <w:rsid w:val="00B108B6"/>
    <w:rsid w:val="00B16F70"/>
    <w:rsid w:val="00B21C88"/>
    <w:rsid w:val="00B23997"/>
    <w:rsid w:val="00B26B6A"/>
    <w:rsid w:val="00B278DA"/>
    <w:rsid w:val="00B27A98"/>
    <w:rsid w:val="00B309E3"/>
    <w:rsid w:val="00B3172B"/>
    <w:rsid w:val="00B31B76"/>
    <w:rsid w:val="00B324DC"/>
    <w:rsid w:val="00B331D6"/>
    <w:rsid w:val="00B33201"/>
    <w:rsid w:val="00B340C2"/>
    <w:rsid w:val="00B34823"/>
    <w:rsid w:val="00B34C72"/>
    <w:rsid w:val="00B34CE3"/>
    <w:rsid w:val="00B360B8"/>
    <w:rsid w:val="00B3617A"/>
    <w:rsid w:val="00B36CAD"/>
    <w:rsid w:val="00B4041F"/>
    <w:rsid w:val="00B42637"/>
    <w:rsid w:val="00B43766"/>
    <w:rsid w:val="00B44F04"/>
    <w:rsid w:val="00B45A67"/>
    <w:rsid w:val="00B46764"/>
    <w:rsid w:val="00B4767A"/>
    <w:rsid w:val="00B52123"/>
    <w:rsid w:val="00B52B4F"/>
    <w:rsid w:val="00B54F66"/>
    <w:rsid w:val="00B55632"/>
    <w:rsid w:val="00B564F6"/>
    <w:rsid w:val="00B5778F"/>
    <w:rsid w:val="00B60779"/>
    <w:rsid w:val="00B60F4B"/>
    <w:rsid w:val="00B62D39"/>
    <w:rsid w:val="00B6565C"/>
    <w:rsid w:val="00B65A8D"/>
    <w:rsid w:val="00B678B3"/>
    <w:rsid w:val="00B67BB9"/>
    <w:rsid w:val="00B70B87"/>
    <w:rsid w:val="00B7120C"/>
    <w:rsid w:val="00B751E2"/>
    <w:rsid w:val="00B75D9F"/>
    <w:rsid w:val="00B779C9"/>
    <w:rsid w:val="00B8072E"/>
    <w:rsid w:val="00B80E01"/>
    <w:rsid w:val="00B829D7"/>
    <w:rsid w:val="00B83C3B"/>
    <w:rsid w:val="00B85305"/>
    <w:rsid w:val="00B85491"/>
    <w:rsid w:val="00B86642"/>
    <w:rsid w:val="00B8686B"/>
    <w:rsid w:val="00B92DBA"/>
    <w:rsid w:val="00B93545"/>
    <w:rsid w:val="00B935E1"/>
    <w:rsid w:val="00B9623B"/>
    <w:rsid w:val="00B96649"/>
    <w:rsid w:val="00B97192"/>
    <w:rsid w:val="00B9744D"/>
    <w:rsid w:val="00BA098F"/>
    <w:rsid w:val="00BA09A1"/>
    <w:rsid w:val="00BA124A"/>
    <w:rsid w:val="00BA2C4A"/>
    <w:rsid w:val="00BA3436"/>
    <w:rsid w:val="00BA3972"/>
    <w:rsid w:val="00BA5DAA"/>
    <w:rsid w:val="00BA6369"/>
    <w:rsid w:val="00BA763A"/>
    <w:rsid w:val="00BB1D20"/>
    <w:rsid w:val="00BB2825"/>
    <w:rsid w:val="00BB33A3"/>
    <w:rsid w:val="00BB3EF7"/>
    <w:rsid w:val="00BB43ED"/>
    <w:rsid w:val="00BB44D6"/>
    <w:rsid w:val="00BB499F"/>
    <w:rsid w:val="00BB4FA9"/>
    <w:rsid w:val="00BB53A6"/>
    <w:rsid w:val="00BB5D6D"/>
    <w:rsid w:val="00BB65AF"/>
    <w:rsid w:val="00BB6DF6"/>
    <w:rsid w:val="00BB7375"/>
    <w:rsid w:val="00BB792E"/>
    <w:rsid w:val="00BC0B55"/>
    <w:rsid w:val="00BC23D6"/>
    <w:rsid w:val="00BC5099"/>
    <w:rsid w:val="00BC5E1B"/>
    <w:rsid w:val="00BC7D8C"/>
    <w:rsid w:val="00BD0681"/>
    <w:rsid w:val="00BD0FF4"/>
    <w:rsid w:val="00BD3591"/>
    <w:rsid w:val="00BD3ABC"/>
    <w:rsid w:val="00BD569A"/>
    <w:rsid w:val="00BD6046"/>
    <w:rsid w:val="00BD62C1"/>
    <w:rsid w:val="00BD7117"/>
    <w:rsid w:val="00BD7176"/>
    <w:rsid w:val="00BD73D9"/>
    <w:rsid w:val="00BD783F"/>
    <w:rsid w:val="00BD7D9B"/>
    <w:rsid w:val="00BE0007"/>
    <w:rsid w:val="00BE1216"/>
    <w:rsid w:val="00BE1248"/>
    <w:rsid w:val="00BE172E"/>
    <w:rsid w:val="00BE1E94"/>
    <w:rsid w:val="00BE1FA0"/>
    <w:rsid w:val="00BE44C8"/>
    <w:rsid w:val="00BE4F5F"/>
    <w:rsid w:val="00BE69C2"/>
    <w:rsid w:val="00BE75C6"/>
    <w:rsid w:val="00BF1204"/>
    <w:rsid w:val="00BF123A"/>
    <w:rsid w:val="00BF1A57"/>
    <w:rsid w:val="00BF1F8C"/>
    <w:rsid w:val="00BF2718"/>
    <w:rsid w:val="00BF3F42"/>
    <w:rsid w:val="00BF4F26"/>
    <w:rsid w:val="00BF613E"/>
    <w:rsid w:val="00BF6619"/>
    <w:rsid w:val="00C00129"/>
    <w:rsid w:val="00C005B8"/>
    <w:rsid w:val="00C00746"/>
    <w:rsid w:val="00C00D5D"/>
    <w:rsid w:val="00C013F8"/>
    <w:rsid w:val="00C01BE2"/>
    <w:rsid w:val="00C02D8C"/>
    <w:rsid w:val="00C03C56"/>
    <w:rsid w:val="00C0451E"/>
    <w:rsid w:val="00C05791"/>
    <w:rsid w:val="00C05CDF"/>
    <w:rsid w:val="00C0658D"/>
    <w:rsid w:val="00C06D18"/>
    <w:rsid w:val="00C1129A"/>
    <w:rsid w:val="00C1294F"/>
    <w:rsid w:val="00C1363A"/>
    <w:rsid w:val="00C15D32"/>
    <w:rsid w:val="00C16032"/>
    <w:rsid w:val="00C160A1"/>
    <w:rsid w:val="00C16F30"/>
    <w:rsid w:val="00C17688"/>
    <w:rsid w:val="00C1786C"/>
    <w:rsid w:val="00C17A72"/>
    <w:rsid w:val="00C17FA2"/>
    <w:rsid w:val="00C201BF"/>
    <w:rsid w:val="00C21DA5"/>
    <w:rsid w:val="00C22C72"/>
    <w:rsid w:val="00C24DB2"/>
    <w:rsid w:val="00C26667"/>
    <w:rsid w:val="00C30EEC"/>
    <w:rsid w:val="00C311C5"/>
    <w:rsid w:val="00C32405"/>
    <w:rsid w:val="00C32808"/>
    <w:rsid w:val="00C33BC0"/>
    <w:rsid w:val="00C33E4E"/>
    <w:rsid w:val="00C340DA"/>
    <w:rsid w:val="00C41678"/>
    <w:rsid w:val="00C42283"/>
    <w:rsid w:val="00C427A3"/>
    <w:rsid w:val="00C43250"/>
    <w:rsid w:val="00C4492F"/>
    <w:rsid w:val="00C45054"/>
    <w:rsid w:val="00C460ED"/>
    <w:rsid w:val="00C46E23"/>
    <w:rsid w:val="00C46F9B"/>
    <w:rsid w:val="00C47B47"/>
    <w:rsid w:val="00C5019B"/>
    <w:rsid w:val="00C5088A"/>
    <w:rsid w:val="00C50D08"/>
    <w:rsid w:val="00C50FD3"/>
    <w:rsid w:val="00C516CA"/>
    <w:rsid w:val="00C51782"/>
    <w:rsid w:val="00C5233D"/>
    <w:rsid w:val="00C554CB"/>
    <w:rsid w:val="00C5608D"/>
    <w:rsid w:val="00C61934"/>
    <w:rsid w:val="00C62D89"/>
    <w:rsid w:val="00C63513"/>
    <w:rsid w:val="00C63DC1"/>
    <w:rsid w:val="00C66224"/>
    <w:rsid w:val="00C664A7"/>
    <w:rsid w:val="00C72BED"/>
    <w:rsid w:val="00C7399A"/>
    <w:rsid w:val="00C75BF0"/>
    <w:rsid w:val="00C76FDA"/>
    <w:rsid w:val="00C772A1"/>
    <w:rsid w:val="00C77A7D"/>
    <w:rsid w:val="00C83BA5"/>
    <w:rsid w:val="00C84DC7"/>
    <w:rsid w:val="00C84FF4"/>
    <w:rsid w:val="00C8510E"/>
    <w:rsid w:val="00C85769"/>
    <w:rsid w:val="00C85AED"/>
    <w:rsid w:val="00C862E5"/>
    <w:rsid w:val="00C86416"/>
    <w:rsid w:val="00C872B1"/>
    <w:rsid w:val="00C9183D"/>
    <w:rsid w:val="00C93ED8"/>
    <w:rsid w:val="00C94073"/>
    <w:rsid w:val="00C94E49"/>
    <w:rsid w:val="00C956CC"/>
    <w:rsid w:val="00C967E8"/>
    <w:rsid w:val="00C96A67"/>
    <w:rsid w:val="00C96D28"/>
    <w:rsid w:val="00C96EAA"/>
    <w:rsid w:val="00C97817"/>
    <w:rsid w:val="00CA09FC"/>
    <w:rsid w:val="00CA3464"/>
    <w:rsid w:val="00CA39C6"/>
    <w:rsid w:val="00CA462C"/>
    <w:rsid w:val="00CA4826"/>
    <w:rsid w:val="00CA4EDB"/>
    <w:rsid w:val="00CA592A"/>
    <w:rsid w:val="00CB0A0F"/>
    <w:rsid w:val="00CB0BC8"/>
    <w:rsid w:val="00CB1824"/>
    <w:rsid w:val="00CB21F2"/>
    <w:rsid w:val="00CB3DCE"/>
    <w:rsid w:val="00CB7E36"/>
    <w:rsid w:val="00CC043F"/>
    <w:rsid w:val="00CC0FDB"/>
    <w:rsid w:val="00CC1FB7"/>
    <w:rsid w:val="00CC2EC5"/>
    <w:rsid w:val="00CC3F55"/>
    <w:rsid w:val="00CC56B0"/>
    <w:rsid w:val="00CC656A"/>
    <w:rsid w:val="00CD013F"/>
    <w:rsid w:val="00CD1741"/>
    <w:rsid w:val="00CD1FB5"/>
    <w:rsid w:val="00CD2140"/>
    <w:rsid w:val="00CD28D7"/>
    <w:rsid w:val="00CD383E"/>
    <w:rsid w:val="00CD4A3F"/>
    <w:rsid w:val="00CD54BD"/>
    <w:rsid w:val="00CD5743"/>
    <w:rsid w:val="00CD6101"/>
    <w:rsid w:val="00CD684B"/>
    <w:rsid w:val="00CE16A5"/>
    <w:rsid w:val="00CE1CD4"/>
    <w:rsid w:val="00CE33A8"/>
    <w:rsid w:val="00CE5505"/>
    <w:rsid w:val="00CE562D"/>
    <w:rsid w:val="00CE5E92"/>
    <w:rsid w:val="00CE5EE5"/>
    <w:rsid w:val="00CE6A1E"/>
    <w:rsid w:val="00CE7AE1"/>
    <w:rsid w:val="00CF09E8"/>
    <w:rsid w:val="00CF1AFB"/>
    <w:rsid w:val="00CF2C57"/>
    <w:rsid w:val="00CF483B"/>
    <w:rsid w:val="00CF4896"/>
    <w:rsid w:val="00CF4E1F"/>
    <w:rsid w:val="00CF5E6D"/>
    <w:rsid w:val="00CF626C"/>
    <w:rsid w:val="00CF7BA1"/>
    <w:rsid w:val="00D0015D"/>
    <w:rsid w:val="00D00181"/>
    <w:rsid w:val="00D00A50"/>
    <w:rsid w:val="00D028DE"/>
    <w:rsid w:val="00D02ADD"/>
    <w:rsid w:val="00D02C17"/>
    <w:rsid w:val="00D0352F"/>
    <w:rsid w:val="00D03D8A"/>
    <w:rsid w:val="00D072F2"/>
    <w:rsid w:val="00D10E52"/>
    <w:rsid w:val="00D11244"/>
    <w:rsid w:val="00D122AC"/>
    <w:rsid w:val="00D12B27"/>
    <w:rsid w:val="00D12FBA"/>
    <w:rsid w:val="00D133B0"/>
    <w:rsid w:val="00D215F7"/>
    <w:rsid w:val="00D21FC8"/>
    <w:rsid w:val="00D220B9"/>
    <w:rsid w:val="00D222C2"/>
    <w:rsid w:val="00D22FF7"/>
    <w:rsid w:val="00D23DEA"/>
    <w:rsid w:val="00D2564D"/>
    <w:rsid w:val="00D27B6A"/>
    <w:rsid w:val="00D300E4"/>
    <w:rsid w:val="00D30BED"/>
    <w:rsid w:val="00D33A0C"/>
    <w:rsid w:val="00D33A4E"/>
    <w:rsid w:val="00D34115"/>
    <w:rsid w:val="00D363A5"/>
    <w:rsid w:val="00D366DB"/>
    <w:rsid w:val="00D377E4"/>
    <w:rsid w:val="00D4053E"/>
    <w:rsid w:val="00D43796"/>
    <w:rsid w:val="00D43A14"/>
    <w:rsid w:val="00D43D22"/>
    <w:rsid w:val="00D453E3"/>
    <w:rsid w:val="00D4581C"/>
    <w:rsid w:val="00D460C3"/>
    <w:rsid w:val="00D464B7"/>
    <w:rsid w:val="00D46D1F"/>
    <w:rsid w:val="00D50E51"/>
    <w:rsid w:val="00D50F72"/>
    <w:rsid w:val="00D516B4"/>
    <w:rsid w:val="00D51B25"/>
    <w:rsid w:val="00D54470"/>
    <w:rsid w:val="00D547B6"/>
    <w:rsid w:val="00D55F4C"/>
    <w:rsid w:val="00D572FE"/>
    <w:rsid w:val="00D57BCB"/>
    <w:rsid w:val="00D603B9"/>
    <w:rsid w:val="00D618FE"/>
    <w:rsid w:val="00D62561"/>
    <w:rsid w:val="00D63D88"/>
    <w:rsid w:val="00D713A8"/>
    <w:rsid w:val="00D71AD8"/>
    <w:rsid w:val="00D7206D"/>
    <w:rsid w:val="00D7383D"/>
    <w:rsid w:val="00D74A97"/>
    <w:rsid w:val="00D76002"/>
    <w:rsid w:val="00D761B7"/>
    <w:rsid w:val="00D767C2"/>
    <w:rsid w:val="00D7699B"/>
    <w:rsid w:val="00D8336E"/>
    <w:rsid w:val="00D83CC5"/>
    <w:rsid w:val="00D83E60"/>
    <w:rsid w:val="00D858AA"/>
    <w:rsid w:val="00D86DC2"/>
    <w:rsid w:val="00D90309"/>
    <w:rsid w:val="00D921E8"/>
    <w:rsid w:val="00D93597"/>
    <w:rsid w:val="00D935DD"/>
    <w:rsid w:val="00D93DEF"/>
    <w:rsid w:val="00D95292"/>
    <w:rsid w:val="00D958D4"/>
    <w:rsid w:val="00D95DEE"/>
    <w:rsid w:val="00D96940"/>
    <w:rsid w:val="00D970BE"/>
    <w:rsid w:val="00DA00C7"/>
    <w:rsid w:val="00DA216D"/>
    <w:rsid w:val="00DA4DFC"/>
    <w:rsid w:val="00DA5CAA"/>
    <w:rsid w:val="00DA602B"/>
    <w:rsid w:val="00DA708E"/>
    <w:rsid w:val="00DA7A02"/>
    <w:rsid w:val="00DA7E93"/>
    <w:rsid w:val="00DB567E"/>
    <w:rsid w:val="00DB5C4F"/>
    <w:rsid w:val="00DB6A34"/>
    <w:rsid w:val="00DB7D98"/>
    <w:rsid w:val="00DC1484"/>
    <w:rsid w:val="00DC19EB"/>
    <w:rsid w:val="00DC39CD"/>
    <w:rsid w:val="00DC41E7"/>
    <w:rsid w:val="00DC42C1"/>
    <w:rsid w:val="00DC59ED"/>
    <w:rsid w:val="00DC6021"/>
    <w:rsid w:val="00DC7AEE"/>
    <w:rsid w:val="00DD04D0"/>
    <w:rsid w:val="00DD0829"/>
    <w:rsid w:val="00DD2A09"/>
    <w:rsid w:val="00DD4295"/>
    <w:rsid w:val="00DD4466"/>
    <w:rsid w:val="00DD54F3"/>
    <w:rsid w:val="00DD5805"/>
    <w:rsid w:val="00DD674D"/>
    <w:rsid w:val="00DE1903"/>
    <w:rsid w:val="00DE28DC"/>
    <w:rsid w:val="00DE3722"/>
    <w:rsid w:val="00DE55EC"/>
    <w:rsid w:val="00DE5CEC"/>
    <w:rsid w:val="00DE6076"/>
    <w:rsid w:val="00DE6572"/>
    <w:rsid w:val="00DE6EE0"/>
    <w:rsid w:val="00DE6FAE"/>
    <w:rsid w:val="00DF00A1"/>
    <w:rsid w:val="00DF0700"/>
    <w:rsid w:val="00DF1C4E"/>
    <w:rsid w:val="00DF1F98"/>
    <w:rsid w:val="00DF2B92"/>
    <w:rsid w:val="00DF547D"/>
    <w:rsid w:val="00DF55E0"/>
    <w:rsid w:val="00DF580A"/>
    <w:rsid w:val="00DF5D11"/>
    <w:rsid w:val="00DF5E38"/>
    <w:rsid w:val="00DF65DF"/>
    <w:rsid w:val="00DF6A0C"/>
    <w:rsid w:val="00DF7E97"/>
    <w:rsid w:val="00DF7FDD"/>
    <w:rsid w:val="00E00814"/>
    <w:rsid w:val="00E00B92"/>
    <w:rsid w:val="00E014DB"/>
    <w:rsid w:val="00E0285E"/>
    <w:rsid w:val="00E02949"/>
    <w:rsid w:val="00E03CD1"/>
    <w:rsid w:val="00E03ED7"/>
    <w:rsid w:val="00E0413A"/>
    <w:rsid w:val="00E04585"/>
    <w:rsid w:val="00E04F7B"/>
    <w:rsid w:val="00E05E06"/>
    <w:rsid w:val="00E075F8"/>
    <w:rsid w:val="00E0778D"/>
    <w:rsid w:val="00E10C31"/>
    <w:rsid w:val="00E11874"/>
    <w:rsid w:val="00E12120"/>
    <w:rsid w:val="00E14132"/>
    <w:rsid w:val="00E14D2A"/>
    <w:rsid w:val="00E1502D"/>
    <w:rsid w:val="00E15C0C"/>
    <w:rsid w:val="00E20FF9"/>
    <w:rsid w:val="00E21E67"/>
    <w:rsid w:val="00E230C5"/>
    <w:rsid w:val="00E237B7"/>
    <w:rsid w:val="00E23AD0"/>
    <w:rsid w:val="00E24A0B"/>
    <w:rsid w:val="00E24A4D"/>
    <w:rsid w:val="00E254A0"/>
    <w:rsid w:val="00E2607F"/>
    <w:rsid w:val="00E26E02"/>
    <w:rsid w:val="00E2770E"/>
    <w:rsid w:val="00E309D8"/>
    <w:rsid w:val="00E30D56"/>
    <w:rsid w:val="00E30E3D"/>
    <w:rsid w:val="00E31890"/>
    <w:rsid w:val="00E32D51"/>
    <w:rsid w:val="00E34370"/>
    <w:rsid w:val="00E35513"/>
    <w:rsid w:val="00E3601D"/>
    <w:rsid w:val="00E36273"/>
    <w:rsid w:val="00E36896"/>
    <w:rsid w:val="00E36CA7"/>
    <w:rsid w:val="00E37314"/>
    <w:rsid w:val="00E416D4"/>
    <w:rsid w:val="00E42A8F"/>
    <w:rsid w:val="00E465ED"/>
    <w:rsid w:val="00E46C95"/>
    <w:rsid w:val="00E47660"/>
    <w:rsid w:val="00E479BC"/>
    <w:rsid w:val="00E47DD1"/>
    <w:rsid w:val="00E52121"/>
    <w:rsid w:val="00E522DD"/>
    <w:rsid w:val="00E52799"/>
    <w:rsid w:val="00E53C0D"/>
    <w:rsid w:val="00E5428D"/>
    <w:rsid w:val="00E54342"/>
    <w:rsid w:val="00E54389"/>
    <w:rsid w:val="00E54D18"/>
    <w:rsid w:val="00E55278"/>
    <w:rsid w:val="00E562E4"/>
    <w:rsid w:val="00E56912"/>
    <w:rsid w:val="00E56B92"/>
    <w:rsid w:val="00E56E8E"/>
    <w:rsid w:val="00E574CE"/>
    <w:rsid w:val="00E57575"/>
    <w:rsid w:val="00E601E7"/>
    <w:rsid w:val="00E619B4"/>
    <w:rsid w:val="00E63B1F"/>
    <w:rsid w:val="00E63C3A"/>
    <w:rsid w:val="00E64A61"/>
    <w:rsid w:val="00E66D9F"/>
    <w:rsid w:val="00E66E8B"/>
    <w:rsid w:val="00E709E4"/>
    <w:rsid w:val="00E7454A"/>
    <w:rsid w:val="00E754D8"/>
    <w:rsid w:val="00E75820"/>
    <w:rsid w:val="00E758AE"/>
    <w:rsid w:val="00E76709"/>
    <w:rsid w:val="00E77A7B"/>
    <w:rsid w:val="00E77EFE"/>
    <w:rsid w:val="00E80AC1"/>
    <w:rsid w:val="00E82855"/>
    <w:rsid w:val="00E83502"/>
    <w:rsid w:val="00E838AC"/>
    <w:rsid w:val="00E84934"/>
    <w:rsid w:val="00E84960"/>
    <w:rsid w:val="00E84E70"/>
    <w:rsid w:val="00E86D29"/>
    <w:rsid w:val="00E86DF3"/>
    <w:rsid w:val="00E86E6A"/>
    <w:rsid w:val="00E876D7"/>
    <w:rsid w:val="00E87AF9"/>
    <w:rsid w:val="00E90E28"/>
    <w:rsid w:val="00E91ACB"/>
    <w:rsid w:val="00E95229"/>
    <w:rsid w:val="00E952DC"/>
    <w:rsid w:val="00E954F4"/>
    <w:rsid w:val="00E961E2"/>
    <w:rsid w:val="00E96486"/>
    <w:rsid w:val="00E97991"/>
    <w:rsid w:val="00E97D3F"/>
    <w:rsid w:val="00EA0265"/>
    <w:rsid w:val="00EA0858"/>
    <w:rsid w:val="00EA153D"/>
    <w:rsid w:val="00EA1FD5"/>
    <w:rsid w:val="00EA2B25"/>
    <w:rsid w:val="00EA3F4B"/>
    <w:rsid w:val="00EA445D"/>
    <w:rsid w:val="00EA45D2"/>
    <w:rsid w:val="00EA58D5"/>
    <w:rsid w:val="00EA66EF"/>
    <w:rsid w:val="00EA77E3"/>
    <w:rsid w:val="00EB1E58"/>
    <w:rsid w:val="00EB265C"/>
    <w:rsid w:val="00EB2902"/>
    <w:rsid w:val="00EB3135"/>
    <w:rsid w:val="00EB3786"/>
    <w:rsid w:val="00EB462F"/>
    <w:rsid w:val="00EB4D30"/>
    <w:rsid w:val="00EB505C"/>
    <w:rsid w:val="00EB5D8F"/>
    <w:rsid w:val="00EB60C8"/>
    <w:rsid w:val="00EB6163"/>
    <w:rsid w:val="00EB6C6D"/>
    <w:rsid w:val="00EB7CAD"/>
    <w:rsid w:val="00EC032F"/>
    <w:rsid w:val="00EC3338"/>
    <w:rsid w:val="00EC427C"/>
    <w:rsid w:val="00EC4946"/>
    <w:rsid w:val="00EC6F89"/>
    <w:rsid w:val="00ED158C"/>
    <w:rsid w:val="00ED2F05"/>
    <w:rsid w:val="00ED3ACB"/>
    <w:rsid w:val="00ED5908"/>
    <w:rsid w:val="00ED5ACF"/>
    <w:rsid w:val="00ED692C"/>
    <w:rsid w:val="00ED6DB8"/>
    <w:rsid w:val="00ED7283"/>
    <w:rsid w:val="00EE01AC"/>
    <w:rsid w:val="00EE06FF"/>
    <w:rsid w:val="00EE2C80"/>
    <w:rsid w:val="00EE3A91"/>
    <w:rsid w:val="00EE3F21"/>
    <w:rsid w:val="00EE484B"/>
    <w:rsid w:val="00EE4934"/>
    <w:rsid w:val="00EE523B"/>
    <w:rsid w:val="00EE6CFC"/>
    <w:rsid w:val="00EE7D65"/>
    <w:rsid w:val="00EE7F4F"/>
    <w:rsid w:val="00EF0994"/>
    <w:rsid w:val="00EF1007"/>
    <w:rsid w:val="00EF1242"/>
    <w:rsid w:val="00EF1E94"/>
    <w:rsid w:val="00EF39D1"/>
    <w:rsid w:val="00EF4819"/>
    <w:rsid w:val="00EF603E"/>
    <w:rsid w:val="00EF648A"/>
    <w:rsid w:val="00EF76EB"/>
    <w:rsid w:val="00EF7706"/>
    <w:rsid w:val="00F00AF9"/>
    <w:rsid w:val="00F02B44"/>
    <w:rsid w:val="00F0378F"/>
    <w:rsid w:val="00F03BFB"/>
    <w:rsid w:val="00F03C65"/>
    <w:rsid w:val="00F056E9"/>
    <w:rsid w:val="00F05BC6"/>
    <w:rsid w:val="00F06277"/>
    <w:rsid w:val="00F065CB"/>
    <w:rsid w:val="00F06BA3"/>
    <w:rsid w:val="00F07FE8"/>
    <w:rsid w:val="00F104B6"/>
    <w:rsid w:val="00F10693"/>
    <w:rsid w:val="00F11621"/>
    <w:rsid w:val="00F1171A"/>
    <w:rsid w:val="00F130DC"/>
    <w:rsid w:val="00F1336F"/>
    <w:rsid w:val="00F13E44"/>
    <w:rsid w:val="00F145A8"/>
    <w:rsid w:val="00F14701"/>
    <w:rsid w:val="00F1490E"/>
    <w:rsid w:val="00F1531D"/>
    <w:rsid w:val="00F16D7C"/>
    <w:rsid w:val="00F200D9"/>
    <w:rsid w:val="00F20B02"/>
    <w:rsid w:val="00F2102E"/>
    <w:rsid w:val="00F2199E"/>
    <w:rsid w:val="00F21FCF"/>
    <w:rsid w:val="00F2381C"/>
    <w:rsid w:val="00F2457C"/>
    <w:rsid w:val="00F2461F"/>
    <w:rsid w:val="00F27708"/>
    <w:rsid w:val="00F31765"/>
    <w:rsid w:val="00F3218D"/>
    <w:rsid w:val="00F326A7"/>
    <w:rsid w:val="00F3276B"/>
    <w:rsid w:val="00F32C02"/>
    <w:rsid w:val="00F33945"/>
    <w:rsid w:val="00F34CEF"/>
    <w:rsid w:val="00F356E2"/>
    <w:rsid w:val="00F35C77"/>
    <w:rsid w:val="00F377F2"/>
    <w:rsid w:val="00F442DF"/>
    <w:rsid w:val="00F44E5E"/>
    <w:rsid w:val="00F46724"/>
    <w:rsid w:val="00F46785"/>
    <w:rsid w:val="00F467AA"/>
    <w:rsid w:val="00F46FC0"/>
    <w:rsid w:val="00F47A13"/>
    <w:rsid w:val="00F47A71"/>
    <w:rsid w:val="00F50910"/>
    <w:rsid w:val="00F50949"/>
    <w:rsid w:val="00F50E55"/>
    <w:rsid w:val="00F51660"/>
    <w:rsid w:val="00F51C26"/>
    <w:rsid w:val="00F51DD7"/>
    <w:rsid w:val="00F52222"/>
    <w:rsid w:val="00F5313C"/>
    <w:rsid w:val="00F54338"/>
    <w:rsid w:val="00F6039E"/>
    <w:rsid w:val="00F60A2C"/>
    <w:rsid w:val="00F62016"/>
    <w:rsid w:val="00F621B3"/>
    <w:rsid w:val="00F65054"/>
    <w:rsid w:val="00F65F4F"/>
    <w:rsid w:val="00F6623D"/>
    <w:rsid w:val="00F67D0A"/>
    <w:rsid w:val="00F67D40"/>
    <w:rsid w:val="00F71AD0"/>
    <w:rsid w:val="00F7219C"/>
    <w:rsid w:val="00F758F7"/>
    <w:rsid w:val="00F772DE"/>
    <w:rsid w:val="00F7749B"/>
    <w:rsid w:val="00F77BD5"/>
    <w:rsid w:val="00F80E2B"/>
    <w:rsid w:val="00F810A6"/>
    <w:rsid w:val="00F81527"/>
    <w:rsid w:val="00F83002"/>
    <w:rsid w:val="00F831B0"/>
    <w:rsid w:val="00F8378F"/>
    <w:rsid w:val="00F85410"/>
    <w:rsid w:val="00F85618"/>
    <w:rsid w:val="00F86D97"/>
    <w:rsid w:val="00F909A3"/>
    <w:rsid w:val="00F92C5B"/>
    <w:rsid w:val="00F93C01"/>
    <w:rsid w:val="00F94A3E"/>
    <w:rsid w:val="00F963CD"/>
    <w:rsid w:val="00F97A93"/>
    <w:rsid w:val="00FA0224"/>
    <w:rsid w:val="00FA22E0"/>
    <w:rsid w:val="00FA341D"/>
    <w:rsid w:val="00FA3ACE"/>
    <w:rsid w:val="00FA6472"/>
    <w:rsid w:val="00FA7150"/>
    <w:rsid w:val="00FA7A7F"/>
    <w:rsid w:val="00FB1F38"/>
    <w:rsid w:val="00FB240E"/>
    <w:rsid w:val="00FB38AD"/>
    <w:rsid w:val="00FB3AB5"/>
    <w:rsid w:val="00FB43E5"/>
    <w:rsid w:val="00FB462D"/>
    <w:rsid w:val="00FB471B"/>
    <w:rsid w:val="00FB56F3"/>
    <w:rsid w:val="00FB618B"/>
    <w:rsid w:val="00FB6EEE"/>
    <w:rsid w:val="00FB6F6C"/>
    <w:rsid w:val="00FC04AE"/>
    <w:rsid w:val="00FC052A"/>
    <w:rsid w:val="00FC1469"/>
    <w:rsid w:val="00FC1B5F"/>
    <w:rsid w:val="00FC2E82"/>
    <w:rsid w:val="00FC317A"/>
    <w:rsid w:val="00FC37EF"/>
    <w:rsid w:val="00FC56AE"/>
    <w:rsid w:val="00FC5A2F"/>
    <w:rsid w:val="00FC5E12"/>
    <w:rsid w:val="00FC71DE"/>
    <w:rsid w:val="00FC77CD"/>
    <w:rsid w:val="00FC79CC"/>
    <w:rsid w:val="00FD003A"/>
    <w:rsid w:val="00FD0ABC"/>
    <w:rsid w:val="00FD0D04"/>
    <w:rsid w:val="00FD0FF6"/>
    <w:rsid w:val="00FD14E7"/>
    <w:rsid w:val="00FD2E26"/>
    <w:rsid w:val="00FD3415"/>
    <w:rsid w:val="00FD36C6"/>
    <w:rsid w:val="00FD3B8A"/>
    <w:rsid w:val="00FD502F"/>
    <w:rsid w:val="00FD528F"/>
    <w:rsid w:val="00FD7A4E"/>
    <w:rsid w:val="00FE00FA"/>
    <w:rsid w:val="00FE16D7"/>
    <w:rsid w:val="00FE1BFE"/>
    <w:rsid w:val="00FE22F1"/>
    <w:rsid w:val="00FE5EBD"/>
    <w:rsid w:val="00FE665C"/>
    <w:rsid w:val="00FE730D"/>
    <w:rsid w:val="00FE7C05"/>
    <w:rsid w:val="00FF1172"/>
    <w:rsid w:val="00FF3B2B"/>
    <w:rsid w:val="00FF4B3F"/>
    <w:rsid w:val="00FF586C"/>
    <w:rsid w:val="00FF650D"/>
    <w:rsid w:val="00FF7243"/>
    <w:rsid w:val="00FF74CD"/>
    <w:rsid w:val="00FF75A1"/>
    <w:rsid w:val="00FF78EF"/>
    <w:rsid w:val="00FF7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82DB"/>
  <w15:docId w15:val="{45AD002B-D130-49C9-A85F-4611494E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32525"/>
  </w:style>
  <w:style w:type="paragraph" w:styleId="1">
    <w:name w:val="heading 1"/>
    <w:basedOn w:val="a1"/>
    <w:next w:val="a1"/>
    <w:link w:val="10"/>
    <w:uiPriority w:val="9"/>
    <w:qFormat/>
    <w:rsid w:val="0018331B"/>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1"/>
    <w:next w:val="a1"/>
    <w:link w:val="20"/>
    <w:uiPriority w:val="99"/>
    <w:qFormat/>
    <w:rsid w:val="0018331B"/>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1"/>
    <w:next w:val="a1"/>
    <w:link w:val="30"/>
    <w:uiPriority w:val="99"/>
    <w:qFormat/>
    <w:rsid w:val="0018331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1"/>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1"/>
    <w:next w:val="a1"/>
    <w:link w:val="50"/>
    <w:uiPriority w:val="9"/>
    <w:unhideWhenUsed/>
    <w:qFormat/>
    <w:rsid w:val="00724350"/>
    <w:pPr>
      <w:spacing w:before="240" w:after="60" w:line="240" w:lineRule="auto"/>
      <w:outlineLvl w:val="4"/>
    </w:pPr>
    <w:rPr>
      <w:rFonts w:ascii="Calibri" w:hAnsi="Calibri" w:cs="Times New Roman"/>
      <w:b/>
      <w:bCs/>
      <w:i/>
      <w:iCs/>
      <w:sz w:val="26"/>
      <w:szCs w:val="26"/>
    </w:rPr>
  </w:style>
  <w:style w:type="paragraph" w:styleId="6">
    <w:name w:val="heading 6"/>
    <w:basedOn w:val="a1"/>
    <w:next w:val="a1"/>
    <w:link w:val="60"/>
    <w:uiPriority w:val="9"/>
    <w:unhideWhenUsed/>
    <w:qFormat/>
    <w:rsid w:val="00724350"/>
    <w:pPr>
      <w:keepNext/>
      <w:keepLines/>
      <w:spacing w:before="200" w:after="0"/>
      <w:outlineLvl w:val="5"/>
    </w:pPr>
    <w:rPr>
      <w:rFonts w:asciiTheme="majorHAnsi" w:eastAsiaTheme="majorEastAsia" w:hAnsiTheme="majorHAnsi" w:cs="Times New Roman"/>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8331B"/>
    <w:rPr>
      <w:rFonts w:ascii="Arial" w:eastAsia="Times New Roman" w:hAnsi="Arial" w:cs="Times New Roman"/>
      <w:b/>
      <w:bCs/>
      <w:kern w:val="32"/>
      <w:sz w:val="32"/>
      <w:szCs w:val="32"/>
    </w:rPr>
  </w:style>
  <w:style w:type="character" w:customStyle="1" w:styleId="20">
    <w:name w:val="Заголовок 2 Знак"/>
    <w:basedOn w:val="a2"/>
    <w:link w:val="2"/>
    <w:uiPriority w:val="99"/>
    <w:rsid w:val="0018331B"/>
    <w:rPr>
      <w:rFonts w:ascii="Arial" w:eastAsia="Times New Roman" w:hAnsi="Arial" w:cs="Times New Roman"/>
      <w:b/>
      <w:bCs/>
      <w:i/>
      <w:iCs/>
      <w:sz w:val="28"/>
      <w:szCs w:val="28"/>
    </w:rPr>
  </w:style>
  <w:style w:type="character" w:customStyle="1" w:styleId="30">
    <w:name w:val="Заголовок 3 Знак"/>
    <w:basedOn w:val="a2"/>
    <w:link w:val="3"/>
    <w:uiPriority w:val="99"/>
    <w:rsid w:val="0018331B"/>
    <w:rPr>
      <w:rFonts w:ascii="Arial" w:eastAsia="Times New Roman" w:hAnsi="Arial" w:cs="Times New Roman"/>
      <w:b/>
      <w:bCs/>
      <w:sz w:val="26"/>
      <w:szCs w:val="26"/>
    </w:rPr>
  </w:style>
  <w:style w:type="character" w:customStyle="1" w:styleId="40">
    <w:name w:val="Заголовок 4 Знак"/>
    <w:basedOn w:val="a2"/>
    <w:link w:val="4"/>
    <w:uiPriority w:val="99"/>
    <w:rsid w:val="0018331B"/>
    <w:rPr>
      <w:rFonts w:ascii="Times New Roman" w:eastAsia="Times New Roman" w:hAnsi="Times New Roman" w:cs="Times New Roman"/>
      <w:b/>
      <w:bCs/>
      <w:sz w:val="24"/>
      <w:szCs w:val="24"/>
    </w:rPr>
  </w:style>
  <w:style w:type="paragraph" w:styleId="a5">
    <w:name w:val="Body Text"/>
    <w:basedOn w:val="a1"/>
    <w:link w:val="a6"/>
    <w:uiPriority w:val="99"/>
    <w:rsid w:val="0018331B"/>
    <w:pPr>
      <w:spacing w:after="0" w:line="240" w:lineRule="auto"/>
    </w:pPr>
    <w:rPr>
      <w:rFonts w:ascii="Times New Roman" w:eastAsia="Calibri" w:hAnsi="Times New Roman" w:cs="Times New Roman"/>
      <w:sz w:val="28"/>
      <w:szCs w:val="24"/>
    </w:rPr>
  </w:style>
  <w:style w:type="character" w:customStyle="1" w:styleId="a6">
    <w:name w:val="Основной текст Знак"/>
    <w:basedOn w:val="a2"/>
    <w:link w:val="a5"/>
    <w:uiPriority w:val="99"/>
    <w:rsid w:val="0018331B"/>
    <w:rPr>
      <w:rFonts w:ascii="Times New Roman" w:eastAsia="Calibri" w:hAnsi="Times New Roman" w:cs="Times New Roman"/>
      <w:sz w:val="28"/>
      <w:szCs w:val="24"/>
    </w:rPr>
  </w:style>
  <w:style w:type="paragraph" w:styleId="21">
    <w:name w:val="Body Text 2"/>
    <w:basedOn w:val="a1"/>
    <w:link w:val="22"/>
    <w:uiPriority w:val="99"/>
    <w:rsid w:val="0018331B"/>
    <w:pPr>
      <w:spacing w:after="0" w:line="240" w:lineRule="auto"/>
      <w:ind w:right="-57"/>
      <w:jc w:val="both"/>
    </w:pPr>
    <w:rPr>
      <w:rFonts w:ascii="Times New Roman" w:eastAsia="Calibri" w:hAnsi="Times New Roman" w:cs="Times New Roman"/>
      <w:sz w:val="28"/>
      <w:szCs w:val="24"/>
    </w:rPr>
  </w:style>
  <w:style w:type="character" w:customStyle="1" w:styleId="22">
    <w:name w:val="Основной текст 2 Знак"/>
    <w:basedOn w:val="a2"/>
    <w:link w:val="21"/>
    <w:uiPriority w:val="99"/>
    <w:rsid w:val="0018331B"/>
    <w:rPr>
      <w:rFonts w:ascii="Times New Roman" w:eastAsia="Calibri" w:hAnsi="Times New Roman" w:cs="Times New Roman"/>
      <w:sz w:val="28"/>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331B"/>
    <w:rPr>
      <w:rFonts w:ascii="Times New Roman" w:eastAsia="Times New Roman" w:hAnsi="Times New Roman" w:cs="Times New Roman"/>
      <w:sz w:val="24"/>
      <w:szCs w:val="24"/>
    </w:rPr>
  </w:style>
  <w:style w:type="character" w:styleId="a9">
    <w:name w:val="page number"/>
    <w:basedOn w:val="a2"/>
    <w:rsid w:val="0018331B"/>
  </w:style>
  <w:style w:type="paragraph" w:styleId="aa">
    <w:name w:val="Normal (Web)"/>
    <w:basedOn w:val="a1"/>
    <w:uiPriority w:val="99"/>
    <w:qFormat/>
    <w:rsid w:val="0018331B"/>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c"/>
    <w:rsid w:val="0018331B"/>
    <w:pPr>
      <w:spacing w:after="0" w:line="240" w:lineRule="auto"/>
    </w:pPr>
    <w:rPr>
      <w:rFonts w:ascii="Times New Roman" w:eastAsia="Times New Roman" w:hAnsi="Times New Roman" w:cs="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rsid w:val="0018331B"/>
    <w:rPr>
      <w:rFonts w:ascii="Times New Roman" w:eastAsia="Times New Roman" w:hAnsi="Times New Roman" w:cs="Times New Roman"/>
      <w:sz w:val="20"/>
      <w:szCs w:val="20"/>
      <w:lang w:val="en-US"/>
    </w:rPr>
  </w:style>
  <w:style w:type="character" w:styleId="ad">
    <w:name w:val="footnote reference"/>
    <w:rsid w:val="0018331B"/>
    <w:rPr>
      <w:vertAlign w:val="superscript"/>
    </w:rPr>
  </w:style>
  <w:style w:type="paragraph" w:styleId="23">
    <w:name w:val="List 2"/>
    <w:basedOn w:val="a1"/>
    <w:uiPriority w:val="99"/>
    <w:rsid w:val="0018331B"/>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18331B"/>
    <w:rPr>
      <w:color w:val="0000FF"/>
      <w:u w:val="single"/>
    </w:rPr>
  </w:style>
  <w:style w:type="paragraph" w:styleId="11">
    <w:name w:val="toc 1"/>
    <w:basedOn w:val="a1"/>
    <w:next w:val="a1"/>
    <w:autoRedefine/>
    <w:uiPriority w:val="39"/>
    <w:qFormat/>
    <w:rsid w:val="0018331B"/>
    <w:pPr>
      <w:spacing w:before="240" w:after="120" w:line="240" w:lineRule="auto"/>
    </w:pPr>
    <w:rPr>
      <w:rFonts w:ascii="Calibri" w:eastAsia="Times New Roman" w:hAnsi="Calibri" w:cs="Calibri"/>
      <w:b/>
      <w:bCs/>
      <w:sz w:val="20"/>
      <w:szCs w:val="20"/>
    </w:rPr>
  </w:style>
  <w:style w:type="paragraph" w:styleId="24">
    <w:name w:val="toc 2"/>
    <w:basedOn w:val="a1"/>
    <w:next w:val="a1"/>
    <w:autoRedefine/>
    <w:uiPriority w:val="39"/>
    <w:qFormat/>
    <w:rsid w:val="0018331B"/>
    <w:pPr>
      <w:spacing w:before="120" w:after="0" w:line="240" w:lineRule="auto"/>
      <w:ind w:left="240"/>
    </w:pPr>
    <w:rPr>
      <w:rFonts w:ascii="Calibri" w:eastAsia="Times New Roman" w:hAnsi="Calibri"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18331B"/>
    <w:rPr>
      <w:rFonts w:ascii="Times New Roman" w:hAnsi="Times New Roman" w:cs="Times New Roman"/>
      <w:sz w:val="20"/>
      <w:szCs w:val="20"/>
      <w:lang w:eastAsia="ru-RU"/>
    </w:rPr>
  </w:style>
  <w:style w:type="paragraph" w:styleId="af">
    <w:name w:val="List Paragraph"/>
    <w:aliases w:val="Содержание. 2 уровень"/>
    <w:basedOn w:val="a1"/>
    <w:link w:val="af0"/>
    <w:uiPriority w:val="34"/>
    <w:qFormat/>
    <w:rsid w:val="0018331B"/>
    <w:pPr>
      <w:spacing w:before="120" w:after="120" w:line="240" w:lineRule="auto"/>
      <w:ind w:left="708"/>
    </w:pPr>
    <w:rPr>
      <w:rFonts w:ascii="Times New Roman" w:eastAsia="Times New Roman" w:hAnsi="Times New Roman" w:cs="Times New Roman"/>
      <w:sz w:val="24"/>
      <w:szCs w:val="24"/>
    </w:rPr>
  </w:style>
  <w:style w:type="character" w:styleId="af1">
    <w:name w:val="Emphasis"/>
    <w:uiPriority w:val="20"/>
    <w:qFormat/>
    <w:rsid w:val="0018331B"/>
    <w:rPr>
      <w:i/>
      <w:iCs/>
    </w:rPr>
  </w:style>
  <w:style w:type="paragraph" w:styleId="af2">
    <w:name w:val="Balloon Text"/>
    <w:basedOn w:val="a1"/>
    <w:link w:val="af3"/>
    <w:uiPriority w:val="99"/>
    <w:rsid w:val="0018331B"/>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2"/>
    <w:link w:val="af2"/>
    <w:uiPriority w:val="99"/>
    <w:rsid w:val="0018331B"/>
    <w:rPr>
      <w:rFonts w:ascii="Segoe UI" w:eastAsia="Times New Roman" w:hAnsi="Segoe UI" w:cs="Times New Roman"/>
      <w:sz w:val="18"/>
      <w:szCs w:val="18"/>
    </w:rPr>
  </w:style>
  <w:style w:type="paragraph" w:customStyle="1" w:styleId="ConsPlusNormal">
    <w:name w:val="ConsPlusNormal"/>
    <w:qFormat/>
    <w:rsid w:val="0018331B"/>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header"/>
    <w:basedOn w:val="a1"/>
    <w:link w:val="af5"/>
    <w:unhideWhenUsed/>
    <w:rsid w:val="0018331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2"/>
    <w:link w:val="af4"/>
    <w:rsid w:val="0018331B"/>
    <w:rPr>
      <w:rFonts w:ascii="Times New Roman" w:eastAsia="Times New Roman" w:hAnsi="Times New Roman" w:cs="Times New Roman"/>
      <w:sz w:val="24"/>
      <w:szCs w:val="24"/>
    </w:rPr>
  </w:style>
  <w:style w:type="character" w:customStyle="1" w:styleId="af6">
    <w:name w:val="Текст примечания Знак"/>
    <w:link w:val="af7"/>
    <w:uiPriority w:val="99"/>
    <w:rsid w:val="0018331B"/>
    <w:rPr>
      <w:rFonts w:ascii="Times New Roman" w:eastAsia="Times New Roman" w:hAnsi="Times New Roman" w:cs="Times New Roman"/>
      <w:sz w:val="20"/>
      <w:szCs w:val="20"/>
    </w:rPr>
  </w:style>
  <w:style w:type="paragraph" w:styleId="af7">
    <w:name w:val="annotation text"/>
    <w:basedOn w:val="a1"/>
    <w:link w:val="af6"/>
    <w:uiPriority w:val="99"/>
    <w:unhideWhenUsed/>
    <w:rsid w:val="0018331B"/>
    <w:pPr>
      <w:spacing w:after="0" w:line="240" w:lineRule="auto"/>
    </w:pPr>
    <w:rPr>
      <w:rFonts w:ascii="Times New Roman" w:eastAsia="Times New Roman" w:hAnsi="Times New Roman" w:cs="Times New Roman"/>
      <w:sz w:val="20"/>
      <w:szCs w:val="20"/>
    </w:rPr>
  </w:style>
  <w:style w:type="character" w:customStyle="1" w:styleId="12">
    <w:name w:val="Текст примечания Знак1"/>
    <w:basedOn w:val="a2"/>
    <w:uiPriority w:val="99"/>
    <w:rsid w:val="0018331B"/>
    <w:rPr>
      <w:sz w:val="20"/>
      <w:szCs w:val="20"/>
    </w:rPr>
  </w:style>
  <w:style w:type="character" w:customStyle="1" w:styleId="af8">
    <w:name w:val="Тема примечания Знак"/>
    <w:link w:val="af9"/>
    <w:uiPriority w:val="99"/>
    <w:rsid w:val="0018331B"/>
    <w:rPr>
      <w:b/>
      <w:bCs/>
    </w:rPr>
  </w:style>
  <w:style w:type="paragraph" w:styleId="af9">
    <w:name w:val="annotation subject"/>
    <w:basedOn w:val="af7"/>
    <w:next w:val="af7"/>
    <w:link w:val="af8"/>
    <w:uiPriority w:val="99"/>
    <w:unhideWhenUsed/>
    <w:rsid w:val="0018331B"/>
    <w:rPr>
      <w:rFonts w:asciiTheme="minorHAnsi" w:eastAsiaTheme="minorEastAsia" w:hAnsiTheme="minorHAnsi" w:cstheme="minorBidi"/>
      <w:b/>
      <w:bCs/>
      <w:sz w:val="22"/>
      <w:szCs w:val="22"/>
    </w:rPr>
  </w:style>
  <w:style w:type="character" w:customStyle="1" w:styleId="13">
    <w:name w:val="Тема примечания Знак1"/>
    <w:basedOn w:val="12"/>
    <w:uiPriority w:val="99"/>
    <w:rsid w:val="0018331B"/>
    <w:rPr>
      <w:b/>
      <w:bCs/>
      <w:sz w:val="20"/>
      <w:szCs w:val="20"/>
    </w:rPr>
  </w:style>
  <w:style w:type="paragraph" w:styleId="25">
    <w:name w:val="Body Text Indent 2"/>
    <w:basedOn w:val="a1"/>
    <w:link w:val="26"/>
    <w:uiPriority w:val="99"/>
    <w:rsid w:val="0018331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2"/>
    <w:link w:val="25"/>
    <w:uiPriority w:val="99"/>
    <w:rsid w:val="0018331B"/>
    <w:rPr>
      <w:rFonts w:ascii="Times New Roman" w:eastAsia="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rFonts w:cs="Times New Roman"/>
      <w:b/>
      <w:color w:val="106BBE"/>
    </w:rPr>
  </w:style>
  <w:style w:type="character" w:customStyle="1" w:styleId="afc">
    <w:name w:val="Активная гипертекстовая ссылка"/>
    <w:uiPriority w:val="99"/>
    <w:rsid w:val="0018331B"/>
    <w:rPr>
      <w:rFonts w:cs="Times New Roman"/>
      <w:b/>
      <w:color w:val="106BBE"/>
      <w:u w:val="single"/>
    </w:rPr>
  </w:style>
  <w:style w:type="paragraph" w:customStyle="1" w:styleId="afd">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1"/>
    <w:uiPriority w:val="99"/>
    <w:rsid w:val="0018331B"/>
  </w:style>
  <w:style w:type="paragraph" w:customStyle="1" w:styleId="aff">
    <w:name w:val="Внимание: недобросовестность!"/>
    <w:basedOn w:val="afd"/>
    <w:next w:val="a1"/>
    <w:uiPriority w:val="99"/>
    <w:rsid w:val="0018331B"/>
  </w:style>
  <w:style w:type="character" w:customStyle="1" w:styleId="aff0">
    <w:name w:val="Выделение для Базового Поиска"/>
    <w:uiPriority w:val="99"/>
    <w:rsid w:val="0018331B"/>
    <w:rPr>
      <w:rFonts w:cs="Times New Roman"/>
      <w:b/>
      <w:bCs/>
      <w:color w:val="0058A9"/>
    </w:rPr>
  </w:style>
  <w:style w:type="character" w:customStyle="1" w:styleId="aff1">
    <w:name w:val="Выделение для Базового Поиска (курсив)"/>
    <w:uiPriority w:val="99"/>
    <w:rsid w:val="0018331B"/>
    <w:rPr>
      <w:rFonts w:cs="Times New Roman"/>
      <w:b/>
      <w:bCs/>
      <w:i/>
      <w:iCs/>
      <w:color w:val="0058A9"/>
    </w:rPr>
  </w:style>
  <w:style w:type="paragraph" w:customStyle="1" w:styleId="aff2">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3"/>
    <w:next w:val="a1"/>
    <w:uiPriority w:val="99"/>
    <w:rsid w:val="0018331B"/>
    <w:rPr>
      <w:b/>
      <w:bCs/>
      <w:color w:val="0058A9"/>
      <w:shd w:val="clear" w:color="auto" w:fill="ECE9D8"/>
    </w:rPr>
  </w:style>
  <w:style w:type="paragraph" w:customStyle="1" w:styleId="aff4">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18331B"/>
    <w:rPr>
      <w:rFonts w:cs="Times New Roman"/>
      <w:b/>
      <w:bCs/>
      <w:color w:val="26282F"/>
    </w:rPr>
  </w:style>
  <w:style w:type="paragraph" w:customStyle="1" w:styleId="aff8">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18331B"/>
    <w:rPr>
      <w:rFonts w:cs="Times New Roman"/>
      <w:b/>
      <w:bCs/>
      <w:color w:val="FF0000"/>
    </w:rPr>
  </w:style>
  <w:style w:type="paragraph" w:customStyle="1" w:styleId="affa">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1"/>
    <w:uiPriority w:val="99"/>
    <w:rsid w:val="0018331B"/>
    <w:pPr>
      <w:spacing w:after="0"/>
      <w:jc w:val="left"/>
    </w:pPr>
  </w:style>
  <w:style w:type="paragraph" w:customStyle="1" w:styleId="affc">
    <w:name w:val="Интерактивный заголовок"/>
    <w:basedOn w:val="14"/>
    <w:next w:val="a1"/>
    <w:uiPriority w:val="99"/>
    <w:rsid w:val="0018331B"/>
    <w:rPr>
      <w:u w:val="single"/>
    </w:rPr>
  </w:style>
  <w:style w:type="paragraph" w:customStyle="1" w:styleId="affd">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1"/>
    <w:uiPriority w:val="99"/>
    <w:rsid w:val="0018331B"/>
    <w:pPr>
      <w:spacing w:before="180"/>
      <w:ind w:left="360" w:right="360" w:firstLine="0"/>
    </w:pPr>
    <w:rPr>
      <w:shd w:val="clear" w:color="auto" w:fill="EAEFED"/>
    </w:rPr>
  </w:style>
  <w:style w:type="paragraph" w:customStyle="1" w:styleId="afff">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1"/>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331B"/>
    <w:rPr>
      <w:i/>
      <w:iCs/>
    </w:rPr>
  </w:style>
  <w:style w:type="paragraph" w:customStyle="1" w:styleId="afff2">
    <w:name w:val="Текст (лев. подпись)"/>
    <w:basedOn w:val="a1"/>
    <w:next w:val="a1"/>
    <w:uiPriority w:val="99"/>
    <w:rsid w:val="001833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1"/>
    <w:uiPriority w:val="99"/>
    <w:rsid w:val="0018331B"/>
    <w:rPr>
      <w:sz w:val="14"/>
      <w:szCs w:val="14"/>
    </w:rPr>
  </w:style>
  <w:style w:type="paragraph" w:customStyle="1" w:styleId="afff4">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1"/>
    <w:uiPriority w:val="99"/>
    <w:rsid w:val="0018331B"/>
    <w:rPr>
      <w:sz w:val="14"/>
      <w:szCs w:val="14"/>
    </w:rPr>
  </w:style>
  <w:style w:type="paragraph" w:customStyle="1" w:styleId="afff6">
    <w:name w:val="Комментарий пользователя"/>
    <w:basedOn w:val="afff0"/>
    <w:next w:val="a1"/>
    <w:uiPriority w:val="99"/>
    <w:rsid w:val="0018331B"/>
    <w:pPr>
      <w:jc w:val="left"/>
    </w:pPr>
    <w:rPr>
      <w:shd w:val="clear" w:color="auto" w:fill="FFDFE0"/>
    </w:rPr>
  </w:style>
  <w:style w:type="paragraph" w:customStyle="1" w:styleId="afff7">
    <w:name w:val="Куда обратиться?"/>
    <w:basedOn w:val="afd"/>
    <w:next w:val="a1"/>
    <w:uiPriority w:val="99"/>
    <w:rsid w:val="0018331B"/>
  </w:style>
  <w:style w:type="paragraph" w:customStyle="1" w:styleId="afff8">
    <w:name w:val="Моноширинный"/>
    <w:basedOn w:val="a1"/>
    <w:next w:val="a1"/>
    <w:uiPriority w:val="99"/>
    <w:rsid w:val="0018331B"/>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18331B"/>
    <w:rPr>
      <w:rFonts w:cs="Times New Roman"/>
      <w:b/>
      <w:color w:val="26282F"/>
      <w:shd w:val="clear" w:color="auto" w:fill="FFF580"/>
    </w:rPr>
  </w:style>
  <w:style w:type="paragraph" w:customStyle="1" w:styleId="afffa">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18331B"/>
    <w:rPr>
      <w:rFonts w:cs="Times New Roman"/>
      <w:b/>
      <w:color w:val="000000"/>
      <w:shd w:val="clear" w:color="auto" w:fill="D8EDE8"/>
    </w:rPr>
  </w:style>
  <w:style w:type="paragraph" w:customStyle="1" w:styleId="afffc">
    <w:name w:val="Необходимые документы"/>
    <w:basedOn w:val="afd"/>
    <w:next w:val="a1"/>
    <w:uiPriority w:val="99"/>
    <w:rsid w:val="0018331B"/>
    <w:pPr>
      <w:ind w:firstLine="118"/>
    </w:pPr>
  </w:style>
  <w:style w:type="paragraph" w:customStyle="1" w:styleId="afffd">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1"/>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rsid w:val="0018331B"/>
    <w:rPr>
      <w:sz w:val="18"/>
      <w:szCs w:val="18"/>
    </w:rPr>
  </w:style>
  <w:style w:type="paragraph" w:customStyle="1" w:styleId="affff2">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331B"/>
    <w:rPr>
      <w:b/>
      <w:bCs/>
    </w:rPr>
  </w:style>
  <w:style w:type="paragraph" w:customStyle="1" w:styleId="affff4">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1"/>
    <w:uiPriority w:val="99"/>
    <w:rsid w:val="0018331B"/>
    <w:rPr>
      <w:sz w:val="20"/>
      <w:szCs w:val="20"/>
    </w:rPr>
  </w:style>
  <w:style w:type="paragraph" w:customStyle="1" w:styleId="affff6">
    <w:name w:val="Прижатый влево"/>
    <w:basedOn w:val="a1"/>
    <w:next w:val="a1"/>
    <w:rsid w:val="001833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1"/>
    <w:uiPriority w:val="99"/>
    <w:rsid w:val="0018331B"/>
  </w:style>
  <w:style w:type="paragraph" w:customStyle="1" w:styleId="affff8">
    <w:name w:val="Примечание."/>
    <w:basedOn w:val="afd"/>
    <w:next w:val="a1"/>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18331B"/>
    <w:rPr>
      <w:rFonts w:cs="Times New Roman"/>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18331B"/>
    <w:rPr>
      <w:rFonts w:cs="Times New Roman"/>
      <w:b/>
      <w:color w:val="749232"/>
    </w:rPr>
  </w:style>
  <w:style w:type="paragraph" w:customStyle="1" w:styleId="afffff0">
    <w:name w:val="Текст в таблице"/>
    <w:basedOn w:val="afffd"/>
    <w:next w:val="a1"/>
    <w:uiPriority w:val="99"/>
    <w:rsid w:val="0018331B"/>
    <w:pPr>
      <w:ind w:firstLine="500"/>
    </w:pPr>
  </w:style>
  <w:style w:type="paragraph" w:customStyle="1" w:styleId="afffff1">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18331B"/>
    <w:rPr>
      <w:rFonts w:cs="Times New Roman"/>
      <w:b/>
      <w:strike/>
      <w:color w:val="666600"/>
    </w:rPr>
  </w:style>
  <w:style w:type="paragraph" w:customStyle="1" w:styleId="afffff4">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qFormat/>
    <w:rsid w:val="0018331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ffff6">
    <w:name w:val="annotation reference"/>
    <w:uiPriority w:val="99"/>
    <w:unhideWhenUsed/>
    <w:rsid w:val="0018331B"/>
    <w:rPr>
      <w:sz w:val="16"/>
      <w:szCs w:val="16"/>
    </w:rPr>
  </w:style>
  <w:style w:type="paragraph" w:styleId="41">
    <w:name w:val="toc 4"/>
    <w:basedOn w:val="a1"/>
    <w:next w:val="a1"/>
    <w:autoRedefine/>
    <w:uiPriority w:val="39"/>
    <w:rsid w:val="0018331B"/>
    <w:pPr>
      <w:spacing w:after="0" w:line="240" w:lineRule="auto"/>
      <w:ind w:left="720"/>
    </w:pPr>
    <w:rPr>
      <w:rFonts w:ascii="Calibri" w:eastAsia="Times New Roman" w:hAnsi="Calibri" w:cs="Calibri"/>
      <w:sz w:val="20"/>
      <w:szCs w:val="20"/>
    </w:rPr>
  </w:style>
  <w:style w:type="paragraph" w:styleId="51">
    <w:name w:val="toc 5"/>
    <w:basedOn w:val="a1"/>
    <w:next w:val="a1"/>
    <w:autoRedefine/>
    <w:uiPriority w:val="39"/>
    <w:rsid w:val="0018331B"/>
    <w:pPr>
      <w:spacing w:after="0" w:line="240" w:lineRule="auto"/>
      <w:ind w:left="960"/>
    </w:pPr>
    <w:rPr>
      <w:rFonts w:ascii="Calibri" w:eastAsia="Times New Roman" w:hAnsi="Calibri" w:cs="Calibri"/>
      <w:sz w:val="20"/>
      <w:szCs w:val="20"/>
    </w:rPr>
  </w:style>
  <w:style w:type="paragraph" w:styleId="61">
    <w:name w:val="toc 6"/>
    <w:basedOn w:val="a1"/>
    <w:next w:val="a1"/>
    <w:autoRedefine/>
    <w:uiPriority w:val="39"/>
    <w:rsid w:val="0018331B"/>
    <w:pPr>
      <w:spacing w:after="0" w:line="240" w:lineRule="auto"/>
      <w:ind w:left="1200"/>
    </w:pPr>
    <w:rPr>
      <w:rFonts w:ascii="Calibri" w:eastAsia="Times New Roman" w:hAnsi="Calibri" w:cs="Calibri"/>
      <w:sz w:val="20"/>
      <w:szCs w:val="20"/>
    </w:rPr>
  </w:style>
  <w:style w:type="paragraph" w:styleId="7">
    <w:name w:val="toc 7"/>
    <w:basedOn w:val="a1"/>
    <w:next w:val="a1"/>
    <w:autoRedefine/>
    <w:uiPriority w:val="39"/>
    <w:rsid w:val="0018331B"/>
    <w:pPr>
      <w:spacing w:after="0" w:line="240" w:lineRule="auto"/>
      <w:ind w:left="1440"/>
    </w:pPr>
    <w:rPr>
      <w:rFonts w:ascii="Calibri" w:eastAsia="Times New Roman" w:hAnsi="Calibri" w:cs="Calibri"/>
      <w:sz w:val="20"/>
      <w:szCs w:val="20"/>
    </w:rPr>
  </w:style>
  <w:style w:type="paragraph" w:styleId="8">
    <w:name w:val="toc 8"/>
    <w:basedOn w:val="a1"/>
    <w:next w:val="a1"/>
    <w:autoRedefine/>
    <w:uiPriority w:val="39"/>
    <w:rsid w:val="0018331B"/>
    <w:pPr>
      <w:spacing w:after="0" w:line="240" w:lineRule="auto"/>
      <w:ind w:left="1680"/>
    </w:pPr>
    <w:rPr>
      <w:rFonts w:ascii="Calibri" w:eastAsia="Times New Roman" w:hAnsi="Calibri" w:cs="Calibri"/>
      <w:sz w:val="20"/>
      <w:szCs w:val="20"/>
    </w:rPr>
  </w:style>
  <w:style w:type="paragraph" w:styleId="9">
    <w:name w:val="toc 9"/>
    <w:basedOn w:val="a1"/>
    <w:next w:val="a1"/>
    <w:autoRedefine/>
    <w:uiPriority w:val="39"/>
    <w:rsid w:val="0018331B"/>
    <w:pPr>
      <w:spacing w:after="0" w:line="240" w:lineRule="auto"/>
      <w:ind w:left="1920"/>
    </w:pPr>
    <w:rPr>
      <w:rFonts w:ascii="Calibri" w:eastAsia="Times New Roman" w:hAnsi="Calibri"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3"/>
    <w:uiPriority w:val="59"/>
    <w:rsid w:val="005570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1"/>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basedOn w:val="a2"/>
    <w:link w:val="afffff8"/>
    <w:uiPriority w:val="99"/>
    <w:semiHidden/>
    <w:rsid w:val="00345B6C"/>
    <w:rPr>
      <w:sz w:val="20"/>
      <w:szCs w:val="20"/>
    </w:rPr>
  </w:style>
  <w:style w:type="character" w:styleId="afffffa">
    <w:name w:val="endnote reference"/>
    <w:basedOn w:val="a2"/>
    <w:uiPriority w:val="99"/>
    <w:semiHidden/>
    <w:unhideWhenUsed/>
    <w:rsid w:val="00345B6C"/>
    <w:rPr>
      <w:vertAlign w:val="superscript"/>
    </w:rPr>
  </w:style>
  <w:style w:type="paragraph" w:customStyle="1" w:styleId="Standard">
    <w:name w:val="Standard"/>
    <w:rsid w:val="00FB471B"/>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Абзац списка1"/>
    <w:basedOn w:val="a1"/>
    <w:uiPriority w:val="99"/>
    <w:rsid w:val="00293574"/>
    <w:pPr>
      <w:ind w:left="720"/>
      <w:contextualSpacing/>
    </w:pPr>
    <w:rPr>
      <w:rFonts w:ascii="Calibri" w:eastAsia="Times New Roman" w:hAnsi="Calibri" w:cs="Times New Roman"/>
      <w:lang w:eastAsia="en-US"/>
    </w:rPr>
  </w:style>
  <w:style w:type="paragraph" w:customStyle="1" w:styleId="16">
    <w:name w:val="Обычный1"/>
    <w:rsid w:val="00E2607F"/>
    <w:pPr>
      <w:widowControl w:val="0"/>
      <w:spacing w:after="0" w:line="480" w:lineRule="auto"/>
      <w:ind w:firstLine="480"/>
      <w:jc w:val="both"/>
    </w:pPr>
    <w:rPr>
      <w:rFonts w:ascii="Courier New" w:eastAsia="Times New Roman" w:hAnsi="Courier New" w:cs="Times New Roman"/>
      <w:snapToGrid w:val="0"/>
      <w:sz w:val="12"/>
      <w:szCs w:val="20"/>
    </w:rPr>
  </w:style>
  <w:style w:type="character" w:styleId="afffffb">
    <w:name w:val="Strong"/>
    <w:basedOn w:val="a2"/>
    <w:uiPriority w:val="22"/>
    <w:qFormat/>
    <w:rsid w:val="009B641D"/>
    <w:rPr>
      <w:b/>
      <w:bCs/>
    </w:rPr>
  </w:style>
  <w:style w:type="character" w:customStyle="1" w:styleId="50">
    <w:name w:val="Заголовок 5 Знак"/>
    <w:basedOn w:val="a2"/>
    <w:link w:val="5"/>
    <w:uiPriority w:val="9"/>
    <w:qFormat/>
    <w:rsid w:val="00724350"/>
    <w:rPr>
      <w:rFonts w:ascii="Calibri" w:hAnsi="Calibri" w:cs="Times New Roman"/>
      <w:b/>
      <w:bCs/>
      <w:i/>
      <w:iCs/>
      <w:sz w:val="26"/>
      <w:szCs w:val="26"/>
    </w:rPr>
  </w:style>
  <w:style w:type="character" w:customStyle="1" w:styleId="60">
    <w:name w:val="Заголовок 6 Знак"/>
    <w:basedOn w:val="a2"/>
    <w:link w:val="6"/>
    <w:uiPriority w:val="9"/>
    <w:rsid w:val="00724350"/>
    <w:rPr>
      <w:rFonts w:asciiTheme="majorHAnsi" w:eastAsiaTheme="majorEastAsia" w:hAnsiTheme="majorHAnsi" w:cs="Times New Roman"/>
      <w:i/>
      <w:iCs/>
      <w:color w:val="243F60" w:themeColor="accent1" w:themeShade="7F"/>
    </w:rPr>
  </w:style>
  <w:style w:type="numbering" w:customStyle="1" w:styleId="17">
    <w:name w:val="Нет списка1"/>
    <w:next w:val="a4"/>
    <w:uiPriority w:val="99"/>
    <w:semiHidden/>
    <w:unhideWhenUsed/>
    <w:rsid w:val="00724350"/>
  </w:style>
  <w:style w:type="character" w:customStyle="1" w:styleId="af0">
    <w:name w:val="Абзац списка Знак"/>
    <w:aliases w:val="Содержание. 2 уровень Знак"/>
    <w:link w:val="af"/>
    <w:uiPriority w:val="34"/>
    <w:qFormat/>
    <w:locked/>
    <w:rsid w:val="00724350"/>
    <w:rPr>
      <w:rFonts w:ascii="Times New Roman" w:eastAsia="Times New Roman" w:hAnsi="Times New Roman" w:cs="Times New Roman"/>
      <w:sz w:val="24"/>
      <w:szCs w:val="24"/>
    </w:rPr>
  </w:style>
  <w:style w:type="character" w:customStyle="1" w:styleId="110">
    <w:name w:val="Текст примечания Знак11"/>
    <w:basedOn w:val="a2"/>
    <w:uiPriority w:val="99"/>
    <w:rsid w:val="00724350"/>
    <w:rPr>
      <w:rFonts w:cs="Times New Roman"/>
      <w:sz w:val="20"/>
      <w:szCs w:val="20"/>
    </w:rPr>
  </w:style>
  <w:style w:type="character" w:customStyle="1" w:styleId="111">
    <w:name w:val="Тема примечания Знак11"/>
    <w:basedOn w:val="110"/>
    <w:uiPriority w:val="99"/>
    <w:rsid w:val="00724350"/>
    <w:rPr>
      <w:rFonts w:cs="Times New Roman"/>
      <w:b/>
      <w:bCs/>
      <w:sz w:val="20"/>
      <w:szCs w:val="20"/>
    </w:rPr>
  </w:style>
  <w:style w:type="table" w:customStyle="1" w:styleId="18">
    <w:name w:val="Сетка таблицы1"/>
    <w:basedOn w:val="a3"/>
    <w:next w:val="afffff7"/>
    <w:uiPriority w:val="59"/>
    <w:rsid w:val="0072435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Title"/>
    <w:basedOn w:val="a1"/>
    <w:next w:val="a1"/>
    <w:link w:val="afffffd"/>
    <w:uiPriority w:val="99"/>
    <w:qFormat/>
    <w:rsid w:val="00724350"/>
    <w:pPr>
      <w:spacing w:before="240" w:after="60" w:line="240" w:lineRule="auto"/>
      <w:jc w:val="center"/>
      <w:outlineLvl w:val="0"/>
    </w:pPr>
    <w:rPr>
      <w:rFonts w:ascii="Cambria" w:hAnsi="Cambria" w:cs="Times New Roman"/>
      <w:b/>
      <w:bCs/>
      <w:kern w:val="28"/>
      <w:sz w:val="32"/>
      <w:szCs w:val="32"/>
    </w:rPr>
  </w:style>
  <w:style w:type="character" w:customStyle="1" w:styleId="afffffd">
    <w:name w:val="Заголовок Знак"/>
    <w:basedOn w:val="a2"/>
    <w:link w:val="afffffc"/>
    <w:uiPriority w:val="99"/>
    <w:rsid w:val="00724350"/>
    <w:rPr>
      <w:rFonts w:ascii="Cambria" w:hAnsi="Cambria" w:cs="Times New Roman"/>
      <w:b/>
      <w:bCs/>
      <w:kern w:val="28"/>
      <w:sz w:val="32"/>
      <w:szCs w:val="32"/>
    </w:rPr>
  </w:style>
  <w:style w:type="paragraph" w:customStyle="1" w:styleId="27">
    <w:name w:val="Заголовок №2"/>
    <w:basedOn w:val="a1"/>
    <w:qFormat/>
    <w:rsid w:val="00724350"/>
    <w:pPr>
      <w:shd w:val="clear" w:color="auto" w:fill="FFFFFF"/>
      <w:suppressAutoHyphens/>
      <w:spacing w:after="60" w:line="240" w:lineRule="atLeast"/>
      <w:jc w:val="center"/>
      <w:outlineLvl w:val="1"/>
    </w:pPr>
    <w:rPr>
      <w:rFonts w:ascii="Calibri" w:eastAsia="Times New Roman" w:hAnsi="Calibri" w:cs="Times New Roman"/>
      <w:sz w:val="23"/>
      <w:szCs w:val="23"/>
    </w:rPr>
  </w:style>
  <w:style w:type="character" w:customStyle="1" w:styleId="19">
    <w:name w:val="Основной текст1"/>
    <w:qFormat/>
    <w:rsid w:val="00724350"/>
    <w:rPr>
      <w:rFonts w:ascii="Times New Roman" w:hAnsi="Times New Roman"/>
      <w:spacing w:val="0"/>
      <w:sz w:val="27"/>
      <w:u w:val="none"/>
      <w:effect w:val="none"/>
    </w:rPr>
  </w:style>
  <w:style w:type="character" w:customStyle="1" w:styleId="afffffe">
    <w:name w:val="Основной текст_"/>
    <w:link w:val="112"/>
    <w:locked/>
    <w:rsid w:val="00724350"/>
    <w:rPr>
      <w:sz w:val="27"/>
      <w:shd w:val="clear" w:color="auto" w:fill="FFFFFF"/>
    </w:rPr>
  </w:style>
  <w:style w:type="paragraph" w:customStyle="1" w:styleId="112">
    <w:name w:val="Основной текст11"/>
    <w:basedOn w:val="a1"/>
    <w:link w:val="afffffe"/>
    <w:rsid w:val="00724350"/>
    <w:pPr>
      <w:widowControl w:val="0"/>
      <w:shd w:val="clear" w:color="auto" w:fill="FFFFFF"/>
      <w:spacing w:after="0" w:line="240" w:lineRule="atLeast"/>
      <w:ind w:hanging="380"/>
    </w:pPr>
    <w:rPr>
      <w:sz w:val="27"/>
    </w:rPr>
  </w:style>
  <w:style w:type="character" w:customStyle="1" w:styleId="90">
    <w:name w:val="Основной текст9"/>
    <w:rsid w:val="00724350"/>
    <w:rPr>
      <w:color w:val="000000"/>
      <w:spacing w:val="0"/>
      <w:w w:val="100"/>
      <w:position w:val="0"/>
      <w:sz w:val="27"/>
      <w:u w:val="none"/>
      <w:effect w:val="none"/>
      <w:shd w:val="clear" w:color="auto" w:fill="FFFFFF"/>
      <w:lang w:val="ru-RU"/>
    </w:rPr>
  </w:style>
  <w:style w:type="character" w:customStyle="1" w:styleId="affffff">
    <w:name w:val="Основной текст + Полужирный"/>
    <w:qFormat/>
    <w:rsid w:val="00724350"/>
    <w:rPr>
      <w:rFonts w:ascii="Times New Roman" w:hAnsi="Times New Roman"/>
      <w:spacing w:val="0"/>
      <w:sz w:val="27"/>
      <w:shd w:val="clear" w:color="auto" w:fill="FFFFFF"/>
    </w:rPr>
  </w:style>
  <w:style w:type="paragraph" w:customStyle="1" w:styleId="1a">
    <w:name w:val="Обычный (веб)1"/>
    <w:basedOn w:val="a1"/>
    <w:rsid w:val="00724350"/>
    <w:pPr>
      <w:suppressAutoHyphens/>
      <w:spacing w:before="20" w:after="0" w:line="300" w:lineRule="auto"/>
      <w:ind w:left="80" w:firstLine="284"/>
      <w:jc w:val="both"/>
    </w:pPr>
    <w:rPr>
      <w:rFonts w:ascii="Times New Roman" w:hAnsi="Times New Roman" w:cs="Times New Roman"/>
      <w:kern w:val="1"/>
      <w:lang w:eastAsia="ar-SA"/>
    </w:rPr>
  </w:style>
  <w:style w:type="paragraph" w:styleId="affffff0">
    <w:name w:val="Body Text Indent"/>
    <w:aliases w:val="текст,Основной текст 1"/>
    <w:basedOn w:val="a1"/>
    <w:link w:val="affffff1"/>
    <w:uiPriority w:val="99"/>
    <w:rsid w:val="00724350"/>
    <w:pPr>
      <w:spacing w:after="120" w:line="240" w:lineRule="auto"/>
      <w:ind w:left="283"/>
    </w:pPr>
    <w:rPr>
      <w:rFonts w:ascii="Times New Roman" w:hAnsi="Times New Roman" w:cs="Times New Roman"/>
      <w:sz w:val="24"/>
      <w:szCs w:val="20"/>
    </w:rPr>
  </w:style>
  <w:style w:type="character" w:customStyle="1" w:styleId="affffff1">
    <w:name w:val="Основной текст с отступом Знак"/>
    <w:aliases w:val="текст Знак,Основной текст 1 Знак"/>
    <w:basedOn w:val="a2"/>
    <w:link w:val="affffff0"/>
    <w:uiPriority w:val="99"/>
    <w:rsid w:val="00724350"/>
    <w:rPr>
      <w:rFonts w:ascii="Times New Roman" w:hAnsi="Times New Roman" w:cs="Times New Roman"/>
      <w:sz w:val="24"/>
      <w:szCs w:val="20"/>
    </w:rPr>
  </w:style>
  <w:style w:type="character" w:customStyle="1" w:styleId="match">
    <w:name w:val="match"/>
    <w:rsid w:val="00724350"/>
  </w:style>
  <w:style w:type="character" w:customStyle="1" w:styleId="affffff2">
    <w:name w:val="!Список с точками Знак"/>
    <w:link w:val="a0"/>
    <w:locked/>
    <w:rsid w:val="00724350"/>
  </w:style>
  <w:style w:type="paragraph" w:customStyle="1" w:styleId="a0">
    <w:name w:val="!Список с точками"/>
    <w:basedOn w:val="a1"/>
    <w:link w:val="affffff2"/>
    <w:qFormat/>
    <w:rsid w:val="00724350"/>
    <w:pPr>
      <w:numPr>
        <w:numId w:val="7"/>
      </w:numPr>
      <w:spacing w:after="0" w:line="360" w:lineRule="auto"/>
      <w:jc w:val="both"/>
    </w:pPr>
  </w:style>
  <w:style w:type="table" w:customStyle="1" w:styleId="113">
    <w:name w:val="Сетка таблицы11"/>
    <w:basedOn w:val="a3"/>
    <w:next w:val="afffff7"/>
    <w:uiPriority w:val="59"/>
    <w:rsid w:val="00724350"/>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выноски Знак1"/>
    <w:uiPriority w:val="99"/>
    <w:semiHidden/>
    <w:rsid w:val="00724350"/>
    <w:rPr>
      <w:rFonts w:ascii="Segoe UI" w:hAnsi="Segoe UI"/>
      <w:sz w:val="18"/>
    </w:rPr>
  </w:style>
  <w:style w:type="paragraph" w:styleId="affffff3">
    <w:name w:val="Revision"/>
    <w:hidden/>
    <w:uiPriority w:val="99"/>
    <w:semiHidden/>
    <w:rsid w:val="00724350"/>
    <w:pPr>
      <w:spacing w:after="0" w:line="240" w:lineRule="auto"/>
    </w:pPr>
    <w:rPr>
      <w:rFonts w:ascii="Times New Roman" w:hAnsi="Times New Roman" w:cs="Times New Roman"/>
      <w:sz w:val="24"/>
      <w:szCs w:val="24"/>
    </w:rPr>
  </w:style>
  <w:style w:type="paragraph" w:styleId="affffff4">
    <w:name w:val="TOC Heading"/>
    <w:basedOn w:val="1"/>
    <w:next w:val="a1"/>
    <w:uiPriority w:val="39"/>
    <w:unhideWhenUsed/>
    <w:qFormat/>
    <w:rsid w:val="00724350"/>
    <w:pPr>
      <w:keepLines/>
      <w:spacing w:before="480" w:after="0" w:line="276" w:lineRule="auto"/>
      <w:outlineLvl w:val="9"/>
    </w:pPr>
    <w:rPr>
      <w:rFonts w:ascii="Cambria" w:eastAsiaTheme="minorEastAsia" w:hAnsi="Cambria"/>
      <w:color w:val="365F91"/>
      <w:kern w:val="0"/>
      <w:sz w:val="28"/>
      <w:szCs w:val="28"/>
    </w:rPr>
  </w:style>
  <w:style w:type="table" w:customStyle="1" w:styleId="28">
    <w:name w:val="Сетка таблицы2"/>
    <w:basedOn w:val="a3"/>
    <w:next w:val="afffff7"/>
    <w:uiPriority w:val="59"/>
    <w:rsid w:val="00724350"/>
    <w:pPr>
      <w:spacing w:before="120" w:after="12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itka3">
    <w:name w:val="plitka3"/>
    <w:basedOn w:val="a2"/>
    <w:rsid w:val="00724350"/>
    <w:rPr>
      <w:rFonts w:cs="Times New Roman"/>
    </w:rPr>
  </w:style>
  <w:style w:type="paragraph" w:customStyle="1" w:styleId="29">
    <w:name w:val="Знак2"/>
    <w:basedOn w:val="a1"/>
    <w:rsid w:val="00724350"/>
    <w:pPr>
      <w:tabs>
        <w:tab w:val="left" w:pos="708"/>
      </w:tabs>
      <w:spacing w:after="160" w:line="240" w:lineRule="exact"/>
    </w:pPr>
    <w:rPr>
      <w:rFonts w:ascii="Verdana" w:hAnsi="Verdana" w:cs="Verdana"/>
      <w:sz w:val="20"/>
      <w:szCs w:val="20"/>
      <w:lang w:val="en-US" w:eastAsia="en-US"/>
    </w:rPr>
  </w:style>
  <w:style w:type="character" w:customStyle="1" w:styleId="52">
    <w:name w:val="Основной текст (5)_"/>
    <w:basedOn w:val="a2"/>
    <w:link w:val="53"/>
    <w:locked/>
    <w:rsid w:val="00724350"/>
    <w:rPr>
      <w:rFonts w:cs="Times New Roman"/>
      <w:sz w:val="23"/>
      <w:szCs w:val="23"/>
      <w:shd w:val="clear" w:color="auto" w:fill="FFFFFF"/>
    </w:rPr>
  </w:style>
  <w:style w:type="paragraph" w:customStyle="1" w:styleId="53">
    <w:name w:val="Основной текст (5)"/>
    <w:basedOn w:val="a1"/>
    <w:link w:val="52"/>
    <w:rsid w:val="00724350"/>
    <w:pPr>
      <w:shd w:val="clear" w:color="auto" w:fill="FFFFFF"/>
      <w:spacing w:after="0" w:line="269" w:lineRule="exact"/>
      <w:jc w:val="center"/>
    </w:pPr>
    <w:rPr>
      <w:rFonts w:cs="Times New Roman"/>
      <w:sz w:val="23"/>
      <w:szCs w:val="23"/>
    </w:rPr>
  </w:style>
  <w:style w:type="character" w:customStyle="1" w:styleId="2a">
    <w:name w:val="Основной текст (2)_"/>
    <w:link w:val="2b"/>
    <w:locked/>
    <w:rsid w:val="00724350"/>
    <w:rPr>
      <w:sz w:val="28"/>
      <w:shd w:val="clear" w:color="auto" w:fill="FFFFFF"/>
    </w:rPr>
  </w:style>
  <w:style w:type="paragraph" w:customStyle="1" w:styleId="2b">
    <w:name w:val="Основной текст (2)"/>
    <w:basedOn w:val="a1"/>
    <w:link w:val="2a"/>
    <w:rsid w:val="00724350"/>
    <w:pPr>
      <w:widowControl w:val="0"/>
      <w:shd w:val="clear" w:color="auto" w:fill="FFFFFF"/>
      <w:spacing w:before="360" w:after="0" w:line="240" w:lineRule="atLeast"/>
      <w:jc w:val="both"/>
    </w:pPr>
    <w:rPr>
      <w:sz w:val="28"/>
    </w:rPr>
  </w:style>
  <w:style w:type="character" w:styleId="affffff5">
    <w:name w:val="FollowedHyperlink"/>
    <w:basedOn w:val="a2"/>
    <w:uiPriority w:val="99"/>
    <w:semiHidden/>
    <w:unhideWhenUsed/>
    <w:rsid w:val="00724350"/>
    <w:rPr>
      <w:color w:val="800080"/>
      <w:u w:val="single"/>
    </w:rPr>
  </w:style>
  <w:style w:type="character" w:customStyle="1" w:styleId="1c">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724350"/>
    <w:rPr>
      <w:sz w:val="22"/>
      <w:lang w:eastAsia="en-US"/>
    </w:rPr>
  </w:style>
  <w:style w:type="character" w:customStyle="1" w:styleId="70">
    <w:name w:val="Основной текст (7)_"/>
    <w:link w:val="71"/>
    <w:uiPriority w:val="99"/>
    <w:qFormat/>
    <w:locked/>
    <w:rsid w:val="00724350"/>
    <w:rPr>
      <w:sz w:val="27"/>
      <w:shd w:val="clear" w:color="auto" w:fill="FFFFFF"/>
    </w:rPr>
  </w:style>
  <w:style w:type="paragraph" w:customStyle="1" w:styleId="71">
    <w:name w:val="Основной текст (7)"/>
    <w:basedOn w:val="a1"/>
    <w:link w:val="70"/>
    <w:uiPriority w:val="99"/>
    <w:qFormat/>
    <w:rsid w:val="00724350"/>
    <w:pPr>
      <w:shd w:val="clear" w:color="auto" w:fill="FFFFFF"/>
      <w:suppressAutoHyphens/>
      <w:spacing w:after="0" w:line="317" w:lineRule="exact"/>
      <w:jc w:val="center"/>
    </w:pPr>
    <w:rPr>
      <w:sz w:val="27"/>
    </w:rPr>
  </w:style>
  <w:style w:type="character" w:customStyle="1" w:styleId="212pt">
    <w:name w:val="Основной текст (2) + 12 pt"/>
    <w:aliases w:val="Не полужирный"/>
    <w:rsid w:val="00724350"/>
    <w:rPr>
      <w:b/>
      <w:color w:val="000000"/>
      <w:w w:val="100"/>
      <w:position w:val="0"/>
      <w:sz w:val="24"/>
      <w:shd w:val="clear" w:color="auto" w:fill="FFFFFF"/>
      <w:lang w:val="ru-RU" w:eastAsia="ru-RU"/>
    </w:rPr>
  </w:style>
  <w:style w:type="paragraph" w:styleId="affffff6">
    <w:name w:val="List"/>
    <w:basedOn w:val="a1"/>
    <w:uiPriority w:val="99"/>
    <w:unhideWhenUsed/>
    <w:rsid w:val="00724350"/>
    <w:pPr>
      <w:ind w:left="283" w:hanging="283"/>
      <w:contextualSpacing/>
    </w:pPr>
    <w:rPr>
      <w:rFonts w:cs="Times New Roman"/>
    </w:rPr>
  </w:style>
  <w:style w:type="paragraph" w:styleId="a">
    <w:name w:val="List Bullet"/>
    <w:basedOn w:val="a1"/>
    <w:uiPriority w:val="99"/>
    <w:unhideWhenUsed/>
    <w:rsid w:val="00724350"/>
    <w:pPr>
      <w:numPr>
        <w:numId w:val="6"/>
      </w:numPr>
      <w:contextualSpacing/>
    </w:pPr>
    <w:rPr>
      <w:rFonts w:cs="Times New Roman"/>
    </w:rPr>
  </w:style>
  <w:style w:type="paragraph" w:styleId="affffff7">
    <w:name w:val="Body Text First Indent"/>
    <w:basedOn w:val="a5"/>
    <w:link w:val="affffff8"/>
    <w:uiPriority w:val="99"/>
    <w:unhideWhenUsed/>
    <w:rsid w:val="00724350"/>
    <w:pPr>
      <w:spacing w:after="200" w:line="276" w:lineRule="auto"/>
      <w:ind w:firstLine="360"/>
    </w:pPr>
    <w:rPr>
      <w:rFonts w:asciiTheme="minorHAnsi" w:eastAsiaTheme="minorEastAsia" w:hAnsiTheme="minorHAnsi"/>
      <w:sz w:val="22"/>
      <w:szCs w:val="22"/>
    </w:rPr>
  </w:style>
  <w:style w:type="character" w:customStyle="1" w:styleId="affffff8">
    <w:name w:val="Красная строка Знак"/>
    <w:basedOn w:val="a6"/>
    <w:link w:val="affffff7"/>
    <w:uiPriority w:val="99"/>
    <w:rsid w:val="00724350"/>
    <w:rPr>
      <w:rFonts w:ascii="Times New Roman" w:eastAsia="Calibri" w:hAnsi="Times New Roman" w:cs="Times New Roman"/>
      <w:sz w:val="28"/>
      <w:szCs w:val="24"/>
    </w:rPr>
  </w:style>
  <w:style w:type="paragraph" w:styleId="2c">
    <w:name w:val="Body Text First Indent 2"/>
    <w:basedOn w:val="affffff0"/>
    <w:link w:val="2d"/>
    <w:uiPriority w:val="99"/>
    <w:unhideWhenUsed/>
    <w:rsid w:val="00724350"/>
    <w:pPr>
      <w:spacing w:after="200" w:line="276" w:lineRule="auto"/>
      <w:ind w:left="360" w:firstLine="360"/>
    </w:pPr>
    <w:rPr>
      <w:rFonts w:asciiTheme="minorHAnsi" w:hAnsiTheme="minorHAnsi"/>
      <w:sz w:val="22"/>
      <w:szCs w:val="22"/>
    </w:rPr>
  </w:style>
  <w:style w:type="character" w:customStyle="1" w:styleId="2d">
    <w:name w:val="Красная строка 2 Знак"/>
    <w:basedOn w:val="affffff1"/>
    <w:link w:val="2c"/>
    <w:uiPriority w:val="99"/>
    <w:rsid w:val="00724350"/>
    <w:rPr>
      <w:rFonts w:ascii="Times New Roman" w:hAnsi="Times New Roman" w:cs="Times New Roman"/>
      <w:sz w:val="24"/>
      <w:szCs w:val="20"/>
    </w:rPr>
  </w:style>
  <w:style w:type="paragraph" w:customStyle="1" w:styleId="32">
    <w:name w:val="Абзац списка3"/>
    <w:basedOn w:val="a1"/>
    <w:rsid w:val="00724350"/>
    <w:pPr>
      <w:spacing w:after="0" w:line="240" w:lineRule="auto"/>
      <w:ind w:left="720"/>
    </w:pPr>
    <w:rPr>
      <w:rFonts w:ascii="Times New Roman" w:eastAsia="Times New Roman" w:hAnsi="Times New Roman" w:cs="Times New Roman"/>
      <w:sz w:val="24"/>
      <w:szCs w:val="24"/>
    </w:rPr>
  </w:style>
  <w:style w:type="character" w:customStyle="1" w:styleId="1d">
    <w:name w:val="Заголовок №1_"/>
    <w:basedOn w:val="a2"/>
    <w:link w:val="1e"/>
    <w:locked/>
    <w:rsid w:val="00724350"/>
    <w:rPr>
      <w:rFonts w:ascii="Times New Roman" w:hAnsi="Times New Roman" w:cs="Times New Roman"/>
      <w:spacing w:val="2"/>
      <w:sz w:val="20"/>
      <w:szCs w:val="20"/>
      <w:shd w:val="clear" w:color="auto" w:fill="FFFFFF"/>
    </w:rPr>
  </w:style>
  <w:style w:type="paragraph" w:customStyle="1" w:styleId="1e">
    <w:name w:val="Заголовок №1"/>
    <w:basedOn w:val="a1"/>
    <w:link w:val="1d"/>
    <w:rsid w:val="00724350"/>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pathseparator">
    <w:name w:val="path__separator"/>
    <w:rsid w:val="00724350"/>
  </w:style>
  <w:style w:type="character" w:customStyle="1" w:styleId="2e">
    <w:name w:val="Основной текст2"/>
    <w:rsid w:val="00724350"/>
    <w:rPr>
      <w:rFonts w:ascii="Times New Roman" w:hAnsi="Times New Roman"/>
      <w:color w:val="000000"/>
      <w:spacing w:val="2"/>
      <w:w w:val="100"/>
      <w:position w:val="0"/>
      <w:sz w:val="20"/>
      <w:u w:val="none"/>
      <w:lang w:val="ru-RU" w:eastAsia="ru-RU"/>
    </w:rPr>
  </w:style>
  <w:style w:type="character" w:customStyle="1" w:styleId="serp-urlmark">
    <w:name w:val="serp-url__mark"/>
    <w:rsid w:val="00724350"/>
  </w:style>
  <w:style w:type="character" w:customStyle="1" w:styleId="80">
    <w:name w:val="Основной текст (8) + Курсив"/>
    <w:basedOn w:val="a2"/>
    <w:rsid w:val="00724350"/>
    <w:rPr>
      <w:rFonts w:ascii="Century Schoolbook" w:eastAsia="Times New Roman"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2"/>
    <w:rsid w:val="00724350"/>
    <w:rPr>
      <w:rFonts w:ascii="Century Schoolbook" w:eastAsia="Times New Roman" w:hAnsi="Century Schoolbook" w:cs="Century Schoolbook"/>
      <w:color w:val="000000"/>
      <w:spacing w:val="0"/>
      <w:w w:val="100"/>
      <w:position w:val="0"/>
      <w:sz w:val="18"/>
      <w:szCs w:val="18"/>
      <w:u w:val="none"/>
      <w:lang w:val="ru-RU" w:eastAsia="ru-RU"/>
    </w:rPr>
  </w:style>
  <w:style w:type="paragraph" w:styleId="affffff9">
    <w:name w:val="No Spacing"/>
    <w:link w:val="affffffa"/>
    <w:uiPriority w:val="1"/>
    <w:qFormat/>
    <w:rsid w:val="00724350"/>
    <w:pPr>
      <w:spacing w:after="0" w:line="240" w:lineRule="auto"/>
    </w:pPr>
    <w:rPr>
      <w:rFonts w:ascii="Calibri" w:hAnsi="Calibri" w:cs="Calibri"/>
      <w:lang w:eastAsia="en-US"/>
    </w:rPr>
  </w:style>
  <w:style w:type="character" w:customStyle="1" w:styleId="211pt">
    <w:name w:val="Основной текст (2) + 11 pt"/>
    <w:aliases w:val="Полужирный,Интервал 0 pt"/>
    <w:basedOn w:val="a2"/>
    <w:rsid w:val="00724350"/>
    <w:rPr>
      <w:rFonts w:ascii="Times New Roman" w:hAnsi="Times New Roman" w:cs="Times New Roman"/>
      <w:b/>
      <w:bCs/>
      <w:color w:val="000000"/>
      <w:spacing w:val="-10"/>
      <w:w w:val="100"/>
      <w:position w:val="0"/>
      <w:sz w:val="22"/>
      <w:szCs w:val="22"/>
      <w:shd w:val="clear" w:color="auto" w:fill="FFFFFF"/>
      <w:lang w:val="ru-RU" w:eastAsia="ru-RU"/>
    </w:rPr>
  </w:style>
  <w:style w:type="paragraph" w:customStyle="1" w:styleId="msonormal0">
    <w:name w:val="msonormal"/>
    <w:basedOn w:val="a1"/>
    <w:rsid w:val="001177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1"/>
    <w:rsid w:val="00117714"/>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7">
    <w:name w:val="xl67"/>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68">
    <w:name w:val="xl68"/>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69">
    <w:name w:val="xl69"/>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73">
    <w:name w:val="xl73"/>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74">
    <w:name w:val="xl74"/>
    <w:basedOn w:val="a1"/>
    <w:rsid w:val="0011771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5">
    <w:name w:val="xl75"/>
    <w:basedOn w:val="a1"/>
    <w:rsid w:val="00117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6">
    <w:name w:val="xl76"/>
    <w:basedOn w:val="a1"/>
    <w:rsid w:val="00117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7">
    <w:name w:val="xl77"/>
    <w:basedOn w:val="a1"/>
    <w:rsid w:val="00117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8">
    <w:name w:val="xl78"/>
    <w:basedOn w:val="a1"/>
    <w:rsid w:val="00117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9">
    <w:name w:val="xl79"/>
    <w:basedOn w:val="a1"/>
    <w:rsid w:val="00117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80">
    <w:name w:val="xl80"/>
    <w:basedOn w:val="a1"/>
    <w:rsid w:val="00117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81">
    <w:name w:val="xl81"/>
    <w:basedOn w:val="a1"/>
    <w:rsid w:val="0011771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2">
    <w:name w:val="xl82"/>
    <w:basedOn w:val="a1"/>
    <w:rsid w:val="0011771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3">
    <w:name w:val="xl83"/>
    <w:basedOn w:val="a1"/>
    <w:rsid w:val="0011771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4">
    <w:name w:val="xl84"/>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1"/>
    <w:rsid w:val="00117714"/>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6">
    <w:name w:val="xl86"/>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7">
    <w:name w:val="xl87"/>
    <w:basedOn w:val="a1"/>
    <w:rsid w:val="0011771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9">
    <w:name w:val="xl89"/>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0">
    <w:name w:val="xl90"/>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91">
    <w:name w:val="xl91"/>
    <w:basedOn w:val="a1"/>
    <w:rsid w:val="0011771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92">
    <w:name w:val="xl92"/>
    <w:basedOn w:val="a1"/>
    <w:rsid w:val="001177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93">
    <w:name w:val="xl93"/>
    <w:basedOn w:val="a1"/>
    <w:rsid w:val="00117714"/>
    <w:pPr>
      <w:pBdr>
        <w:top w:val="single" w:sz="4" w:space="0" w:color="auto"/>
        <w:left w:val="single" w:sz="4" w:space="0" w:color="auto"/>
        <w:bottom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94">
    <w:name w:val="xl94"/>
    <w:basedOn w:val="a1"/>
    <w:rsid w:val="0011771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1"/>
    <w:rsid w:val="00117714"/>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6">
    <w:name w:val="xl96"/>
    <w:basedOn w:val="a1"/>
    <w:rsid w:val="0011771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97">
    <w:name w:val="xl97"/>
    <w:basedOn w:val="a1"/>
    <w:rsid w:val="00117714"/>
    <w:pPr>
      <w:pBdr>
        <w:top w:val="single" w:sz="4" w:space="0" w:color="auto"/>
        <w:left w:val="single" w:sz="8" w:space="0" w:color="auto"/>
        <w:bottom w:val="single" w:sz="4" w:space="0" w:color="auto"/>
        <w:right w:val="single" w:sz="8"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98">
    <w:name w:val="xl98"/>
    <w:basedOn w:val="a1"/>
    <w:rsid w:val="00117714"/>
    <w:pPr>
      <w:pBdr>
        <w:top w:val="single" w:sz="4" w:space="0" w:color="auto"/>
        <w:left w:val="single" w:sz="8" w:space="0" w:color="auto"/>
        <w:bottom w:val="single" w:sz="4" w:space="0" w:color="auto"/>
        <w:right w:val="single" w:sz="8"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9">
    <w:name w:val="xl99"/>
    <w:basedOn w:val="a1"/>
    <w:rsid w:val="0011771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0">
    <w:name w:val="xl100"/>
    <w:basedOn w:val="a1"/>
    <w:rsid w:val="00117714"/>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1"/>
    <w:rsid w:val="00117714"/>
    <w:pPr>
      <w:pBdr>
        <w:top w:val="single" w:sz="4" w:space="0" w:color="auto"/>
        <w:lef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2">
    <w:name w:val="xl102"/>
    <w:basedOn w:val="a1"/>
    <w:rsid w:val="001177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1"/>
    <w:rsid w:val="0011771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4">
    <w:name w:val="xl104"/>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1"/>
    <w:rsid w:val="00117714"/>
    <w:pPr>
      <w:pBdr>
        <w:top w:val="single" w:sz="4" w:space="0" w:color="auto"/>
        <w:left w:val="single" w:sz="4" w:space="0" w:color="auto"/>
        <w:righ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06">
    <w:name w:val="xl106"/>
    <w:basedOn w:val="a1"/>
    <w:rsid w:val="00117714"/>
    <w:pPr>
      <w:pBdr>
        <w:top w:val="single" w:sz="4" w:space="0" w:color="auto"/>
        <w:lef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rPr>
  </w:style>
  <w:style w:type="paragraph" w:customStyle="1" w:styleId="xl107">
    <w:name w:val="xl107"/>
    <w:basedOn w:val="a1"/>
    <w:rsid w:val="00117714"/>
    <w:pPr>
      <w:pBdr>
        <w:top w:val="single" w:sz="4" w:space="0" w:color="auto"/>
        <w:lef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8">
    <w:name w:val="xl108"/>
    <w:basedOn w:val="a1"/>
    <w:rsid w:val="001177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1"/>
    <w:rsid w:val="00117714"/>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0">
    <w:name w:val="xl110"/>
    <w:basedOn w:val="a1"/>
    <w:rsid w:val="0011771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11">
    <w:name w:val="xl111"/>
    <w:basedOn w:val="a1"/>
    <w:rsid w:val="00117714"/>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12">
    <w:name w:val="xl112"/>
    <w:basedOn w:val="a1"/>
    <w:rsid w:val="0011771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13">
    <w:name w:val="xl113"/>
    <w:basedOn w:val="a1"/>
    <w:rsid w:val="00117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14">
    <w:name w:val="xl114"/>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15">
    <w:name w:val="xl115"/>
    <w:basedOn w:val="a1"/>
    <w:rsid w:val="00117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16">
    <w:name w:val="xl116"/>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117">
    <w:name w:val="xl117"/>
    <w:basedOn w:val="a1"/>
    <w:rsid w:val="00117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a1"/>
    <w:rsid w:val="00117714"/>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20">
    <w:name w:val="xl120"/>
    <w:basedOn w:val="a1"/>
    <w:rsid w:val="0011771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21">
    <w:name w:val="xl121"/>
    <w:basedOn w:val="a1"/>
    <w:rsid w:val="00117714"/>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122">
    <w:name w:val="xl122"/>
    <w:basedOn w:val="a1"/>
    <w:rsid w:val="00117714"/>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3">
    <w:name w:val="xl123"/>
    <w:basedOn w:val="a1"/>
    <w:rsid w:val="0011771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4">
    <w:name w:val="xl124"/>
    <w:basedOn w:val="a1"/>
    <w:rsid w:val="00117714"/>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5">
    <w:name w:val="xl125"/>
    <w:basedOn w:val="a1"/>
    <w:rsid w:val="00117714"/>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6">
    <w:name w:val="xl126"/>
    <w:basedOn w:val="a1"/>
    <w:rsid w:val="00117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7">
    <w:name w:val="xl127"/>
    <w:basedOn w:val="a1"/>
    <w:rsid w:val="0011771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table" w:customStyle="1" w:styleId="33">
    <w:name w:val="Сетка таблицы3"/>
    <w:basedOn w:val="a3"/>
    <w:next w:val="afffff7"/>
    <w:rsid w:val="008E07C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8">
    <w:name w:val="xl128"/>
    <w:basedOn w:val="a1"/>
    <w:rsid w:val="004E3B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9">
    <w:name w:val="xl129"/>
    <w:basedOn w:val="a1"/>
    <w:rsid w:val="004E3B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1"/>
    <w:rsid w:val="004E3B3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31">
    <w:name w:val="xl131"/>
    <w:basedOn w:val="a1"/>
    <w:rsid w:val="004E3B3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32">
    <w:name w:val="xl132"/>
    <w:basedOn w:val="a1"/>
    <w:rsid w:val="004E3B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3">
    <w:name w:val="xl133"/>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5">
    <w:name w:val="xl135"/>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6">
    <w:name w:val="xl136"/>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7">
    <w:name w:val="xl137"/>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9">
    <w:name w:val="xl139"/>
    <w:basedOn w:val="a1"/>
    <w:rsid w:val="004E3B3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1"/>
    <w:rsid w:val="004E3B3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1">
    <w:name w:val="xl141"/>
    <w:basedOn w:val="a1"/>
    <w:rsid w:val="004E3B3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1"/>
    <w:rsid w:val="004E3B3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1"/>
    <w:rsid w:val="004E3B3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1"/>
    <w:rsid w:val="004E3B3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5">
    <w:name w:val="xl145"/>
    <w:basedOn w:val="a1"/>
    <w:rsid w:val="004E3B3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6">
    <w:name w:val="xl146"/>
    <w:basedOn w:val="a1"/>
    <w:rsid w:val="004E3B35"/>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1"/>
    <w:rsid w:val="004E3B35"/>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1"/>
    <w:rsid w:val="004E3B35"/>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1"/>
    <w:rsid w:val="004E3B35"/>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1"/>
    <w:rsid w:val="004E3B35"/>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1"/>
    <w:rsid w:val="004E3B3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1"/>
    <w:rsid w:val="004E3B35"/>
    <w:pPr>
      <w:pBdr>
        <w:top w:val="single" w:sz="4" w:space="0" w:color="auto"/>
        <w:lef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3">
    <w:name w:val="xl153"/>
    <w:basedOn w:val="a1"/>
    <w:rsid w:val="004E3B3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rPr>
  </w:style>
  <w:style w:type="paragraph" w:customStyle="1" w:styleId="xl154">
    <w:name w:val="xl154"/>
    <w:basedOn w:val="a1"/>
    <w:rsid w:val="004E3B3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5">
    <w:name w:val="xl155"/>
    <w:basedOn w:val="a1"/>
    <w:rsid w:val="004E3B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6">
    <w:name w:val="xl156"/>
    <w:basedOn w:val="a1"/>
    <w:rsid w:val="004E3B35"/>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7">
    <w:name w:val="xl157"/>
    <w:basedOn w:val="a1"/>
    <w:rsid w:val="004E3B35"/>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8">
    <w:name w:val="xl158"/>
    <w:basedOn w:val="a1"/>
    <w:rsid w:val="004E3B35"/>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9">
    <w:name w:val="xl159"/>
    <w:basedOn w:val="a1"/>
    <w:rsid w:val="004E3B35"/>
    <w:pPr>
      <w:pBdr>
        <w:top w:val="single" w:sz="4"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0">
    <w:name w:val="xl160"/>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1"/>
    <w:rsid w:val="004E3B35"/>
    <w:pPr>
      <w:pBdr>
        <w:top w:val="single" w:sz="4"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2">
    <w:name w:val="xl162"/>
    <w:basedOn w:val="a1"/>
    <w:rsid w:val="004E3B35"/>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3">
    <w:name w:val="xl163"/>
    <w:basedOn w:val="a1"/>
    <w:rsid w:val="004E3B35"/>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4">
    <w:name w:val="xl164"/>
    <w:basedOn w:val="a1"/>
    <w:rsid w:val="004E3B3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5">
    <w:name w:val="xl165"/>
    <w:basedOn w:val="a1"/>
    <w:rsid w:val="004E3B35"/>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66">
    <w:name w:val="xl166"/>
    <w:basedOn w:val="a1"/>
    <w:rsid w:val="004E3B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7">
    <w:name w:val="xl167"/>
    <w:basedOn w:val="a1"/>
    <w:rsid w:val="004E3B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8">
    <w:name w:val="xl168"/>
    <w:basedOn w:val="a1"/>
    <w:rsid w:val="004E3B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9">
    <w:name w:val="xl169"/>
    <w:basedOn w:val="a1"/>
    <w:rsid w:val="004E3B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0">
    <w:name w:val="xl170"/>
    <w:basedOn w:val="a1"/>
    <w:rsid w:val="004E3B35"/>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71">
    <w:name w:val="xl171"/>
    <w:basedOn w:val="a1"/>
    <w:rsid w:val="004E3B35"/>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72">
    <w:name w:val="xl172"/>
    <w:basedOn w:val="a1"/>
    <w:rsid w:val="004E3B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73">
    <w:name w:val="xl173"/>
    <w:basedOn w:val="a1"/>
    <w:rsid w:val="004E3B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74">
    <w:name w:val="xl174"/>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75">
    <w:name w:val="xl175"/>
    <w:basedOn w:val="a1"/>
    <w:rsid w:val="004E3B35"/>
    <w:pPr>
      <w:pBdr>
        <w:top w:val="single" w:sz="4"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76">
    <w:name w:val="xl176"/>
    <w:basedOn w:val="a1"/>
    <w:rsid w:val="004E3B35"/>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77">
    <w:name w:val="xl177"/>
    <w:basedOn w:val="a1"/>
    <w:rsid w:val="004E3B3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8">
    <w:name w:val="xl178"/>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9">
    <w:name w:val="xl179"/>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0">
    <w:name w:val="xl180"/>
    <w:basedOn w:val="a1"/>
    <w:rsid w:val="004E3B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1">
    <w:name w:val="xl181"/>
    <w:basedOn w:val="a1"/>
    <w:rsid w:val="004E3B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2">
    <w:name w:val="xl182"/>
    <w:basedOn w:val="a1"/>
    <w:rsid w:val="004E3B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rPr>
  </w:style>
  <w:style w:type="paragraph" w:customStyle="1" w:styleId="xl183">
    <w:name w:val="xl183"/>
    <w:basedOn w:val="a1"/>
    <w:rsid w:val="004E3B3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4">
    <w:name w:val="xl184"/>
    <w:basedOn w:val="a1"/>
    <w:rsid w:val="004E3B3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5">
    <w:name w:val="xl185"/>
    <w:basedOn w:val="a1"/>
    <w:rsid w:val="004E3B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rPr>
  </w:style>
  <w:style w:type="paragraph" w:customStyle="1" w:styleId="xl186">
    <w:name w:val="xl186"/>
    <w:basedOn w:val="a1"/>
    <w:rsid w:val="004E3B3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7">
    <w:name w:val="xl187"/>
    <w:basedOn w:val="a1"/>
    <w:rsid w:val="004E3B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88">
    <w:name w:val="xl188"/>
    <w:basedOn w:val="a1"/>
    <w:rsid w:val="004E3B3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89">
    <w:name w:val="xl189"/>
    <w:basedOn w:val="a1"/>
    <w:rsid w:val="004E3B3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0">
    <w:name w:val="xl190"/>
    <w:basedOn w:val="a1"/>
    <w:rsid w:val="004E3B3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1"/>
    <w:rsid w:val="004E3B3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2">
    <w:name w:val="xl192"/>
    <w:basedOn w:val="a1"/>
    <w:rsid w:val="004E3B3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1"/>
    <w:rsid w:val="004E3B3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4">
    <w:name w:val="xl194"/>
    <w:basedOn w:val="a1"/>
    <w:rsid w:val="004E3B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5">
    <w:name w:val="xl195"/>
    <w:basedOn w:val="a1"/>
    <w:rsid w:val="004E3B3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6">
    <w:name w:val="xl196"/>
    <w:basedOn w:val="a1"/>
    <w:rsid w:val="004E3B3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7">
    <w:name w:val="xl197"/>
    <w:basedOn w:val="a1"/>
    <w:rsid w:val="004E3B3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8">
    <w:name w:val="xl198"/>
    <w:basedOn w:val="a1"/>
    <w:rsid w:val="004E3B3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9">
    <w:name w:val="xl199"/>
    <w:basedOn w:val="a1"/>
    <w:rsid w:val="004E3B3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00">
    <w:name w:val="xl200"/>
    <w:basedOn w:val="a1"/>
    <w:rsid w:val="004E3B35"/>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201">
    <w:name w:val="xl201"/>
    <w:basedOn w:val="a1"/>
    <w:rsid w:val="004E3B35"/>
    <w:pPr>
      <w:pBdr>
        <w:top w:val="single" w:sz="4" w:space="0" w:color="auto"/>
        <w:bottom w:val="single" w:sz="4" w:space="0" w:color="auto"/>
        <w:right w:val="single" w:sz="4"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202">
    <w:name w:val="xl202"/>
    <w:basedOn w:val="a1"/>
    <w:rsid w:val="004E3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03">
    <w:name w:val="xl203"/>
    <w:basedOn w:val="a1"/>
    <w:rsid w:val="004E3B3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04">
    <w:name w:val="xl204"/>
    <w:basedOn w:val="a1"/>
    <w:rsid w:val="004E3B3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205">
    <w:name w:val="xl205"/>
    <w:basedOn w:val="a1"/>
    <w:rsid w:val="004E3B3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206">
    <w:name w:val="xl206"/>
    <w:basedOn w:val="a1"/>
    <w:rsid w:val="004E3B35"/>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07">
    <w:name w:val="xl207"/>
    <w:basedOn w:val="a1"/>
    <w:rsid w:val="004E3B35"/>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08">
    <w:name w:val="xl208"/>
    <w:basedOn w:val="a1"/>
    <w:rsid w:val="004E3B3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09">
    <w:name w:val="xl209"/>
    <w:basedOn w:val="a1"/>
    <w:rsid w:val="004E3B3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0">
    <w:name w:val="xl210"/>
    <w:basedOn w:val="a1"/>
    <w:rsid w:val="004E3B3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a1"/>
    <w:rsid w:val="004E3B3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2">
    <w:name w:val="xl212"/>
    <w:basedOn w:val="a1"/>
    <w:rsid w:val="004E3B3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3">
    <w:name w:val="xl213"/>
    <w:basedOn w:val="a1"/>
    <w:rsid w:val="004E3B3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4">
    <w:name w:val="xl214"/>
    <w:basedOn w:val="a1"/>
    <w:rsid w:val="004E3B3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1"/>
    <w:rsid w:val="004E3B35"/>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6">
    <w:name w:val="xl216"/>
    <w:basedOn w:val="a1"/>
    <w:rsid w:val="004E3B35"/>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7">
    <w:name w:val="xl217"/>
    <w:basedOn w:val="a1"/>
    <w:rsid w:val="004E3B35"/>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8">
    <w:name w:val="xl218"/>
    <w:basedOn w:val="a1"/>
    <w:rsid w:val="004E3B35"/>
    <w:pPr>
      <w:pBdr>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9">
    <w:name w:val="xl219"/>
    <w:basedOn w:val="a1"/>
    <w:rsid w:val="004E3B35"/>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20">
    <w:name w:val="xl220"/>
    <w:basedOn w:val="a1"/>
    <w:rsid w:val="004E3B35"/>
    <w:pPr>
      <w:pBdr>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21">
    <w:name w:val="xl221"/>
    <w:basedOn w:val="a1"/>
    <w:rsid w:val="004E3B35"/>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22">
    <w:name w:val="xl222"/>
    <w:basedOn w:val="a1"/>
    <w:rsid w:val="004E3B35"/>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23">
    <w:name w:val="xl223"/>
    <w:basedOn w:val="a1"/>
    <w:rsid w:val="004E3B3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24">
    <w:name w:val="xl224"/>
    <w:basedOn w:val="a1"/>
    <w:rsid w:val="004E3B3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5">
    <w:name w:val="xl225"/>
    <w:basedOn w:val="a1"/>
    <w:rsid w:val="004E3B35"/>
    <w:pPr>
      <w:pBdr>
        <w:top w:val="single" w:sz="4" w:space="0" w:color="auto"/>
        <w:left w:val="single" w:sz="4" w:space="0" w:color="auto"/>
        <w:bottom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6">
    <w:name w:val="xl226"/>
    <w:basedOn w:val="a1"/>
    <w:rsid w:val="004E3B3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1"/>
    <w:rsid w:val="004E3B35"/>
    <w:pPr>
      <w:pBdr>
        <w:top w:val="single" w:sz="4" w:space="0" w:color="auto"/>
        <w:left w:val="single" w:sz="4" w:space="0" w:color="auto"/>
        <w:bottom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8">
    <w:name w:val="xl228"/>
    <w:basedOn w:val="a1"/>
    <w:rsid w:val="004E3B3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29">
    <w:name w:val="xl229"/>
    <w:basedOn w:val="a1"/>
    <w:rsid w:val="004E3B3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30">
    <w:name w:val="xl230"/>
    <w:basedOn w:val="a1"/>
    <w:rsid w:val="004E3B3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231">
    <w:name w:val="xl231"/>
    <w:basedOn w:val="a1"/>
    <w:rsid w:val="004E3B35"/>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32">
    <w:name w:val="xl232"/>
    <w:basedOn w:val="a1"/>
    <w:rsid w:val="004E3B35"/>
    <w:pPr>
      <w:pBdr>
        <w:top w:val="single" w:sz="4" w:space="0" w:color="auto"/>
        <w:left w:val="single" w:sz="4" w:space="0" w:color="auto"/>
        <w:bottom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color w:val="000000"/>
      <w:sz w:val="24"/>
      <w:szCs w:val="24"/>
    </w:rPr>
  </w:style>
  <w:style w:type="numbering" w:customStyle="1" w:styleId="2f">
    <w:name w:val="Нет списка2"/>
    <w:next w:val="a4"/>
    <w:uiPriority w:val="99"/>
    <w:semiHidden/>
    <w:unhideWhenUsed/>
    <w:rsid w:val="00FF586C"/>
  </w:style>
  <w:style w:type="table" w:customStyle="1" w:styleId="42">
    <w:name w:val="Сетка таблицы4"/>
    <w:basedOn w:val="a3"/>
    <w:next w:val="afffff7"/>
    <w:uiPriority w:val="59"/>
    <w:rsid w:val="00FF586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FF586C"/>
    <w:pPr>
      <w:widowControl w:val="0"/>
      <w:autoSpaceDE w:val="0"/>
      <w:autoSpaceDN w:val="0"/>
      <w:adjustRightInd w:val="0"/>
      <w:spacing w:after="0" w:line="240" w:lineRule="auto"/>
    </w:pPr>
    <w:rPr>
      <w:rFonts w:ascii="Arial" w:eastAsia="Times New Roman" w:hAnsi="Arial" w:cs="Arial"/>
      <w:b/>
      <w:bCs/>
      <w:sz w:val="24"/>
      <w:szCs w:val="24"/>
    </w:rPr>
  </w:style>
  <w:style w:type="paragraph" w:styleId="HTML">
    <w:name w:val="HTML Preformatted"/>
    <w:basedOn w:val="a1"/>
    <w:link w:val="HTML0"/>
    <w:unhideWhenUsed/>
    <w:rsid w:val="00FD0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2"/>
    <w:link w:val="HTML"/>
    <w:rsid w:val="00FD0D04"/>
    <w:rPr>
      <w:rFonts w:ascii="Courier New" w:eastAsia="Times New Roman" w:hAnsi="Courier New" w:cs="Courier New"/>
      <w:sz w:val="20"/>
      <w:szCs w:val="20"/>
    </w:rPr>
  </w:style>
  <w:style w:type="character" w:customStyle="1" w:styleId="affffffa">
    <w:name w:val="Без интервала Знак"/>
    <w:basedOn w:val="a2"/>
    <w:link w:val="affffff9"/>
    <w:uiPriority w:val="1"/>
    <w:rsid w:val="00FD0D04"/>
    <w:rPr>
      <w:rFonts w:ascii="Calibri" w:hAnsi="Calibri" w:cs="Calibri"/>
      <w:lang w:eastAsia="en-US"/>
    </w:rPr>
  </w:style>
  <w:style w:type="paragraph" w:customStyle="1" w:styleId="1f">
    <w:name w:val="Без интервала1"/>
    <w:rsid w:val="00FD0D04"/>
    <w:pPr>
      <w:spacing w:after="0" w:line="240" w:lineRule="auto"/>
    </w:pPr>
    <w:rPr>
      <w:rFonts w:ascii="Calibri" w:eastAsia="Times New Roman" w:hAnsi="Calibri" w:cs="Calibri"/>
    </w:rPr>
  </w:style>
  <w:style w:type="character" w:customStyle="1" w:styleId="120">
    <w:name w:val="Текст примечания Знак12"/>
    <w:basedOn w:val="a2"/>
    <w:uiPriority w:val="99"/>
    <w:rsid w:val="00FD0D04"/>
    <w:rPr>
      <w:rFonts w:cs="Times New Roman"/>
      <w:sz w:val="20"/>
      <w:szCs w:val="20"/>
    </w:rPr>
  </w:style>
  <w:style w:type="character" w:customStyle="1" w:styleId="121">
    <w:name w:val="Тема примечания Знак12"/>
    <w:basedOn w:val="120"/>
    <w:uiPriority w:val="99"/>
    <w:rsid w:val="00FD0D04"/>
    <w:rPr>
      <w:rFonts w:cs="Times New Roman"/>
      <w:b/>
      <w:bCs/>
      <w:sz w:val="20"/>
      <w:szCs w:val="20"/>
    </w:rPr>
  </w:style>
  <w:style w:type="paragraph" w:customStyle="1" w:styleId="TableParagraph">
    <w:name w:val="Table Paragraph"/>
    <w:basedOn w:val="a1"/>
    <w:uiPriority w:val="1"/>
    <w:qFormat/>
    <w:rsid w:val="00FD0D04"/>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43">
    <w:name w:val="Основной текст4"/>
    <w:basedOn w:val="a1"/>
    <w:rsid w:val="00FD0D04"/>
    <w:pPr>
      <w:widowControl w:val="0"/>
      <w:shd w:val="clear" w:color="auto" w:fill="FFFFFF"/>
      <w:spacing w:before="300" w:after="780" w:line="0" w:lineRule="atLeast"/>
      <w:ind w:hanging="360"/>
      <w:jc w:val="center"/>
    </w:pPr>
    <w:rPr>
      <w:rFonts w:ascii="Times New Roman" w:hAnsi="Times New Roman" w:cs="Times New Roman"/>
      <w:sz w:val="27"/>
      <w:szCs w:val="27"/>
    </w:rPr>
  </w:style>
  <w:style w:type="character" w:styleId="affffffb">
    <w:name w:val="Book Title"/>
    <w:uiPriority w:val="33"/>
    <w:qFormat/>
    <w:rsid w:val="00FD0D04"/>
    <w:rPr>
      <w:b/>
      <w:bCs/>
      <w:smallCaps/>
      <w:spacing w:val="5"/>
    </w:rPr>
  </w:style>
  <w:style w:type="paragraph" w:customStyle="1" w:styleId="1f0">
    <w:name w:val="Стиль1"/>
    <w:basedOn w:val="a1"/>
    <w:link w:val="1f1"/>
    <w:rsid w:val="00FD0D04"/>
    <w:rPr>
      <w:rFonts w:ascii="Times New Roman" w:eastAsia="Calibri" w:hAnsi="Times New Roman" w:cs="Times New Roman"/>
      <w:sz w:val="28"/>
      <w:szCs w:val="28"/>
      <w:lang w:val="x-none" w:eastAsia="en-US"/>
    </w:rPr>
  </w:style>
  <w:style w:type="character" w:customStyle="1" w:styleId="1f1">
    <w:name w:val="Стиль1 Знак"/>
    <w:link w:val="1f0"/>
    <w:rsid w:val="00FD0D04"/>
    <w:rPr>
      <w:rFonts w:ascii="Times New Roman" w:eastAsia="Calibri" w:hAnsi="Times New Roman" w:cs="Times New Roman"/>
      <w:sz w:val="28"/>
      <w:szCs w:val="28"/>
      <w:lang w:val="x-none" w:eastAsia="en-US"/>
    </w:rPr>
  </w:style>
  <w:style w:type="paragraph" w:customStyle="1" w:styleId="ConsPlusNonformat">
    <w:name w:val="ConsPlusNonformat"/>
    <w:uiPriority w:val="99"/>
    <w:rsid w:val="00FD0D04"/>
    <w:pPr>
      <w:widowControl w:val="0"/>
      <w:autoSpaceDE w:val="0"/>
      <w:autoSpaceDN w:val="0"/>
      <w:adjustRightInd w:val="0"/>
      <w:spacing w:after="0" w:line="240" w:lineRule="auto"/>
    </w:pPr>
    <w:rPr>
      <w:rFonts w:ascii="Courier New" w:hAnsi="Courier New" w:cs="Courier New"/>
      <w:sz w:val="20"/>
      <w:szCs w:val="20"/>
    </w:rPr>
  </w:style>
  <w:style w:type="paragraph" w:customStyle="1" w:styleId="114">
    <w:name w:val="Заголовок 11"/>
    <w:basedOn w:val="a1"/>
    <w:uiPriority w:val="1"/>
    <w:qFormat/>
    <w:rsid w:val="00FD0D04"/>
    <w:pPr>
      <w:widowControl w:val="0"/>
      <w:autoSpaceDE w:val="0"/>
      <w:autoSpaceDN w:val="0"/>
      <w:spacing w:after="0" w:line="240" w:lineRule="auto"/>
      <w:ind w:left="2267"/>
      <w:outlineLvl w:val="1"/>
    </w:pPr>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FD0D0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5085">
      <w:bodyDiv w:val="1"/>
      <w:marLeft w:val="0"/>
      <w:marRight w:val="0"/>
      <w:marTop w:val="0"/>
      <w:marBottom w:val="0"/>
      <w:divBdr>
        <w:top w:val="none" w:sz="0" w:space="0" w:color="auto"/>
        <w:left w:val="none" w:sz="0" w:space="0" w:color="auto"/>
        <w:bottom w:val="none" w:sz="0" w:space="0" w:color="auto"/>
        <w:right w:val="none" w:sz="0" w:space="0" w:color="auto"/>
      </w:divBdr>
    </w:div>
    <w:div w:id="116726360">
      <w:bodyDiv w:val="1"/>
      <w:marLeft w:val="0"/>
      <w:marRight w:val="0"/>
      <w:marTop w:val="0"/>
      <w:marBottom w:val="0"/>
      <w:divBdr>
        <w:top w:val="none" w:sz="0" w:space="0" w:color="auto"/>
        <w:left w:val="none" w:sz="0" w:space="0" w:color="auto"/>
        <w:bottom w:val="none" w:sz="0" w:space="0" w:color="auto"/>
        <w:right w:val="none" w:sz="0" w:space="0" w:color="auto"/>
      </w:divBdr>
    </w:div>
    <w:div w:id="137454487">
      <w:bodyDiv w:val="1"/>
      <w:marLeft w:val="0"/>
      <w:marRight w:val="0"/>
      <w:marTop w:val="0"/>
      <w:marBottom w:val="0"/>
      <w:divBdr>
        <w:top w:val="none" w:sz="0" w:space="0" w:color="auto"/>
        <w:left w:val="none" w:sz="0" w:space="0" w:color="auto"/>
        <w:bottom w:val="none" w:sz="0" w:space="0" w:color="auto"/>
        <w:right w:val="none" w:sz="0" w:space="0" w:color="auto"/>
      </w:divBdr>
    </w:div>
    <w:div w:id="157697201">
      <w:bodyDiv w:val="1"/>
      <w:marLeft w:val="0"/>
      <w:marRight w:val="0"/>
      <w:marTop w:val="0"/>
      <w:marBottom w:val="0"/>
      <w:divBdr>
        <w:top w:val="none" w:sz="0" w:space="0" w:color="auto"/>
        <w:left w:val="none" w:sz="0" w:space="0" w:color="auto"/>
        <w:bottom w:val="none" w:sz="0" w:space="0" w:color="auto"/>
        <w:right w:val="none" w:sz="0" w:space="0" w:color="auto"/>
      </w:divBdr>
    </w:div>
    <w:div w:id="185295300">
      <w:bodyDiv w:val="1"/>
      <w:marLeft w:val="0"/>
      <w:marRight w:val="0"/>
      <w:marTop w:val="0"/>
      <w:marBottom w:val="0"/>
      <w:divBdr>
        <w:top w:val="none" w:sz="0" w:space="0" w:color="auto"/>
        <w:left w:val="none" w:sz="0" w:space="0" w:color="auto"/>
        <w:bottom w:val="none" w:sz="0" w:space="0" w:color="auto"/>
        <w:right w:val="none" w:sz="0" w:space="0" w:color="auto"/>
      </w:divBdr>
    </w:div>
    <w:div w:id="266163175">
      <w:bodyDiv w:val="1"/>
      <w:marLeft w:val="0"/>
      <w:marRight w:val="0"/>
      <w:marTop w:val="0"/>
      <w:marBottom w:val="0"/>
      <w:divBdr>
        <w:top w:val="none" w:sz="0" w:space="0" w:color="auto"/>
        <w:left w:val="none" w:sz="0" w:space="0" w:color="auto"/>
        <w:bottom w:val="none" w:sz="0" w:space="0" w:color="auto"/>
        <w:right w:val="none" w:sz="0" w:space="0" w:color="auto"/>
      </w:divBdr>
    </w:div>
    <w:div w:id="477184917">
      <w:bodyDiv w:val="1"/>
      <w:marLeft w:val="0"/>
      <w:marRight w:val="0"/>
      <w:marTop w:val="0"/>
      <w:marBottom w:val="0"/>
      <w:divBdr>
        <w:top w:val="none" w:sz="0" w:space="0" w:color="auto"/>
        <w:left w:val="none" w:sz="0" w:space="0" w:color="auto"/>
        <w:bottom w:val="none" w:sz="0" w:space="0" w:color="auto"/>
        <w:right w:val="none" w:sz="0" w:space="0" w:color="auto"/>
      </w:divBdr>
    </w:div>
    <w:div w:id="489253190">
      <w:bodyDiv w:val="1"/>
      <w:marLeft w:val="0"/>
      <w:marRight w:val="0"/>
      <w:marTop w:val="0"/>
      <w:marBottom w:val="0"/>
      <w:divBdr>
        <w:top w:val="none" w:sz="0" w:space="0" w:color="auto"/>
        <w:left w:val="none" w:sz="0" w:space="0" w:color="auto"/>
        <w:bottom w:val="none" w:sz="0" w:space="0" w:color="auto"/>
        <w:right w:val="none" w:sz="0" w:space="0" w:color="auto"/>
      </w:divBdr>
    </w:div>
    <w:div w:id="524945071">
      <w:bodyDiv w:val="1"/>
      <w:marLeft w:val="0"/>
      <w:marRight w:val="0"/>
      <w:marTop w:val="0"/>
      <w:marBottom w:val="0"/>
      <w:divBdr>
        <w:top w:val="none" w:sz="0" w:space="0" w:color="auto"/>
        <w:left w:val="none" w:sz="0" w:space="0" w:color="auto"/>
        <w:bottom w:val="none" w:sz="0" w:space="0" w:color="auto"/>
        <w:right w:val="none" w:sz="0" w:space="0" w:color="auto"/>
      </w:divBdr>
    </w:div>
    <w:div w:id="571815241">
      <w:bodyDiv w:val="1"/>
      <w:marLeft w:val="0"/>
      <w:marRight w:val="0"/>
      <w:marTop w:val="0"/>
      <w:marBottom w:val="0"/>
      <w:divBdr>
        <w:top w:val="none" w:sz="0" w:space="0" w:color="auto"/>
        <w:left w:val="none" w:sz="0" w:space="0" w:color="auto"/>
        <w:bottom w:val="none" w:sz="0" w:space="0" w:color="auto"/>
        <w:right w:val="none" w:sz="0" w:space="0" w:color="auto"/>
      </w:divBdr>
    </w:div>
    <w:div w:id="585958781">
      <w:bodyDiv w:val="1"/>
      <w:marLeft w:val="0"/>
      <w:marRight w:val="0"/>
      <w:marTop w:val="0"/>
      <w:marBottom w:val="0"/>
      <w:divBdr>
        <w:top w:val="none" w:sz="0" w:space="0" w:color="auto"/>
        <w:left w:val="none" w:sz="0" w:space="0" w:color="auto"/>
        <w:bottom w:val="none" w:sz="0" w:space="0" w:color="auto"/>
        <w:right w:val="none" w:sz="0" w:space="0" w:color="auto"/>
      </w:divBdr>
    </w:div>
    <w:div w:id="725035331">
      <w:bodyDiv w:val="1"/>
      <w:marLeft w:val="0"/>
      <w:marRight w:val="0"/>
      <w:marTop w:val="0"/>
      <w:marBottom w:val="0"/>
      <w:divBdr>
        <w:top w:val="none" w:sz="0" w:space="0" w:color="auto"/>
        <w:left w:val="none" w:sz="0" w:space="0" w:color="auto"/>
        <w:bottom w:val="none" w:sz="0" w:space="0" w:color="auto"/>
        <w:right w:val="none" w:sz="0" w:space="0" w:color="auto"/>
      </w:divBdr>
    </w:div>
    <w:div w:id="778791904">
      <w:bodyDiv w:val="1"/>
      <w:marLeft w:val="0"/>
      <w:marRight w:val="0"/>
      <w:marTop w:val="0"/>
      <w:marBottom w:val="0"/>
      <w:divBdr>
        <w:top w:val="none" w:sz="0" w:space="0" w:color="auto"/>
        <w:left w:val="none" w:sz="0" w:space="0" w:color="auto"/>
        <w:bottom w:val="none" w:sz="0" w:space="0" w:color="auto"/>
        <w:right w:val="none" w:sz="0" w:space="0" w:color="auto"/>
      </w:divBdr>
      <w:divsChild>
        <w:div w:id="1018582473">
          <w:marLeft w:val="0"/>
          <w:marRight w:val="0"/>
          <w:marTop w:val="0"/>
          <w:marBottom w:val="0"/>
          <w:divBdr>
            <w:top w:val="none" w:sz="0" w:space="0" w:color="auto"/>
            <w:left w:val="none" w:sz="0" w:space="0" w:color="auto"/>
            <w:bottom w:val="none" w:sz="0" w:space="0" w:color="auto"/>
            <w:right w:val="none" w:sz="0" w:space="0" w:color="auto"/>
          </w:divBdr>
          <w:divsChild>
            <w:div w:id="1160583041">
              <w:marLeft w:val="0"/>
              <w:marRight w:val="0"/>
              <w:marTop w:val="0"/>
              <w:marBottom w:val="0"/>
              <w:divBdr>
                <w:top w:val="none" w:sz="0" w:space="0" w:color="auto"/>
                <w:left w:val="none" w:sz="0" w:space="0" w:color="auto"/>
                <w:bottom w:val="none" w:sz="0" w:space="0" w:color="auto"/>
                <w:right w:val="none" w:sz="0" w:space="0" w:color="auto"/>
              </w:divBdr>
              <w:divsChild>
                <w:div w:id="216665664">
                  <w:marLeft w:val="0"/>
                  <w:marRight w:val="0"/>
                  <w:marTop w:val="0"/>
                  <w:marBottom w:val="0"/>
                  <w:divBdr>
                    <w:top w:val="none" w:sz="0" w:space="0" w:color="auto"/>
                    <w:left w:val="none" w:sz="0" w:space="0" w:color="auto"/>
                    <w:bottom w:val="none" w:sz="0" w:space="0" w:color="auto"/>
                    <w:right w:val="none" w:sz="0" w:space="0" w:color="auto"/>
                  </w:divBdr>
                  <w:divsChild>
                    <w:div w:id="1249198078">
                      <w:marLeft w:val="0"/>
                      <w:marRight w:val="0"/>
                      <w:marTop w:val="0"/>
                      <w:marBottom w:val="0"/>
                      <w:divBdr>
                        <w:top w:val="none" w:sz="0" w:space="0" w:color="auto"/>
                        <w:left w:val="none" w:sz="0" w:space="0" w:color="auto"/>
                        <w:bottom w:val="none" w:sz="0" w:space="0" w:color="auto"/>
                        <w:right w:val="none" w:sz="0" w:space="0" w:color="auto"/>
                      </w:divBdr>
                      <w:divsChild>
                        <w:div w:id="961421139">
                          <w:marLeft w:val="0"/>
                          <w:marRight w:val="0"/>
                          <w:marTop w:val="0"/>
                          <w:marBottom w:val="0"/>
                          <w:divBdr>
                            <w:top w:val="none" w:sz="0" w:space="0" w:color="auto"/>
                            <w:left w:val="none" w:sz="0" w:space="0" w:color="auto"/>
                            <w:bottom w:val="none" w:sz="0" w:space="0" w:color="auto"/>
                            <w:right w:val="none" w:sz="0" w:space="0" w:color="auto"/>
                          </w:divBdr>
                          <w:divsChild>
                            <w:div w:id="20225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351165">
      <w:bodyDiv w:val="1"/>
      <w:marLeft w:val="0"/>
      <w:marRight w:val="0"/>
      <w:marTop w:val="0"/>
      <w:marBottom w:val="0"/>
      <w:divBdr>
        <w:top w:val="none" w:sz="0" w:space="0" w:color="auto"/>
        <w:left w:val="none" w:sz="0" w:space="0" w:color="auto"/>
        <w:bottom w:val="none" w:sz="0" w:space="0" w:color="auto"/>
        <w:right w:val="none" w:sz="0" w:space="0" w:color="auto"/>
      </w:divBdr>
    </w:div>
    <w:div w:id="846947387">
      <w:bodyDiv w:val="1"/>
      <w:marLeft w:val="0"/>
      <w:marRight w:val="0"/>
      <w:marTop w:val="0"/>
      <w:marBottom w:val="0"/>
      <w:divBdr>
        <w:top w:val="none" w:sz="0" w:space="0" w:color="auto"/>
        <w:left w:val="none" w:sz="0" w:space="0" w:color="auto"/>
        <w:bottom w:val="none" w:sz="0" w:space="0" w:color="auto"/>
        <w:right w:val="none" w:sz="0" w:space="0" w:color="auto"/>
      </w:divBdr>
    </w:div>
    <w:div w:id="874923099">
      <w:bodyDiv w:val="1"/>
      <w:marLeft w:val="0"/>
      <w:marRight w:val="0"/>
      <w:marTop w:val="0"/>
      <w:marBottom w:val="0"/>
      <w:divBdr>
        <w:top w:val="none" w:sz="0" w:space="0" w:color="auto"/>
        <w:left w:val="none" w:sz="0" w:space="0" w:color="auto"/>
        <w:bottom w:val="none" w:sz="0" w:space="0" w:color="auto"/>
        <w:right w:val="none" w:sz="0" w:space="0" w:color="auto"/>
      </w:divBdr>
    </w:div>
    <w:div w:id="919368429">
      <w:bodyDiv w:val="1"/>
      <w:marLeft w:val="0"/>
      <w:marRight w:val="0"/>
      <w:marTop w:val="0"/>
      <w:marBottom w:val="0"/>
      <w:divBdr>
        <w:top w:val="none" w:sz="0" w:space="0" w:color="auto"/>
        <w:left w:val="none" w:sz="0" w:space="0" w:color="auto"/>
        <w:bottom w:val="none" w:sz="0" w:space="0" w:color="auto"/>
        <w:right w:val="none" w:sz="0" w:space="0" w:color="auto"/>
      </w:divBdr>
    </w:div>
    <w:div w:id="926034554">
      <w:bodyDiv w:val="1"/>
      <w:marLeft w:val="0"/>
      <w:marRight w:val="0"/>
      <w:marTop w:val="0"/>
      <w:marBottom w:val="0"/>
      <w:divBdr>
        <w:top w:val="none" w:sz="0" w:space="0" w:color="auto"/>
        <w:left w:val="none" w:sz="0" w:space="0" w:color="auto"/>
        <w:bottom w:val="none" w:sz="0" w:space="0" w:color="auto"/>
        <w:right w:val="none" w:sz="0" w:space="0" w:color="auto"/>
      </w:divBdr>
    </w:div>
    <w:div w:id="1185362866">
      <w:bodyDiv w:val="1"/>
      <w:marLeft w:val="0"/>
      <w:marRight w:val="0"/>
      <w:marTop w:val="0"/>
      <w:marBottom w:val="0"/>
      <w:divBdr>
        <w:top w:val="none" w:sz="0" w:space="0" w:color="auto"/>
        <w:left w:val="none" w:sz="0" w:space="0" w:color="auto"/>
        <w:bottom w:val="none" w:sz="0" w:space="0" w:color="auto"/>
        <w:right w:val="none" w:sz="0" w:space="0" w:color="auto"/>
      </w:divBdr>
    </w:div>
    <w:div w:id="1213662785">
      <w:bodyDiv w:val="1"/>
      <w:marLeft w:val="0"/>
      <w:marRight w:val="0"/>
      <w:marTop w:val="0"/>
      <w:marBottom w:val="0"/>
      <w:divBdr>
        <w:top w:val="none" w:sz="0" w:space="0" w:color="auto"/>
        <w:left w:val="none" w:sz="0" w:space="0" w:color="auto"/>
        <w:bottom w:val="none" w:sz="0" w:space="0" w:color="auto"/>
        <w:right w:val="none" w:sz="0" w:space="0" w:color="auto"/>
      </w:divBdr>
    </w:div>
    <w:div w:id="1364987868">
      <w:bodyDiv w:val="1"/>
      <w:marLeft w:val="0"/>
      <w:marRight w:val="0"/>
      <w:marTop w:val="0"/>
      <w:marBottom w:val="0"/>
      <w:divBdr>
        <w:top w:val="none" w:sz="0" w:space="0" w:color="auto"/>
        <w:left w:val="none" w:sz="0" w:space="0" w:color="auto"/>
        <w:bottom w:val="none" w:sz="0" w:space="0" w:color="auto"/>
        <w:right w:val="none" w:sz="0" w:space="0" w:color="auto"/>
      </w:divBdr>
    </w:div>
    <w:div w:id="1365865107">
      <w:bodyDiv w:val="1"/>
      <w:marLeft w:val="0"/>
      <w:marRight w:val="0"/>
      <w:marTop w:val="0"/>
      <w:marBottom w:val="0"/>
      <w:divBdr>
        <w:top w:val="none" w:sz="0" w:space="0" w:color="auto"/>
        <w:left w:val="none" w:sz="0" w:space="0" w:color="auto"/>
        <w:bottom w:val="none" w:sz="0" w:space="0" w:color="auto"/>
        <w:right w:val="none" w:sz="0" w:space="0" w:color="auto"/>
      </w:divBdr>
    </w:div>
    <w:div w:id="1387795745">
      <w:bodyDiv w:val="1"/>
      <w:marLeft w:val="0"/>
      <w:marRight w:val="0"/>
      <w:marTop w:val="0"/>
      <w:marBottom w:val="0"/>
      <w:divBdr>
        <w:top w:val="none" w:sz="0" w:space="0" w:color="auto"/>
        <w:left w:val="none" w:sz="0" w:space="0" w:color="auto"/>
        <w:bottom w:val="none" w:sz="0" w:space="0" w:color="auto"/>
        <w:right w:val="none" w:sz="0" w:space="0" w:color="auto"/>
      </w:divBdr>
      <w:divsChild>
        <w:div w:id="470025809">
          <w:marLeft w:val="0"/>
          <w:marRight w:val="0"/>
          <w:marTop w:val="0"/>
          <w:marBottom w:val="0"/>
          <w:divBdr>
            <w:top w:val="none" w:sz="0" w:space="0" w:color="auto"/>
            <w:left w:val="none" w:sz="0" w:space="0" w:color="auto"/>
            <w:bottom w:val="none" w:sz="0" w:space="0" w:color="auto"/>
            <w:right w:val="none" w:sz="0" w:space="0" w:color="auto"/>
          </w:divBdr>
          <w:divsChild>
            <w:div w:id="1851069482">
              <w:marLeft w:val="0"/>
              <w:marRight w:val="0"/>
              <w:marTop w:val="0"/>
              <w:marBottom w:val="0"/>
              <w:divBdr>
                <w:top w:val="none" w:sz="0" w:space="0" w:color="auto"/>
                <w:left w:val="none" w:sz="0" w:space="0" w:color="auto"/>
                <w:bottom w:val="none" w:sz="0" w:space="0" w:color="auto"/>
                <w:right w:val="none" w:sz="0" w:space="0" w:color="auto"/>
              </w:divBdr>
              <w:divsChild>
                <w:div w:id="666129760">
                  <w:marLeft w:val="0"/>
                  <w:marRight w:val="0"/>
                  <w:marTop w:val="0"/>
                  <w:marBottom w:val="0"/>
                  <w:divBdr>
                    <w:top w:val="none" w:sz="0" w:space="0" w:color="auto"/>
                    <w:left w:val="none" w:sz="0" w:space="0" w:color="auto"/>
                    <w:bottom w:val="none" w:sz="0" w:space="0" w:color="auto"/>
                    <w:right w:val="none" w:sz="0" w:space="0" w:color="auto"/>
                  </w:divBdr>
                  <w:divsChild>
                    <w:div w:id="1779329119">
                      <w:marLeft w:val="0"/>
                      <w:marRight w:val="0"/>
                      <w:marTop w:val="0"/>
                      <w:marBottom w:val="0"/>
                      <w:divBdr>
                        <w:top w:val="none" w:sz="0" w:space="0" w:color="auto"/>
                        <w:left w:val="none" w:sz="0" w:space="0" w:color="auto"/>
                        <w:bottom w:val="none" w:sz="0" w:space="0" w:color="auto"/>
                        <w:right w:val="none" w:sz="0" w:space="0" w:color="auto"/>
                      </w:divBdr>
                      <w:divsChild>
                        <w:div w:id="1877547780">
                          <w:marLeft w:val="0"/>
                          <w:marRight w:val="0"/>
                          <w:marTop w:val="0"/>
                          <w:marBottom w:val="0"/>
                          <w:divBdr>
                            <w:top w:val="none" w:sz="0" w:space="0" w:color="auto"/>
                            <w:left w:val="none" w:sz="0" w:space="0" w:color="auto"/>
                            <w:bottom w:val="none" w:sz="0" w:space="0" w:color="auto"/>
                            <w:right w:val="none" w:sz="0" w:space="0" w:color="auto"/>
                          </w:divBdr>
                          <w:divsChild>
                            <w:div w:id="1006595046">
                              <w:marLeft w:val="0"/>
                              <w:marRight w:val="0"/>
                              <w:marTop w:val="0"/>
                              <w:marBottom w:val="0"/>
                              <w:divBdr>
                                <w:top w:val="none" w:sz="0" w:space="0" w:color="auto"/>
                                <w:left w:val="none" w:sz="0" w:space="0" w:color="auto"/>
                                <w:bottom w:val="none" w:sz="0" w:space="0" w:color="auto"/>
                                <w:right w:val="none" w:sz="0" w:space="0" w:color="auto"/>
                              </w:divBdr>
                              <w:divsChild>
                                <w:div w:id="3789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664557">
      <w:bodyDiv w:val="1"/>
      <w:marLeft w:val="0"/>
      <w:marRight w:val="0"/>
      <w:marTop w:val="0"/>
      <w:marBottom w:val="0"/>
      <w:divBdr>
        <w:top w:val="none" w:sz="0" w:space="0" w:color="auto"/>
        <w:left w:val="none" w:sz="0" w:space="0" w:color="auto"/>
        <w:bottom w:val="none" w:sz="0" w:space="0" w:color="auto"/>
        <w:right w:val="none" w:sz="0" w:space="0" w:color="auto"/>
      </w:divBdr>
      <w:divsChild>
        <w:div w:id="1414860550">
          <w:marLeft w:val="0"/>
          <w:marRight w:val="0"/>
          <w:marTop w:val="0"/>
          <w:marBottom w:val="0"/>
          <w:divBdr>
            <w:top w:val="none" w:sz="0" w:space="0" w:color="auto"/>
            <w:left w:val="none" w:sz="0" w:space="0" w:color="auto"/>
            <w:bottom w:val="none" w:sz="0" w:space="0" w:color="auto"/>
            <w:right w:val="none" w:sz="0" w:space="0" w:color="auto"/>
          </w:divBdr>
          <w:divsChild>
            <w:div w:id="1937901490">
              <w:marLeft w:val="0"/>
              <w:marRight w:val="0"/>
              <w:marTop w:val="0"/>
              <w:marBottom w:val="0"/>
              <w:divBdr>
                <w:top w:val="none" w:sz="0" w:space="0" w:color="auto"/>
                <w:left w:val="none" w:sz="0" w:space="0" w:color="auto"/>
                <w:bottom w:val="none" w:sz="0" w:space="0" w:color="auto"/>
                <w:right w:val="none" w:sz="0" w:space="0" w:color="auto"/>
              </w:divBdr>
              <w:divsChild>
                <w:div w:id="468059413">
                  <w:marLeft w:val="0"/>
                  <w:marRight w:val="0"/>
                  <w:marTop w:val="0"/>
                  <w:marBottom w:val="0"/>
                  <w:divBdr>
                    <w:top w:val="none" w:sz="0" w:space="0" w:color="auto"/>
                    <w:left w:val="none" w:sz="0" w:space="0" w:color="auto"/>
                    <w:bottom w:val="none" w:sz="0" w:space="0" w:color="auto"/>
                    <w:right w:val="none" w:sz="0" w:space="0" w:color="auto"/>
                  </w:divBdr>
                  <w:divsChild>
                    <w:div w:id="1207453248">
                      <w:marLeft w:val="0"/>
                      <w:marRight w:val="0"/>
                      <w:marTop w:val="0"/>
                      <w:marBottom w:val="0"/>
                      <w:divBdr>
                        <w:top w:val="none" w:sz="0" w:space="0" w:color="auto"/>
                        <w:left w:val="none" w:sz="0" w:space="0" w:color="auto"/>
                        <w:bottom w:val="none" w:sz="0" w:space="0" w:color="auto"/>
                        <w:right w:val="none" w:sz="0" w:space="0" w:color="auto"/>
                      </w:divBdr>
                      <w:divsChild>
                        <w:div w:id="22754733">
                          <w:marLeft w:val="0"/>
                          <w:marRight w:val="0"/>
                          <w:marTop w:val="0"/>
                          <w:marBottom w:val="0"/>
                          <w:divBdr>
                            <w:top w:val="none" w:sz="0" w:space="0" w:color="auto"/>
                            <w:left w:val="none" w:sz="0" w:space="0" w:color="auto"/>
                            <w:bottom w:val="none" w:sz="0" w:space="0" w:color="auto"/>
                            <w:right w:val="none" w:sz="0" w:space="0" w:color="auto"/>
                          </w:divBdr>
                          <w:divsChild>
                            <w:div w:id="8918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595627955">
      <w:bodyDiv w:val="1"/>
      <w:marLeft w:val="0"/>
      <w:marRight w:val="0"/>
      <w:marTop w:val="0"/>
      <w:marBottom w:val="0"/>
      <w:divBdr>
        <w:top w:val="none" w:sz="0" w:space="0" w:color="auto"/>
        <w:left w:val="none" w:sz="0" w:space="0" w:color="auto"/>
        <w:bottom w:val="none" w:sz="0" w:space="0" w:color="auto"/>
        <w:right w:val="none" w:sz="0" w:space="0" w:color="auto"/>
      </w:divBdr>
    </w:div>
    <w:div w:id="1747417599">
      <w:bodyDiv w:val="1"/>
      <w:marLeft w:val="0"/>
      <w:marRight w:val="0"/>
      <w:marTop w:val="0"/>
      <w:marBottom w:val="0"/>
      <w:divBdr>
        <w:top w:val="none" w:sz="0" w:space="0" w:color="auto"/>
        <w:left w:val="none" w:sz="0" w:space="0" w:color="auto"/>
        <w:bottom w:val="none" w:sz="0" w:space="0" w:color="auto"/>
        <w:right w:val="none" w:sz="0" w:space="0" w:color="auto"/>
      </w:divBdr>
    </w:div>
    <w:div w:id="1815023621">
      <w:bodyDiv w:val="1"/>
      <w:marLeft w:val="0"/>
      <w:marRight w:val="0"/>
      <w:marTop w:val="0"/>
      <w:marBottom w:val="0"/>
      <w:divBdr>
        <w:top w:val="none" w:sz="0" w:space="0" w:color="auto"/>
        <w:left w:val="none" w:sz="0" w:space="0" w:color="auto"/>
        <w:bottom w:val="none" w:sz="0" w:space="0" w:color="auto"/>
        <w:right w:val="none" w:sz="0" w:space="0" w:color="auto"/>
      </w:divBdr>
      <w:divsChild>
        <w:div w:id="400367904">
          <w:marLeft w:val="0"/>
          <w:marRight w:val="0"/>
          <w:marTop w:val="0"/>
          <w:marBottom w:val="0"/>
          <w:divBdr>
            <w:top w:val="none" w:sz="0" w:space="0" w:color="auto"/>
            <w:left w:val="none" w:sz="0" w:space="0" w:color="auto"/>
            <w:bottom w:val="none" w:sz="0" w:space="0" w:color="auto"/>
            <w:right w:val="none" w:sz="0" w:space="0" w:color="auto"/>
          </w:divBdr>
          <w:divsChild>
            <w:div w:id="1260020798">
              <w:marLeft w:val="0"/>
              <w:marRight w:val="0"/>
              <w:marTop w:val="0"/>
              <w:marBottom w:val="0"/>
              <w:divBdr>
                <w:top w:val="none" w:sz="0" w:space="0" w:color="auto"/>
                <w:left w:val="none" w:sz="0" w:space="0" w:color="auto"/>
                <w:bottom w:val="none" w:sz="0" w:space="0" w:color="auto"/>
                <w:right w:val="none" w:sz="0" w:space="0" w:color="auto"/>
              </w:divBdr>
              <w:divsChild>
                <w:div w:id="21346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70138">
      <w:bodyDiv w:val="1"/>
      <w:marLeft w:val="0"/>
      <w:marRight w:val="0"/>
      <w:marTop w:val="0"/>
      <w:marBottom w:val="0"/>
      <w:divBdr>
        <w:top w:val="none" w:sz="0" w:space="0" w:color="auto"/>
        <w:left w:val="none" w:sz="0" w:space="0" w:color="auto"/>
        <w:bottom w:val="none" w:sz="0" w:space="0" w:color="auto"/>
        <w:right w:val="none" w:sz="0" w:space="0" w:color="auto"/>
      </w:divBdr>
      <w:divsChild>
        <w:div w:id="1742171894">
          <w:marLeft w:val="0"/>
          <w:marRight w:val="0"/>
          <w:marTop w:val="0"/>
          <w:marBottom w:val="0"/>
          <w:divBdr>
            <w:top w:val="none" w:sz="0" w:space="0" w:color="auto"/>
            <w:left w:val="none" w:sz="0" w:space="0" w:color="auto"/>
            <w:bottom w:val="none" w:sz="0" w:space="0" w:color="auto"/>
            <w:right w:val="none" w:sz="0" w:space="0" w:color="auto"/>
          </w:divBdr>
          <w:divsChild>
            <w:div w:id="2138183280">
              <w:marLeft w:val="0"/>
              <w:marRight w:val="0"/>
              <w:marTop w:val="0"/>
              <w:marBottom w:val="0"/>
              <w:divBdr>
                <w:top w:val="none" w:sz="0" w:space="0" w:color="auto"/>
                <w:left w:val="none" w:sz="0" w:space="0" w:color="auto"/>
                <w:bottom w:val="none" w:sz="0" w:space="0" w:color="auto"/>
                <w:right w:val="none" w:sz="0" w:space="0" w:color="auto"/>
              </w:divBdr>
              <w:divsChild>
                <w:div w:id="4028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00823">
      <w:bodyDiv w:val="1"/>
      <w:marLeft w:val="0"/>
      <w:marRight w:val="0"/>
      <w:marTop w:val="0"/>
      <w:marBottom w:val="0"/>
      <w:divBdr>
        <w:top w:val="none" w:sz="0" w:space="0" w:color="auto"/>
        <w:left w:val="none" w:sz="0" w:space="0" w:color="auto"/>
        <w:bottom w:val="none" w:sz="0" w:space="0" w:color="auto"/>
        <w:right w:val="none" w:sz="0" w:space="0" w:color="auto"/>
      </w:divBdr>
    </w:div>
    <w:div w:id="2004813594">
      <w:bodyDiv w:val="1"/>
      <w:marLeft w:val="0"/>
      <w:marRight w:val="0"/>
      <w:marTop w:val="0"/>
      <w:marBottom w:val="0"/>
      <w:divBdr>
        <w:top w:val="none" w:sz="0" w:space="0" w:color="auto"/>
        <w:left w:val="none" w:sz="0" w:space="0" w:color="auto"/>
        <w:bottom w:val="none" w:sz="0" w:space="0" w:color="auto"/>
        <w:right w:val="none" w:sz="0" w:space="0" w:color="auto"/>
      </w:divBdr>
      <w:divsChild>
        <w:div w:id="716852772">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578DE-8C24-47A2-BF26-77A3C6EBE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1</Pages>
  <Words>16337</Words>
  <Characters>93127</Characters>
  <Application>Microsoft Office Word</Application>
  <DocSecurity>0</DocSecurity>
  <Lines>776</Lines>
  <Paragraphs>218</Paragraphs>
  <ScaleCrop>false</ScaleCrop>
  <HeadingPairs>
    <vt:vector size="4" baseType="variant">
      <vt:variant>
        <vt:lpstr>Название</vt:lpstr>
      </vt:variant>
      <vt:variant>
        <vt:i4>1</vt:i4>
      </vt:variant>
      <vt:variant>
        <vt:lpstr>Заголовки</vt:lpstr>
      </vt:variant>
      <vt:variant>
        <vt:i4>51</vt:i4>
      </vt:variant>
    </vt:vector>
  </HeadingPairs>
  <TitlesOfParts>
    <vt:vector size="52" baseType="lpstr">
      <vt:lpstr/>
      <vt:lpstr/>
      <vt:lpstr/>
      <vt:lpstr>Раздел 5. Документы, определяющие содержание и организацию образовательного проц</vt:lpstr>
      <vt:lpstr>ТРЕБОВАНИЯ К РЕСУРСНОМУ ОБЕСПЕЧЕНИЮ ВОСПИТАТЕЛЬНОЙ РАБОТЫ</vt:lpstr>
      <vt:lpstr/>
      <vt:lpstr>Ресурсное обеспечение воспитательной работы направлено на создание условий для о</vt:lpstr>
      <vt:lpstr>Нормативно-правовое обеспечение воспитательной работы</vt:lpstr>
      <vt:lpstr>Данная программа разработана ГАПОУ «МПТ»  на основе требований Федерального зако</vt:lpstr>
      <vt:lpstr>Работа по воспитанию, формированию и развитию личности студентов в ГАПОУ «МПТ» с</vt:lpstr>
      <vt:lpstr>Рабочая программа воспитания в своём целеполагании, ожидаемых результатах, видах</vt:lpstr>
      <vt:lpstr>- студента, признавая приоритетную роль его личностного развития на основе</vt:lpstr>
      <vt:lpstr>возрастных и индивидуальных особенностей, интересов и запросов, его семьи;</vt:lpstr>
      <vt:lpstr>- государства и общества;</vt:lpstr>
      <vt:lpstr>- субъектов экономической сферы – бизнеса, работодателей, общественно-деловых</vt:lpstr>
      <vt:lpstr>объединений.</vt:lpstr>
      <vt:lpstr>Формирование общих и профессиональных компетенций в контексте решения воспитател</vt:lpstr>
      <vt:lpstr>Разработка рабочей программы воспитания и организация воспитательной работы в ГА</vt:lpstr>
      <vt:lpstr>Основой разработки рабочей программы воспитания являются положения следующих док</vt:lpstr>
      <vt:lpstr>Конституция Российской Федерации (принята на всенародном голосовании 12 декабря </vt:lpstr>
      <vt:lpstr>Указ Президента Российской Федерации от 21.07.2020 № 474 «О национальных целях р</vt:lpstr>
      <vt:lpstr>Федеральный Закон от 28.06.2014 №172-ФЗ «О стратегическом планировании в</vt:lpstr>
      <vt:lpstr>Российской Федерации» (с изменениями и дополнениями на 31.07.2020);</vt:lpstr>
      <vt:lpstr>Федеральный Закон от 29.12.2012 №273-ФЗ «Об образовании в Российской</vt:lpstr>
      <vt:lpstr>Федерации» (с изменениями и дополнениями на 30.04.2021).</vt:lpstr>
      <vt:lpstr>Кадровое обеспечение воспитательной работы</vt:lpstr>
      <vt:lpstr>Перечень педагогического состава:</vt:lpstr>
      <vt:lpstr>Директор</vt:lpstr>
      <vt:lpstr>Заместитель директора – 3 человека:</vt:lpstr>
      <vt:lpstr>Заместитель директора по учебной работе</vt:lpstr>
      <vt:lpstr>Заместитель директора по учебно - воспитательной работе</vt:lpstr>
      <vt:lpstr>Заместитель директора по учебно-производственной работе</vt:lpstr>
      <vt:lpstr>Педагог –психолог – 1 человек</vt:lpstr>
      <vt:lpstr>Педагог-организатор ОБЖ – 1 человек</vt:lpstr>
      <vt:lpstr>Преподаватели – 15 человек</vt:lpstr>
      <vt:lpstr>Руководитель физического воспитания - 1</vt:lpstr>
      <vt:lpstr>Мастера производственного обучения – 4 человека</vt:lpstr>
      <vt:lpstr>Материально-техническое обеспечение воспитательной работы</vt:lpstr>
      <vt:lpstr/>
      <vt:lpstr/>
      <vt:lpstr>Информационное обеспечение воспитательной работы</vt:lpstr>
      <vt:lpstr/>
      <vt:lpstr>Информационное обеспечение воспитательной работы включает комплекс информационны</vt:lpstr>
      <vt:lpstr>1. Систематическое освещение мероприятий воспитательного процесса на сайте техни</vt:lpstr>
      <vt:lpstr>2. Своевременное размещение информации по воспитательной работе на стендах техни</vt:lpstr>
      <vt:lpstr>3. Мониторинг воспитательной среды.</vt:lpstr>
      <vt:lpstr>4. Создание групп Студенческого совета в социальных сетях.</vt:lpstr>
      <vt:lpstr>5. Работа кабинета информатики для создания видеороликов и презентаций (оснащени</vt:lpstr>
      <vt:lpstr/>
      <vt:lpstr/>
      <vt:lpstr/>
      <vt:lpstr/>
    </vt:vector>
  </TitlesOfParts>
  <Company>Hewlett-Packard</Company>
  <LinksUpToDate>false</LinksUpToDate>
  <CharactersWithSpaces>109246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36</cp:revision>
  <cp:lastPrinted>2023-11-08T05:09:00Z</cp:lastPrinted>
  <dcterms:created xsi:type="dcterms:W3CDTF">2020-06-29T05:47:00Z</dcterms:created>
  <dcterms:modified xsi:type="dcterms:W3CDTF">2025-02-19T07:38:00Z</dcterms:modified>
</cp:coreProperties>
</file>