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B9993" w14:textId="77777777" w:rsidR="00C9065E" w:rsidRPr="00C9065E" w:rsidRDefault="00C9065E" w:rsidP="00C9065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9065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ФЗ "Об образовании в РФ" от 29.12.12 общие положения</w:t>
      </w:r>
    </w:p>
    <w:p w14:paraId="254F5AAB" w14:textId="77777777" w:rsidR="00C9065E" w:rsidRPr="00C9065E" w:rsidRDefault="00C9065E" w:rsidP="00C9065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9065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ФЕДЕРАЛЬНЫЙ ЗАКОН от 29.12.2012 N 273-ФЗ (ред. от 07.05.2013 с изменениями, вступившими в силу с 19.05.2013) "ОБ ОБРАЗОВАНИИ В РОССИЙСКОЙ ФЕДЕРАЦИИ"</w:t>
      </w:r>
    </w:p>
    <w:p w14:paraId="705629C9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14:paraId="348DF1CA" w14:textId="77777777" w:rsidR="00C9065E" w:rsidRPr="00C9065E" w:rsidRDefault="00C9065E" w:rsidP="00C9065E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29 декабря 2012 г. N 273-ФЗ</w:t>
      </w:r>
    </w:p>
    <w:p w14:paraId="4481B045" w14:textId="77777777" w:rsidR="00C9065E" w:rsidRPr="00C9065E" w:rsidRDefault="00C9065E" w:rsidP="00C9065E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Принят</w:t>
      </w: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9065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Государственной Думой</w:t>
      </w: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9065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21 декабря 2012 года</w:t>
      </w:r>
    </w:p>
    <w:p w14:paraId="3E541165" w14:textId="77777777" w:rsidR="00C9065E" w:rsidRPr="00C9065E" w:rsidRDefault="00C9065E" w:rsidP="00C9065E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Одобрен</w:t>
      </w: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9065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Советом Федерации</w:t>
      </w: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9065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26 декабря 2012 года</w:t>
      </w:r>
    </w:p>
    <w:p w14:paraId="3A2C30B9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C9065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Глава 1. Общие положения</w:t>
        </w:r>
      </w:hyperlink>
      <w:bookmarkStart w:id="0" w:name="h6929"/>
      <w:bookmarkEnd w:id="0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5" w:history="1">
        <w:r w:rsidRPr="00C9065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1. Предмет регулирования настоящего Федерального закона</w:t>
        </w:r>
      </w:hyperlink>
      <w:bookmarkStart w:id="1" w:name="h6930"/>
      <w:bookmarkEnd w:id="1"/>
    </w:p>
    <w:p w14:paraId="4C560BAA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 </w:t>
      </w:r>
      <w:bookmarkStart w:id="2" w:name="15f56"/>
      <w:bookmarkEnd w:id="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 - отношения в сфере образования).</w:t>
      </w:r>
    </w:p>
    <w:p w14:paraId="1C0A4629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Настоящий Федеральный закон устанавливает правовые, организационные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 </w:t>
      </w:r>
      <w:bookmarkStart w:id="3" w:name="563b6"/>
      <w:bookmarkEnd w:id="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деятельности, определяет правовое положение участников отношений в сфере образования.</w:t>
      </w:r>
    </w:p>
    <w:p w14:paraId="51325EB9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C9065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2. Основные понятия, используемые в настоящем Федеральном законе</w:t>
        </w:r>
      </w:hyperlink>
      <w:bookmarkStart w:id="4" w:name="h6931"/>
      <w:bookmarkEnd w:id="4"/>
    </w:p>
    <w:p w14:paraId="1468B228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целей настоящего Федерального закона применяются следующие основные понятия:</w:t>
      </w:r>
    </w:p>
    <w:p w14:paraId="0F875EEF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 </w:t>
      </w:r>
      <w:bookmarkStart w:id="5" w:name="8ed99"/>
      <w:bookmarkEnd w:id="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14:paraId="5751A55B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14:paraId="7241662D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" w:name="39067"/>
      <w:bookmarkEnd w:id="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 </w:t>
      </w:r>
      <w:bookmarkStart w:id="7" w:name="c1e93"/>
      <w:bookmarkEnd w:id="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14:paraId="51F9CF8C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4) уровень образования - завершенный цикл образования, характеризующийся определенной единой совокупностью требований;</w:t>
      </w:r>
    </w:p>
    <w:p w14:paraId="779C09CB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квалификация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14:paraId="3830AC14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" w:name="87021"/>
      <w:bookmarkEnd w:id="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федеральный государственный образовательный стандарт - совокупность обязательных требований к образованию определенного </w:t>
      </w:r>
      <w:bookmarkStart w:id="9" w:name="53570"/>
      <w:bookmarkEnd w:id="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3E465481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образовательный стандарт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 </w:t>
      </w:r>
      <w:bookmarkStart w:id="10" w:name="ce580"/>
      <w:bookmarkEnd w:id="10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или указом Президента Российской Федерации;</w:t>
      </w:r>
    </w:p>
    <w:p w14:paraId="2B24BF84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1" w:name="194d8"/>
      <w:bookmarkEnd w:id="1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8) федеральные государственные требования 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14:paraId="3BD3FEF3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 </w:t>
      </w:r>
      <w:bookmarkStart w:id="12" w:name="04597"/>
      <w:bookmarkEnd w:id="1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случаях, предусмотренных настоящим Федеральным законом, форм аттестации, который представлен в виде учебного плана, календарного учебного </w:t>
      </w:r>
      <w:bookmarkStart w:id="13" w:name="c5870"/>
      <w:bookmarkEnd w:id="1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14:paraId="4EE87B81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 </w:t>
      </w:r>
      <w:bookmarkStart w:id="14" w:name="d2a67"/>
      <w:bookmarkEnd w:id="1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14:paraId="47D6EBCA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 </w:t>
      </w:r>
      <w:bookmarkStart w:id="15" w:name="0fe93"/>
      <w:bookmarkEnd w:id="1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осознанного выбора профессии и получения профессионального образования;</w:t>
      </w:r>
    </w:p>
    <w:p w14:paraId="1B207BC0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6" w:name="8af93"/>
      <w:bookmarkEnd w:id="1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12) профессиональное образование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14:paraId="483846A5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13) профессиональное обучение - вид образования, который направлен на приобретение обучающимися знаний, умений, навыков и </w:t>
      </w:r>
      <w:bookmarkStart w:id="17" w:name="23f14"/>
      <w:bookmarkEnd w:id="1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формирование компетенции, </w:t>
      </w:r>
      <w:bookmarkStart w:id="18" w:name="f4097"/>
      <w:bookmarkEnd w:id="1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14:paraId="31FB163D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14:paraId="0890E407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15) обучающийся - физическое лицо, осваивающее образовательную программу;</w:t>
      </w:r>
    </w:p>
    <w:p w14:paraId="3988870F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9" w:name="7c15c"/>
      <w:bookmarkEnd w:id="1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16) обучающийся с ограниченными возможностями здоровья - физическое лицо, имеющее недостатки в физическом и (или) </w:t>
      </w:r>
      <w:bookmarkStart w:id="20" w:name="5dc15"/>
      <w:bookmarkEnd w:id="20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14:paraId="45B20BDD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17) образовательная деятельность - деятельность по реализации образовательных программ;</w:t>
      </w:r>
    </w:p>
    <w:p w14:paraId="5A7DE6B7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14:paraId="2B08D49F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1" w:name="594c8"/>
      <w:bookmarkEnd w:id="2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14:paraId="0CD19EF2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20) организации, осуществляющие образовательную деятельность, 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 </w:t>
      </w:r>
      <w:bookmarkStart w:id="22" w:name="e5abe"/>
      <w:bookmarkEnd w:id="2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образовательную деятельность, если иное не установлено настоящим Федеральным законом;</w:t>
      </w:r>
    </w:p>
    <w:p w14:paraId="60CB72D1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3" w:name="f2ea0"/>
      <w:bookmarkEnd w:id="2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14:paraId="7800B202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 </w:t>
      </w:r>
      <w:bookmarkStart w:id="24" w:name="c2c9f"/>
      <w:bookmarkEnd w:id="2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настоящим Федеральным законом, формы промежуточной аттестации обучающихся;</w:t>
      </w:r>
    </w:p>
    <w:p w14:paraId="4DBA011E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5" w:name="c73af"/>
      <w:bookmarkEnd w:id="2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14:paraId="73C9C89E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24) практика -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деятельностью;</w:t>
      </w:r>
    </w:p>
    <w:p w14:paraId="1F2244BF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6" w:name="0c5d8"/>
      <w:bookmarkEnd w:id="2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 </w:t>
      </w:r>
      <w:bookmarkStart w:id="27" w:name="510ce"/>
      <w:bookmarkEnd w:id="2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14:paraId="00B403DF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 </w:t>
      </w:r>
      <w:bookmarkStart w:id="28" w:name="95609"/>
      <w:bookmarkEnd w:id="2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информационные ресурсы и иные материальные объекты, необходимые для организации образовательной деятельности;</w:t>
      </w:r>
    </w:p>
    <w:p w14:paraId="15052322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9" w:name="a7213"/>
      <w:bookmarkEnd w:id="2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14:paraId="01218DC6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28)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14:paraId="7F48894E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0" w:name="6df04"/>
      <w:bookmarkEnd w:id="30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29) качество образования - комплексная характеристика образовательной деятельности и подготовки обучающегося, выражающая </w:t>
      </w:r>
      <w:bookmarkStart w:id="31" w:name="3fec1"/>
      <w:bookmarkEnd w:id="3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14:paraId="1CC86984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30) отношения в сфере образования - совокупность общественных отношений по реализации права граждан на образование, целью которых является освоение </w:t>
      </w:r>
      <w:bookmarkStart w:id="32" w:name="2538e"/>
      <w:bookmarkEnd w:id="3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14:paraId="4F84B110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14:paraId="308990EC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3" w:name="0e0e1"/>
      <w:bookmarkEnd w:id="3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32) участники отношений в сфере образования - участники образовательных отношений и федеральные государственные органы, </w:t>
      </w:r>
      <w:bookmarkStart w:id="34" w:name="b8c38"/>
      <w:bookmarkEnd w:id="3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органы государственной власти субъектов Российской Федерации, органы местного самоуправления, работодатели и их объединения;</w:t>
      </w:r>
    </w:p>
    <w:p w14:paraId="28898CF8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 </w:t>
      </w:r>
      <w:bookmarkStart w:id="35" w:name="2f1b1"/>
      <w:bookmarkEnd w:id="3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14:paraId="3FF1DAC3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14:paraId="3C624E6C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C9065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3. Основные принципы государственной политики и правового регулирования отношений в сфере образования</w:t>
        </w:r>
      </w:hyperlink>
      <w:bookmarkStart w:id="36" w:name="h6932"/>
      <w:bookmarkEnd w:id="36"/>
    </w:p>
    <w:p w14:paraId="22674813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7" w:name="cb3ce"/>
      <w:bookmarkEnd w:id="3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Государственная политика и правовое регулирование отношений в сфере образования основываются на следующих принципах:</w:t>
      </w:r>
    </w:p>
    <w:p w14:paraId="6F44B546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признание приоритетности образования;</w:t>
      </w:r>
    </w:p>
    <w:p w14:paraId="39EB3D5C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8" w:name="e1513"/>
      <w:bookmarkEnd w:id="3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обеспечение права каждого человека на образование, недопустимость дискриминации в сфере образования;</w:t>
      </w:r>
    </w:p>
    <w:p w14:paraId="109DC0E0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14:paraId="0EFD0BAC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9" w:name="a223b"/>
      <w:bookmarkEnd w:id="3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 </w:t>
      </w:r>
      <w:bookmarkStart w:id="40" w:name="c104e"/>
      <w:bookmarkEnd w:id="40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Федерации в условиях многонационального государства;</w:t>
      </w:r>
    </w:p>
    <w:p w14:paraId="1CB5851A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14:paraId="7ABFF216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14:paraId="30B72650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 </w:t>
      </w:r>
      <w:bookmarkStart w:id="41" w:name="2e5cb"/>
      <w:bookmarkEnd w:id="4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</w:p>
    <w:p w14:paraId="7D458953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 </w:t>
      </w:r>
      <w:bookmarkStart w:id="42" w:name="b69bb"/>
      <w:bookmarkEnd w:id="4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особенностям развития, способностям и интересам человека;</w:t>
      </w:r>
    </w:p>
    <w:p w14:paraId="6FB2332E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3" w:name="38845"/>
      <w:bookmarkEnd w:id="4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14:paraId="226259A2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14:paraId="32156150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4" w:name="4a45b"/>
      <w:bookmarkEnd w:id="4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11) недопустимость ограничения или устранения конкуренции в сфере образования;</w:t>
      </w:r>
    </w:p>
    <w:p w14:paraId="7942FC25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5" w:name="cdcf6"/>
      <w:bookmarkEnd w:id="4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12) сочетание государственного и договорного регулирования отношений в сфере образования.</w:t>
      </w:r>
    </w:p>
    <w:p w14:paraId="19D01F97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</w:t>
      </w: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информационно-телекоммуникационной сети "Интернет" (далее - сеть "Интернет").</w:t>
      </w:r>
    </w:p>
    <w:p w14:paraId="605898FA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C9065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4. Правовое регулирование отношений в сфере образования</w:t>
        </w:r>
      </w:hyperlink>
      <w:bookmarkStart w:id="46" w:name="h6933"/>
      <w:bookmarkEnd w:id="46"/>
    </w:p>
    <w:p w14:paraId="41F1A6B5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7" w:name="984a3"/>
      <w:bookmarkEnd w:id="4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Отношения в сфере образования регулируются Конституцией 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 (далее - законодательство об образовании).</w:t>
      </w:r>
    </w:p>
    <w:p w14:paraId="6E953934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8" w:name="e2640"/>
      <w:bookmarkEnd w:id="4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Целями правового регулирования отношений в сфере образования являются установление государственных гарантий, механизмов реализации прав и свобод человека в </w:t>
      </w:r>
      <w:bookmarkStart w:id="49" w:name="b3540"/>
      <w:bookmarkEnd w:id="4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14:paraId="6DC07CB8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Основными задачами правового регулирования отношений в сфере образования являются:</w:t>
      </w:r>
    </w:p>
    <w:p w14:paraId="0C7D905D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обеспечение и защита конституционного права граждан Российской Федерации на образование;</w:t>
      </w:r>
    </w:p>
    <w:p w14:paraId="4817FA74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создание правовых, экономических и финансовых условий для свободного функционирования и развития системы образования Российской Федерации;</w:t>
      </w:r>
    </w:p>
    <w:p w14:paraId="5AF01698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0" w:name="1d5de"/>
      <w:bookmarkEnd w:id="50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создание правовых гарантий для согласования интересов участников отношений в сфере образования;</w:t>
      </w:r>
    </w:p>
    <w:p w14:paraId="479FB8FC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1" w:name="5bc7b"/>
      <w:bookmarkEnd w:id="5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определение правового положения участников отношений в сфере образования;</w:t>
      </w:r>
    </w:p>
    <w:p w14:paraId="55886760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создание условий для получения образования в Российской Федерации иностранными гражданами и лицами без гражданства;</w:t>
      </w:r>
    </w:p>
    <w:p w14:paraId="6CF2A0D1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разграничение полномочий в сфере образования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14:paraId="3310750D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2" w:name="91592"/>
      <w:bookmarkEnd w:id="5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Нормы, регулирующие отношения в сфере образования и содержащиеся в других федеральных законах и иных нормативных правовых актах Российской Федерации, </w:t>
      </w:r>
      <w:bookmarkStart w:id="53" w:name="d297c"/>
      <w:bookmarkEnd w:id="5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гарантиями, установленными настоящим Федеральным законом.</w:t>
      </w:r>
    </w:p>
    <w:p w14:paraId="196748C5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В случае несоответствия норм, регулирующих отношения в сфере образования и содержащихся в других федеральных законах и иных нормативных правовых актах </w:t>
      </w:r>
      <w:bookmarkStart w:id="54" w:name="14fa6"/>
      <w:bookmarkEnd w:id="5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Российской Федерации, законах и иных нормативных правовых актах субъектов Российской Федерации, </w:t>
      </w:r>
      <w:bookmarkStart w:id="55" w:name="dcdf3"/>
      <w:bookmarkEnd w:id="5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правовых актах органов местного самоуправления, нормам настоящего Федерального закона применяются нормы настоящего Федерального закона, если иное не установлено настоящим Федеральным законом.</w:t>
      </w:r>
    </w:p>
    <w:p w14:paraId="2A5F6743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В случае,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14:paraId="290949F0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Действие законодательства об образовании распространяется на все организации, осуществляющие образовательную деятельность </w:t>
      </w:r>
      <w:bookmarkStart w:id="56" w:name="6b846"/>
      <w:bookmarkEnd w:id="5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территории Российской Федерации.</w:t>
      </w:r>
    </w:p>
    <w:p w14:paraId="6466326F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7" w:name="b8856"/>
      <w:bookmarkEnd w:id="5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Законодательство об образовании в отношении Московского государственного университета имени М.В. Ломоносова, Санкт-Петербургского государственного университета, а также организаций, расположенных на территории инновационного центра "Сколково" и осуществляющих образовательную деятельность, применяется с учетом особенностей, установленных специальными федеральными законами.</w:t>
      </w:r>
    </w:p>
    <w:p w14:paraId="3FA9B9A5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На граждан, проходящих федеральную государственную службу на должностях педагогических и научно-педагогических работников, а </w:t>
      </w:r>
      <w:bookmarkStart w:id="58" w:name="5ce75"/>
      <w:bookmarkEnd w:id="5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также на граждан, проходящих </w:t>
      </w:r>
      <w:bookmarkStart w:id="59" w:name="35da5"/>
      <w:bookmarkEnd w:id="5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федеральную государственную службу и являющихся обучающимися, действие законодательства об образовании распространяется с особенностями, предусмотренными федеральными законами и иными нормативными правовыми актами Российской Федерации о государственной службе.</w:t>
      </w:r>
    </w:p>
    <w:p w14:paraId="6D43C94D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C9065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5. Право на образование. Государственные гарантии реализации права на образование в Российской Федерации</w:t>
        </w:r>
      </w:hyperlink>
      <w:bookmarkStart w:id="60" w:name="h6934"/>
      <w:bookmarkEnd w:id="60"/>
    </w:p>
    <w:p w14:paraId="5C8E916C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 Российской Федерации гарантируется право каждого человека на образование.</w:t>
      </w:r>
    </w:p>
    <w:p w14:paraId="646DBF36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1" w:name="b3e39"/>
      <w:bookmarkEnd w:id="6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Право на образование в Российской Федерации гарантируется независимо от пола, расы, национальности, языка, происхождения, </w:t>
      </w:r>
      <w:bookmarkStart w:id="62" w:name="284ef"/>
      <w:bookmarkEnd w:id="6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14:paraId="614D78CB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 </w:t>
      </w:r>
      <w:bookmarkStart w:id="63" w:name="627a4"/>
      <w:bookmarkEnd w:id="6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высшего образования, если образование данного уровня </w:t>
      </w:r>
      <w:bookmarkStart w:id="64" w:name="d340e"/>
      <w:bookmarkEnd w:id="6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гражданин получает впервые.</w:t>
      </w:r>
    </w:p>
    <w:p w14:paraId="741FFF73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14:paraId="0A97DAB6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5" w:name="ca6e6"/>
      <w:bookmarkEnd w:id="6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14:paraId="7EAE3C60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 </w:t>
      </w:r>
      <w:bookmarkStart w:id="66" w:name="882fa"/>
      <w:bookmarkEnd w:id="6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лиц языков, методов и способов общения и условия, в </w:t>
      </w:r>
      <w:bookmarkStart w:id="67" w:name="ffbc3"/>
      <w:bookmarkEnd w:id="6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здоровья;</w:t>
      </w:r>
    </w:p>
    <w:p w14:paraId="7D4F1AEB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 </w:t>
      </w:r>
      <w:bookmarkStart w:id="68" w:name="b69a5"/>
      <w:bookmarkEnd w:id="6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сфере учебной и научно-исследовательской деятельности, в </w:t>
      </w:r>
      <w:bookmarkStart w:id="69" w:name="5eb17"/>
      <w:bookmarkEnd w:id="6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научно-техническом и художественном творчестве, в физической культуре и спорте;</w:t>
      </w:r>
    </w:p>
    <w:p w14:paraId="5EC8A6E0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осуществляется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образования.</w:t>
      </w:r>
    </w:p>
    <w:p w14:paraId="52B6C2CE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C9065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6. Полномочия федеральных органов государственной власти в сфере образования</w:t>
        </w:r>
      </w:hyperlink>
      <w:bookmarkStart w:id="70" w:name="h6935"/>
      <w:bookmarkEnd w:id="70"/>
    </w:p>
    <w:p w14:paraId="485C3419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 полномочиям федеральных органов государственной власти в сфере образования относятся:</w:t>
      </w:r>
    </w:p>
    <w:p w14:paraId="14478611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71" w:name="34a8c"/>
      <w:bookmarkEnd w:id="7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разработка и проведение единой государственной политики в сфере образования;</w:t>
      </w:r>
    </w:p>
    <w:p w14:paraId="16EEEBA2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72" w:name="2614b"/>
      <w:bookmarkEnd w:id="7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организация предоставления высшего образования, включая обеспечение государственных гарантий реализации права на получение на конкурсной основе бесплатно высшего образования;</w:t>
      </w:r>
    </w:p>
    <w:p w14:paraId="66D254D4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14:paraId="2E0D44F3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разработка, утверждение и реализация государственных программ Российской Федерации, федеральных целевых программ, реализация международных программ в сфере образования;</w:t>
      </w:r>
    </w:p>
    <w:p w14:paraId="4E1AE263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73" w:name="7ef1d"/>
      <w:bookmarkEnd w:id="7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создание, реорганизация, ликвидация федеральных государственных образовательных организаций, осуществление функций и полномочий учредителя федеральных </w:t>
      </w:r>
      <w:bookmarkStart w:id="74" w:name="01a90"/>
      <w:bookmarkEnd w:id="7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государственных образовательных организаций;</w:t>
      </w:r>
    </w:p>
    <w:p w14:paraId="786BCE12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утверждение федеральных государственных образовательных стандартов, установление федеральных государственных требований;</w:t>
      </w:r>
    </w:p>
    <w:p w14:paraId="5ACD8E23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лицензирование образовательной деятельности:</w:t>
      </w:r>
    </w:p>
    <w:p w14:paraId="1AD2A976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а) организаций, осуществляющих образовательную деятельность по образовательным программам высшего образования;</w:t>
      </w:r>
    </w:p>
    <w:p w14:paraId="1EBBD80E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федеральных государственных профессиональных образовательных организаций, реализующих образовательные программы среднего профессионального образования </w:t>
      </w:r>
      <w:bookmarkStart w:id="75" w:name="ba429"/>
      <w:bookmarkEnd w:id="7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сферах обороны, производства продукции по оборонному заказу, внутренних дел, безопасности, ядерной энергетики, транспорта и связи, наукоемкого производства по специальностям, перечень которых утверждается Правительством Российской Федерации;</w:t>
      </w:r>
    </w:p>
    <w:p w14:paraId="275C4FCE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 с международными договорами Российской Федерации, а также осуществляющих </w:t>
      </w:r>
      <w:bookmarkStart w:id="76" w:name="3872e"/>
      <w:bookmarkEnd w:id="7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образовательную деятельность дипломатических представительств и консульских учреждений Российской Федерации, </w:t>
      </w:r>
      <w:bookmarkStart w:id="77" w:name="4f518"/>
      <w:bookmarkEnd w:id="7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представительств Российской Федерации при международных (межгосударственных, межправительственных) организациях;</w:t>
      </w:r>
    </w:p>
    <w:p w14:paraId="1B6E4697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г) иностранных образовательных организаций, осуществляющих образовательную деятельность по месту нахождения филиала на территории Российской Федерации;</w:t>
      </w:r>
    </w:p>
    <w:p w14:paraId="7096BD88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8) государственная аккредитация образовательной деятельности организаций, осуществляющих образовательную деятельность и указанных в пункте 7 настоящей части, а также иностранных образовательных организаций, осуществляющих образовательную </w:t>
      </w:r>
      <w:bookmarkStart w:id="78" w:name="2d80f"/>
      <w:bookmarkEnd w:id="7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деятельность за пределами территории Российской Федерации;</w:t>
      </w:r>
    </w:p>
    <w:p w14:paraId="61F210D3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79" w:name="cac1d"/>
      <w:bookmarkEnd w:id="7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государственный контроль (надзор) в сфере образования за деятельностью организаций, указанных в пункте 7 настоящей части, а также органов исполнительной власти субъектов Российской Федерации, осуществляющих государственное управление в сфере образования;</w:t>
      </w:r>
    </w:p>
    <w:p w14:paraId="1E7C69C3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10) формирование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персональных данных в соответствии с законодательством Российской Федерации;</w:t>
      </w:r>
    </w:p>
    <w:p w14:paraId="25F22207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0" w:name="dbb5b"/>
      <w:bookmarkEnd w:id="80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11) установление и присвоение государственных наград, почетных званий, ведомственных наград и званий работникам системы образования;</w:t>
      </w:r>
    </w:p>
    <w:p w14:paraId="55102542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1" w:name="b48fa"/>
      <w:bookmarkEnd w:id="8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12) разработка прогнозов подготовки кадров, требований к подготовке кадров на основе прогноза потребностей рынка труда;</w:t>
      </w:r>
    </w:p>
    <w:p w14:paraId="67723016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13) обеспечение осуществления мониторинга в системе образования на федеральном уровне;</w:t>
      </w:r>
    </w:p>
    <w:p w14:paraId="22ABB767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14) осуществление иных полномочий в сфере образования, установленных в соответствии с настоящим Федеральным законом.</w:t>
      </w:r>
    </w:p>
    <w:p w14:paraId="30A7A41D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Федеральные государственные органы вправе обеспечивать в федеральных государственных образовательных организациях организацию предоставления </w:t>
      </w:r>
      <w:bookmarkStart w:id="82" w:name="552af"/>
      <w:bookmarkEnd w:id="8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общедоступного и бесплатного общего и среднего профессионального образования.</w:t>
      </w:r>
    </w:p>
    <w:p w14:paraId="2A4FC121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C9065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  </w:r>
      </w:hyperlink>
      <w:bookmarkStart w:id="83" w:name="h6936"/>
      <w:bookmarkEnd w:id="83"/>
    </w:p>
    <w:p w14:paraId="50B0EB99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 полномочиям Российской Федерации в сфере образования, переданным для осуществления органам государственной власти субъектов Российской Федерации (далее также - переданные полномочия), относятся следующие полномочия:</w:t>
      </w:r>
    </w:p>
    <w:p w14:paraId="2E4B39E7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государственный контроль (надзор) в сфере образования за деятельностью организаций, осуществляющих образовательную </w:t>
      </w:r>
      <w:bookmarkStart w:id="84" w:name="0d14e"/>
      <w:bookmarkEnd w:id="8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деятельность на территории субъекта </w:t>
      </w:r>
      <w:bookmarkStart w:id="85" w:name="70a0d"/>
      <w:bookmarkEnd w:id="8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Российской Федерации (за исключением организаций, указанных в пункте 7 части 1 статьи 6 настоящего Федерального закона), а также органов местного самоуправления, осуществляющих управление в сфере образования на соответствующей территории;</w:t>
      </w:r>
    </w:p>
    <w:p w14:paraId="16F92D49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пункте 7 части 1 статьи 6 настоящего Федерального закона);</w:t>
      </w:r>
    </w:p>
    <w:p w14:paraId="704AFF3E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6" w:name="a0384"/>
      <w:bookmarkEnd w:id="8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пункте 7 части 1 статьи 6 настоящего Федерального закона);</w:t>
      </w:r>
    </w:p>
    <w:p w14:paraId="082ED06F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подтверждение документов об образовании и (или) о квалификации.</w:t>
      </w:r>
    </w:p>
    <w:p w14:paraId="06FEDCD0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Финансовое обеспечение осуществления переданных полномочий, за исключением полномочий, указанных в части 10 настоящей статьи, осуществляется за счет </w:t>
      </w:r>
      <w:bookmarkStart w:id="87" w:name="8a430"/>
      <w:bookmarkEnd w:id="8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субвенций из федерального бюджета, а также в пределах бюджетных ассигнований, предусмотренных в бюджете субъекта Российской Федерации на указанные цели </w:t>
      </w:r>
      <w:bookmarkStart w:id="88" w:name="44461"/>
      <w:bookmarkEnd w:id="8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Федерации.</w:t>
      </w:r>
    </w:p>
    <w:p w14:paraId="7A69CAA9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методики, утвержденной Правительством Российской Федерации, исходя из:</w:t>
      </w:r>
    </w:p>
    <w:p w14:paraId="4790B0F3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9" w:name="17e68"/>
      <w:bookmarkEnd w:id="8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количества муниципальных районов и городских округов на территории субъекта Российской Федерации, внутригородских муниципальных образований городов федерального значения Москвы и Санкт-Петербурга;</w:t>
      </w:r>
    </w:p>
    <w:p w14:paraId="14E1485A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аккредитации образовательной деятельности переданы органам </w:t>
      </w:r>
      <w:bookmarkStart w:id="90" w:name="a2e9e"/>
      <w:bookmarkEnd w:id="90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государственной власти субъектов Российской Федерации.</w:t>
      </w:r>
    </w:p>
    <w:p w14:paraId="21A151A8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1" w:name="4959e"/>
      <w:bookmarkEnd w:id="9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Средства на осуществление переданных полномочий носят целевой характер и не могут быть использованы на другие цели.</w:t>
      </w:r>
    </w:p>
    <w:p w14:paraId="44C64CE8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В случае использования средств, предусмотренных на осуществление переданных полномочий, не по целевому назначению федеральный орган исполнительной власти, осуществляющий функции по контролю и надзору в финансово-бюджетной сфере, осуществляет взыскание указанных средств в порядке, установленном бюджетным законодательством Российской Федерации.</w:t>
      </w:r>
    </w:p>
    <w:p w14:paraId="068146F0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2" w:name="209ae"/>
      <w:bookmarkEnd w:id="9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образования:</w:t>
      </w:r>
    </w:p>
    <w:p w14:paraId="288B12D2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3" w:name="24496"/>
      <w:bookmarkEnd w:id="9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и исполнения государственных функций в сфере переданных полномочий, а также вправе устанавливать целевые прогнозные показатели осуществления переданных полномочий;</w:t>
      </w:r>
    </w:p>
    <w:p w14:paraId="7A5DCD84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осуществляет согласование назначения на должность руководителей органов исполнительной власти субъекта Российской Федерации, осуществляющих переданные полномочия;</w:t>
      </w:r>
    </w:p>
    <w:p w14:paraId="7BA228E0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4" w:name="85324"/>
      <w:bookmarkEnd w:id="9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по представлению федерального органа исполнительной власти, осуществляющего функции по контролю и надзору в сфере </w:t>
      </w:r>
      <w:bookmarkStart w:id="95" w:name="2ad6c"/>
      <w:bookmarkEnd w:id="9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образования, вносит в Правительство Российской Федерации предложения об изъятии полномочий Российской Федерации в сфере образования, переданных для осуществления органам государственной власти субъектов Российской Федерации, у органов государственной власти субъектов Российской Федерации;</w:t>
      </w:r>
    </w:p>
    <w:p w14:paraId="1707172F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образовании.</w:t>
      </w:r>
    </w:p>
    <w:p w14:paraId="061118A8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6" w:name="dc450"/>
      <w:bookmarkEnd w:id="9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Федеральный орган исполнительной власти, осуществляющий функции по контролю и надзору в сфере образования:</w:t>
      </w:r>
    </w:p>
    <w:p w14:paraId="58EB8972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14:paraId="5F04BEE4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7" w:name="2afb2"/>
      <w:bookmarkEnd w:id="9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2)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 </w:t>
      </w:r>
      <w:bookmarkStart w:id="98" w:name="1afa5"/>
      <w:bookmarkEnd w:id="9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правом проведения проверок соответствующих органов государственной власти субъектов Российской Федерации, а также указанных в пункте 1 части 1 настоящей статьи организаций, осуществляющих образовательную деятельность, и обладает правом выдачи обязательных для исполнения предписаний об устранении выявленных нарушений, направления предложений об отстранении от должности должностных лиц органов исполнительной власти субъектов Российской Федерации, осуществляющих </w:t>
      </w:r>
      <w:bookmarkStart w:id="99" w:name="7296b"/>
      <w:bookmarkEnd w:id="9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переданные полномочия, за неисполнение или ненадлежащее исполнение указанных полномочий;</w:t>
      </w:r>
    </w:p>
    <w:p w14:paraId="541C20EC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0" w:name="3c3d4"/>
      <w:bookmarkEnd w:id="100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осуществляет согласование структуры органов исполнительной власти субъектов Российской Федерации, осуществляющих переданные полномочия;</w:t>
      </w:r>
    </w:p>
    <w:p w14:paraId="5627CD62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полномочий;</w:t>
      </w:r>
    </w:p>
    <w:p w14:paraId="4FFF05A9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устанавливает требования к содержанию и формам отчетности, а также порядок представления отчетности об осуществлении переданных полномочий;</w:t>
      </w:r>
    </w:p>
    <w:p w14:paraId="0589152A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1" w:name="a42aa"/>
      <w:bookmarkEnd w:id="10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14:paraId="76FDADE4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2" w:name="4cec1"/>
      <w:bookmarkEnd w:id="10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представляет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ежегодный доклад об осуществлении органами государственной власти субъектов Российской Федерации переданных полномочий.</w:t>
      </w:r>
    </w:p>
    <w:p w14:paraId="7D050886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14:paraId="4524F0E5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3" w:name="66630"/>
      <w:bookmarkEnd w:id="10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назначает на должность руководителей органов исполнительной власти субъекта Российской Федерации, осуществляющих переданные полномочия, по согласованию с </w:t>
      </w:r>
      <w:bookmarkStart w:id="104" w:name="f8dfa"/>
      <w:bookmarkEnd w:id="10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353A508B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утверждает по согласованию с федеральным органом исполнительной власти, осуществляющим функции по контролю и надзору в сфере образования, структуру органов исполнительной власти субъекта Российской Федерации, осуществляющих переданные полномочия;</w:t>
      </w:r>
    </w:p>
    <w:p w14:paraId="1930A5B0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5" w:name="07f81"/>
      <w:bookmarkEnd w:id="10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организует деятельность по осуществлению переданных полномочий в соответствии с законодательством об образовании;</w:t>
      </w:r>
    </w:p>
    <w:p w14:paraId="7A510576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6" w:name="4c0cd"/>
      <w:bookmarkEnd w:id="10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14:paraId="114B665F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ежеквартального отчета о расходовании предоставленных субвенций, о достижении целевых прогнозных показателей;</w:t>
      </w:r>
    </w:p>
    <w:p w14:paraId="14A31093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полномочий;</w:t>
      </w:r>
    </w:p>
    <w:p w14:paraId="4EBF8482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7" w:name="7fc40"/>
      <w:bookmarkEnd w:id="10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14:paraId="244B5668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8" w:name="8b459"/>
      <w:bookmarkEnd w:id="10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имеет право до принятия нормативных правовых актов, указанных в пункте 1 части 6 настоящей статьи, утверждать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Российской Федерации (в том числе не содержат не предусмотренные такими актами дополнительные требования и ограничения в части реализации прав и свобод граждан, прав и </w:t>
      </w:r>
      <w:bookmarkStart w:id="109" w:name="3d00d"/>
      <w:bookmarkEnd w:id="10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законных интересов организаций) и разрабатываются с учетом требований к регламентам предоставления федеральными органами исполнительной власти </w:t>
      </w:r>
      <w:bookmarkStart w:id="110" w:name="adaf5"/>
      <w:bookmarkEnd w:id="110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государственных услуг и исполнения государственных функций.</w:t>
      </w:r>
    </w:p>
    <w:p w14:paraId="793E8BD3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9.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палатой Российской Федерации.</w:t>
      </w:r>
    </w:p>
    <w:p w14:paraId="6F8718C2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11" w:name="bc8df"/>
      <w:bookmarkEnd w:id="11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Финансовое обеспечение осуществления переданных полномочий по подтверждению документов об образовании и (или) о </w:t>
      </w:r>
      <w:bookmarkStart w:id="112" w:name="4d7a8"/>
      <w:bookmarkEnd w:id="11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Федерации.</w:t>
      </w:r>
    </w:p>
    <w:p w14:paraId="2CCDB51A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C9065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8. Полномочия органов государственной власти субъектов Российской Федерации в сфере образования</w:t>
        </w:r>
      </w:hyperlink>
      <w:bookmarkStart w:id="113" w:name="h6937"/>
      <w:bookmarkEnd w:id="113"/>
    </w:p>
    <w:p w14:paraId="6AA96C34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14" w:name="7186e"/>
      <w:bookmarkEnd w:id="11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 полномочиям органов государственной власти субъектов Российской Федерации в сфере образования относятся:</w:t>
      </w:r>
    </w:p>
    <w:p w14:paraId="00A8E4DB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14:paraId="6A60507E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создание, реорганизация, ликвидация образовательных организаций субъектов Российской Федерации, осуществление функций и полномочий учредителей </w:t>
      </w:r>
      <w:bookmarkStart w:id="115" w:name="687d2"/>
      <w:bookmarkEnd w:id="11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образовательных организаций субъектов Российской Федерации;</w:t>
      </w:r>
    </w:p>
    <w:p w14:paraId="0BFCCEB0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16" w:name="d79d6"/>
      <w:bookmarkEnd w:id="11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 </w:t>
      </w:r>
      <w:bookmarkStart w:id="117" w:name="e476e"/>
      <w:bookmarkEnd w:id="11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включая расходы на оплату труда, приобретение учебников и учебных пособий, средств обучения, игр, игрушек (за исключением расходов на </w:t>
      </w:r>
      <w:bookmarkStart w:id="118" w:name="e2c99"/>
      <w:bookmarkEnd w:id="11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14:paraId="7C91FDDE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C9065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Zakonbase</w:t>
      </w:r>
      <w:proofErr w:type="spellEnd"/>
      <w:r w:rsidRPr="00C9065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 Пункт 3 части 1 статьи 8 вступает в силу с 01.01.2014 (</w:t>
      </w:r>
      <w:hyperlink r:id="rId13" w:anchor="l6216" w:tgtFrame="_self" w:history="1">
        <w:r w:rsidRPr="00C9065E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часть 2</w:t>
        </w:r>
      </w:hyperlink>
      <w:r w:rsidRPr="00C9065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статьи 111)</w:t>
      </w:r>
    </w:p>
    <w:p w14:paraId="07C515E1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организация предоставления общего образования в государственных образовательных организациях субъектов Российской Федерации;</w:t>
      </w:r>
    </w:p>
    <w:p w14:paraId="2EE4FF54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создание условий для осуществления присмотра и ухода за детьми, содержания детей в государственных образовательных </w:t>
      </w:r>
      <w:bookmarkStart w:id="119" w:name="d798f"/>
      <w:bookmarkEnd w:id="11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организациях субъектов Российской Федерации;</w:t>
      </w:r>
    </w:p>
    <w:p w14:paraId="222401E6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20" w:name="26946"/>
      <w:bookmarkEnd w:id="120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 </w:t>
      </w:r>
      <w:bookmarkStart w:id="121" w:name="e1d72"/>
      <w:bookmarkEnd w:id="12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труда, приобретение учебников и учебных пособий, средств обучения, игр, игрушек (за исключением расходов на содержание зданий и оплату </w:t>
      </w:r>
      <w:bookmarkStart w:id="122" w:name="803a3"/>
      <w:bookmarkEnd w:id="12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коммунальных услуг), в соответствии с нормативами, указанными в пункте 3 настоящей части;</w:t>
      </w:r>
    </w:p>
    <w:p w14:paraId="5A6999DD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C9065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Zakonbase</w:t>
      </w:r>
      <w:proofErr w:type="spellEnd"/>
      <w:r w:rsidRPr="00C9065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 Пункт 6 части 1 статьи 8 вступает в силу с 01.01.2014 (</w:t>
      </w:r>
      <w:hyperlink r:id="rId14" w:anchor="l6216" w:tgtFrame="_self" w:history="1">
        <w:r w:rsidRPr="00C9065E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часть 2</w:t>
        </w:r>
      </w:hyperlink>
      <w:r w:rsidRPr="00C9065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статьи 111)</w:t>
      </w:r>
    </w:p>
    <w:p w14:paraId="20408DCD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14:paraId="678CB521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8) организация предоставления дополнительного образования детей в государственных образовательных организациях субъектов </w:t>
      </w:r>
      <w:bookmarkStart w:id="123" w:name="f8813"/>
      <w:bookmarkEnd w:id="12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Российской Федерации;</w:t>
      </w:r>
    </w:p>
    <w:p w14:paraId="1C0DB404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24" w:name="6ac3c"/>
      <w:bookmarkEnd w:id="12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14:paraId="54BFCF0D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10)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 </w:t>
      </w:r>
      <w:bookmarkStart w:id="125" w:name="52369"/>
      <w:bookmarkEnd w:id="12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образования организациями, осуществляющими образовательную деятельность, и учебными пособиями, допущенными к использованию </w:t>
      </w:r>
      <w:bookmarkStart w:id="126" w:name="a0e4f"/>
      <w:bookmarkEnd w:id="12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реализации указанных образовательных программ;</w:t>
      </w:r>
    </w:p>
    <w:p w14:paraId="5D76F824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11) обеспечение осуществления мониторинга в системе образования на уровне субъектов Российской Федерации;</w:t>
      </w:r>
    </w:p>
    <w:p w14:paraId="381A75CA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14:paraId="6A2591C2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13) осуществление иных установленных настоящим Федеральным законом полномочий в сфере образования.</w:t>
      </w:r>
    </w:p>
    <w:p w14:paraId="3E55B557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27" w:name="0dcfc"/>
      <w:bookmarkEnd w:id="12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</w:p>
    <w:p w14:paraId="791A99BA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28" w:name="4babe"/>
      <w:bookmarkEnd w:id="12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 </w:t>
      </w:r>
      <w:bookmarkStart w:id="129" w:name="bf8f2"/>
      <w:bookmarkEnd w:id="129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образовательных организациях высшего образования субъектов Российской Федерации.</w:t>
      </w:r>
    </w:p>
    <w:p w14:paraId="0C886D95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C9065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9. Полномочия органов местного самоуправления муниципальных районов и городских округов в сфере образования</w:t>
        </w:r>
      </w:hyperlink>
      <w:bookmarkStart w:id="130" w:name="h6938"/>
      <w:bookmarkEnd w:id="130"/>
    </w:p>
    <w:p w14:paraId="68E0AE17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относятся:</w:t>
      </w:r>
    </w:p>
    <w:p w14:paraId="0E8394B5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 </w:t>
      </w:r>
      <w:bookmarkStart w:id="131" w:name="9de85"/>
      <w:bookmarkEnd w:id="131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14:paraId="68EC89E4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C9065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Zakonbase</w:t>
      </w:r>
      <w:proofErr w:type="spellEnd"/>
      <w:r w:rsidRPr="00C9065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 Пункт 1 части 1 статьи 9 вступает в силу с 01.01.2014 (</w:t>
      </w:r>
      <w:hyperlink r:id="rId16" w:anchor="l6216" w:tgtFrame="_self" w:history="1">
        <w:r w:rsidRPr="00C9065E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часть 2</w:t>
        </w:r>
      </w:hyperlink>
      <w:r w:rsidRPr="00C9065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статьи 111)</w:t>
      </w:r>
    </w:p>
    <w:p w14:paraId="5572DB20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 </w:t>
      </w:r>
      <w:bookmarkStart w:id="132" w:name="25ffa"/>
      <w:bookmarkEnd w:id="132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детей, финансовое обеспечение которого осуществляется органами государственной власти субъекта </w:t>
      </w:r>
      <w:bookmarkStart w:id="133" w:name="fd777"/>
      <w:bookmarkEnd w:id="133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Российской Федерации);</w:t>
      </w:r>
    </w:p>
    <w:p w14:paraId="324D38A9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14:paraId="578383A9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14:paraId="6B5EC32F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34" w:name="ae6c6"/>
      <w:bookmarkEnd w:id="134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14:paraId="2D72C548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14:paraId="27072184" w14:textId="77777777" w:rsidR="00C9065E" w:rsidRPr="00C9065E" w:rsidRDefault="00C9065E" w:rsidP="00C906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осуществление иных установленных настоящим Федеральным законом полномочий в сфере образования.</w:t>
      </w:r>
    </w:p>
    <w:p w14:paraId="579D8DEF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35" w:name="5113c"/>
      <w:bookmarkEnd w:id="135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2. В субъектах Российской Федерации - городах федерального значения Москве и Санкт-Петербурге полномочия органов местного </w:t>
      </w:r>
      <w:bookmarkStart w:id="136" w:name="0cff4"/>
      <w:bookmarkEnd w:id="136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Санкт-Петербурга.</w:t>
      </w:r>
    </w:p>
    <w:p w14:paraId="525AE084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 </w:t>
      </w:r>
      <w:bookmarkStart w:id="137" w:name="d4773"/>
      <w:bookmarkEnd w:id="137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образования, находящихся в их ведении по состоянию на 31 декабря 2008 года.</w:t>
      </w:r>
    </w:p>
    <w:p w14:paraId="036407DE" w14:textId="77777777" w:rsidR="00C9065E" w:rsidRPr="00C9065E" w:rsidRDefault="00C9065E" w:rsidP="00C906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38" w:name="29600"/>
      <w:bookmarkEnd w:id="138"/>
      <w:r w:rsidRPr="00C906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p w14:paraId="2F8E6FF2" w14:textId="77777777" w:rsidR="005358BB" w:rsidRDefault="005358BB"/>
    <w:sectPr w:rsidR="0053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5E"/>
    <w:rsid w:val="005358BB"/>
    <w:rsid w:val="00C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4CC6"/>
  <w15:chartTrackingRefBased/>
  <w15:docId w15:val="{12AEEAF9-F408-4178-A285-6ED398D8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base.ru/content/part/1369130" TargetMode="External"/><Relationship Id="rId13" Type="http://schemas.openxmlformats.org/officeDocument/2006/relationships/hyperlink" Target="https://zakonbase.ru/zakony/ob-obrazovanii/?print=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akonbase.ru/content/part/1369129" TargetMode="External"/><Relationship Id="rId12" Type="http://schemas.openxmlformats.org/officeDocument/2006/relationships/hyperlink" Target="https://zakonbase.ru/content/part/136913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zakonbase.ru/zakony/ob-obrazovanii/?print=1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base.ru/content/part/1369128" TargetMode="External"/><Relationship Id="rId11" Type="http://schemas.openxmlformats.org/officeDocument/2006/relationships/hyperlink" Target="https://zakonbase.ru/content/part/1369133" TargetMode="External"/><Relationship Id="rId5" Type="http://schemas.openxmlformats.org/officeDocument/2006/relationships/hyperlink" Target="https://zakonbase.ru/content/part/1369127" TargetMode="External"/><Relationship Id="rId15" Type="http://schemas.openxmlformats.org/officeDocument/2006/relationships/hyperlink" Target="https://zakonbase.ru/content/part/1369135" TargetMode="External"/><Relationship Id="rId10" Type="http://schemas.openxmlformats.org/officeDocument/2006/relationships/hyperlink" Target="https://zakonbase.ru/content/part/1369132" TargetMode="External"/><Relationship Id="rId4" Type="http://schemas.openxmlformats.org/officeDocument/2006/relationships/hyperlink" Target="https://zakonbase.ru/content/part/1369126" TargetMode="External"/><Relationship Id="rId9" Type="http://schemas.openxmlformats.org/officeDocument/2006/relationships/hyperlink" Target="https://zakonbase.ru/content/part/1369131" TargetMode="External"/><Relationship Id="rId14" Type="http://schemas.openxmlformats.org/officeDocument/2006/relationships/hyperlink" Target="https://zakonbase.ru/zakony/ob-obrazovanii/?prin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6351</Words>
  <Characters>36207</Characters>
  <Application>Microsoft Office Word</Application>
  <DocSecurity>0</DocSecurity>
  <Lines>301</Lines>
  <Paragraphs>84</Paragraphs>
  <ScaleCrop>false</ScaleCrop>
  <Company/>
  <LinksUpToDate>false</LinksUpToDate>
  <CharactersWithSpaces>42474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Sad Det</cp:lastModifiedBy>
  <cp:revision>1</cp:revision>
  <dcterms:created xsi:type="dcterms:W3CDTF">2022-01-24T09:42:00Z</dcterms:created>
  <dcterms:modified xsi:type="dcterms:W3CDTF">2022-01-24T09:45:00Z</dcterms:modified>
</cp:coreProperties>
</file>