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2a2723"/>
          <w:sz w:val="28"/>
          <w:szCs w:val="28"/>
          <w:u w:color="2a2723"/>
          <w14:textFill>
            <w14:solidFill>
              <w14:srgbClr w14:val="2A2723"/>
            </w14:solidFill>
          </w14:textFill>
        </w:rPr>
      </w:pPr>
      <w:r>
        <w:rPr>
          <w:rtl w:val="0"/>
          <w:lang w:val="ru-RU"/>
        </w:rPr>
        <w:t xml:space="preserve">                       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Комплекс о</w:t>
      </w:r>
      <w:r>
        <w:rPr>
          <w:rFonts w:ascii="Times New Roman" w:hAnsi="Times New Roman" w:hint="default"/>
          <w:b w:val="1"/>
          <w:bCs w:val="1"/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бщеразвивающи</w:t>
      </w:r>
      <w:r>
        <w:rPr>
          <w:rFonts w:ascii="Times New Roman" w:hAnsi="Times New Roman" w:hint="default"/>
          <w:b w:val="1"/>
          <w:bCs w:val="1"/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х</w:t>
      </w:r>
      <w:r>
        <w:rPr>
          <w:rFonts w:ascii="Times New Roman" w:hAnsi="Times New Roman" w:hint="default"/>
          <w:b w:val="1"/>
          <w:bCs w:val="1"/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 упражнения с косичкой </w:t>
      </w:r>
      <w:r>
        <w:rPr>
          <w:rFonts w:ascii="Times New Roman" w:hAnsi="Times New Roman"/>
          <w:b w:val="1"/>
          <w:bCs w:val="1"/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(</w:t>
      </w:r>
      <w:r>
        <w:rPr>
          <w:rFonts w:ascii="Times New Roman" w:hAnsi="Times New Roman" w:hint="default"/>
          <w:b w:val="1"/>
          <w:bCs w:val="1"/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или с коротким шнуром</w:t>
      </w:r>
      <w:r>
        <w:rPr>
          <w:rFonts w:ascii="Times New Roman" w:hAnsi="Times New Roman"/>
          <w:b w:val="1"/>
          <w:bCs w:val="1"/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).</w:t>
      </w: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2a2723"/>
          <w:sz w:val="28"/>
          <w:szCs w:val="28"/>
          <w:u w:color="2a2723"/>
          <w14:textFill>
            <w14:solidFill>
              <w14:srgbClr w14:val="2A2723"/>
            </w14:solidFill>
          </w14:textFill>
        </w:rPr>
      </w:pPr>
    </w:p>
    <w:p>
      <w:pPr>
        <w:pStyle w:val="Normal (Web)"/>
        <w:spacing w:before="0" w:after="0" w:line="315" w:lineRule="atLeast"/>
        <w:ind w:firstLine="300"/>
        <w:rPr>
          <w:outline w:val="0"/>
          <w:color w:val="2a2723"/>
          <w:sz w:val="28"/>
          <w:szCs w:val="28"/>
          <w:u w:color="2a2723"/>
          <w14:textFill>
            <w14:solidFill>
              <w14:srgbClr w14:val="2A2723"/>
            </w14:solidFill>
          </w14:textFill>
        </w:rPr>
      </w:pP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1.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И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.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п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. -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стойка ноги врозь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косичка вниз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.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Поднять косичку вперед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вверх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вперед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вниз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в исходное положение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(5-6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раз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).</w:t>
      </w:r>
    </w:p>
    <w:p>
      <w:pPr>
        <w:pStyle w:val="Normal (Web)"/>
        <w:spacing w:before="0" w:after="0" w:line="315" w:lineRule="atLeast"/>
        <w:ind w:firstLine="300"/>
        <w:rPr>
          <w:outline w:val="0"/>
          <w:color w:val="2a2723"/>
          <w:sz w:val="28"/>
          <w:szCs w:val="28"/>
          <w:u w:color="2a2723"/>
          <w14:textFill>
            <w14:solidFill>
              <w14:srgbClr w14:val="2A2723"/>
            </w14:solidFill>
          </w14:textFill>
        </w:rPr>
      </w:pP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2.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И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.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п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. -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стойка ноги на ширине ступни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косичку вниз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.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Поднять косичку вперед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присесть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руки прямые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встать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вернуться в исходное положение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(5-7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раз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).</w:t>
      </w:r>
    </w:p>
    <w:p>
      <w:pPr>
        <w:pStyle w:val="Normal (Web)"/>
        <w:spacing w:before="0" w:after="0" w:line="315" w:lineRule="atLeast"/>
        <w:ind w:firstLine="300"/>
        <w:rPr>
          <w:outline w:val="0"/>
          <w:color w:val="2a2723"/>
          <w:sz w:val="28"/>
          <w:szCs w:val="28"/>
          <w:u w:color="2a2723"/>
          <w14:textFill>
            <w14:solidFill>
              <w14:srgbClr w14:val="2A2723"/>
            </w14:solidFill>
          </w14:textFill>
        </w:rPr>
      </w:pP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3.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И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.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п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. -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стойка на коленях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косичка вниз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.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Поворот вправо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(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влево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),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косичку отвести в сторону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руки прямые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;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вернуться в исходное положение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(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по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3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раза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).</w:t>
      </w:r>
    </w:p>
    <w:p>
      <w:pPr>
        <w:pStyle w:val="Normal (Web)"/>
        <w:spacing w:before="0" w:after="0" w:line="315" w:lineRule="atLeast"/>
        <w:ind w:firstLine="300"/>
        <w:rPr>
          <w:outline w:val="0"/>
          <w:color w:val="2a2723"/>
          <w:sz w:val="28"/>
          <w:szCs w:val="28"/>
          <w:u w:color="2a2723"/>
          <w14:textFill>
            <w14:solidFill>
              <w14:srgbClr w14:val="2A2723"/>
            </w14:solidFill>
          </w14:textFill>
        </w:rPr>
      </w:pP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4.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И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.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п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. -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сидя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ноги врозь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косичка на коленях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.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Поднять косичку вверх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наклониться вперед и коснуться косичкой пола как можно дальше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.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Выпрямиться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косичку вверх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вернуться в исходное положение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(5-6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раз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).</w:t>
      </w:r>
    </w:p>
    <w:p>
      <w:pPr>
        <w:pStyle w:val="Normal (Web)"/>
        <w:spacing w:before="0" w:after="0" w:line="315" w:lineRule="atLeast"/>
        <w:ind w:firstLine="300"/>
        <w:rPr>
          <w:outline w:val="0"/>
          <w:color w:val="2a2723"/>
          <w:sz w:val="28"/>
          <w:szCs w:val="28"/>
          <w:u w:color="2a2723"/>
          <w14:textFill>
            <w14:solidFill>
              <w14:srgbClr w14:val="2A2723"/>
            </w14:solidFill>
          </w14:textFill>
        </w:rPr>
      </w:pP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5.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И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.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п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. -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стойка ноги слегка расставлены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руки произвольно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,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косичка на полу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.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Прыжки через косичку на двух ногах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(10-12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раз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).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После серии из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 xml:space="preserve">4-5 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прыжков пауза</w:t>
      </w:r>
      <w:r>
        <w:rPr>
          <w:outline w:val="0"/>
          <w:color w:val="2a2723"/>
          <w:sz w:val="28"/>
          <w:szCs w:val="28"/>
          <w:u w:color="2a2723"/>
          <w:rtl w:val="0"/>
          <w:lang w:val="ru-RU"/>
          <w14:textFill>
            <w14:solidFill>
              <w14:srgbClr w14:val="2A2723"/>
            </w14:solidFill>
          </w14:textFill>
        </w:rPr>
        <w:t>.</w:t>
      </w:r>
    </w:p>
    <w:p>
      <w:pPr>
        <w:pStyle w:val="Normal (Web)"/>
        <w:spacing w:before="0" w:after="0" w:line="315" w:lineRule="atLeast"/>
        <w:ind w:firstLine="300"/>
      </w:pPr>
      <w:r>
        <w:rPr>
          <w:rFonts w:ascii="Georgia" w:cs="Georgia" w:hAnsi="Georgia" w:eastAsia="Georgia"/>
          <w:outline w:val="0"/>
          <w:color w:val="2a2723"/>
          <w:sz w:val="21"/>
          <w:szCs w:val="21"/>
          <w:u w:color="2a2723"/>
          <w14:textFill>
            <w14:solidFill>
              <w14:srgbClr w14:val="2A2723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25" w:after="225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