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2A" w:rsidRDefault="001D512A" w:rsidP="001D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1D512A" w:rsidRDefault="001D512A" w:rsidP="001D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ходе реализации мер по противодействию коррупции</w:t>
      </w:r>
    </w:p>
    <w:p w:rsidR="001D512A" w:rsidRDefault="001D512A" w:rsidP="001D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 квартал </w:t>
      </w:r>
      <w:r>
        <w:rPr>
          <w:b/>
          <w:sz w:val="28"/>
          <w:szCs w:val="28"/>
          <w:u w:val="single"/>
        </w:rPr>
        <w:t>2021</w:t>
      </w:r>
      <w:r>
        <w:rPr>
          <w:b/>
          <w:sz w:val="28"/>
          <w:szCs w:val="28"/>
        </w:rPr>
        <w:t xml:space="preserve"> года</w:t>
      </w:r>
    </w:p>
    <w:p w:rsidR="001D512A" w:rsidRDefault="001D512A" w:rsidP="001D512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 МБДОУ «Детский сад комбинированного вида №39 «Килэчэк» ЕМР РТ»</w:t>
      </w:r>
    </w:p>
    <w:p w:rsidR="001D512A" w:rsidRDefault="001D512A" w:rsidP="001D512A">
      <w:pPr>
        <w:ind w:left="180"/>
        <w:jc w:val="center"/>
        <w:rPr>
          <w:sz w:val="20"/>
          <w:szCs w:val="20"/>
        </w:rPr>
      </w:pPr>
    </w:p>
    <w:tbl>
      <w:tblPr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87"/>
        <w:gridCol w:w="3543"/>
        <w:gridCol w:w="2834"/>
        <w:gridCol w:w="1304"/>
        <w:gridCol w:w="1836"/>
      </w:tblGrid>
      <w:tr w:rsidR="001D512A" w:rsidTr="00FF2C2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Наименование контрольного вопроса </w:t>
            </w:r>
          </w:p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Формат ответа</w:t>
            </w:r>
          </w:p>
          <w:p w:rsidR="001D512A" w:rsidRDefault="001D512A" w:rsidP="00FF2C20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1D512A" w:rsidTr="00FF2C2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2A" w:rsidRDefault="001D512A" w:rsidP="00FF2C20">
            <w:pPr>
              <w:rPr>
                <w:lang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2A" w:rsidRDefault="001D512A" w:rsidP="00FF2C20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Количественное выражение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Процентное выражение показателя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2A" w:rsidRDefault="001D512A" w:rsidP="00FF2C20">
            <w:pPr>
              <w:rPr>
                <w:b/>
                <w:lang w:eastAsia="en-US"/>
              </w:rPr>
            </w:pPr>
          </w:p>
        </w:tc>
      </w:tr>
      <w:tr w:rsidR="001D512A" w:rsidTr="00FF2C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Привлекались ли работники органов, осуществляющих управление в сфере образования </w:t>
            </w:r>
            <w:proofErr w:type="spellStart"/>
            <w:r>
              <w:rPr>
                <w:sz w:val="22"/>
                <w:szCs w:val="22"/>
                <w:lang w:eastAsia="en-US"/>
              </w:rPr>
              <w:t>Елабужского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муниципального района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pBdr>
                <w:bottom w:val="single" w:sz="4" w:space="1" w:color="auto"/>
              </w:pBd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1D512A" w:rsidRDefault="001D512A" w:rsidP="00FF2C20">
            <w:pPr>
              <w:pBdr>
                <w:bottom w:val="single" w:sz="4" w:space="1" w:color="auto"/>
              </w:pBd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 административной</w:t>
            </w:r>
          </w:p>
          <w:p w:rsidR="001D512A" w:rsidRDefault="001D512A" w:rsidP="00FF2C20">
            <w:pPr>
              <w:pBdr>
                <w:bottom w:val="single" w:sz="4" w:space="1" w:color="auto"/>
              </w:pBd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 дисциплинарной</w:t>
            </w:r>
          </w:p>
          <w:p w:rsidR="001D512A" w:rsidRDefault="001D512A" w:rsidP="00FF2C20">
            <w:pPr>
              <w:pBdr>
                <w:bottom w:val="single" w:sz="4" w:space="1" w:color="auto"/>
              </w:pBd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 уголовной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 Садовниченко И.В.</w:t>
            </w:r>
          </w:p>
        </w:tc>
      </w:tr>
      <w:tr w:rsidR="001D512A" w:rsidTr="00FF2C20">
        <w:trPr>
          <w:trHeight w:val="132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поступивших сообщений о коррупционных правонарушениях, из них:</w:t>
            </w:r>
          </w:p>
          <w:p w:rsidR="001D512A" w:rsidRDefault="001D512A" w:rsidP="00FF2C20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 Садовниченко И.В.</w:t>
            </w:r>
          </w:p>
        </w:tc>
      </w:tr>
      <w:tr w:rsidR="001D512A" w:rsidTr="00FF2C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Какие в отчетном периоде организационные</w:t>
            </w:r>
            <w:r>
              <w:rPr>
                <w:color w:val="1D1D1D"/>
                <w:sz w:val="22"/>
                <w:szCs w:val="22"/>
                <w:lang w:eastAsia="en-US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1D512A" w:rsidRDefault="001D512A" w:rsidP="00FF2C20">
            <w:pPr>
              <w:shd w:val="clear" w:color="auto" w:fill="FFFFFF"/>
              <w:spacing w:line="256" w:lineRule="auto"/>
              <w:ind w:firstLine="720"/>
              <w:jc w:val="both"/>
              <w:rPr>
                <w:lang w:eastAsia="en-US"/>
              </w:rPr>
            </w:pPr>
          </w:p>
        </w:tc>
        <w:tc>
          <w:tcPr>
            <w:tcW w:w="7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1D512A" w:rsidRDefault="001D512A" w:rsidP="00FF2C20">
            <w:pPr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1D512A" w:rsidRDefault="001D512A" w:rsidP="00FF2C20">
            <w:pPr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lastRenderedPageBreak/>
              <w:t xml:space="preserve">Заслушан на общем собрание работников отчет ответственного за противодействие коррупции (общее собрание работников </w:t>
            </w:r>
            <w:proofErr w:type="gram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 )</w:t>
            </w:r>
            <w:proofErr w:type="gramEnd"/>
            <w:r>
              <w:rPr>
                <w:b/>
                <w:bCs/>
                <w:i/>
                <w:sz w:val="22"/>
                <w:szCs w:val="22"/>
                <w:lang w:eastAsia="en-US"/>
              </w:rPr>
              <w:t>.</w:t>
            </w:r>
          </w:p>
          <w:p w:rsidR="001D512A" w:rsidRDefault="001D512A" w:rsidP="00FF2C20">
            <w:pPr>
              <w:spacing w:line="256" w:lineRule="auto"/>
              <w:ind w:left="360"/>
              <w:contextualSpacing/>
              <w:jc w:val="both"/>
              <w:rPr>
                <w:b/>
                <w:bCs/>
                <w:i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lastRenderedPageBreak/>
              <w:t>Отв-ный</w:t>
            </w:r>
            <w:proofErr w:type="spellEnd"/>
          </w:p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Акбарова Н.Ф.</w:t>
            </w:r>
          </w:p>
        </w:tc>
      </w:tr>
      <w:tr w:rsidR="001D512A" w:rsidTr="00FF2C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Какие приняты нормативные правовые акты, направленные на противодействие коррупции в МБДОУ «Детский сад комбинированного вида №39 «Килэчэк» ЕМР РТ»</w:t>
            </w:r>
          </w:p>
          <w:p w:rsidR="001D512A" w:rsidRDefault="001D512A" w:rsidP="00FF2C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pStyle w:val="a4"/>
              <w:spacing w:line="256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 Садовниченко И.В.</w:t>
            </w:r>
          </w:p>
        </w:tc>
      </w:tr>
      <w:tr w:rsidR="001D512A" w:rsidTr="00FF2C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Каким образом организована проверка сообщений о ставших известным гражданам случаях коррупционных правонарушений? </w:t>
            </w:r>
          </w:p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hd w:val="clear" w:color="auto" w:fill="FFFFFF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Количество сообщений на   информационных стендах, сайте в сети Интернет сведения:</w:t>
            </w:r>
          </w:p>
          <w:p w:rsidR="001D512A" w:rsidRDefault="001D512A" w:rsidP="00FF2C20">
            <w:pPr>
              <w:shd w:val="clear" w:color="auto" w:fill="FFFFFF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 телефоне доверия министерства образования Республики Татарстан по фактам коррупции(843)294-95-33; «Управление образования ЕМР» (885557) 3-81-51</w:t>
            </w:r>
          </w:p>
          <w:p w:rsidR="001D512A" w:rsidRDefault="001D512A" w:rsidP="00FF2C20">
            <w:pPr>
              <w:shd w:val="clear" w:color="auto" w:fill="FFFFFF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1. Проверка сообщений о ставших известным гражданам случаях коррупционных </w:t>
            </w:r>
            <w:proofErr w:type="gramStart"/>
            <w:r>
              <w:rPr>
                <w:b/>
                <w:bCs/>
                <w:sz w:val="22"/>
                <w:szCs w:val="22"/>
                <w:lang w:eastAsia="en-US"/>
              </w:rPr>
              <w:t>правонарушений  проводится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 xml:space="preserve"> через официальный сайт МБДОУ д/с №39 «Килэчэк» </w:t>
            </w:r>
            <w:r>
              <w:fldChar w:fldCharType="begin"/>
            </w:r>
            <w:r>
              <w:instrText xml:space="preserve"> HYPERLINK </w:instrText>
            </w:r>
            <w:r>
              <w:fldChar w:fldCharType="separate"/>
            </w:r>
            <w:r>
              <w:rPr>
                <w:b/>
                <w:bCs/>
              </w:rPr>
              <w:t xml:space="preserve">Ошибка! Недопустимый объект </w:t>
            </w:r>
            <w:proofErr w:type="gramStart"/>
            <w:r>
              <w:rPr>
                <w:b/>
                <w:bCs/>
              </w:rPr>
              <w:t>гиперссылки.</w:t>
            </w:r>
            <w:r>
              <w:rPr>
                <w:rStyle w:val="a3"/>
                <w:b/>
                <w:bCs/>
                <w:sz w:val="22"/>
                <w:szCs w:val="22"/>
                <w:lang w:eastAsia="en-US"/>
              </w:rPr>
              <w:fldChar w:fldCharType="end"/>
            </w:r>
            <w:proofErr w:type="spellStart"/>
            <w:r>
              <w:rPr>
                <w:rStyle w:val="a3"/>
                <w:b/>
                <w:bCs/>
                <w:sz w:val="22"/>
                <w:szCs w:val="22"/>
                <w:lang w:val="en-US" w:eastAsia="en-US"/>
              </w:rPr>
              <w:t>educationmanages</w:t>
            </w:r>
            <w:proofErr w:type="spellEnd"/>
            <w:r>
              <w:rPr>
                <w:rStyle w:val="a3"/>
                <w:b/>
                <w:bCs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Style w:val="a3"/>
                <w:b/>
                <w:bCs/>
                <w:sz w:val="22"/>
                <w:szCs w:val="22"/>
                <w:lang w:val="en-US" w:eastAsia="en-US"/>
              </w:rPr>
              <w:t>ru</w:t>
            </w:r>
            <w:proofErr w:type="spellEnd"/>
            <w:r>
              <w:rPr>
                <w:rStyle w:val="a3"/>
                <w:b/>
                <w:bCs/>
                <w:sz w:val="22"/>
                <w:szCs w:val="22"/>
                <w:lang w:eastAsia="en-US"/>
              </w:rPr>
              <w:t>./</w:t>
            </w:r>
            <w:proofErr w:type="gramEnd"/>
            <w:r>
              <w:rPr>
                <w:rStyle w:val="a3"/>
                <w:b/>
                <w:bCs/>
                <w:sz w:val="22"/>
                <w:szCs w:val="22"/>
                <w:lang w:val="en-US" w:eastAsia="en-US"/>
              </w:rPr>
              <w:t>events</w:t>
            </w:r>
            <w:r>
              <w:rPr>
                <w:rStyle w:val="a3"/>
                <w:b/>
                <w:bCs/>
                <w:sz w:val="22"/>
                <w:szCs w:val="22"/>
                <w:lang w:eastAsia="en-US"/>
              </w:rPr>
              <w:t>1/</w:t>
            </w:r>
            <w:proofErr w:type="spellStart"/>
            <w:r>
              <w:rPr>
                <w:rStyle w:val="a3"/>
                <w:b/>
                <w:bCs/>
                <w:sz w:val="22"/>
                <w:szCs w:val="22"/>
                <w:lang w:val="en-US" w:eastAsia="en-US"/>
              </w:rPr>
              <w:t>kadry</w:t>
            </w:r>
            <w:proofErr w:type="spellEnd"/>
            <w:r>
              <w:rPr>
                <w:rStyle w:val="a3"/>
                <w:b/>
                <w:bCs/>
                <w:sz w:val="22"/>
                <w:szCs w:val="22"/>
                <w:lang w:eastAsia="en-US"/>
              </w:rPr>
              <w:t>-</w:t>
            </w:r>
            <w:r>
              <w:rPr>
                <w:rStyle w:val="a3"/>
                <w:b/>
                <w:bCs/>
                <w:sz w:val="22"/>
                <w:szCs w:val="22"/>
                <w:lang w:val="en-US" w:eastAsia="en-US"/>
              </w:rPr>
              <w:t>school</w:t>
            </w:r>
            <w:r>
              <w:rPr>
                <w:rStyle w:val="a3"/>
                <w:b/>
                <w:bCs/>
                <w:sz w:val="22"/>
                <w:szCs w:val="22"/>
                <w:lang w:eastAsia="en-US"/>
              </w:rPr>
              <w:t>/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. Раздел: обратная связь. </w:t>
            </w:r>
          </w:p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Отв-ный</w:t>
            </w:r>
            <w:proofErr w:type="spellEnd"/>
          </w:p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Филатова К.А.</w:t>
            </w:r>
          </w:p>
        </w:tc>
      </w:tr>
      <w:tr w:rsidR="001D512A" w:rsidTr="00FF2C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  <w:r>
              <w:rPr>
                <w:color w:val="1D1D1D"/>
                <w:sz w:val="22"/>
                <w:szCs w:val="22"/>
                <w:lang w:eastAsia="en-US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1D512A" w:rsidTr="00FF2C20">
        <w:trPr>
          <w:trHeight w:val="164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Сколько обращений граждан о фактах коррупции рассмотрено за отчетный период? </w:t>
            </w:r>
          </w:p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</w:p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</w:p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</w:p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color w:val="1D1D1D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hd w:val="clear" w:color="auto" w:fill="FFFFFF"/>
              <w:spacing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обращений граждан о фактах коррупции, рассмотренных за отчетный период</w:t>
            </w:r>
          </w:p>
          <w:p w:rsidR="001D512A" w:rsidRDefault="001D512A" w:rsidP="00FF2C20">
            <w:pPr>
              <w:shd w:val="clear" w:color="auto" w:fill="FFFFFF"/>
              <w:spacing w:line="256" w:lineRule="auto"/>
              <w:rPr>
                <w:b/>
                <w:lang w:eastAsia="en-US"/>
              </w:rPr>
            </w:pPr>
          </w:p>
          <w:p w:rsidR="001D512A" w:rsidRDefault="001D512A" w:rsidP="00FF2C20">
            <w:pPr>
              <w:shd w:val="clear" w:color="auto" w:fill="FFFFFF"/>
              <w:spacing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 xml:space="preserve">По скольким из них приняты меры реагирования?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 Филатова К.А.</w:t>
            </w:r>
          </w:p>
        </w:tc>
      </w:tr>
      <w:tr w:rsidR="001D512A" w:rsidTr="00FF2C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каком количестве </w:t>
            </w:r>
            <w:proofErr w:type="spellStart"/>
            <w:r>
              <w:rPr>
                <w:sz w:val="22"/>
                <w:szCs w:val="22"/>
                <w:lang w:eastAsia="en-US"/>
              </w:rPr>
              <w:t>МБДОУ</w:t>
            </w:r>
            <w:r>
              <w:rPr>
                <w:bCs/>
                <w:sz w:val="22"/>
                <w:szCs w:val="22"/>
                <w:lang w:eastAsia="en-US"/>
              </w:rPr>
              <w:t>д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/с №39 «Килэчэк» с </w:t>
            </w:r>
            <w:r>
              <w:rPr>
                <w:sz w:val="22"/>
                <w:szCs w:val="22"/>
                <w:lang w:eastAsia="en-US"/>
              </w:rPr>
              <w:t xml:space="preserve">функциями по профилактике коррупционных и иных правонарушений, возложены на ответственных работников учреждений  </w:t>
            </w:r>
          </w:p>
          <w:p w:rsidR="001D512A" w:rsidRDefault="001D512A" w:rsidP="00FF2C20">
            <w:pPr>
              <w:spacing w:line="256" w:lineRule="auto"/>
              <w:jc w:val="both"/>
              <w:rPr>
                <w:color w:val="1D1D1D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hd w:val="clear" w:color="auto" w:fill="FFFFFF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ответственных работников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2A" w:rsidRDefault="001D512A" w:rsidP="00FF2C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2A" w:rsidRDefault="001D512A" w:rsidP="00FF2C20">
            <w:pPr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 Садовниченко И.В.</w:t>
            </w:r>
          </w:p>
        </w:tc>
      </w:tr>
    </w:tbl>
    <w:p w:rsidR="00311748" w:rsidRDefault="00311748"/>
    <w:p w:rsidR="001D512A" w:rsidRDefault="001D512A">
      <w:r w:rsidRPr="001D512A"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5" o:title=""/>
          </v:shape>
          <o:OLEObject Type="Embed" ProgID="AcroExch.Document.DC" ShapeID="_x0000_i1025" DrawAspect="Content" ObjectID="_1686056507" r:id="rId6"/>
        </w:object>
      </w:r>
      <w:r w:rsidRPr="001D512A">
        <w:t xml:space="preserve"> </w:t>
      </w:r>
      <w:r w:rsidRPr="001D512A">
        <w:object w:dxaOrig="12631" w:dyaOrig="8940">
          <v:shape id="_x0000_i1026" type="#_x0000_t75" style="width:631.5pt;height:447pt" o:ole="">
            <v:imagedata r:id="rId5" o:title=""/>
          </v:shape>
          <o:OLEObject Type="Embed" ProgID="AcroExch.Document.DC" ShapeID="_x0000_i1026" DrawAspect="Content" ObjectID="_1686056508" r:id="rId7"/>
        </w:object>
      </w:r>
      <w:bookmarkStart w:id="0" w:name="_GoBack"/>
      <w:bookmarkEnd w:id="0"/>
    </w:p>
    <w:sectPr w:rsidR="001D512A" w:rsidSect="001D51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2A"/>
    <w:rsid w:val="001D512A"/>
    <w:rsid w:val="003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350C9-7B96-421D-9534-D2DE4517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512A"/>
    <w:rPr>
      <w:color w:val="0000FF"/>
      <w:u w:val="single"/>
    </w:rPr>
  </w:style>
  <w:style w:type="paragraph" w:styleId="a4">
    <w:name w:val="No Spacing"/>
    <w:uiPriority w:val="99"/>
    <w:qFormat/>
    <w:rsid w:val="001D512A"/>
    <w:pPr>
      <w:spacing w:after="0" w:line="240" w:lineRule="auto"/>
    </w:pPr>
  </w:style>
  <w:style w:type="paragraph" w:customStyle="1" w:styleId="ConsPlusNormal">
    <w:name w:val="ConsPlusNormal"/>
    <w:rsid w:val="001D51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User_7_ds39</dc:creator>
  <cp:keywords/>
  <dc:description/>
  <cp:lastModifiedBy>User_7_ds39</cp:lastModifiedBy>
  <cp:revision>1</cp:revision>
  <dcterms:created xsi:type="dcterms:W3CDTF">2021-06-24T13:14:00Z</dcterms:created>
  <dcterms:modified xsi:type="dcterms:W3CDTF">2021-06-24T13:15:00Z</dcterms:modified>
</cp:coreProperties>
</file>