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EBA" w:rsidRDefault="008D4EBA" w:rsidP="008D4EBA">
      <w:pPr>
        <w:pStyle w:val="Default"/>
      </w:pPr>
    </w:p>
    <w:p w:rsidR="00125F3E" w:rsidRDefault="008D4EBA" w:rsidP="008D4EB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Сведения о педагогических работниках </w:t>
      </w: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МБОУ «</w:t>
      </w:r>
      <w:proofErr w:type="spellStart"/>
      <w:r w:rsidR="00125F3E">
        <w:rPr>
          <w:b/>
          <w:bCs/>
          <w:sz w:val="23"/>
          <w:szCs w:val="23"/>
        </w:rPr>
        <w:t>Бюргановская</w:t>
      </w:r>
      <w:proofErr w:type="spellEnd"/>
      <w:r w:rsidR="00C52369">
        <w:rPr>
          <w:b/>
          <w:bCs/>
          <w:sz w:val="23"/>
          <w:szCs w:val="23"/>
        </w:rPr>
        <w:t xml:space="preserve"> </w:t>
      </w:r>
      <w:r w:rsidR="00125F3E">
        <w:rPr>
          <w:b/>
          <w:bCs/>
          <w:sz w:val="23"/>
          <w:szCs w:val="23"/>
        </w:rPr>
        <w:t>СОШ</w:t>
      </w:r>
      <w:r>
        <w:rPr>
          <w:b/>
          <w:bCs/>
          <w:sz w:val="23"/>
          <w:szCs w:val="23"/>
        </w:rPr>
        <w:t xml:space="preserve"> </w:t>
      </w:r>
      <w:proofErr w:type="spellStart"/>
      <w:r w:rsidR="00125F3E">
        <w:rPr>
          <w:b/>
          <w:bCs/>
          <w:sz w:val="23"/>
          <w:szCs w:val="23"/>
        </w:rPr>
        <w:t>Буинского</w:t>
      </w:r>
      <w:proofErr w:type="spellEnd"/>
      <w:r w:rsidR="00125F3E">
        <w:rPr>
          <w:b/>
          <w:bCs/>
          <w:sz w:val="23"/>
          <w:szCs w:val="23"/>
        </w:rPr>
        <w:t xml:space="preserve"> муниципального</w:t>
      </w:r>
      <w:r>
        <w:rPr>
          <w:b/>
          <w:bCs/>
          <w:sz w:val="23"/>
          <w:szCs w:val="23"/>
        </w:rPr>
        <w:t xml:space="preserve"> района РТ</w:t>
      </w:r>
      <w:r w:rsidR="00125F3E">
        <w:rPr>
          <w:b/>
          <w:bCs/>
          <w:sz w:val="23"/>
          <w:szCs w:val="23"/>
        </w:rPr>
        <w:t>»</w:t>
      </w:r>
      <w:r>
        <w:rPr>
          <w:b/>
          <w:bCs/>
          <w:sz w:val="23"/>
          <w:szCs w:val="23"/>
        </w:rPr>
        <w:t>,</w:t>
      </w:r>
    </w:p>
    <w:p w:rsidR="00F30496" w:rsidRDefault="008D4EBA" w:rsidP="008D4EB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реализующих </w:t>
      </w:r>
      <w:r w:rsidR="00125F3E">
        <w:rPr>
          <w:b/>
          <w:bCs/>
          <w:sz w:val="23"/>
          <w:szCs w:val="23"/>
        </w:rPr>
        <w:t>федеральную образовательную</w:t>
      </w:r>
      <w:r>
        <w:rPr>
          <w:b/>
          <w:bCs/>
          <w:sz w:val="23"/>
          <w:szCs w:val="23"/>
        </w:rPr>
        <w:t xml:space="preserve"> программу начального общего </w:t>
      </w:r>
      <w:r w:rsidR="00125F3E">
        <w:rPr>
          <w:b/>
          <w:bCs/>
          <w:sz w:val="23"/>
          <w:szCs w:val="23"/>
        </w:rPr>
        <w:t>образования (</w:t>
      </w:r>
      <w:r>
        <w:rPr>
          <w:b/>
          <w:bCs/>
          <w:sz w:val="23"/>
          <w:szCs w:val="23"/>
        </w:rPr>
        <w:t>ФОП НОО) в 202</w:t>
      </w:r>
      <w:r w:rsidR="00125F3E">
        <w:rPr>
          <w:b/>
          <w:bCs/>
          <w:sz w:val="23"/>
          <w:szCs w:val="23"/>
        </w:rPr>
        <w:t>4</w:t>
      </w:r>
      <w:r>
        <w:rPr>
          <w:b/>
          <w:bCs/>
          <w:sz w:val="23"/>
          <w:szCs w:val="23"/>
        </w:rPr>
        <w:t>-202</w:t>
      </w:r>
      <w:r w:rsidR="00125F3E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 учебном году</w:t>
      </w: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p w:rsidR="008D4EBA" w:rsidRDefault="008D4EBA" w:rsidP="008D4EBA">
      <w:pPr>
        <w:pStyle w:val="Default"/>
      </w:pPr>
    </w:p>
    <w:p w:rsidR="008D4EBA" w:rsidRPr="008D4EBA" w:rsidRDefault="008D4EBA" w:rsidP="008D4EBA">
      <w:pPr>
        <w:pStyle w:val="Default"/>
        <w:jc w:val="right"/>
        <w:rPr>
          <w:b/>
          <w:sz w:val="23"/>
          <w:szCs w:val="23"/>
        </w:rPr>
      </w:pPr>
      <w:r>
        <w:t xml:space="preserve"> </w:t>
      </w:r>
      <w:proofErr w:type="spellStart"/>
      <w:r w:rsidRPr="008D4EBA">
        <w:rPr>
          <w:b/>
        </w:rPr>
        <w:t>Категорийный</w:t>
      </w:r>
      <w:proofErr w:type="spellEnd"/>
      <w:r w:rsidRPr="008D4EBA">
        <w:rPr>
          <w:b/>
        </w:rPr>
        <w:t xml:space="preserve"> состав</w:t>
      </w: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3194"/>
        <w:gridCol w:w="1865"/>
        <w:gridCol w:w="1854"/>
        <w:gridCol w:w="1905"/>
      </w:tblGrid>
      <w:tr w:rsidR="008D4EBA" w:rsidTr="007B30FD">
        <w:trPr>
          <w:trHeight w:val="795"/>
        </w:trPr>
        <w:tc>
          <w:tcPr>
            <w:tcW w:w="534" w:type="dxa"/>
            <w:vMerge w:val="restart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3294" w:type="dxa"/>
            <w:vMerge w:val="restart"/>
          </w:tcPr>
          <w:p w:rsidR="008D4EBA" w:rsidRDefault="008D4EBA" w:rsidP="008D4EBA">
            <w:pPr>
              <w:pStyle w:val="Default"/>
            </w:pPr>
          </w:p>
          <w:p w:rsidR="008D4EBA" w:rsidRDefault="00125F3E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Общая численность педагогических работников, реализующих ФОП НОО, чел.</w:t>
            </w:r>
          </w:p>
        </w:tc>
        <w:tc>
          <w:tcPr>
            <w:tcW w:w="3828" w:type="dxa"/>
            <w:gridSpan w:val="2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 них имеют квалификационную категорию </w:t>
            </w:r>
          </w:p>
        </w:tc>
        <w:tc>
          <w:tcPr>
            <w:tcW w:w="1915" w:type="dxa"/>
            <w:vMerge w:val="restart"/>
          </w:tcPr>
          <w:p w:rsidR="008D4EBA" w:rsidRDefault="008D4EBA" w:rsidP="008D4EBA">
            <w:pPr>
              <w:pStyle w:val="Default"/>
            </w:pPr>
          </w:p>
          <w:p w:rsidR="008D4EBA" w:rsidRDefault="00125F3E" w:rsidP="00125F3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педагогических работников из граф 3-4 в общей численности педагогических работников (графы 2), % </w:t>
            </w:r>
          </w:p>
        </w:tc>
      </w:tr>
      <w:tr w:rsidR="008D4EBA" w:rsidTr="008D4EBA">
        <w:trPr>
          <w:trHeight w:val="540"/>
        </w:trPr>
        <w:tc>
          <w:tcPr>
            <w:tcW w:w="534" w:type="dxa"/>
            <w:vMerge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294" w:type="dxa"/>
            <w:vMerge/>
          </w:tcPr>
          <w:p w:rsidR="008D4EBA" w:rsidRDefault="008D4EBA" w:rsidP="008D4EBA">
            <w:pPr>
              <w:pStyle w:val="Default"/>
            </w:pP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Высшая </w:t>
            </w: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Первая </w:t>
            </w:r>
          </w:p>
        </w:tc>
        <w:tc>
          <w:tcPr>
            <w:tcW w:w="1915" w:type="dxa"/>
            <w:vMerge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D4EBA" w:rsidTr="008D4EBA">
        <w:tc>
          <w:tcPr>
            <w:tcW w:w="53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29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914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915" w:type="dxa"/>
          </w:tcPr>
          <w:p w:rsid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8D4EBA" w:rsidTr="008D4EBA">
        <w:tc>
          <w:tcPr>
            <w:tcW w:w="534" w:type="dxa"/>
          </w:tcPr>
          <w:p w:rsidR="008D4EBA" w:rsidRPr="008D4EBA" w:rsidRDefault="008D4EBA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8D4EBA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3294" w:type="dxa"/>
          </w:tcPr>
          <w:p w:rsidR="008D4EBA" w:rsidRPr="008D4EBA" w:rsidRDefault="00125F3E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1914" w:type="dxa"/>
          </w:tcPr>
          <w:p w:rsidR="008D4EBA" w:rsidRPr="008D4EBA" w:rsidRDefault="00125F3E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914" w:type="dxa"/>
          </w:tcPr>
          <w:p w:rsidR="008D4EBA" w:rsidRPr="008D4EBA" w:rsidRDefault="00125F3E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1915" w:type="dxa"/>
          </w:tcPr>
          <w:p w:rsidR="008D4EBA" w:rsidRPr="008D4EBA" w:rsidRDefault="00C52369" w:rsidP="008D4EBA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100</w:t>
            </w:r>
            <w:r w:rsidR="008D4EBA">
              <w:rPr>
                <w:b/>
                <w:sz w:val="23"/>
                <w:szCs w:val="23"/>
              </w:rPr>
              <w:t>%</w:t>
            </w:r>
          </w:p>
        </w:tc>
      </w:tr>
    </w:tbl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p w:rsidR="008D4EBA" w:rsidRDefault="008D4EBA" w:rsidP="008D4EBA">
      <w:pPr>
        <w:pStyle w:val="Default"/>
        <w:jc w:val="center"/>
        <w:rPr>
          <w:sz w:val="23"/>
          <w:szCs w:val="23"/>
        </w:rPr>
      </w:pPr>
    </w:p>
    <w:p w:rsidR="008D4EBA" w:rsidRDefault="008D4EBA" w:rsidP="008D4EBA">
      <w:pPr>
        <w:pStyle w:val="Default"/>
      </w:pPr>
      <w:bookmarkStart w:id="0" w:name="_GoBack"/>
      <w:bookmarkEnd w:id="0"/>
    </w:p>
    <w:p w:rsidR="008D4EBA" w:rsidRDefault="008D4EBA" w:rsidP="008D4EBA">
      <w:pPr>
        <w:pStyle w:val="Default"/>
        <w:jc w:val="right"/>
        <w:rPr>
          <w:b/>
        </w:rPr>
      </w:pPr>
      <w:r>
        <w:t xml:space="preserve"> </w:t>
      </w:r>
      <w:r w:rsidRPr="008D4EBA">
        <w:rPr>
          <w:b/>
        </w:rPr>
        <w:t>Повышение квалификации</w:t>
      </w:r>
    </w:p>
    <w:p w:rsidR="008D4EBA" w:rsidRDefault="008D4EBA" w:rsidP="008D4EBA">
      <w:pPr>
        <w:pStyle w:val="Default"/>
        <w:jc w:val="right"/>
        <w:rPr>
          <w:b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0"/>
        <w:gridCol w:w="3244"/>
        <w:gridCol w:w="2997"/>
        <w:gridCol w:w="2835"/>
      </w:tblGrid>
      <w:tr w:rsidR="008D4EBA" w:rsidTr="00125F3E">
        <w:tc>
          <w:tcPr>
            <w:tcW w:w="530" w:type="dxa"/>
          </w:tcPr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3244" w:type="dxa"/>
          </w:tcPr>
          <w:p w:rsidR="008D4EBA" w:rsidRDefault="008D4EBA" w:rsidP="008D4EBA">
            <w:pPr>
              <w:pStyle w:val="Default"/>
            </w:pPr>
          </w:p>
          <w:p w:rsidR="008D4EBA" w:rsidRDefault="00125F3E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Общая численность педагогических работников, реализующих ФОП НОО, чел.</w:t>
            </w:r>
          </w:p>
        </w:tc>
        <w:tc>
          <w:tcPr>
            <w:tcW w:w="2997" w:type="dxa"/>
          </w:tcPr>
          <w:p w:rsidR="008D4EBA" w:rsidRDefault="008D4EBA" w:rsidP="008D4EBA">
            <w:pPr>
              <w:pStyle w:val="Default"/>
            </w:pPr>
          </w:p>
          <w:p w:rsidR="00125F3E" w:rsidRDefault="00125F3E" w:rsidP="00125F3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 них (графы 2) прошли повышение квалификации по профилю педагогической деятельности за последние 3 года </w:t>
            </w:r>
          </w:p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2835" w:type="dxa"/>
            <w:vAlign w:val="center"/>
          </w:tcPr>
          <w:p w:rsidR="00125F3E" w:rsidRDefault="00125F3E" w:rsidP="00125F3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педагогических работников из графы 2 в общей численности педагогических работников (графы 1), %</w:t>
            </w:r>
          </w:p>
          <w:p w:rsidR="008D4EBA" w:rsidRDefault="008D4EBA" w:rsidP="00125F3E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</w:tr>
      <w:tr w:rsidR="008D4EBA" w:rsidTr="008D4EBA">
        <w:tc>
          <w:tcPr>
            <w:tcW w:w="530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1</w:t>
            </w:r>
          </w:p>
        </w:tc>
        <w:tc>
          <w:tcPr>
            <w:tcW w:w="3244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2</w:t>
            </w:r>
          </w:p>
        </w:tc>
        <w:tc>
          <w:tcPr>
            <w:tcW w:w="2997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3</w:t>
            </w:r>
          </w:p>
        </w:tc>
        <w:tc>
          <w:tcPr>
            <w:tcW w:w="2835" w:type="dxa"/>
          </w:tcPr>
          <w:p w:rsidR="008D4EBA" w:rsidRPr="008D4EBA" w:rsidRDefault="008D4EBA" w:rsidP="008D4EBA">
            <w:pPr>
              <w:pStyle w:val="Default"/>
              <w:jc w:val="center"/>
              <w:rPr>
                <w:sz w:val="23"/>
                <w:szCs w:val="23"/>
              </w:rPr>
            </w:pPr>
            <w:r w:rsidRPr="008D4EBA">
              <w:rPr>
                <w:sz w:val="23"/>
                <w:szCs w:val="23"/>
              </w:rPr>
              <w:t>4</w:t>
            </w:r>
          </w:p>
        </w:tc>
      </w:tr>
      <w:tr w:rsidR="008D4EBA" w:rsidTr="00125F3E">
        <w:tc>
          <w:tcPr>
            <w:tcW w:w="530" w:type="dxa"/>
          </w:tcPr>
          <w:p w:rsidR="008D4EBA" w:rsidRDefault="008D4EBA" w:rsidP="008D4EBA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3244" w:type="dxa"/>
            <w:vAlign w:val="center"/>
          </w:tcPr>
          <w:p w:rsidR="008D4EBA" w:rsidRDefault="00125F3E" w:rsidP="00125F3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2997" w:type="dxa"/>
            <w:vAlign w:val="center"/>
          </w:tcPr>
          <w:p w:rsidR="008D4EBA" w:rsidRDefault="00125F3E" w:rsidP="00125F3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2835" w:type="dxa"/>
            <w:vAlign w:val="center"/>
          </w:tcPr>
          <w:p w:rsidR="008D4EBA" w:rsidRDefault="008D4EBA" w:rsidP="00125F3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100%</w:t>
            </w:r>
          </w:p>
        </w:tc>
      </w:tr>
    </w:tbl>
    <w:p w:rsidR="008D4EBA" w:rsidRPr="008D4EBA" w:rsidRDefault="008D4EBA" w:rsidP="008D4EBA">
      <w:pPr>
        <w:pStyle w:val="Default"/>
        <w:rPr>
          <w:b/>
          <w:sz w:val="23"/>
          <w:szCs w:val="23"/>
        </w:rPr>
      </w:pPr>
    </w:p>
    <w:sectPr w:rsidR="008D4EBA" w:rsidRPr="008D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73"/>
    <w:rsid w:val="00125F3E"/>
    <w:rsid w:val="008D4EBA"/>
    <w:rsid w:val="00C52369"/>
    <w:rsid w:val="00F30496"/>
    <w:rsid w:val="00F5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6297"/>
  <w15:docId w15:val="{64D1D350-97CD-4DE9-97CF-2702A0FA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4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2024-09-28T08:35:00Z</dcterms:created>
  <dcterms:modified xsi:type="dcterms:W3CDTF">2024-09-28T08:35:00Z</dcterms:modified>
</cp:coreProperties>
</file>