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16F" w:rsidRDefault="0084314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0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16F" w:rsidRDefault="0079016F">
      <w:pPr>
        <w:rPr>
          <w:noProof/>
          <w:lang w:eastAsia="ru-RU"/>
        </w:rPr>
      </w:pPr>
    </w:p>
    <w:p w:rsidR="00A42254" w:rsidRPr="00A42254" w:rsidRDefault="00A42254" w:rsidP="00A42254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bookmarkStart w:id="0" w:name="_GoBack"/>
      <w:bookmarkEnd w:id="0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1.6.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Рабочая программа разрабатывается по следующим образовательным областям: </w:t>
      </w:r>
    </w:p>
    <w:p w:rsidR="00A42254" w:rsidRPr="00A42254" w:rsidRDefault="00A42254" w:rsidP="00A42254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«Физическое развитие»;</w:t>
      </w:r>
    </w:p>
    <w:p w:rsidR="00A42254" w:rsidRPr="00A42254" w:rsidRDefault="00A42254" w:rsidP="00A42254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«Социально-коммуникативное развитие»; </w:t>
      </w:r>
    </w:p>
    <w:p w:rsidR="00A42254" w:rsidRPr="00A42254" w:rsidRDefault="00A42254" w:rsidP="00A42254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«Познавательное развитие»; </w:t>
      </w:r>
    </w:p>
    <w:p w:rsidR="00A42254" w:rsidRPr="00A42254" w:rsidRDefault="00A42254" w:rsidP="00A42254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«Речевое развитие»;</w:t>
      </w:r>
    </w:p>
    <w:p w:rsidR="00A42254" w:rsidRPr="00A42254" w:rsidRDefault="00A42254" w:rsidP="00A42254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«Художественно - эстетическое развитие».</w:t>
      </w:r>
    </w:p>
    <w:p w:rsidR="00A42254" w:rsidRPr="00A42254" w:rsidRDefault="00A42254" w:rsidP="00A42254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1.7. Структура рабочей программы является единой для всех педагогических работников, выполняющих обязанности  в Приюте.</w:t>
      </w:r>
    </w:p>
    <w:p w:rsidR="00A42254" w:rsidRPr="00A42254" w:rsidRDefault="00A42254" w:rsidP="00A42254">
      <w:pPr>
        <w:widowControl w:val="0"/>
        <w:tabs>
          <w:tab w:val="left" w:pos="5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1.8. Воспитали Приюта, работающие в одной группе совместно разрабатывают рабочую программу для контингента воспитанников этой группы. Педагог-психолог, музыкальный руководитель, инструктор по физической культуре разрабатывают рабочую программу на каждый возраст с учетом особенностей  контингента воспитанников.</w:t>
      </w:r>
    </w:p>
    <w:p w:rsidR="00A42254" w:rsidRPr="00A42254" w:rsidRDefault="00A42254" w:rsidP="00A42254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1.9. Рабочая программа составляется педагогом на учебный год.</w:t>
      </w:r>
    </w:p>
    <w:p w:rsidR="00A42254" w:rsidRPr="00A42254" w:rsidRDefault="00A42254" w:rsidP="00A42254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1.10.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</w:t>
      </w:r>
    </w:p>
    <w:p w:rsidR="00A42254" w:rsidRPr="00A42254" w:rsidRDefault="00A42254" w:rsidP="00A42254">
      <w:pPr>
        <w:widowControl w:val="0"/>
        <w:spacing w:after="0" w:line="240" w:lineRule="auto"/>
        <w:ind w:right="-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1.11. За полнотой и качеством реализации рабочей программы осуществляется должностной контроль со стороны заместителя директора по ВРР и  заведующего отделением Приюта.</w:t>
      </w:r>
    </w:p>
    <w:p w:rsidR="00A42254" w:rsidRPr="00A42254" w:rsidRDefault="00A42254" w:rsidP="00A42254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1" w:name="bookmark2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2. Функции, цели и задачи рабочей программы</w:t>
      </w:r>
      <w:bookmarkEnd w:id="1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2.1.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Цель рабочей программы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адаптация содержания форм, методов педагогической деятельности к условиям Приюта (особенности развития детей, формирование возрастных групп, нестандартность индивидуальных результатов обучения и воспитания).</w:t>
      </w:r>
    </w:p>
    <w:p w:rsidR="00A42254" w:rsidRPr="00A42254" w:rsidRDefault="00A42254" w:rsidP="00A4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Рабочая программа выполняет следующие основные функции:</w:t>
      </w:r>
    </w:p>
    <w:p w:rsidR="00A42254" w:rsidRPr="00A42254" w:rsidRDefault="00A42254" w:rsidP="00A42254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нормативную (рабочая программа – документ, на основе которого осуществляется контроль за прохождением программы);</w:t>
      </w:r>
    </w:p>
    <w:p w:rsidR="00A42254" w:rsidRPr="00A42254" w:rsidRDefault="00A42254" w:rsidP="00A42254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A42254" w:rsidRPr="00A42254" w:rsidRDefault="00A42254" w:rsidP="00A42254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A42254" w:rsidRPr="00A42254" w:rsidRDefault="00A42254" w:rsidP="00A42254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Задачи рабочей программы:</w:t>
      </w:r>
    </w:p>
    <w:p w:rsidR="00A42254" w:rsidRPr="00A42254" w:rsidRDefault="00A42254" w:rsidP="00A4225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:rsidR="00A42254" w:rsidRPr="00A42254" w:rsidRDefault="00A42254" w:rsidP="00A4225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определить содержание, объем и порядок изучения образовательной области с учетом целей, задач, специфики образовательной деятельности Приюта и контингента воспитанников.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2.4. Рабочая программа регламентирует деятельность воспитателей, специалистов и воспитанников Приюта в ходе образовательной деятельности по конкретной образовательной программе.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2.5.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Рабочая программа: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конкретизирует цели и задачи изучения определенного раздела программы;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определяет объем и содержание учебного материала, умений и навыков, которыми должны овладеть воспитанники Приюта;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оптимально распределяет учебное время по темам;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способствует совершенствованию методики проведения занятий;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активизирует познавательную деятельность воспитанников Приюта, развитие их творческих способностей;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отражает специфику региона Российской Федерации;</w:t>
      </w:r>
    </w:p>
    <w:p w:rsidR="00A42254" w:rsidRPr="00A42254" w:rsidRDefault="00A42254" w:rsidP="00A4225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применяет современные образовательные и информационные технологии.</w:t>
      </w:r>
    </w:p>
    <w:p w:rsidR="00A42254" w:rsidRPr="00A42254" w:rsidRDefault="00A42254" w:rsidP="00A42254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2" w:name="bookmark3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 Технология разработки рабочей программы</w:t>
      </w:r>
      <w:bookmarkEnd w:id="2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 Разработка содержания рабочей программы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 Приюта, принципам, заложенным в Федеральном государственном образовательном стандарте дошкольного образования (ФГОС ДО).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Рабочая программа должна отвечать следующим характеристикам: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Целостность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обеспечение согласованности и полноты взаимодействия и последовательности действий для реализации цели;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Реалистичность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соответствие цели и предлагаемых средств ее достижения;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Актуальность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ориентация на потребности сегодняшнего дня системы дошкольного образования детей;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Прогностичность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способность в планируемых целях и действиях проектировать эффективные решения;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Рациональность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Контролируемость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определение ожидаемых результатов на основе отражения соответствующих способов их проверки;</w:t>
      </w:r>
    </w:p>
    <w:p w:rsidR="00A42254" w:rsidRPr="00A42254" w:rsidRDefault="00A42254" w:rsidP="00A4225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Корректируемость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— своевременное обнаружение и быстрое реагирование на возникающие отклонения и изменения.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3.3. Основной характеристикой рабочей программы педагога Приюта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3.5. Проектирование содержания дошкольного образования на уровне отдельной образовательной области осуществляется индивидуально каждым педагогом Приюта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</w:t>
      </w:r>
    </w:p>
    <w:p w:rsidR="00A42254" w:rsidRPr="00A42254" w:rsidRDefault="00A42254" w:rsidP="00A4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Рабочая программа должна:</w:t>
      </w:r>
    </w:p>
    <w:p w:rsidR="00A42254" w:rsidRPr="00A42254" w:rsidRDefault="00A42254" w:rsidP="00A42254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определять ее место в образовательной программе дошкольного образования, задачи;</w:t>
      </w:r>
    </w:p>
    <w:p w:rsidR="00A42254" w:rsidRPr="00A42254" w:rsidRDefault="00A42254" w:rsidP="00A42254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системный подход в отборе программного материала;</w:t>
      </w:r>
    </w:p>
    <w:p w:rsidR="00A42254" w:rsidRPr="00A42254" w:rsidRDefault="00A42254" w:rsidP="00A42254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 определить требования компетентностям;</w:t>
      </w:r>
    </w:p>
    <w:p w:rsidR="00A42254" w:rsidRPr="00A42254" w:rsidRDefault="00A42254" w:rsidP="00A42254">
      <w:pPr>
        <w:widowControl w:val="0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определить формы организации образовательной деятельности с учетом возрастных особенностей воспитанников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3.7. Воспитатели и иные педагогические работники Приюта разрабатывают свои программы с учетом выполнения требований настоящего Положения.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3.8. Допускается разработка рабочей программы творческой группой педагогов Приюта. Данное решение должно быть принято коллегиально на Педагогическом совете и утверждено приказом директора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3" w:name="bookmark4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 Структура рабочей программы</w:t>
      </w:r>
      <w:bookmarkEnd w:id="3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Титульный лист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Введение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I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Целевой раздел программы (обязательная часть)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Пояснительная записка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1.1. Цели и задачи реализации программы.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1.2. Принципы и подходы к формированию программы.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1.3. Характеристика особенностей развития детей дошкольного возраста, воспитывающихся в Приюте.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Планируемые результаты основания программы (целевые ориентиры)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2.1.  Целевые ориентиры образования в дошкольном возрасте. 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I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I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Содержательный раздел программы (обязательная часть)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Описание образовательной деятельности в соответствии с направлением развития воспитанника: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1.1. Образовательная область «Социально-коммуникативное развитие»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1.2. Образовательная область «Познавательное развитие»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1.3. Образовательная область «Речевое развитие»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1.4. Образовательная область «Художественно-эстетическое развитие»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1.5. Образовательная область «Физическое развитие»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Часть рабочей программы, формируемая участниками образовательных отношений.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2.1. Особенности образовательной деятельности разных видов и культурных практик.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2.2. Способы направления поддержки детской инициативы.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2.3. Особенности взаимодействия педагогического коллектива Приюта с семьями воспитанников.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2.4. Содержание индивидуальной коррекционной деятельности.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III.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Организационный раздел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 Особенности ежедневной организации жизни и деятельности воспитанников.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Организация режима пребывания детей в группе Приюта.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Особенности традиционных праздников, событий, культурно-массовых и спортивных мероприятий.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 Особенности организации развивающей предметно-пространственной среды.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 Обеспеченность методическими материалами и средствами обучения и воспитания.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IV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Приложения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Приложение 1. Список детей группы.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Приложение 2. Перспективный план ОД на учебный год.</w:t>
      </w:r>
    </w:p>
    <w:p w:rsidR="00A42254" w:rsidRPr="00A42254" w:rsidRDefault="00A80DFA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Приложение </w:t>
      </w:r>
      <w:r w:rsidR="00A42254"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План индивидуальный работы по самообразованию педагога на 5 лет.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Приложение 4. План работы по самообразованию педагога на учебный год.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Краткая презентация программы.</w:t>
      </w:r>
    </w:p>
    <w:p w:rsidR="00A42254" w:rsidRPr="00A42254" w:rsidRDefault="00A42254" w:rsidP="00A42254">
      <w:pPr>
        <w:widowControl w:val="0"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4" w:name="bookmark5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5. Требования к содержанию рабочих программ</w:t>
      </w:r>
      <w:bookmarkEnd w:id="4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5.1.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Титульный лист должен содержать: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название рабочей программы;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наименование  учреждения, в котором работает педагогический работник – составитель рабочей программы;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ФИО и должность директора  Приюта, утвердившего рабочую программу;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возрастную категорию воспитанников Приюта, для которой разработана данная программа;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сведения о разработчиках (ФИО, данные о квалификации разработчиков);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сведения об утверждении программы (кем и когда была утверждена);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название населенного пункта, в котором находится Приют;</w:t>
      </w:r>
    </w:p>
    <w:p w:rsidR="00A42254" w:rsidRPr="00A42254" w:rsidRDefault="00A42254" w:rsidP="00A42254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год составления рабочей программы.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5" w:name="bookmark6"/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Введение</w:t>
      </w:r>
      <w:bookmarkEnd w:id="5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5.2.1.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Введение рабочей программы должно содержать:</w:t>
      </w:r>
    </w:p>
    <w:p w:rsidR="00A42254" w:rsidRPr="00A42254" w:rsidRDefault="00A42254" w:rsidP="00A42254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обоснование актуальности программы с точки зрения современного развития дошкольного образования;</w:t>
      </w:r>
    </w:p>
    <w:p w:rsidR="00A42254" w:rsidRPr="00A42254" w:rsidRDefault="00A42254" w:rsidP="00A42254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теоретические основы предлагаемой программы, в том числе ведущую идею программы;</w:t>
      </w:r>
    </w:p>
    <w:p w:rsidR="00A42254" w:rsidRPr="00A42254" w:rsidRDefault="00A42254" w:rsidP="00A42254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обоснование специфики отбора содержания программы, указание возраста воспитанников Приюта, для которых предназначено содержание данной программы.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Во введении программы необходимо обозначить:</w:t>
      </w:r>
    </w:p>
    <w:p w:rsidR="00A42254" w:rsidRPr="00A42254" w:rsidRDefault="00A42254" w:rsidP="00A42254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Приюта содержания рабочей учебной программы;</w:t>
      </w:r>
    </w:p>
    <w:p w:rsidR="00A42254" w:rsidRPr="00A42254" w:rsidRDefault="00A42254" w:rsidP="00A42254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A42254" w:rsidRPr="00A42254" w:rsidRDefault="00A42254" w:rsidP="00A42254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наметить цель и задачи рабочей программы;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Следует также указать:</w:t>
      </w:r>
    </w:p>
    <w:p w:rsidR="00A42254" w:rsidRPr="00A42254" w:rsidRDefault="00A42254" w:rsidP="00A4225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временную продолжительность реализации рабочей программы;</w:t>
      </w:r>
    </w:p>
    <w:p w:rsidR="00A42254" w:rsidRPr="00A42254" w:rsidRDefault="00A42254" w:rsidP="00A4225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условия для реализации программы;</w:t>
      </w:r>
    </w:p>
    <w:p w:rsidR="00A42254" w:rsidRPr="00A42254" w:rsidRDefault="00A42254" w:rsidP="00A4225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особенности организации педагогической деятельности;</w:t>
      </w:r>
    </w:p>
    <w:p w:rsidR="00A42254" w:rsidRPr="00A42254" w:rsidRDefault="00A42254" w:rsidP="00A4225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условия для организации творческой, проблемной, исследовательской и проектной деятельности детей;</w:t>
      </w:r>
    </w:p>
    <w:p w:rsidR="00A42254" w:rsidRPr="00A42254" w:rsidRDefault="00A42254" w:rsidP="00A42254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условия для организации индивидуальных, групповых, коллективных занятий с воспитанниками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5.2.4. Логика изложения рабочей программы педагогического работника предполагает наличие цели, конкретизируемой в задачах и методах их решения, прогнозируемого результата и критериев его оценки.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5.2.5.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Необходимыми требованиями к формулировке цели являются: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ab/>
      </w:r>
    </w:p>
    <w:p w:rsidR="00A42254" w:rsidRPr="00A42254" w:rsidRDefault="00A42254" w:rsidP="00A4225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конкретность;</w:t>
      </w:r>
    </w:p>
    <w:p w:rsidR="00A42254" w:rsidRPr="00A42254" w:rsidRDefault="00A42254" w:rsidP="00A4225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достижимость;</w:t>
      </w:r>
    </w:p>
    <w:p w:rsidR="00A42254" w:rsidRPr="00A42254" w:rsidRDefault="00A42254" w:rsidP="00A4225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измеримость;</w:t>
      </w:r>
    </w:p>
    <w:p w:rsidR="00A42254" w:rsidRPr="00A42254" w:rsidRDefault="00A42254" w:rsidP="00A4225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понятность;</w:t>
      </w:r>
    </w:p>
    <w:p w:rsidR="00A42254" w:rsidRPr="00A42254" w:rsidRDefault="00A42254" w:rsidP="00A4225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ограниченность во времени.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5.2.6. При формулировании цели рабочей программы необходимо исходить из приоритета воспитания раз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вивающейся личности воспитанника Приюта, контекста целевых установок системы дошкольного образования детей, потенциала Приюта. </w:t>
      </w:r>
    </w:p>
    <w:p w:rsidR="00A42254" w:rsidRPr="007A3608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FFFFFF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Приюта. </w:t>
      </w:r>
      <w:r w:rsidR="007A3608">
        <w:rPr>
          <w:rFonts w:ascii="Times New Roman" w:eastAsia="Arial Unicode MS" w:hAnsi="Times New Roman" w:cs="Times New Roman"/>
          <w:color w:val="FFFFFF"/>
          <w:sz w:val="28"/>
          <w:szCs w:val="28"/>
          <w:lang w:eastAsia="ru-RU" w:bidi="ru-RU"/>
        </w:rPr>
        <w:t>Сайт-источ</w:t>
      </w:r>
      <w:r w:rsidRPr="00A42254">
        <w:rPr>
          <w:rFonts w:ascii="Times New Roman" w:eastAsia="Arial Unicode MS" w:hAnsi="Times New Roman" w:cs="Times New Roman"/>
          <w:color w:val="FFFFFF"/>
          <w:sz w:val="28"/>
          <w:szCs w:val="28"/>
          <w:lang w:eastAsia="ru-RU" w:bidi="ru-RU"/>
        </w:rPr>
        <w:t>ryda.com/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Приюта содержания рабочей учебной программы.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5.3.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Пояснительная записка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Приюта в процессе НОД. 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результатов. 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5.4.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Перспективное планирование деятельности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5.4.1. После Пояснительной записки следует перспективное планирование деятельности с воспитанниками Приюта каждой возрастной группы. 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5.4.2.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Варианты перспективного планирования: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5.4.3. Каждый разработчик рабочей программы вправе выбрать свою форму перспективного плана, разработанного в соответствии с принципом комплексно-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oftHyphen/>
        <w:t>тематического планирования.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5.5. </w:t>
      </w:r>
      <w:r w:rsidRPr="00A4225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Информационно-методическое обеспечение программы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5.5.1. Информационно-методическое обеспечение рабочей программы педагога Приюта предполагает информацию об обеспеченности программы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всем необходимым материалом, оборудованием, техническими и иными средствами обучения. 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5.5.2.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oftHyphen/>
        <w:t>-методическое обеспечение, которое необходимо для реализации самой программы.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5.5.3.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oftHyphen/>
        <w:t>-методического обеспечения, то отдельно выводить данную структурную единицу программы представляется нецелесообразным.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6" w:name="bookmark7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6. Требования к оформлению рабочих программ</w:t>
      </w:r>
      <w:bookmarkEnd w:id="6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6.1. Набор текста производится в текстовом редакторе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Microsoft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Word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одной стороны листа формата А4, тип шрифта: Time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s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New Roman, размер - 12 (14) пт.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6.2.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Оформление титульного листа: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название рабочей программы – по центру;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наименование  учреждения, в котором работает разработчик (или составитель) рабочей программы – по центру вверху страницы;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ФИО и должность руководителя учреждения, утвердившего рабочую программу – в шапке в правом верхнем углу;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возрастную категорию детей, для которой разработана данная программа;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сведения о разработчиках (ФИО, данные о квалификации разработчиков);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сведения об утверждении программы (кем и когда была утверждена);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название населенного пункта, в котором находится  учреждение – по центру внизу страницы;</w:t>
      </w:r>
    </w:p>
    <w:p w:rsidR="00A42254" w:rsidRPr="00A42254" w:rsidRDefault="00A42254" w:rsidP="00A4225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год составления рабочей программы – по центру внизу титульной страницы.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6.3.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По контуру листа задаются поля:</w:t>
      </w:r>
    </w:p>
    <w:p w:rsidR="00A42254" w:rsidRPr="00A42254" w:rsidRDefault="00A42254" w:rsidP="00A42254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левое - </w:t>
      </w:r>
      <w:smartTag w:uri="urn:schemas-microsoft-com:office:smarttags" w:element="metricconverter">
        <w:smartTagPr>
          <w:attr w:name="ProductID" w:val="30 мм"/>
        </w:smartTagPr>
        <w:r w:rsidRPr="00A42254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 w:bidi="ru-RU"/>
          </w:rPr>
          <w:t>30 мм</w:t>
        </w:r>
      </w:smartTag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A42254" w:rsidRPr="00A42254" w:rsidRDefault="00A42254" w:rsidP="00A42254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правое </w:t>
      </w:r>
      <w:smartTag w:uri="urn:schemas-microsoft-com:office:smarttags" w:element="metricconverter">
        <w:smartTagPr>
          <w:attr w:name="ProductID" w:val="-1,5 мм"/>
        </w:smartTagPr>
        <w:r w:rsidRPr="00A42254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 w:bidi="ru-RU"/>
          </w:rPr>
          <w:t>-1,5 мм</w:t>
        </w:r>
      </w:smartTag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42254" w:rsidRPr="00A42254" w:rsidRDefault="00A42254" w:rsidP="00A42254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верхнее и нижнее - </w:t>
      </w:r>
      <w:smartTag w:uri="urn:schemas-microsoft-com:office:smarttags" w:element="metricconverter">
        <w:smartTagPr>
          <w:attr w:name="ProductID" w:val="20 мм"/>
        </w:smartTagPr>
        <w:r w:rsidRPr="00A42254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 w:bidi="ru-RU"/>
          </w:rPr>
          <w:t>20 мм</w:t>
        </w:r>
      </w:smartTag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6.4. Библиография оформляется в соответствии с ГОСТом.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7" w:name="bookmark8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7. Рассмотрение и утверждение рабочих программ</w:t>
      </w:r>
      <w:bookmarkEnd w:id="7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7.1. Рабочие программы рассматриваются на Педагогическом совете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7.2. Рабочие программы педагогов разрабатываются и рекомендуются к реализации до конца учебного года в указанных возрастных группах.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7.3. Педагогический совет Приюта выносит свое решение о соответствии рабочей программы существующим требованиям и Уставу  учреждения.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7.4. Утверждение рабочих программ директором Приюта осуществляется до 1 сентября текущего учебного года.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7.5. Оригиналы рабочих программ, утвержденные директором Приюта, находятся в методическом кабинете. В течение учебного года  воспитатель, курирующий дошкольное отделение осуществляет должностной контроль реализации рабочих программ.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7.6. Копии рабочих программ находятся на руках воспитателей Приюта.</w:t>
      </w: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8" w:name="bookmark9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8. Изменения и дополнения в рабочих программах</w:t>
      </w:r>
      <w:bookmarkEnd w:id="8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8.1. Рабочие программы являются документами, отражающим процесс развития 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8.2. Рабочие программы могут изменяться, однако воспитанники Приюта,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8.3.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Основания для внесения изменений:</w:t>
      </w:r>
    </w:p>
    <w:p w:rsidR="00A42254" w:rsidRPr="00A42254" w:rsidRDefault="00A42254" w:rsidP="00A4225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предложения педагогов по результатам работы в текущем учебном году; </w:t>
      </w:r>
    </w:p>
    <w:p w:rsidR="00A42254" w:rsidRPr="00A42254" w:rsidRDefault="00A42254" w:rsidP="00A4225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обновление списка литературы;</w:t>
      </w:r>
    </w:p>
    <w:p w:rsidR="00A42254" w:rsidRPr="00A42254" w:rsidRDefault="00A42254" w:rsidP="00A42254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предложения Педагогического совета, администрации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8.4.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По решению Педагогического совета к рабочим программам может прикладываться:</w:t>
      </w:r>
    </w:p>
    <w:p w:rsidR="00A42254" w:rsidRPr="00A42254" w:rsidRDefault="00A42254" w:rsidP="00A42254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календарно - тематическое планирование;</w:t>
      </w:r>
    </w:p>
    <w:p w:rsidR="00A42254" w:rsidRPr="00A42254" w:rsidRDefault="00A42254" w:rsidP="00A42254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методические разработки по проведению различных форм организации воспитательно-образовательной деятельности с указанием целей, задач, хода проведения, ожидаемых результатов и образцов их оформления и т.д.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Контроль</w:t>
      </w:r>
    </w:p>
    <w:p w:rsidR="00A42254" w:rsidRPr="00A42254" w:rsidRDefault="00A42254" w:rsidP="00A4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Контроль осуществляется в соответствии с годовым планом Приюта.</w:t>
      </w:r>
    </w:p>
    <w:p w:rsidR="00A42254" w:rsidRPr="00A42254" w:rsidRDefault="00A42254" w:rsidP="00A4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Ответственность за полноту и качество реализации рабочей программы возлагается на воспитателей и педагогов Приюта. </w:t>
      </w:r>
    </w:p>
    <w:p w:rsidR="00A42254" w:rsidRPr="00A42254" w:rsidRDefault="00A42254" w:rsidP="00A42254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 Ответственность за контроль полноты реализации рабочих программ 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возлагается на  воспитателя, курирующего дошкольное отделение Приюта .</w:t>
      </w: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42254" w:rsidRPr="00A42254" w:rsidRDefault="00A42254" w:rsidP="00A4225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9" w:name="bookmark10"/>
      <w:r w:rsidRPr="00A422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10. Хранение рабочих программ</w:t>
      </w:r>
      <w:bookmarkEnd w:id="9"/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10.1. Рабочие программы хранятся в методическом кабинете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10.2. К рабочим программам имеют доступ все воспитатели, а также администрация Приюта.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10.3. Рабочие программы хранятся 3 года после истечения срока ее действия.</w:t>
      </w:r>
    </w:p>
    <w:p w:rsidR="00A42254" w:rsidRPr="00A42254" w:rsidRDefault="00A42254" w:rsidP="00A42254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 Заключительные положения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11.1. Настоящее Положение является локальным нормативным актом Приюта, принимается на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Педагогическом совете и утверждается (либо вводится в действие) приказом директора  Приюта.</w:t>
      </w:r>
    </w:p>
    <w:p w:rsidR="00A42254" w:rsidRPr="00A42254" w:rsidRDefault="00A42254" w:rsidP="00A42254">
      <w:pPr>
        <w:spacing w:after="0" w:line="240" w:lineRule="auto"/>
        <w:ind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11.3. Положение принимается на неопределенный срок. Изменения и дополнения к</w:t>
      </w: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Положению принимаются в порядке, предусмотренном п.11.1 настоящего Положения.</w:t>
      </w:r>
    </w:p>
    <w:p w:rsidR="00A42254" w:rsidRPr="00A42254" w:rsidRDefault="00A42254" w:rsidP="00A4225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4225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02DDD" w:rsidRDefault="00B02DDD"/>
    <w:sectPr w:rsidR="00B02DDD" w:rsidSect="002951F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EA7" w:rsidRDefault="00142EA7" w:rsidP="002951F0">
      <w:pPr>
        <w:spacing w:after="0" w:line="240" w:lineRule="auto"/>
      </w:pPr>
      <w:r>
        <w:separator/>
      </w:r>
    </w:p>
  </w:endnote>
  <w:endnote w:type="continuationSeparator" w:id="0">
    <w:p w:rsidR="00142EA7" w:rsidRDefault="00142EA7" w:rsidP="0029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254" w:rsidRDefault="002951F0">
    <w:pPr>
      <w:pStyle w:val="a5"/>
      <w:jc w:val="right"/>
    </w:pPr>
    <w:r>
      <w:fldChar w:fldCharType="begin"/>
    </w:r>
    <w:r w:rsidR="00A42254">
      <w:instrText xml:space="preserve"> PAGE   \* MERGEFORMAT </w:instrText>
    </w:r>
    <w:r>
      <w:fldChar w:fldCharType="separate"/>
    </w:r>
    <w:r w:rsidR="0084314F">
      <w:rPr>
        <w:noProof/>
      </w:rPr>
      <w:t>2</w:t>
    </w:r>
    <w:r>
      <w:fldChar w:fldCharType="end"/>
    </w:r>
  </w:p>
  <w:p w:rsidR="00A42254" w:rsidRDefault="00A422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EA7" w:rsidRDefault="00142EA7" w:rsidP="002951F0">
      <w:pPr>
        <w:spacing w:after="0" w:line="240" w:lineRule="auto"/>
      </w:pPr>
      <w:r>
        <w:separator/>
      </w:r>
    </w:p>
  </w:footnote>
  <w:footnote w:type="continuationSeparator" w:id="0">
    <w:p w:rsidR="00142EA7" w:rsidRDefault="00142EA7" w:rsidP="00295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52F4"/>
    <w:multiLevelType w:val="hybridMultilevel"/>
    <w:tmpl w:val="394A44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47B97"/>
    <w:multiLevelType w:val="hybridMultilevel"/>
    <w:tmpl w:val="38AA58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A6B27"/>
    <w:multiLevelType w:val="multilevel"/>
    <w:tmpl w:val="E84409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341BCC"/>
    <w:multiLevelType w:val="hybridMultilevel"/>
    <w:tmpl w:val="20920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1509C"/>
    <w:multiLevelType w:val="hybridMultilevel"/>
    <w:tmpl w:val="5CF22B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537A8"/>
    <w:multiLevelType w:val="hybridMultilevel"/>
    <w:tmpl w:val="ABE030B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86463"/>
    <w:multiLevelType w:val="hybridMultilevel"/>
    <w:tmpl w:val="E208E62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758C2"/>
    <w:multiLevelType w:val="hybridMultilevel"/>
    <w:tmpl w:val="CC4299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10E33"/>
    <w:multiLevelType w:val="hybridMultilevel"/>
    <w:tmpl w:val="EAEE2C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14879"/>
    <w:multiLevelType w:val="hybridMultilevel"/>
    <w:tmpl w:val="24482D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D750C"/>
    <w:multiLevelType w:val="hybridMultilevel"/>
    <w:tmpl w:val="5870286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73036"/>
    <w:multiLevelType w:val="hybridMultilevel"/>
    <w:tmpl w:val="A7E0C8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866C1"/>
    <w:multiLevelType w:val="hybridMultilevel"/>
    <w:tmpl w:val="6C16EDD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B14FC"/>
    <w:multiLevelType w:val="hybridMultilevel"/>
    <w:tmpl w:val="69FA04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140DD1"/>
    <w:multiLevelType w:val="hybridMultilevel"/>
    <w:tmpl w:val="5BBE1BA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30804"/>
    <w:multiLevelType w:val="hybridMultilevel"/>
    <w:tmpl w:val="6A32669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5"/>
  </w:num>
  <w:num w:numId="7">
    <w:abstractNumId w:val="15"/>
  </w:num>
  <w:num w:numId="8">
    <w:abstractNumId w:val="13"/>
  </w:num>
  <w:num w:numId="9">
    <w:abstractNumId w:val="6"/>
  </w:num>
  <w:num w:numId="10">
    <w:abstractNumId w:val="11"/>
  </w:num>
  <w:num w:numId="11">
    <w:abstractNumId w:val="12"/>
  </w:num>
  <w:num w:numId="12">
    <w:abstractNumId w:val="14"/>
  </w:num>
  <w:num w:numId="13">
    <w:abstractNumId w:val="10"/>
  </w:num>
  <w:num w:numId="14">
    <w:abstractNumId w:val="1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9DF"/>
    <w:rsid w:val="000A0361"/>
    <w:rsid w:val="00142EA7"/>
    <w:rsid w:val="00182246"/>
    <w:rsid w:val="002951F0"/>
    <w:rsid w:val="002C4F46"/>
    <w:rsid w:val="003B2213"/>
    <w:rsid w:val="00547A24"/>
    <w:rsid w:val="00617B9E"/>
    <w:rsid w:val="006A59DF"/>
    <w:rsid w:val="006C1140"/>
    <w:rsid w:val="006E50E8"/>
    <w:rsid w:val="0079016F"/>
    <w:rsid w:val="007A3608"/>
    <w:rsid w:val="0084314F"/>
    <w:rsid w:val="008A5C17"/>
    <w:rsid w:val="00A42254"/>
    <w:rsid w:val="00A80DFA"/>
    <w:rsid w:val="00B02DDD"/>
    <w:rsid w:val="00CB062B"/>
    <w:rsid w:val="00D46BE5"/>
    <w:rsid w:val="00DA1B4E"/>
    <w:rsid w:val="00EB13EA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0916962-05E6-4F61-B1AA-91329D06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9DF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A4225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A4225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79016F"/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7901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11</cp:revision>
  <cp:lastPrinted>2021-07-07T06:15:00Z</cp:lastPrinted>
  <dcterms:created xsi:type="dcterms:W3CDTF">2021-02-26T11:21:00Z</dcterms:created>
  <dcterms:modified xsi:type="dcterms:W3CDTF">2021-07-14T11:20:00Z</dcterms:modified>
</cp:coreProperties>
</file>