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60E" w:rsidRPr="00A9260E" w:rsidRDefault="007A4016" w:rsidP="00A9260E">
      <w:pPr>
        <w:spacing w:after="0" w:line="240" w:lineRule="auto"/>
        <w:rPr>
          <w:rFonts w:ascii="Times New Roman" w:eastAsia="Times New Roman" w:hAnsi="Times New Roman" w:cs="Times New Roman"/>
          <w:lang w:eastAsia="ru-RU"/>
        </w:rPr>
        <w:sectPr w:rsidR="00A9260E" w:rsidRPr="00A9260E">
          <w:pgSz w:w="11900" w:h="16838"/>
          <w:pgMar w:top="1440" w:right="566" w:bottom="428" w:left="1440" w:header="0" w:footer="0" w:gutter="0"/>
          <w:cols w:space="720" w:equalWidth="0">
            <w:col w:w="9900"/>
          </w:cols>
        </w:sectPr>
      </w:pPr>
      <w:r w:rsidRPr="007A4016">
        <w:rPr>
          <w:rFonts w:ascii="Times New Roman" w:eastAsia="Times New Roman" w:hAnsi="Times New Roman" w:cs="Times New Roman"/>
          <w:noProof/>
          <w:lang w:eastAsia="ru-RU"/>
        </w:rPr>
        <w:drawing>
          <wp:inline distT="0" distB="0" distL="0" distR="0">
            <wp:extent cx="6282690" cy="8878058"/>
            <wp:effectExtent l="0" t="0" r="3810" b="0"/>
            <wp:docPr id="11" name="Рисунок 11" descr="D:\Downloads\скан титульник самообсл 201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скан титульник самообсл 2019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82690" cy="8878058"/>
                    </a:xfrm>
                    <a:prstGeom prst="rect">
                      <a:avLst/>
                    </a:prstGeom>
                    <a:noFill/>
                    <a:ln>
                      <a:noFill/>
                    </a:ln>
                  </pic:spPr>
                </pic:pic>
              </a:graphicData>
            </a:graphic>
          </wp:inline>
        </w:drawing>
      </w:r>
      <w:bookmarkStart w:id="0" w:name="_GoBack"/>
      <w:bookmarkEnd w:id="0"/>
    </w:p>
    <w:p w:rsidR="00A9260E" w:rsidRPr="00A9260E" w:rsidRDefault="00A9260E" w:rsidP="00A9260E">
      <w:pPr>
        <w:spacing w:after="0" w:line="240" w:lineRule="auto"/>
        <w:ind w:right="-6"/>
        <w:jc w:val="center"/>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sz w:val="32"/>
          <w:szCs w:val="32"/>
          <w:lang w:eastAsia="ru-RU"/>
        </w:rPr>
        <w:lastRenderedPageBreak/>
        <w:t>Отчет о результатах самообследования</w:t>
      </w:r>
    </w:p>
    <w:p w:rsidR="00A9260E" w:rsidRPr="00A9260E" w:rsidRDefault="00A9260E" w:rsidP="00A9260E">
      <w:pPr>
        <w:spacing w:after="0" w:line="240" w:lineRule="auto"/>
        <w:jc w:val="center"/>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sz w:val="36"/>
          <w:szCs w:val="36"/>
          <w:lang w:eastAsia="ru-RU"/>
        </w:rPr>
        <w:t>Муниципального бюджетного дошкольного образовательного учреждения детский сад №5 «Бэлэкэч» с.Пестрецы Пестречинского района РТ</w:t>
      </w:r>
    </w:p>
    <w:p w:rsidR="00A9260E" w:rsidRPr="00A9260E" w:rsidRDefault="00A9260E" w:rsidP="00A9260E">
      <w:pPr>
        <w:spacing w:after="0" w:line="240" w:lineRule="auto"/>
        <w:rPr>
          <w:rFonts w:ascii="Times New Roman" w:eastAsia="Times New Roman" w:hAnsi="Times New Roman" w:cs="Times New Roman"/>
          <w:sz w:val="24"/>
          <w:szCs w:val="24"/>
          <w:lang w:eastAsia="ru-RU"/>
        </w:rPr>
      </w:pPr>
    </w:p>
    <w:p w:rsidR="00A9260E" w:rsidRPr="00A9260E" w:rsidRDefault="00A9260E" w:rsidP="00A9260E">
      <w:pPr>
        <w:spacing w:after="0" w:line="2" w:lineRule="exact"/>
        <w:rPr>
          <w:rFonts w:ascii="Times New Roman" w:eastAsia="Times New Roman" w:hAnsi="Times New Roman" w:cs="Times New Roman"/>
          <w:sz w:val="20"/>
          <w:szCs w:val="20"/>
          <w:lang w:eastAsia="ru-RU"/>
        </w:rPr>
      </w:pPr>
    </w:p>
    <w:p w:rsidR="00A9260E" w:rsidRPr="00A9260E" w:rsidRDefault="00A9260E" w:rsidP="00A9260E">
      <w:pPr>
        <w:spacing w:after="0" w:line="275" w:lineRule="exact"/>
        <w:rPr>
          <w:rFonts w:ascii="Times New Roman" w:eastAsia="Times New Roman" w:hAnsi="Times New Roman" w:cs="Times New Roman"/>
          <w:sz w:val="20"/>
          <w:szCs w:val="20"/>
          <w:lang w:eastAsia="ru-RU"/>
        </w:rPr>
      </w:pPr>
    </w:p>
    <w:p w:rsidR="00A9260E" w:rsidRPr="00A9260E" w:rsidRDefault="00A9260E" w:rsidP="00A9260E">
      <w:pPr>
        <w:spacing w:after="0" w:line="354" w:lineRule="exact"/>
        <w:rPr>
          <w:rFonts w:ascii="Times New Roman" w:eastAsia="Times New Roman" w:hAnsi="Times New Roman" w:cs="Times New Roman"/>
          <w:sz w:val="20"/>
          <w:szCs w:val="20"/>
          <w:lang w:eastAsia="ru-RU"/>
        </w:rPr>
      </w:pPr>
    </w:p>
    <w:p w:rsidR="00A9260E" w:rsidRPr="00A9260E" w:rsidRDefault="00A9260E" w:rsidP="00A9260E">
      <w:pPr>
        <w:numPr>
          <w:ilvl w:val="0"/>
          <w:numId w:val="1"/>
        </w:numPr>
        <w:tabs>
          <w:tab w:val="left" w:pos="247"/>
        </w:tabs>
        <w:spacing w:after="0" w:line="240" w:lineRule="auto"/>
        <w:ind w:left="247" w:hanging="247"/>
        <w:rPr>
          <w:rFonts w:ascii="Times New Roman" w:eastAsia="Times New Roman" w:hAnsi="Times New Roman" w:cs="Times New Roman"/>
          <w:b/>
          <w:bCs/>
          <w:sz w:val="24"/>
          <w:szCs w:val="24"/>
          <w:lang w:eastAsia="ru-RU"/>
        </w:rPr>
      </w:pPr>
      <w:r w:rsidRPr="00A9260E">
        <w:rPr>
          <w:rFonts w:ascii="Times New Roman" w:eastAsia="Times New Roman" w:hAnsi="Times New Roman" w:cs="Times New Roman"/>
          <w:b/>
          <w:bCs/>
          <w:sz w:val="24"/>
          <w:szCs w:val="24"/>
          <w:lang w:eastAsia="ru-RU"/>
        </w:rPr>
        <w:t>Аналитическая часть</w:t>
      </w:r>
    </w:p>
    <w:p w:rsidR="00A9260E" w:rsidRPr="00A9260E" w:rsidRDefault="00A9260E" w:rsidP="00A9260E">
      <w:pPr>
        <w:spacing w:after="0" w:line="271" w:lineRule="exact"/>
        <w:rPr>
          <w:rFonts w:ascii="Times New Roman" w:eastAsia="Times New Roman" w:hAnsi="Times New Roman" w:cs="Times New Roman"/>
          <w:sz w:val="20"/>
          <w:szCs w:val="20"/>
          <w:lang w:eastAsia="ru-RU"/>
        </w:rPr>
      </w:pP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sz w:val="24"/>
          <w:szCs w:val="24"/>
          <w:lang w:eastAsia="ru-RU"/>
        </w:rPr>
        <w:t>Отчет сформирован в соответствии с нормативными документами</w:t>
      </w:r>
      <w:r w:rsidRPr="00A9260E">
        <w:rPr>
          <w:rFonts w:ascii="Times New Roman" w:eastAsia="Times New Roman" w:hAnsi="Times New Roman" w:cs="Times New Roman"/>
          <w:sz w:val="24"/>
          <w:szCs w:val="24"/>
          <w:lang w:eastAsia="ru-RU"/>
        </w:rPr>
        <w:t>:</w:t>
      </w:r>
    </w:p>
    <w:p w:rsidR="00A9260E" w:rsidRPr="00A9260E" w:rsidRDefault="00A9260E" w:rsidP="00A9260E">
      <w:pPr>
        <w:spacing w:after="0" w:line="288" w:lineRule="exact"/>
        <w:rPr>
          <w:rFonts w:ascii="Times New Roman" w:eastAsia="Times New Roman" w:hAnsi="Times New Roman" w:cs="Times New Roman"/>
          <w:sz w:val="20"/>
          <w:szCs w:val="20"/>
          <w:lang w:eastAsia="ru-RU"/>
        </w:rPr>
      </w:pPr>
    </w:p>
    <w:p w:rsidR="00A9260E" w:rsidRPr="00A9260E" w:rsidRDefault="00A9260E" w:rsidP="00A9260E">
      <w:pPr>
        <w:numPr>
          <w:ilvl w:val="0"/>
          <w:numId w:val="2"/>
        </w:numPr>
        <w:tabs>
          <w:tab w:val="left" w:pos="427"/>
        </w:tabs>
        <w:spacing w:after="0" w:line="180" w:lineRule="auto"/>
        <w:ind w:left="427" w:hanging="427"/>
        <w:rPr>
          <w:rFonts w:ascii="Wingdings" w:eastAsia="Wingdings" w:hAnsi="Wingdings" w:cs="Wingdings"/>
          <w:sz w:val="42"/>
          <w:szCs w:val="42"/>
          <w:vertAlign w:val="superscript"/>
          <w:lang w:eastAsia="ru-RU"/>
        </w:rPr>
      </w:pPr>
      <w:r w:rsidRPr="00A9260E">
        <w:rPr>
          <w:rFonts w:ascii="Times New Roman" w:eastAsia="Times New Roman" w:hAnsi="Times New Roman" w:cs="Times New Roman"/>
          <w:lang w:eastAsia="ru-RU"/>
        </w:rPr>
        <w:t>Федеральный закон от 29 декабря 2012 г. № 273-ФЗ «Об образовании в Российской федерации», пункт 3 части 2 статьи 29;</w:t>
      </w:r>
    </w:p>
    <w:p w:rsidR="00A9260E" w:rsidRPr="00A9260E" w:rsidRDefault="00A9260E" w:rsidP="00A9260E">
      <w:pPr>
        <w:spacing w:after="0" w:line="13" w:lineRule="exact"/>
        <w:rPr>
          <w:rFonts w:ascii="Wingdings" w:eastAsia="Wingdings" w:hAnsi="Wingdings" w:cs="Wingdings"/>
          <w:sz w:val="42"/>
          <w:szCs w:val="42"/>
          <w:vertAlign w:val="superscript"/>
          <w:lang w:eastAsia="ru-RU"/>
        </w:rPr>
      </w:pPr>
    </w:p>
    <w:p w:rsidR="00A9260E" w:rsidRPr="00A9260E" w:rsidRDefault="00A9260E" w:rsidP="00A9260E">
      <w:pPr>
        <w:numPr>
          <w:ilvl w:val="0"/>
          <w:numId w:val="2"/>
        </w:numPr>
        <w:tabs>
          <w:tab w:val="left" w:pos="427"/>
        </w:tabs>
        <w:spacing w:after="0" w:line="180" w:lineRule="auto"/>
        <w:ind w:left="427" w:hanging="427"/>
        <w:rPr>
          <w:rFonts w:ascii="Wingdings" w:eastAsia="Wingdings" w:hAnsi="Wingdings" w:cs="Wingdings"/>
          <w:sz w:val="42"/>
          <w:szCs w:val="42"/>
          <w:vertAlign w:val="superscript"/>
          <w:lang w:eastAsia="ru-RU"/>
        </w:rPr>
      </w:pPr>
      <w:r w:rsidRPr="00A9260E">
        <w:rPr>
          <w:rFonts w:ascii="Times New Roman" w:eastAsia="Times New Roman" w:hAnsi="Times New Roman" w:cs="Times New Roman"/>
          <w:lang w:eastAsia="ru-RU"/>
        </w:rPr>
        <w:t>Приказ Министерства образования и науки Российской Федерации от 14 июня 2013 г. № 462 «Об утверждении порядка проведения самообследования образовательной организации»;</w:t>
      </w:r>
    </w:p>
    <w:p w:rsidR="00A9260E" w:rsidRPr="00A9260E" w:rsidRDefault="00A9260E" w:rsidP="00A9260E">
      <w:pPr>
        <w:spacing w:after="0" w:line="12" w:lineRule="exact"/>
        <w:rPr>
          <w:rFonts w:ascii="Wingdings" w:eastAsia="Wingdings" w:hAnsi="Wingdings" w:cs="Wingdings"/>
          <w:sz w:val="42"/>
          <w:szCs w:val="42"/>
          <w:vertAlign w:val="superscript"/>
          <w:lang w:eastAsia="ru-RU"/>
        </w:rPr>
      </w:pPr>
    </w:p>
    <w:p w:rsidR="00A9260E" w:rsidRPr="00A9260E" w:rsidRDefault="00A9260E" w:rsidP="00A9260E">
      <w:pPr>
        <w:numPr>
          <w:ilvl w:val="0"/>
          <w:numId w:val="2"/>
        </w:numPr>
        <w:tabs>
          <w:tab w:val="left" w:pos="427"/>
        </w:tabs>
        <w:spacing w:after="0" w:line="180" w:lineRule="auto"/>
        <w:ind w:left="427" w:hanging="427"/>
        <w:jc w:val="both"/>
        <w:rPr>
          <w:rFonts w:ascii="Wingdings" w:eastAsia="Wingdings" w:hAnsi="Wingdings" w:cs="Wingdings"/>
          <w:sz w:val="48"/>
          <w:szCs w:val="48"/>
          <w:vertAlign w:val="superscript"/>
          <w:lang w:eastAsia="ru-RU"/>
        </w:rPr>
      </w:pPr>
      <w:r w:rsidRPr="00A9260E">
        <w:rPr>
          <w:rFonts w:ascii="Times New Roman" w:eastAsia="Times New Roman" w:hAnsi="Times New Roman" w:cs="Times New Roman"/>
          <w:sz w:val="24"/>
          <w:szCs w:val="24"/>
          <w:lang w:eastAsia="ru-RU"/>
        </w:rPr>
        <w:t xml:space="preserve">Приказ Министерства образования и науки Российской Федерации от 10 декабря 2013 г. № 1324 «Об утверждении показателей деятельности образовательной организацией, подлежащей </w:t>
      </w:r>
      <w:proofErr w:type="spellStart"/>
      <w:r w:rsidRPr="00A9260E">
        <w:rPr>
          <w:rFonts w:ascii="Times New Roman" w:eastAsia="Times New Roman" w:hAnsi="Times New Roman" w:cs="Times New Roman"/>
          <w:sz w:val="24"/>
          <w:szCs w:val="24"/>
          <w:lang w:eastAsia="ru-RU"/>
        </w:rPr>
        <w:t>самообследованию</w:t>
      </w:r>
      <w:proofErr w:type="spellEnd"/>
      <w:r w:rsidRPr="00A9260E">
        <w:rPr>
          <w:rFonts w:ascii="Times New Roman" w:eastAsia="Times New Roman" w:hAnsi="Times New Roman" w:cs="Times New Roman"/>
          <w:sz w:val="24"/>
          <w:szCs w:val="24"/>
          <w:lang w:eastAsia="ru-RU"/>
        </w:rPr>
        <w:t>»</w:t>
      </w:r>
    </w:p>
    <w:p w:rsidR="00A9260E" w:rsidRPr="00A9260E" w:rsidRDefault="00A9260E" w:rsidP="00A9260E">
      <w:pPr>
        <w:spacing w:after="0" w:line="290" w:lineRule="exact"/>
        <w:rPr>
          <w:rFonts w:ascii="Times New Roman" w:eastAsia="Times New Roman" w:hAnsi="Times New Roman" w:cs="Times New Roman"/>
          <w:sz w:val="20"/>
          <w:szCs w:val="20"/>
          <w:lang w:eastAsia="ru-RU"/>
        </w:rPr>
      </w:pPr>
    </w:p>
    <w:p w:rsidR="00A9260E" w:rsidRPr="00A9260E" w:rsidRDefault="00A9260E" w:rsidP="00A9260E">
      <w:pPr>
        <w:spacing w:after="0" w:line="234"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Целью проведения самообследования Муниципального бюджетного дошкольного образовательного учреждения детский сад №5 «Бэлэкэч» (далее Учреждение) являются обеспечение доступности и открытости информации о деятельности ДОУ.</w:t>
      </w:r>
    </w:p>
    <w:p w:rsidR="00A9260E" w:rsidRPr="00A9260E" w:rsidRDefault="00A9260E" w:rsidP="00A9260E">
      <w:pPr>
        <w:spacing w:after="0" w:line="12" w:lineRule="exact"/>
        <w:rPr>
          <w:rFonts w:ascii="Times New Roman" w:eastAsia="Times New Roman" w:hAnsi="Times New Roman" w:cs="Times New Roman"/>
          <w:sz w:val="24"/>
          <w:szCs w:val="24"/>
          <w:lang w:eastAsia="ru-RU"/>
        </w:rPr>
      </w:pPr>
    </w:p>
    <w:p w:rsidR="00A9260E" w:rsidRPr="00A9260E" w:rsidRDefault="00A9260E" w:rsidP="00A9260E">
      <w:pPr>
        <w:numPr>
          <w:ilvl w:val="1"/>
          <w:numId w:val="3"/>
        </w:numPr>
        <w:tabs>
          <w:tab w:val="left" w:pos="716"/>
        </w:tabs>
        <w:spacing w:after="0" w:line="238" w:lineRule="auto"/>
        <w:ind w:left="7" w:firstLine="420"/>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ходе самообследования была проведена оценка образовательной деятельности, системы управления ДОУ, содержания и качества подготовки воспитанников, организация образовательного процесса, анализ движения воспитанников,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анализ показателей деятельности Учреждения.</w:t>
      </w:r>
    </w:p>
    <w:p w:rsidR="00A9260E" w:rsidRPr="00A9260E" w:rsidRDefault="00A9260E" w:rsidP="00A9260E">
      <w:pPr>
        <w:spacing w:after="0" w:line="278" w:lineRule="exact"/>
        <w:rPr>
          <w:rFonts w:ascii="Times New Roman" w:eastAsia="Times New Roman" w:hAnsi="Times New Roman" w:cs="Times New Roman"/>
          <w:sz w:val="20"/>
          <w:szCs w:val="20"/>
          <w:lang w:eastAsia="ru-RU"/>
        </w:rPr>
      </w:pPr>
    </w:p>
    <w:p w:rsidR="00A9260E" w:rsidRPr="00A9260E" w:rsidRDefault="00A9260E" w:rsidP="00A9260E">
      <w:pPr>
        <w:numPr>
          <w:ilvl w:val="0"/>
          <w:numId w:val="35"/>
        </w:num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sz w:val="24"/>
          <w:szCs w:val="24"/>
          <w:lang w:eastAsia="ru-RU"/>
        </w:rPr>
        <w:t>Общие сведения об образовательном учреждении</w:t>
      </w:r>
      <w:r w:rsidRPr="00A9260E">
        <w:rPr>
          <w:rFonts w:ascii="Times New Roman" w:eastAsia="Times New Roman" w:hAnsi="Times New Roman" w:cs="Times New Roman"/>
          <w:sz w:val="24"/>
          <w:szCs w:val="24"/>
          <w:lang w:eastAsia="ru-RU"/>
        </w:rPr>
        <w:t>.</w:t>
      </w:r>
    </w:p>
    <w:p w:rsidR="00A9260E" w:rsidRPr="00A9260E" w:rsidRDefault="00A9260E" w:rsidP="00A9260E">
      <w:pPr>
        <w:spacing w:after="0" w:line="276" w:lineRule="exact"/>
        <w:rPr>
          <w:rFonts w:ascii="Times New Roman" w:eastAsia="Times New Roman" w:hAnsi="Times New Roman" w:cs="Times New Roman"/>
          <w:sz w:val="20"/>
          <w:szCs w:val="20"/>
          <w:lang w:eastAsia="ru-RU"/>
        </w:rPr>
      </w:pPr>
    </w:p>
    <w:p w:rsidR="00A9260E" w:rsidRPr="00A9260E" w:rsidRDefault="00A9260E" w:rsidP="00A9260E">
      <w:pPr>
        <w:spacing w:after="0" w:line="234" w:lineRule="auto"/>
        <w:ind w:right="440"/>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b/>
          <w:bCs/>
          <w:sz w:val="24"/>
          <w:szCs w:val="24"/>
          <w:lang w:eastAsia="ru-RU"/>
        </w:rPr>
        <w:t>Полное наименование</w:t>
      </w:r>
      <w:r w:rsidRPr="00A9260E">
        <w:rPr>
          <w:rFonts w:ascii="Times New Roman" w:eastAsia="Times New Roman" w:hAnsi="Times New Roman" w:cs="Times New Roman"/>
          <w:sz w:val="24"/>
          <w:szCs w:val="24"/>
          <w:lang w:eastAsia="ru-RU"/>
        </w:rPr>
        <w:t xml:space="preserve">: </w:t>
      </w:r>
      <w:r w:rsidRPr="00A9260E">
        <w:rPr>
          <w:rFonts w:ascii="Times New Roman" w:eastAsia="Times New Roman" w:hAnsi="Times New Roman" w:cs="Times New Roman"/>
          <w:bCs/>
          <w:sz w:val="24"/>
          <w:szCs w:val="24"/>
          <w:lang w:eastAsia="ru-RU"/>
        </w:rPr>
        <w:t xml:space="preserve">Муниципальное бюджетное дошкольное образовательное учреждение детский сад №5 «Бэлэкэч» с.Пестрецы Пестречинского муниципального района </w:t>
      </w:r>
      <w:r w:rsidRPr="00A9260E">
        <w:rPr>
          <w:rFonts w:ascii="Times New Roman" w:eastAsia="Times New Roman" w:hAnsi="Times New Roman" w:cs="Times New Roman"/>
          <w:sz w:val="24"/>
          <w:szCs w:val="24"/>
          <w:lang w:eastAsia="ru-RU"/>
        </w:rPr>
        <w:t xml:space="preserve">Республики Татарстан </w:t>
      </w: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sz w:val="24"/>
          <w:szCs w:val="24"/>
          <w:lang w:eastAsia="ru-RU"/>
        </w:rPr>
        <w:t>Краткое наименование</w:t>
      </w:r>
      <w:r w:rsidRPr="00A9260E">
        <w:rPr>
          <w:rFonts w:ascii="Times New Roman" w:eastAsia="Times New Roman" w:hAnsi="Times New Roman" w:cs="Times New Roman"/>
          <w:sz w:val="24"/>
          <w:szCs w:val="24"/>
          <w:lang w:eastAsia="ru-RU"/>
        </w:rPr>
        <w:t>: МБДОУ «Бэлэкэч» с.Пестрецы</w:t>
      </w:r>
    </w:p>
    <w:p w:rsidR="00A9260E" w:rsidRPr="00A9260E" w:rsidRDefault="00A9260E" w:rsidP="00A9260E">
      <w:pPr>
        <w:spacing w:after="0" w:line="276" w:lineRule="exact"/>
        <w:rPr>
          <w:rFonts w:ascii="Times New Roman" w:eastAsia="Times New Roman" w:hAnsi="Times New Roman" w:cs="Times New Roman"/>
          <w:sz w:val="20"/>
          <w:szCs w:val="20"/>
          <w:lang w:eastAsia="ru-RU"/>
        </w:rPr>
      </w:pP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sz w:val="24"/>
          <w:szCs w:val="24"/>
          <w:lang w:eastAsia="ru-RU"/>
        </w:rPr>
        <w:t>Юридический адрес:</w:t>
      </w:r>
      <w:r w:rsidRPr="00A9260E">
        <w:rPr>
          <w:rFonts w:ascii="Times New Roman" w:eastAsia="Times New Roman" w:hAnsi="Times New Roman" w:cs="Times New Roman"/>
          <w:sz w:val="24"/>
          <w:szCs w:val="24"/>
          <w:lang w:eastAsia="ru-RU"/>
        </w:rPr>
        <w:t>422770, РТ, Пестречинский район, с</w:t>
      </w:r>
      <w:r w:rsidRPr="00A9260E">
        <w:rPr>
          <w:rFonts w:ascii="Times New Roman" w:eastAsia="Times New Roman" w:hAnsi="Times New Roman" w:cs="Times New Roman"/>
          <w:sz w:val="20"/>
          <w:szCs w:val="20"/>
          <w:lang w:eastAsia="ru-RU"/>
        </w:rPr>
        <w:t xml:space="preserve">. </w:t>
      </w:r>
      <w:r w:rsidRPr="00A9260E">
        <w:rPr>
          <w:rFonts w:ascii="Times New Roman" w:eastAsia="Times New Roman" w:hAnsi="Times New Roman" w:cs="Times New Roman"/>
          <w:sz w:val="24"/>
          <w:szCs w:val="24"/>
          <w:lang w:eastAsia="ru-RU"/>
        </w:rPr>
        <w:t>Пестрецы, ул. Северная, д.1А</w:t>
      </w: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sz w:val="24"/>
          <w:szCs w:val="24"/>
          <w:lang w:eastAsia="ru-RU"/>
        </w:rPr>
        <w:t xml:space="preserve">Фактический адрес: </w:t>
      </w:r>
      <w:r w:rsidRPr="00A9260E">
        <w:rPr>
          <w:rFonts w:ascii="Times New Roman" w:eastAsia="Times New Roman" w:hAnsi="Times New Roman" w:cs="Times New Roman"/>
          <w:sz w:val="24"/>
          <w:szCs w:val="24"/>
          <w:lang w:eastAsia="ru-RU"/>
        </w:rPr>
        <w:t>422770, РТ, Пестречинский район, с</w:t>
      </w:r>
      <w:r w:rsidRPr="00A9260E">
        <w:rPr>
          <w:rFonts w:ascii="Times New Roman" w:eastAsia="Times New Roman" w:hAnsi="Times New Roman" w:cs="Times New Roman"/>
          <w:sz w:val="20"/>
          <w:szCs w:val="20"/>
          <w:lang w:eastAsia="ru-RU"/>
        </w:rPr>
        <w:t xml:space="preserve">. </w:t>
      </w:r>
      <w:r w:rsidRPr="00A9260E">
        <w:rPr>
          <w:rFonts w:ascii="Times New Roman" w:eastAsia="Times New Roman" w:hAnsi="Times New Roman" w:cs="Times New Roman"/>
          <w:sz w:val="24"/>
          <w:szCs w:val="24"/>
          <w:lang w:eastAsia="ru-RU"/>
        </w:rPr>
        <w:t xml:space="preserve">Пестрецы, ул. Северная, д.1А </w:t>
      </w:r>
    </w:p>
    <w:p w:rsidR="00A9260E" w:rsidRPr="00A9260E" w:rsidRDefault="00A9260E" w:rsidP="00A9260E">
      <w:pPr>
        <w:spacing w:after="0" w:line="240" w:lineRule="auto"/>
        <w:rPr>
          <w:rFonts w:ascii="Times New Roman" w:eastAsia="Times New Roman" w:hAnsi="Times New Roman" w:cs="Times New Roman"/>
          <w:lang w:eastAsia="ru-RU"/>
        </w:rPr>
        <w:sectPr w:rsidR="00A9260E" w:rsidRPr="00A9260E">
          <w:pgSz w:w="11900" w:h="16838"/>
          <w:pgMar w:top="991" w:right="566" w:bottom="428" w:left="1133" w:header="0" w:footer="0" w:gutter="0"/>
          <w:cols w:space="720" w:equalWidth="0">
            <w:col w:w="10207"/>
          </w:cols>
        </w:sectPr>
      </w:pP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sz w:val="24"/>
          <w:szCs w:val="24"/>
          <w:lang w:eastAsia="ru-RU"/>
        </w:rPr>
        <w:t xml:space="preserve">Телефон/факс: </w:t>
      </w:r>
      <w:r w:rsidRPr="00A9260E">
        <w:rPr>
          <w:rFonts w:ascii="Times New Roman" w:eastAsia="Times New Roman" w:hAnsi="Times New Roman" w:cs="Times New Roman"/>
          <w:sz w:val="24"/>
          <w:szCs w:val="24"/>
          <w:lang w:eastAsia="ru-RU"/>
        </w:rPr>
        <w:t>3-29-70</w:t>
      </w:r>
    </w:p>
    <w:p w:rsidR="00A9260E" w:rsidRPr="00A9260E" w:rsidRDefault="00A9260E" w:rsidP="00A9260E">
      <w:pPr>
        <w:spacing w:after="0" w:line="289" w:lineRule="exact"/>
        <w:rPr>
          <w:rFonts w:ascii="Times New Roman" w:eastAsia="Times New Roman" w:hAnsi="Times New Roman" w:cs="Times New Roman"/>
          <w:sz w:val="20"/>
          <w:szCs w:val="20"/>
          <w:lang w:eastAsia="ru-RU"/>
        </w:rPr>
      </w:pPr>
    </w:p>
    <w:p w:rsidR="00A9260E" w:rsidRPr="00A9260E" w:rsidRDefault="00A9260E" w:rsidP="00A9260E">
      <w:pPr>
        <w:spacing w:after="0" w:line="236" w:lineRule="auto"/>
        <w:ind w:right="280"/>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sz w:val="24"/>
          <w:szCs w:val="24"/>
          <w:lang w:eastAsia="ru-RU"/>
        </w:rPr>
        <w:t xml:space="preserve">Учредитель: </w:t>
      </w:r>
      <w:r w:rsidRPr="00A9260E">
        <w:rPr>
          <w:rFonts w:ascii="Times New Roman" w:eastAsia="Times New Roman" w:hAnsi="Times New Roman" w:cs="Times New Roman"/>
          <w:sz w:val="24"/>
          <w:szCs w:val="24"/>
          <w:lang w:eastAsia="ru-RU"/>
        </w:rPr>
        <w:t>Учредителем и собственником имущества детского сада является Исполнительный комитет Пестречинского муниципального района РТ</w:t>
      </w:r>
    </w:p>
    <w:p w:rsidR="00A9260E" w:rsidRPr="00A9260E" w:rsidRDefault="00A9260E" w:rsidP="00A9260E">
      <w:pPr>
        <w:spacing w:after="0" w:line="234" w:lineRule="auto"/>
        <w:ind w:right="280"/>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sz w:val="24"/>
          <w:szCs w:val="24"/>
          <w:lang w:eastAsia="ru-RU"/>
        </w:rPr>
        <w:t xml:space="preserve">Режим функционирования деятельности Учреждения </w:t>
      </w:r>
      <w:r w:rsidRPr="00A9260E">
        <w:rPr>
          <w:rFonts w:ascii="Times New Roman" w:eastAsia="Times New Roman" w:hAnsi="Times New Roman" w:cs="Times New Roman"/>
          <w:sz w:val="24"/>
          <w:szCs w:val="24"/>
          <w:lang w:eastAsia="ru-RU"/>
        </w:rPr>
        <w:t>регламентирован Уставом и Правилами</w:t>
      </w:r>
      <w:r w:rsidRPr="00A9260E">
        <w:rPr>
          <w:rFonts w:ascii="Times New Roman" w:eastAsia="Times New Roman" w:hAnsi="Times New Roman" w:cs="Times New Roman"/>
          <w:b/>
          <w:bCs/>
          <w:sz w:val="24"/>
          <w:szCs w:val="24"/>
          <w:lang w:eastAsia="ru-RU"/>
        </w:rPr>
        <w:t xml:space="preserve"> </w:t>
      </w:r>
      <w:r w:rsidRPr="00A9260E">
        <w:rPr>
          <w:rFonts w:ascii="Times New Roman" w:eastAsia="Times New Roman" w:hAnsi="Times New Roman" w:cs="Times New Roman"/>
          <w:sz w:val="24"/>
          <w:szCs w:val="24"/>
          <w:lang w:eastAsia="ru-RU"/>
        </w:rPr>
        <w:t>внутреннего трудового распорядка.</w:t>
      </w:r>
    </w:p>
    <w:p w:rsidR="00A9260E" w:rsidRPr="00A9260E" w:rsidRDefault="00A9260E" w:rsidP="00A9260E">
      <w:pPr>
        <w:spacing w:after="0" w:line="2" w:lineRule="exact"/>
        <w:rPr>
          <w:rFonts w:ascii="Times New Roman" w:eastAsia="Times New Roman" w:hAnsi="Times New Roman" w:cs="Times New Roman"/>
          <w:sz w:val="20"/>
          <w:szCs w:val="20"/>
          <w:lang w:eastAsia="ru-RU"/>
        </w:rPr>
      </w:pPr>
    </w:p>
    <w:p w:rsidR="00A9260E" w:rsidRPr="00A9260E" w:rsidRDefault="00A9260E" w:rsidP="00A9260E">
      <w:pPr>
        <w:tabs>
          <w:tab w:val="left" w:pos="9620"/>
        </w:tabs>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Режим работы: Дошкольное учреждение работает в режиме пятидневной рабочей недели: 10,5-ти</w:t>
      </w:r>
    </w:p>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 xml:space="preserve">часовое пребывание детей в детском саду: с 7.00 до 17.30 часов.  </w:t>
      </w: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Выходные дни: суббота, воскресенье, государственные праздничные дни.</w:t>
      </w: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Форма обучения: очная</w:t>
      </w: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Срок обучения: 4 года</w:t>
      </w: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Язык обучении: русский</w:t>
      </w:r>
    </w:p>
    <w:p w:rsidR="00A9260E" w:rsidRPr="00A9260E" w:rsidRDefault="00A9260E" w:rsidP="00A9260E">
      <w:pPr>
        <w:spacing w:after="0" w:line="281" w:lineRule="exact"/>
        <w:rPr>
          <w:rFonts w:ascii="Times New Roman" w:eastAsia="Times New Roman" w:hAnsi="Times New Roman" w:cs="Times New Roman"/>
          <w:sz w:val="20"/>
          <w:szCs w:val="20"/>
          <w:lang w:eastAsia="ru-RU"/>
        </w:rPr>
      </w:pP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sz w:val="24"/>
          <w:szCs w:val="24"/>
          <w:lang w:eastAsia="ru-RU"/>
        </w:rPr>
        <w:t>Сведения об администрации ДОУ:</w:t>
      </w: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sz w:val="24"/>
          <w:szCs w:val="24"/>
          <w:lang w:eastAsia="ru-RU"/>
        </w:rPr>
        <w:t>Заведующий</w:t>
      </w:r>
      <w:r w:rsidRPr="00A9260E">
        <w:rPr>
          <w:rFonts w:ascii="Times New Roman" w:eastAsia="Times New Roman" w:hAnsi="Times New Roman" w:cs="Times New Roman"/>
          <w:sz w:val="24"/>
          <w:szCs w:val="24"/>
          <w:lang w:eastAsia="ru-RU"/>
        </w:rPr>
        <w:t>:</w:t>
      </w:r>
    </w:p>
    <w:p w:rsidR="00A9260E" w:rsidRPr="00A9260E" w:rsidRDefault="00A9260E" w:rsidP="00A9260E">
      <w:pPr>
        <w:spacing w:after="0" w:line="12" w:lineRule="exact"/>
        <w:rPr>
          <w:rFonts w:ascii="Times New Roman" w:eastAsia="Times New Roman" w:hAnsi="Times New Roman" w:cs="Times New Roman"/>
          <w:sz w:val="20"/>
          <w:szCs w:val="20"/>
          <w:lang w:eastAsia="ru-RU"/>
        </w:rPr>
      </w:pPr>
    </w:p>
    <w:p w:rsidR="00A9260E" w:rsidRPr="00A9260E" w:rsidRDefault="00A9260E" w:rsidP="00A9260E">
      <w:pPr>
        <w:spacing w:after="0" w:line="234" w:lineRule="auto"/>
        <w:ind w:right="280"/>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Миронова Елена Ивановна, образование высшее педагогическое, высшая квалификационная категория, педагогический стаж 36 лет, в должности заведующего – 4 года.</w:t>
      </w:r>
    </w:p>
    <w:p w:rsidR="00A9260E" w:rsidRPr="00A9260E" w:rsidRDefault="00A9260E" w:rsidP="00A9260E">
      <w:pPr>
        <w:spacing w:after="0" w:line="6" w:lineRule="exact"/>
        <w:rPr>
          <w:rFonts w:ascii="Times New Roman" w:eastAsia="Times New Roman" w:hAnsi="Times New Roman" w:cs="Times New Roman"/>
          <w:sz w:val="20"/>
          <w:szCs w:val="20"/>
          <w:lang w:eastAsia="ru-RU"/>
        </w:rPr>
      </w:pP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sz w:val="24"/>
          <w:szCs w:val="24"/>
          <w:lang w:eastAsia="ru-RU"/>
        </w:rPr>
        <w:t>Старший воспитатель:</w:t>
      </w:r>
    </w:p>
    <w:p w:rsidR="00A9260E" w:rsidRPr="00A9260E" w:rsidRDefault="00A9260E" w:rsidP="00A9260E">
      <w:pPr>
        <w:spacing w:after="0" w:line="7" w:lineRule="exact"/>
        <w:rPr>
          <w:rFonts w:ascii="Times New Roman" w:eastAsia="Times New Roman" w:hAnsi="Times New Roman" w:cs="Times New Roman"/>
          <w:sz w:val="20"/>
          <w:szCs w:val="20"/>
          <w:lang w:eastAsia="ru-RU"/>
        </w:rPr>
      </w:pPr>
    </w:p>
    <w:p w:rsidR="00A9260E" w:rsidRPr="00A9260E" w:rsidRDefault="00A9260E" w:rsidP="00A9260E">
      <w:pPr>
        <w:spacing w:after="0" w:line="234"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Шафикова Диляра Раифовна, высшее образование, педагогический стаж 6 лет.</w:t>
      </w:r>
    </w:p>
    <w:p w:rsidR="00A9260E" w:rsidRPr="00A9260E" w:rsidRDefault="00A9260E" w:rsidP="00A9260E">
      <w:pPr>
        <w:spacing w:after="0" w:line="14" w:lineRule="exact"/>
        <w:rPr>
          <w:rFonts w:ascii="Times New Roman" w:eastAsia="Times New Roman" w:hAnsi="Times New Roman" w:cs="Times New Roman"/>
          <w:sz w:val="20"/>
          <w:szCs w:val="20"/>
          <w:lang w:eastAsia="ru-RU"/>
        </w:rPr>
      </w:pPr>
    </w:p>
    <w:p w:rsidR="00A9260E" w:rsidRPr="00A9260E" w:rsidRDefault="00A9260E" w:rsidP="00A9260E">
      <w:pPr>
        <w:spacing w:after="0" w:line="235" w:lineRule="auto"/>
        <w:ind w:right="400"/>
        <w:rPr>
          <w:rFonts w:ascii="Times New Roman" w:eastAsia="Times New Roman" w:hAnsi="Times New Roman" w:cs="Times New Roman"/>
          <w:b/>
          <w:bCs/>
          <w:sz w:val="24"/>
          <w:szCs w:val="24"/>
          <w:lang w:eastAsia="ru-RU"/>
        </w:rPr>
      </w:pPr>
      <w:r w:rsidRPr="00A9260E">
        <w:rPr>
          <w:rFonts w:ascii="Times New Roman" w:eastAsia="Times New Roman" w:hAnsi="Times New Roman" w:cs="Times New Roman"/>
          <w:b/>
          <w:bCs/>
          <w:sz w:val="24"/>
          <w:szCs w:val="24"/>
          <w:lang w:eastAsia="ru-RU"/>
        </w:rPr>
        <w:t xml:space="preserve">Старшая медсестра – </w:t>
      </w:r>
      <w:r w:rsidRPr="00A9260E">
        <w:rPr>
          <w:rFonts w:ascii="Times New Roman" w:eastAsia="Times New Roman" w:hAnsi="Times New Roman" w:cs="Times New Roman"/>
          <w:sz w:val="24"/>
          <w:szCs w:val="24"/>
          <w:lang w:eastAsia="ru-RU"/>
        </w:rPr>
        <w:t xml:space="preserve">Хасанова </w:t>
      </w:r>
      <w:proofErr w:type="spellStart"/>
      <w:r w:rsidRPr="00A9260E">
        <w:rPr>
          <w:rFonts w:ascii="Times New Roman" w:eastAsia="Times New Roman" w:hAnsi="Times New Roman" w:cs="Times New Roman"/>
          <w:sz w:val="24"/>
          <w:szCs w:val="24"/>
          <w:lang w:eastAsia="ru-RU"/>
        </w:rPr>
        <w:t>Лейля</w:t>
      </w:r>
      <w:proofErr w:type="spellEnd"/>
      <w:r w:rsidRPr="00A9260E">
        <w:rPr>
          <w:rFonts w:ascii="Times New Roman" w:eastAsia="Times New Roman" w:hAnsi="Times New Roman" w:cs="Times New Roman"/>
          <w:sz w:val="24"/>
          <w:szCs w:val="24"/>
          <w:lang w:eastAsia="ru-RU"/>
        </w:rPr>
        <w:t xml:space="preserve"> </w:t>
      </w:r>
      <w:proofErr w:type="spellStart"/>
      <w:r w:rsidRPr="00A9260E">
        <w:rPr>
          <w:rFonts w:ascii="Times New Roman" w:eastAsia="Times New Roman" w:hAnsi="Times New Roman" w:cs="Times New Roman"/>
          <w:sz w:val="24"/>
          <w:szCs w:val="24"/>
          <w:lang w:eastAsia="ru-RU"/>
        </w:rPr>
        <w:t>Саетшевна</w:t>
      </w:r>
      <w:proofErr w:type="spellEnd"/>
      <w:r w:rsidRPr="00A9260E">
        <w:rPr>
          <w:rFonts w:ascii="Times New Roman" w:eastAsia="Times New Roman" w:hAnsi="Times New Roman" w:cs="Times New Roman"/>
          <w:sz w:val="24"/>
          <w:szCs w:val="24"/>
          <w:lang w:eastAsia="ru-RU"/>
        </w:rPr>
        <w:t>, средне</w:t>
      </w:r>
      <w:r w:rsidRPr="00A9260E">
        <w:rPr>
          <w:rFonts w:ascii="Times New Roman" w:eastAsia="Times New Roman" w:hAnsi="Times New Roman" w:cs="Times New Roman"/>
          <w:b/>
          <w:bCs/>
          <w:sz w:val="24"/>
          <w:szCs w:val="24"/>
          <w:lang w:eastAsia="ru-RU"/>
        </w:rPr>
        <w:t xml:space="preserve"> </w:t>
      </w:r>
      <w:r w:rsidRPr="00A9260E">
        <w:rPr>
          <w:rFonts w:ascii="Times New Roman" w:eastAsia="Times New Roman" w:hAnsi="Times New Roman" w:cs="Times New Roman"/>
          <w:sz w:val="24"/>
          <w:szCs w:val="24"/>
          <w:lang w:eastAsia="ru-RU"/>
        </w:rPr>
        <w:t>-</w:t>
      </w:r>
      <w:r w:rsidRPr="00A9260E">
        <w:rPr>
          <w:rFonts w:ascii="Times New Roman" w:eastAsia="Times New Roman" w:hAnsi="Times New Roman" w:cs="Times New Roman"/>
          <w:b/>
          <w:bCs/>
          <w:sz w:val="24"/>
          <w:szCs w:val="24"/>
          <w:lang w:eastAsia="ru-RU"/>
        </w:rPr>
        <w:t xml:space="preserve"> </w:t>
      </w:r>
      <w:r w:rsidRPr="00A9260E">
        <w:rPr>
          <w:rFonts w:ascii="Times New Roman" w:eastAsia="Times New Roman" w:hAnsi="Times New Roman" w:cs="Times New Roman"/>
          <w:sz w:val="24"/>
          <w:szCs w:val="24"/>
          <w:lang w:eastAsia="ru-RU"/>
        </w:rPr>
        <w:t>специальное по мед. профилю;</w:t>
      </w:r>
      <w:r w:rsidRPr="00A9260E">
        <w:rPr>
          <w:rFonts w:ascii="Times New Roman" w:eastAsia="Times New Roman" w:hAnsi="Times New Roman" w:cs="Times New Roman"/>
          <w:b/>
          <w:bCs/>
          <w:sz w:val="24"/>
          <w:szCs w:val="24"/>
          <w:lang w:eastAsia="ru-RU"/>
        </w:rPr>
        <w:t xml:space="preserve"> </w:t>
      </w:r>
    </w:p>
    <w:p w:rsidR="00A9260E" w:rsidRPr="00A9260E" w:rsidRDefault="00A9260E" w:rsidP="00A9260E">
      <w:pPr>
        <w:spacing w:after="0" w:line="235" w:lineRule="auto"/>
        <w:ind w:right="400"/>
        <w:rPr>
          <w:rFonts w:ascii="Times New Roman" w:eastAsia="Times New Roman" w:hAnsi="Times New Roman" w:cs="Times New Roman"/>
          <w:sz w:val="24"/>
          <w:szCs w:val="24"/>
          <w:lang w:eastAsia="ru-RU"/>
        </w:rPr>
      </w:pPr>
      <w:r w:rsidRPr="00A9260E">
        <w:rPr>
          <w:rFonts w:ascii="Times New Roman" w:eastAsia="Times New Roman" w:hAnsi="Times New Roman" w:cs="Times New Roman"/>
          <w:bCs/>
          <w:sz w:val="24"/>
          <w:szCs w:val="24"/>
          <w:lang w:eastAsia="ru-RU"/>
        </w:rPr>
        <w:t>В</w:t>
      </w:r>
      <w:r w:rsidRPr="00A9260E">
        <w:rPr>
          <w:rFonts w:ascii="Times New Roman" w:eastAsia="Times New Roman" w:hAnsi="Times New Roman" w:cs="Times New Roman"/>
          <w:b/>
          <w:bCs/>
          <w:sz w:val="24"/>
          <w:szCs w:val="24"/>
          <w:lang w:eastAsia="ru-RU"/>
        </w:rPr>
        <w:t xml:space="preserve"> </w:t>
      </w:r>
      <w:r w:rsidRPr="00A9260E">
        <w:rPr>
          <w:rFonts w:ascii="Times New Roman" w:eastAsia="Times New Roman" w:hAnsi="Times New Roman" w:cs="Times New Roman"/>
          <w:sz w:val="24"/>
          <w:szCs w:val="24"/>
          <w:lang w:eastAsia="ru-RU"/>
        </w:rPr>
        <w:t>ДОУ принимаются дети от 2,5 до 7 лет.</w:t>
      </w:r>
    </w:p>
    <w:p w:rsidR="00A9260E" w:rsidRPr="00A9260E" w:rsidRDefault="00A9260E" w:rsidP="00A9260E">
      <w:pPr>
        <w:spacing w:after="0" w:line="13" w:lineRule="exact"/>
        <w:rPr>
          <w:rFonts w:ascii="Times New Roman" w:eastAsia="Times New Roman" w:hAnsi="Times New Roman" w:cs="Times New Roman"/>
          <w:sz w:val="24"/>
          <w:szCs w:val="24"/>
          <w:lang w:eastAsia="ru-RU"/>
        </w:rPr>
      </w:pPr>
    </w:p>
    <w:p w:rsidR="00A9260E" w:rsidRPr="00A9260E" w:rsidRDefault="00A9260E" w:rsidP="00A9260E">
      <w:pPr>
        <w:spacing w:after="0" w:line="234"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Детский сад в 2020 – 2021 учебном году посещал 172 ребенка в возрасте с 2,5 лет до 7 лет.</w:t>
      </w:r>
    </w:p>
    <w:p w:rsidR="00A9260E" w:rsidRPr="00A9260E" w:rsidRDefault="00A9260E" w:rsidP="00A9260E">
      <w:pPr>
        <w:spacing w:after="0" w:line="237"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sz w:val="24"/>
          <w:szCs w:val="24"/>
          <w:lang w:eastAsia="ru-RU"/>
        </w:rPr>
        <w:t xml:space="preserve">Территория: </w:t>
      </w:r>
      <w:r w:rsidRPr="00A9260E">
        <w:rPr>
          <w:rFonts w:ascii="Times New Roman" w:eastAsia="Times New Roman" w:hAnsi="Times New Roman" w:cs="Times New Roman"/>
          <w:sz w:val="24"/>
          <w:szCs w:val="24"/>
          <w:lang w:eastAsia="ru-RU"/>
        </w:rPr>
        <w:t>Детский сад находятся в черте села Пестрецы. Благоприятная экологическая обстановка.</w:t>
      </w:r>
    </w:p>
    <w:p w:rsidR="00A9260E" w:rsidRPr="00A9260E" w:rsidRDefault="00A9260E" w:rsidP="00A9260E">
      <w:pPr>
        <w:spacing w:after="0" w:line="14" w:lineRule="exact"/>
        <w:rPr>
          <w:rFonts w:ascii="Times New Roman" w:eastAsia="Times New Roman" w:hAnsi="Times New Roman" w:cs="Times New Roman"/>
          <w:sz w:val="20"/>
          <w:szCs w:val="20"/>
          <w:lang w:eastAsia="ru-RU"/>
        </w:rPr>
      </w:pPr>
    </w:p>
    <w:p w:rsidR="00A9260E" w:rsidRPr="00A9260E" w:rsidRDefault="00A9260E" w:rsidP="00A9260E">
      <w:pPr>
        <w:spacing w:after="0" w:line="237"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Общая площадь территории Учреждения составляет: земел.уч.-5214 кв.м., площадь здания-1593 кв.м. Территория образовательного учреждения благоустроена. Каждая возрастная группа имеет участок для организации и проведения прогулок, оборудованный прогулочными верандами, спортивным оборудованием, цветочными клумбами, зелеными насаждениями.</w:t>
      </w:r>
    </w:p>
    <w:p w:rsidR="00A9260E" w:rsidRPr="00A9260E" w:rsidRDefault="00A9260E" w:rsidP="00A9260E">
      <w:pPr>
        <w:spacing w:after="0" w:line="14" w:lineRule="exact"/>
        <w:rPr>
          <w:rFonts w:ascii="Times New Roman" w:eastAsia="Times New Roman" w:hAnsi="Times New Roman" w:cs="Times New Roman"/>
          <w:sz w:val="20"/>
          <w:szCs w:val="20"/>
          <w:lang w:eastAsia="ru-RU"/>
        </w:rPr>
      </w:pPr>
    </w:p>
    <w:p w:rsidR="00A9260E" w:rsidRPr="00A9260E" w:rsidRDefault="00A9260E" w:rsidP="00A9260E">
      <w:pPr>
        <w:numPr>
          <w:ilvl w:val="0"/>
          <w:numId w:val="4"/>
        </w:numPr>
        <w:tabs>
          <w:tab w:val="left" w:pos="857"/>
        </w:tabs>
        <w:spacing w:after="0" w:line="234" w:lineRule="auto"/>
        <w:ind w:firstLine="560"/>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детском саду построено и покрашено оборудование на участках, ведется постоянное пополнение игрового инвентаря. Имеется спортивная площадка.</w:t>
      </w:r>
    </w:p>
    <w:p w:rsidR="00A9260E" w:rsidRPr="00A9260E" w:rsidRDefault="00A9260E" w:rsidP="00A9260E">
      <w:pPr>
        <w:spacing w:after="0" w:line="13" w:lineRule="exact"/>
        <w:rPr>
          <w:rFonts w:ascii="Times New Roman" w:eastAsia="Times New Roman" w:hAnsi="Times New Roman" w:cs="Times New Roman"/>
          <w:sz w:val="24"/>
          <w:szCs w:val="24"/>
          <w:lang w:eastAsia="ru-RU"/>
        </w:rPr>
      </w:pPr>
    </w:p>
    <w:p w:rsidR="00A9260E" w:rsidRPr="00A9260E" w:rsidRDefault="00A9260E" w:rsidP="00A9260E">
      <w:pPr>
        <w:spacing w:after="0" w:line="234"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sz w:val="24"/>
          <w:szCs w:val="24"/>
          <w:lang w:eastAsia="ru-RU"/>
        </w:rPr>
        <w:t xml:space="preserve">Вывод: </w:t>
      </w:r>
      <w:r w:rsidRPr="00A9260E">
        <w:rPr>
          <w:rFonts w:ascii="Times New Roman" w:eastAsia="Times New Roman" w:hAnsi="Times New Roman" w:cs="Times New Roman"/>
          <w:sz w:val="24"/>
          <w:szCs w:val="24"/>
          <w:lang w:eastAsia="ru-RU"/>
        </w:rPr>
        <w:t>ДОУ зарегистрировано и функционирует в соответствии с нормативными</w:t>
      </w:r>
      <w:r w:rsidRPr="00A9260E">
        <w:rPr>
          <w:rFonts w:ascii="Times New Roman" w:eastAsia="Times New Roman" w:hAnsi="Times New Roman" w:cs="Times New Roman"/>
          <w:b/>
          <w:bCs/>
          <w:sz w:val="24"/>
          <w:szCs w:val="24"/>
          <w:lang w:eastAsia="ru-RU"/>
        </w:rPr>
        <w:t xml:space="preserve"> </w:t>
      </w:r>
      <w:r w:rsidRPr="00A9260E">
        <w:rPr>
          <w:rFonts w:ascii="Times New Roman" w:eastAsia="Times New Roman" w:hAnsi="Times New Roman" w:cs="Times New Roman"/>
          <w:sz w:val="24"/>
          <w:szCs w:val="24"/>
          <w:lang w:eastAsia="ru-RU"/>
        </w:rPr>
        <w:t>документами в сфере образования Российской Федерации.</w:t>
      </w:r>
    </w:p>
    <w:p w:rsidR="00A9260E" w:rsidRPr="00A9260E" w:rsidRDefault="00A9260E" w:rsidP="00A9260E">
      <w:pPr>
        <w:spacing w:after="0" w:line="2" w:lineRule="exact"/>
        <w:rPr>
          <w:rFonts w:ascii="Times New Roman" w:eastAsia="Times New Roman" w:hAnsi="Times New Roman" w:cs="Times New Roman"/>
          <w:sz w:val="20"/>
          <w:szCs w:val="20"/>
          <w:lang w:eastAsia="ru-RU"/>
        </w:rPr>
      </w:pP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Муниципальное задание по наполняемости учреждения детьми выполнено.</w:t>
      </w: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sz w:val="24"/>
          <w:szCs w:val="24"/>
          <w:lang w:eastAsia="ru-RU"/>
        </w:rPr>
        <w:t>2.Оценка образовательной деятельности.</w:t>
      </w:r>
    </w:p>
    <w:p w:rsidR="00A9260E" w:rsidRPr="00A9260E" w:rsidRDefault="00A9260E" w:rsidP="00A9260E">
      <w:pPr>
        <w:spacing w:after="0" w:line="238"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Содержание образовательной деятельности определено основной образовательной программой ДОУ (далее ООП ДОУ), составленной в соответствии с федеральным государственным образовательным стандартом дошкольного образования (далее ФГОС ДО), на основе «Примерной основной образовательной программы дошкольного образования».</w:t>
      </w:r>
    </w:p>
    <w:p w:rsidR="00A9260E" w:rsidRPr="00A9260E" w:rsidRDefault="00A9260E" w:rsidP="00A9260E">
      <w:pPr>
        <w:spacing w:after="0" w:line="240"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 xml:space="preserve">Образовательная деятельность МБДОУ детский сад №5 «Бэлэкэч» организуется в соответствии с Образовательной программой дошкольного образовательного учреждения. В основе ООП ДОУ лежит примерная основная общеобразовательная программа, программа дошкольного образования «От рождения до школы», созданная авторским коллективом под руководством Н.Е. </w:t>
      </w:r>
      <w:proofErr w:type="spellStart"/>
      <w:r w:rsidRPr="00A9260E">
        <w:rPr>
          <w:rFonts w:ascii="Times New Roman" w:eastAsia="Times New Roman" w:hAnsi="Times New Roman" w:cs="Times New Roman"/>
          <w:sz w:val="24"/>
          <w:szCs w:val="24"/>
          <w:lang w:eastAsia="ru-RU"/>
        </w:rPr>
        <w:t>Вераксы</w:t>
      </w:r>
      <w:proofErr w:type="spellEnd"/>
      <w:r w:rsidRPr="00A9260E">
        <w:rPr>
          <w:rFonts w:ascii="Times New Roman" w:eastAsia="Times New Roman" w:hAnsi="Times New Roman" w:cs="Times New Roman"/>
          <w:sz w:val="24"/>
          <w:szCs w:val="24"/>
          <w:lang w:eastAsia="ru-RU"/>
        </w:rPr>
        <w:t xml:space="preserve">, а также образовательная программа дошкольного образования «Мозаика», </w:t>
      </w:r>
      <w:proofErr w:type="spellStart"/>
      <w:r w:rsidRPr="00A9260E">
        <w:rPr>
          <w:rFonts w:ascii="Times New Roman" w:eastAsia="Times New Roman" w:hAnsi="Times New Roman" w:cs="Times New Roman"/>
          <w:sz w:val="24"/>
          <w:szCs w:val="24"/>
          <w:lang w:eastAsia="ru-RU"/>
        </w:rPr>
        <w:t>В.Ю.Белькович</w:t>
      </w:r>
      <w:proofErr w:type="spellEnd"/>
      <w:r w:rsidRPr="00A9260E">
        <w:rPr>
          <w:rFonts w:ascii="Times New Roman" w:eastAsia="Times New Roman" w:hAnsi="Times New Roman" w:cs="Times New Roman"/>
          <w:sz w:val="24"/>
          <w:szCs w:val="24"/>
          <w:lang w:eastAsia="ru-RU"/>
        </w:rPr>
        <w:t xml:space="preserve">, </w:t>
      </w:r>
      <w:proofErr w:type="spellStart"/>
      <w:r w:rsidRPr="00A9260E">
        <w:rPr>
          <w:rFonts w:ascii="Times New Roman" w:eastAsia="Times New Roman" w:hAnsi="Times New Roman" w:cs="Times New Roman"/>
          <w:sz w:val="24"/>
          <w:szCs w:val="24"/>
          <w:lang w:eastAsia="ru-RU"/>
        </w:rPr>
        <w:t>Н.В.Гребенкина</w:t>
      </w:r>
      <w:proofErr w:type="spellEnd"/>
      <w:r w:rsidRPr="00A9260E">
        <w:rPr>
          <w:rFonts w:ascii="Times New Roman" w:eastAsia="Times New Roman" w:hAnsi="Times New Roman" w:cs="Times New Roman"/>
          <w:sz w:val="24"/>
          <w:szCs w:val="24"/>
          <w:lang w:eastAsia="ru-RU"/>
        </w:rPr>
        <w:t xml:space="preserve">, </w:t>
      </w:r>
      <w:proofErr w:type="spellStart"/>
      <w:r w:rsidRPr="00A9260E">
        <w:rPr>
          <w:rFonts w:ascii="Times New Roman" w:eastAsia="Times New Roman" w:hAnsi="Times New Roman" w:cs="Times New Roman"/>
          <w:sz w:val="24"/>
          <w:szCs w:val="24"/>
          <w:lang w:eastAsia="ru-RU"/>
        </w:rPr>
        <w:t>И.А.Кильдышева</w:t>
      </w:r>
      <w:proofErr w:type="spellEnd"/>
      <w:r w:rsidRPr="00A9260E">
        <w:rPr>
          <w:rFonts w:ascii="Times New Roman" w:eastAsia="Times New Roman" w:hAnsi="Times New Roman" w:cs="Times New Roman"/>
          <w:sz w:val="24"/>
          <w:szCs w:val="24"/>
          <w:lang w:eastAsia="ru-RU"/>
        </w:rPr>
        <w:t>.</w:t>
      </w:r>
    </w:p>
    <w:p w:rsidR="00A9260E" w:rsidRPr="00A9260E" w:rsidRDefault="00A9260E" w:rsidP="00A9260E">
      <w:pPr>
        <w:spacing w:after="0" w:line="237"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Новая редакция образовательной программы ДОУ соответствует Федеральному государственному образовательному стандарту дошкольного образования и обеспечивает разностороннее развитие детей в возрасте от 2,5 до 7 лет с учетом их возрастных и индивидуальных особенностей по основным направлениям – физическому, социально-личностному, познавательно-речевому и художественно-эстетическому. Ежегодно педагогическими работниками вносятся изменения в ООП ДОУ, разрабатывается годовой план работы, рабочие программы.</w:t>
      </w:r>
    </w:p>
    <w:p w:rsidR="00A9260E" w:rsidRPr="00A9260E" w:rsidRDefault="00A9260E" w:rsidP="00A9260E">
      <w:pPr>
        <w:spacing w:after="0" w:line="14" w:lineRule="exact"/>
        <w:rPr>
          <w:rFonts w:ascii="Times New Roman" w:eastAsia="Times New Roman" w:hAnsi="Times New Roman" w:cs="Times New Roman"/>
          <w:sz w:val="20"/>
          <w:szCs w:val="20"/>
          <w:lang w:eastAsia="ru-RU"/>
        </w:rPr>
      </w:pPr>
    </w:p>
    <w:p w:rsidR="00A9260E" w:rsidRPr="00A9260E" w:rsidRDefault="00A9260E" w:rsidP="00A9260E">
      <w:pPr>
        <w:spacing w:after="0" w:line="237"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 xml:space="preserve">При выборе методик обучения предпочтение отдается развивающим методикам, способствующим формированию познавательной, социальной сфер развития дошкольников. Педагогами используются технологии развивающего обучения: проектный метод, информационно-коммуникационные, </w:t>
      </w:r>
      <w:proofErr w:type="spellStart"/>
      <w:r w:rsidRPr="00A9260E">
        <w:rPr>
          <w:rFonts w:ascii="Times New Roman" w:eastAsia="Times New Roman" w:hAnsi="Times New Roman" w:cs="Times New Roman"/>
          <w:sz w:val="24"/>
          <w:szCs w:val="24"/>
          <w:lang w:eastAsia="ru-RU"/>
        </w:rPr>
        <w:t>здоровьесберегающие</w:t>
      </w:r>
      <w:proofErr w:type="spellEnd"/>
      <w:r w:rsidRPr="00A9260E">
        <w:rPr>
          <w:rFonts w:ascii="Times New Roman" w:eastAsia="Times New Roman" w:hAnsi="Times New Roman" w:cs="Times New Roman"/>
          <w:sz w:val="24"/>
          <w:szCs w:val="24"/>
          <w:lang w:eastAsia="ru-RU"/>
        </w:rPr>
        <w:t>, личностно-ориентированные, игровые. Занятия с детьми, в основе которых доминирует игровая деятельность, в зависимости от программного содержания, проводятся фронтально, подгруппами, индивидуально. Планируются комплексные и интегрированные занятия, комбинированные и тематические. В ходе организованной образовательной деятельности по рисованию, лепке, аппликации интегрированного характера детям предоставляется возможность экспериментировать, искать новые пути, сравнивать, анализировать, решать задачи нахождения адекватных способов изображения, проявлять большую самостоятельность. Эта деятельность объединяет детей общими впечатлениями, переживаниями, эмоциями, способствует формированию коллективных взаимоотношений. В результате воспитанники лучше усваивают новые приемы изобразительной деятельности. Продолжительность ООД определяется санитарно-эпидемиологическими требованиями к учебной нагрузке ребенка определенного возраста.</w:t>
      </w:r>
    </w:p>
    <w:p w:rsidR="00A9260E" w:rsidRPr="00A9260E" w:rsidRDefault="00A9260E" w:rsidP="00A9260E">
      <w:pPr>
        <w:spacing w:after="0" w:line="24" w:lineRule="exact"/>
        <w:rPr>
          <w:rFonts w:ascii="Times New Roman" w:eastAsia="Times New Roman" w:hAnsi="Times New Roman" w:cs="Times New Roman"/>
          <w:sz w:val="20"/>
          <w:szCs w:val="20"/>
          <w:lang w:eastAsia="ru-RU"/>
        </w:rPr>
      </w:pPr>
    </w:p>
    <w:p w:rsidR="00A9260E" w:rsidRPr="00A9260E" w:rsidRDefault="00A9260E" w:rsidP="00A9260E">
      <w:pPr>
        <w:spacing w:after="0" w:line="237"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Образование в Учреждении носит светский, общедоступный характер и ведется на русском языке. В основу организации образовательного процесса определен комплексно-тематический принцип с ведущей игровой деятельностью. Решение программных задач осуществляется в разных формах совместной деятельности взрослых и детей, а также в самостоятельной деятельности детей и в режимных моментах.</w:t>
      </w:r>
    </w:p>
    <w:p w:rsidR="00A9260E" w:rsidRPr="00A9260E" w:rsidRDefault="00A9260E" w:rsidP="00A9260E">
      <w:pPr>
        <w:spacing w:after="0" w:line="18" w:lineRule="exact"/>
        <w:rPr>
          <w:rFonts w:ascii="Times New Roman" w:eastAsia="Times New Roman" w:hAnsi="Times New Roman" w:cs="Times New Roman"/>
          <w:sz w:val="20"/>
          <w:szCs w:val="20"/>
          <w:lang w:eastAsia="ru-RU"/>
        </w:rPr>
      </w:pPr>
    </w:p>
    <w:p w:rsidR="00A9260E" w:rsidRPr="00A9260E" w:rsidRDefault="00A9260E" w:rsidP="00A9260E">
      <w:pPr>
        <w:spacing w:after="0" w:line="237"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Учреждение обеспечивает социально-личностное, познавательно-речевое, физическое и художественно-эстетическое развитие всех воспитанников с превышением стандарта дошкольного уровня образования на основе создания условий для полноценного развития воспитанников, формирования личности с разносторонними способностями, подготовки к усвоению образовательных программ начальной ступени образования.</w:t>
      </w:r>
    </w:p>
    <w:p w:rsidR="00A9260E" w:rsidRPr="00A9260E" w:rsidRDefault="00A9260E" w:rsidP="00A9260E">
      <w:pPr>
        <w:spacing w:after="0" w:line="17" w:lineRule="exact"/>
        <w:rPr>
          <w:rFonts w:ascii="Times New Roman" w:eastAsia="Times New Roman" w:hAnsi="Times New Roman" w:cs="Times New Roman"/>
          <w:sz w:val="20"/>
          <w:szCs w:val="20"/>
          <w:lang w:eastAsia="ru-RU"/>
        </w:rPr>
      </w:pPr>
    </w:p>
    <w:p w:rsidR="00A9260E" w:rsidRPr="00A9260E" w:rsidRDefault="00A9260E" w:rsidP="00A9260E">
      <w:pPr>
        <w:spacing w:after="0" w:line="234"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sz w:val="24"/>
          <w:szCs w:val="24"/>
          <w:lang w:eastAsia="ru-RU"/>
        </w:rPr>
        <w:t xml:space="preserve">Вывод: </w:t>
      </w:r>
      <w:r w:rsidRPr="00A9260E">
        <w:rPr>
          <w:rFonts w:ascii="Times New Roman" w:eastAsia="Times New Roman" w:hAnsi="Times New Roman" w:cs="Times New Roman"/>
          <w:sz w:val="24"/>
          <w:szCs w:val="24"/>
          <w:lang w:eastAsia="ru-RU"/>
        </w:rPr>
        <w:t>Учреждение функционирует в соответствии с нормативными документами в сфере</w:t>
      </w:r>
      <w:r w:rsidRPr="00A9260E">
        <w:rPr>
          <w:rFonts w:ascii="Times New Roman" w:eastAsia="Times New Roman" w:hAnsi="Times New Roman" w:cs="Times New Roman"/>
          <w:b/>
          <w:bCs/>
          <w:sz w:val="24"/>
          <w:szCs w:val="24"/>
          <w:lang w:eastAsia="ru-RU"/>
        </w:rPr>
        <w:t xml:space="preserve"> </w:t>
      </w:r>
      <w:r w:rsidRPr="00A9260E">
        <w:rPr>
          <w:rFonts w:ascii="Times New Roman" w:eastAsia="Times New Roman" w:hAnsi="Times New Roman" w:cs="Times New Roman"/>
          <w:sz w:val="24"/>
          <w:szCs w:val="24"/>
          <w:lang w:eastAsia="ru-RU"/>
        </w:rPr>
        <w:t>образования Российской Федерации.</w:t>
      </w:r>
    </w:p>
    <w:p w:rsidR="00A9260E" w:rsidRPr="00A9260E" w:rsidRDefault="00A9260E" w:rsidP="00A9260E">
      <w:pPr>
        <w:spacing w:after="0" w:line="14" w:lineRule="exact"/>
        <w:rPr>
          <w:rFonts w:ascii="Times New Roman" w:eastAsia="Times New Roman" w:hAnsi="Times New Roman" w:cs="Times New Roman"/>
          <w:sz w:val="20"/>
          <w:szCs w:val="20"/>
          <w:lang w:eastAsia="ru-RU"/>
        </w:rPr>
      </w:pPr>
    </w:p>
    <w:p w:rsidR="00A9260E" w:rsidRPr="00A9260E" w:rsidRDefault="00A9260E" w:rsidP="00A9260E">
      <w:pPr>
        <w:spacing w:after="0" w:line="236"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Образовательный процесс в детском саду в 2020-2021 учебном году осуществлялся в условиях реализации федерального государственного образовательного стандарта дошкольного образования.</w:t>
      </w:r>
    </w:p>
    <w:p w:rsidR="00A9260E" w:rsidRPr="00A9260E" w:rsidRDefault="00A9260E" w:rsidP="00A9260E">
      <w:pPr>
        <w:spacing w:after="0" w:line="14" w:lineRule="exact"/>
        <w:rPr>
          <w:rFonts w:ascii="Times New Roman" w:eastAsia="Times New Roman" w:hAnsi="Times New Roman" w:cs="Times New Roman"/>
          <w:sz w:val="20"/>
          <w:szCs w:val="20"/>
          <w:lang w:eastAsia="ru-RU"/>
        </w:rPr>
      </w:pPr>
    </w:p>
    <w:p w:rsidR="00A9260E" w:rsidRPr="00A9260E" w:rsidRDefault="00A9260E" w:rsidP="00A9260E">
      <w:pPr>
        <w:spacing w:after="0" w:line="238"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sz w:val="24"/>
          <w:szCs w:val="24"/>
          <w:lang w:eastAsia="ru-RU"/>
        </w:rPr>
        <w:t>3.Оценка системы управления ДОУ.</w:t>
      </w:r>
    </w:p>
    <w:p w:rsidR="00A9260E" w:rsidRPr="00A9260E" w:rsidRDefault="00A9260E" w:rsidP="00A9260E">
      <w:pPr>
        <w:spacing w:after="0" w:line="237"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Управление осуществляется в соответствии с законом Российской Федерации «Об образовании» и Уставом на принципах демократичности, открытости, единства единоначалия и коллегиальности, объективности и полноте используемой информации, приоритета общечеловеческих ценностей, охраны жизни и здоровья человека, свободного развития личности.</w:t>
      </w:r>
    </w:p>
    <w:p w:rsidR="00A9260E" w:rsidRPr="00A9260E" w:rsidRDefault="00A9260E" w:rsidP="00A9260E">
      <w:pPr>
        <w:numPr>
          <w:ilvl w:val="0"/>
          <w:numId w:val="5"/>
        </w:numPr>
        <w:tabs>
          <w:tab w:val="left" w:pos="879"/>
        </w:tabs>
        <w:spacing w:after="0" w:line="237" w:lineRule="auto"/>
        <w:ind w:firstLine="620"/>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Учреждении разработан пакет документов, регламентирующих его деятельность: Устав, локальные акты, договоры с родителями, педагогическими работниками, обслуживающим персоналом, должностные инструкции. Имеющаяся структура системы управления соответствует Уставу и функциональным задачам Учреждения.</w:t>
      </w:r>
    </w:p>
    <w:p w:rsidR="00A9260E" w:rsidRPr="00A9260E" w:rsidRDefault="00A9260E" w:rsidP="00A9260E">
      <w:pPr>
        <w:spacing w:after="0" w:line="13" w:lineRule="exact"/>
        <w:rPr>
          <w:rFonts w:ascii="Times New Roman" w:eastAsia="Times New Roman" w:hAnsi="Times New Roman" w:cs="Times New Roman"/>
          <w:sz w:val="24"/>
          <w:szCs w:val="24"/>
          <w:lang w:eastAsia="ru-RU"/>
        </w:rPr>
      </w:pPr>
    </w:p>
    <w:p w:rsidR="00A9260E" w:rsidRPr="00A9260E" w:rsidRDefault="00A9260E" w:rsidP="00A9260E">
      <w:pPr>
        <w:spacing w:after="0" w:line="236"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Формами самоуправления являются</w:t>
      </w:r>
      <w:r w:rsidRPr="00A9260E">
        <w:rPr>
          <w:rFonts w:ascii="Times New Roman" w:eastAsia="Times New Roman" w:hAnsi="Times New Roman" w:cs="Times New Roman"/>
          <w:color w:val="FF0000"/>
          <w:sz w:val="24"/>
          <w:szCs w:val="24"/>
          <w:lang w:eastAsia="ru-RU"/>
        </w:rPr>
        <w:t>:</w:t>
      </w:r>
      <w:r w:rsidRPr="00A9260E">
        <w:rPr>
          <w:rFonts w:ascii="Times New Roman" w:eastAsia="Times New Roman" w:hAnsi="Times New Roman" w:cs="Times New Roman"/>
          <w:sz w:val="24"/>
          <w:szCs w:val="24"/>
          <w:lang w:eastAsia="ru-RU"/>
        </w:rPr>
        <w:t xml:space="preserve"> Общее собрание работников, Педагогический совет, Управляющий совет. Порядок выборов в органы самоуправления и их компетенции определяются Уставом.</w:t>
      </w:r>
    </w:p>
    <w:p w:rsidR="00A9260E" w:rsidRPr="00A9260E" w:rsidRDefault="00A9260E" w:rsidP="00A9260E">
      <w:pPr>
        <w:spacing w:after="0" w:line="236"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Структура, порядок формирования, срок полномочий и компетенция органов управления Учреждения, принятия ими решений устанавливаются на заседании Совета педагогов в соответствии с законодательством Российской Федерации.</w:t>
      </w:r>
    </w:p>
    <w:p w:rsidR="00A9260E" w:rsidRPr="00A9260E" w:rsidRDefault="00A9260E" w:rsidP="00A9260E">
      <w:pPr>
        <w:spacing w:after="0" w:line="14" w:lineRule="exact"/>
        <w:rPr>
          <w:rFonts w:ascii="Times New Roman" w:eastAsia="Times New Roman" w:hAnsi="Times New Roman" w:cs="Times New Roman"/>
          <w:sz w:val="20"/>
          <w:szCs w:val="20"/>
          <w:lang w:eastAsia="ru-RU"/>
        </w:rPr>
      </w:pPr>
    </w:p>
    <w:p w:rsidR="00A9260E" w:rsidRPr="00A9260E" w:rsidRDefault="00A9260E" w:rsidP="00A9260E">
      <w:pPr>
        <w:spacing w:after="0" w:line="234"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Деятельность коллегиальных органов управления осуществляется в соответствии с локальными актами Учреждения.</w:t>
      </w:r>
    </w:p>
    <w:p w:rsidR="00A9260E" w:rsidRPr="00A9260E" w:rsidRDefault="00A9260E" w:rsidP="00A9260E">
      <w:pPr>
        <w:spacing w:after="0" w:line="14" w:lineRule="exact"/>
        <w:rPr>
          <w:rFonts w:ascii="Times New Roman" w:eastAsia="Times New Roman" w:hAnsi="Times New Roman" w:cs="Times New Roman"/>
          <w:sz w:val="20"/>
          <w:szCs w:val="20"/>
          <w:lang w:eastAsia="ru-RU"/>
        </w:rPr>
      </w:pPr>
    </w:p>
    <w:p w:rsidR="00A9260E" w:rsidRPr="00A9260E" w:rsidRDefault="00A9260E" w:rsidP="00A9260E">
      <w:pPr>
        <w:spacing w:after="0" w:line="234"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Представительным органом работников является действующая в Учреждении первичная профсоюзная организация (ППО).</w:t>
      </w:r>
    </w:p>
    <w:p w:rsidR="00A9260E" w:rsidRPr="00A9260E" w:rsidRDefault="00A9260E" w:rsidP="00A9260E">
      <w:pPr>
        <w:spacing w:after="0" w:line="14" w:lineRule="exact"/>
        <w:rPr>
          <w:rFonts w:ascii="Times New Roman" w:eastAsia="Times New Roman" w:hAnsi="Times New Roman" w:cs="Times New Roman"/>
          <w:sz w:val="20"/>
          <w:szCs w:val="20"/>
          <w:lang w:eastAsia="ru-RU"/>
        </w:rPr>
      </w:pPr>
    </w:p>
    <w:p w:rsidR="00A9260E" w:rsidRPr="00A9260E" w:rsidRDefault="00A9260E" w:rsidP="00A9260E">
      <w:pPr>
        <w:spacing w:after="0" w:line="236"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Педагогический совет рассматривает педагогические и методические вопросы, вопросы организации учебно-воспитательного процесса, изучение и распространение передового педагогического опыта</w:t>
      </w:r>
    </w:p>
    <w:p w:rsidR="00A9260E" w:rsidRPr="00A9260E" w:rsidRDefault="00A9260E" w:rsidP="00A9260E">
      <w:pPr>
        <w:spacing w:after="0" w:line="14" w:lineRule="exact"/>
        <w:rPr>
          <w:rFonts w:ascii="Times New Roman" w:eastAsia="Times New Roman" w:hAnsi="Times New Roman" w:cs="Times New Roman"/>
          <w:sz w:val="20"/>
          <w:szCs w:val="20"/>
          <w:lang w:eastAsia="ru-RU"/>
        </w:rPr>
      </w:pPr>
    </w:p>
    <w:p w:rsidR="00A9260E" w:rsidRPr="00A9260E" w:rsidRDefault="00A9260E" w:rsidP="00A9260E">
      <w:pPr>
        <w:spacing w:after="0" w:line="236"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Общее собрание работников детского сада имеет право обсуждать коллективный договор, обсуждать и принимать правила внутреннего трудового распорядка, Устав Учреждения для внесения их на утверждение.</w:t>
      </w:r>
    </w:p>
    <w:p w:rsidR="00A9260E" w:rsidRPr="00A9260E" w:rsidRDefault="00A9260E" w:rsidP="00A9260E">
      <w:pPr>
        <w:spacing w:after="0" w:line="14" w:lineRule="exact"/>
        <w:rPr>
          <w:rFonts w:ascii="Times New Roman" w:eastAsia="Times New Roman" w:hAnsi="Times New Roman" w:cs="Times New Roman"/>
          <w:sz w:val="20"/>
          <w:szCs w:val="20"/>
          <w:lang w:eastAsia="ru-RU"/>
        </w:rPr>
      </w:pPr>
    </w:p>
    <w:p w:rsidR="00A9260E" w:rsidRPr="00A9260E" w:rsidRDefault="00A9260E" w:rsidP="00A9260E">
      <w:pPr>
        <w:numPr>
          <w:ilvl w:val="0"/>
          <w:numId w:val="6"/>
        </w:numPr>
        <w:tabs>
          <w:tab w:val="left" w:pos="1016"/>
        </w:tabs>
        <w:spacing w:after="0" w:line="236" w:lineRule="auto"/>
        <w:ind w:left="140" w:firstLine="560"/>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Учреждении используются различные формы контроля (оперативный, тематический, смотры-конкурсы) результаты которого обсуждаются на рабочих совещаниях и педагогических советах с целью дальнейшего совершенствования работы.</w:t>
      </w:r>
    </w:p>
    <w:p w:rsidR="00A9260E" w:rsidRPr="00A9260E" w:rsidRDefault="00A9260E" w:rsidP="00A9260E">
      <w:pPr>
        <w:spacing w:after="0" w:line="14" w:lineRule="exact"/>
        <w:rPr>
          <w:rFonts w:ascii="Times New Roman" w:eastAsia="Times New Roman" w:hAnsi="Times New Roman" w:cs="Times New Roman"/>
          <w:sz w:val="24"/>
          <w:szCs w:val="24"/>
          <w:lang w:eastAsia="ru-RU"/>
        </w:rPr>
      </w:pPr>
    </w:p>
    <w:p w:rsidR="00A9260E" w:rsidRPr="00A9260E" w:rsidRDefault="00A9260E" w:rsidP="00A9260E">
      <w:pPr>
        <w:spacing w:after="0" w:line="237"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Система управления обеспечивает оптимальное сочетание традиционных и современных тенденций: программирование деятельности Учреждения в режиме развития, обеспечения инновационного процесса, комплексное сопровождение развития участников образовательной деятельности, что позволяет эффективно организовать образовательное пространство детского сада.</w:t>
      </w:r>
    </w:p>
    <w:p w:rsidR="00A9260E" w:rsidRPr="00A9260E" w:rsidRDefault="00A9260E" w:rsidP="00A9260E">
      <w:pPr>
        <w:spacing w:after="0" w:line="5" w:lineRule="exact"/>
        <w:rPr>
          <w:rFonts w:ascii="Times New Roman" w:eastAsia="Times New Roman" w:hAnsi="Times New Roman" w:cs="Times New Roman"/>
          <w:sz w:val="24"/>
          <w:szCs w:val="24"/>
          <w:lang w:eastAsia="ru-RU"/>
        </w:rPr>
      </w:pPr>
    </w:p>
    <w:p w:rsidR="00A9260E" w:rsidRPr="00A9260E" w:rsidRDefault="00A9260E" w:rsidP="00A9260E">
      <w:pPr>
        <w:numPr>
          <w:ilvl w:val="1"/>
          <w:numId w:val="6"/>
        </w:numPr>
        <w:tabs>
          <w:tab w:val="left" w:pos="960"/>
        </w:tabs>
        <w:spacing w:after="0" w:line="240" w:lineRule="auto"/>
        <w:ind w:left="960" w:hanging="215"/>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аппарат управления дошкольного образовательного учреждения входят:</w:t>
      </w:r>
    </w:p>
    <w:p w:rsidR="00A9260E" w:rsidRPr="00A9260E" w:rsidRDefault="00A9260E" w:rsidP="00A9260E">
      <w:pPr>
        <w:numPr>
          <w:ilvl w:val="0"/>
          <w:numId w:val="7"/>
        </w:numPr>
        <w:tabs>
          <w:tab w:val="left" w:pos="900"/>
        </w:tabs>
        <w:spacing w:after="0" w:line="239" w:lineRule="auto"/>
        <w:ind w:left="900" w:hanging="200"/>
        <w:rPr>
          <w:rFonts w:ascii="Symbol" w:eastAsia="Symbol" w:hAnsi="Symbol" w:cs="Symbol"/>
          <w:sz w:val="24"/>
          <w:szCs w:val="24"/>
          <w:lang w:eastAsia="ru-RU"/>
        </w:rPr>
      </w:pPr>
      <w:r w:rsidRPr="00A9260E">
        <w:rPr>
          <w:rFonts w:ascii="Times New Roman" w:eastAsia="Times New Roman" w:hAnsi="Times New Roman" w:cs="Times New Roman"/>
          <w:b/>
          <w:bCs/>
          <w:i/>
          <w:iCs/>
          <w:sz w:val="24"/>
          <w:szCs w:val="24"/>
          <w:lang w:eastAsia="ru-RU"/>
        </w:rPr>
        <w:t xml:space="preserve">заведующий </w:t>
      </w:r>
      <w:r w:rsidRPr="00A9260E">
        <w:rPr>
          <w:rFonts w:ascii="Times New Roman" w:eastAsia="Times New Roman" w:hAnsi="Times New Roman" w:cs="Times New Roman"/>
          <w:sz w:val="24"/>
          <w:szCs w:val="24"/>
          <w:lang w:eastAsia="ru-RU"/>
        </w:rPr>
        <w:t>дошкольным образовательным учреждением</w:t>
      </w:r>
      <w:r w:rsidRPr="00A9260E">
        <w:rPr>
          <w:rFonts w:ascii="Times New Roman" w:eastAsia="Times New Roman" w:hAnsi="Times New Roman" w:cs="Times New Roman"/>
          <w:b/>
          <w:bCs/>
          <w:i/>
          <w:iCs/>
          <w:sz w:val="24"/>
          <w:szCs w:val="24"/>
          <w:lang w:eastAsia="ru-RU"/>
        </w:rPr>
        <w:t xml:space="preserve"> </w:t>
      </w:r>
      <w:r w:rsidRPr="00A9260E">
        <w:rPr>
          <w:rFonts w:ascii="Times New Roman" w:eastAsia="Times New Roman" w:hAnsi="Times New Roman" w:cs="Times New Roman"/>
          <w:sz w:val="24"/>
          <w:szCs w:val="24"/>
          <w:lang w:eastAsia="ru-RU"/>
        </w:rPr>
        <w:t>–</w:t>
      </w:r>
      <w:r w:rsidRPr="00A9260E">
        <w:rPr>
          <w:rFonts w:ascii="Times New Roman" w:eastAsia="Times New Roman" w:hAnsi="Times New Roman" w:cs="Times New Roman"/>
          <w:b/>
          <w:bCs/>
          <w:i/>
          <w:iCs/>
          <w:sz w:val="24"/>
          <w:szCs w:val="24"/>
          <w:lang w:eastAsia="ru-RU"/>
        </w:rPr>
        <w:t xml:space="preserve"> </w:t>
      </w:r>
      <w:r w:rsidRPr="00A9260E">
        <w:rPr>
          <w:rFonts w:ascii="Times New Roman" w:eastAsia="Times New Roman" w:hAnsi="Times New Roman" w:cs="Times New Roman"/>
          <w:sz w:val="24"/>
          <w:szCs w:val="24"/>
          <w:lang w:eastAsia="ru-RU"/>
        </w:rPr>
        <w:t>управление ДОУ;</w:t>
      </w:r>
    </w:p>
    <w:p w:rsidR="00A9260E" w:rsidRPr="00A9260E" w:rsidRDefault="00A9260E" w:rsidP="00A9260E">
      <w:pPr>
        <w:spacing w:after="0" w:line="29" w:lineRule="exact"/>
        <w:rPr>
          <w:rFonts w:ascii="Symbol" w:eastAsia="Symbol" w:hAnsi="Symbol" w:cs="Symbol"/>
          <w:sz w:val="24"/>
          <w:szCs w:val="24"/>
          <w:lang w:eastAsia="ru-RU"/>
        </w:rPr>
      </w:pPr>
    </w:p>
    <w:p w:rsidR="00A9260E" w:rsidRPr="00A9260E" w:rsidRDefault="00A9260E" w:rsidP="00A9260E">
      <w:pPr>
        <w:numPr>
          <w:ilvl w:val="0"/>
          <w:numId w:val="7"/>
        </w:numPr>
        <w:tabs>
          <w:tab w:val="left" w:pos="848"/>
        </w:tabs>
        <w:spacing w:after="0" w:line="227" w:lineRule="auto"/>
        <w:ind w:left="140" w:firstLine="560"/>
        <w:rPr>
          <w:rFonts w:ascii="Symbol" w:eastAsia="Symbol" w:hAnsi="Symbol" w:cs="Symbol"/>
          <w:sz w:val="24"/>
          <w:szCs w:val="24"/>
          <w:lang w:eastAsia="ru-RU"/>
        </w:rPr>
      </w:pPr>
      <w:r w:rsidRPr="00A9260E">
        <w:rPr>
          <w:rFonts w:ascii="Times New Roman" w:eastAsia="Times New Roman" w:hAnsi="Times New Roman" w:cs="Times New Roman"/>
          <w:b/>
          <w:bCs/>
          <w:i/>
          <w:iCs/>
          <w:sz w:val="24"/>
          <w:szCs w:val="24"/>
          <w:lang w:eastAsia="ru-RU"/>
        </w:rPr>
        <w:t xml:space="preserve">старший воспитатель </w:t>
      </w:r>
      <w:r w:rsidRPr="00A9260E">
        <w:rPr>
          <w:rFonts w:ascii="Times New Roman" w:eastAsia="Times New Roman" w:hAnsi="Times New Roman" w:cs="Times New Roman"/>
          <w:sz w:val="24"/>
          <w:szCs w:val="24"/>
          <w:lang w:eastAsia="ru-RU"/>
        </w:rPr>
        <w:t>ведет контрольно-аналитическую деятельность по</w:t>
      </w:r>
      <w:r w:rsidRPr="00A9260E">
        <w:rPr>
          <w:rFonts w:ascii="Times New Roman" w:eastAsia="Times New Roman" w:hAnsi="Times New Roman" w:cs="Times New Roman"/>
          <w:b/>
          <w:bCs/>
          <w:i/>
          <w:iCs/>
          <w:sz w:val="24"/>
          <w:szCs w:val="24"/>
          <w:lang w:eastAsia="ru-RU"/>
        </w:rPr>
        <w:t xml:space="preserve"> </w:t>
      </w:r>
      <w:r w:rsidRPr="00A9260E">
        <w:rPr>
          <w:rFonts w:ascii="Times New Roman" w:eastAsia="Times New Roman" w:hAnsi="Times New Roman" w:cs="Times New Roman"/>
          <w:sz w:val="24"/>
          <w:szCs w:val="24"/>
          <w:lang w:eastAsia="ru-RU"/>
        </w:rPr>
        <w:t>образовательному процессу;</w:t>
      </w:r>
    </w:p>
    <w:p w:rsidR="00A9260E" w:rsidRPr="00A9260E" w:rsidRDefault="00A9260E" w:rsidP="00A9260E">
      <w:pPr>
        <w:spacing w:after="0" w:line="29" w:lineRule="exact"/>
        <w:rPr>
          <w:rFonts w:ascii="Symbol" w:eastAsia="Symbol" w:hAnsi="Symbol" w:cs="Symbol"/>
          <w:sz w:val="24"/>
          <w:szCs w:val="24"/>
          <w:lang w:eastAsia="ru-RU"/>
        </w:rPr>
      </w:pPr>
    </w:p>
    <w:p w:rsidR="00A9260E" w:rsidRPr="00A9260E" w:rsidRDefault="00A9260E" w:rsidP="00A9260E">
      <w:pPr>
        <w:numPr>
          <w:ilvl w:val="0"/>
          <w:numId w:val="7"/>
        </w:numPr>
        <w:tabs>
          <w:tab w:val="left" w:pos="908"/>
        </w:tabs>
        <w:spacing w:after="0" w:line="231" w:lineRule="auto"/>
        <w:ind w:left="140" w:firstLine="560"/>
        <w:jc w:val="both"/>
        <w:rPr>
          <w:rFonts w:ascii="Symbol" w:eastAsia="Symbol" w:hAnsi="Symbol" w:cs="Symbol"/>
          <w:sz w:val="24"/>
          <w:szCs w:val="24"/>
          <w:lang w:eastAsia="ru-RU"/>
        </w:rPr>
      </w:pPr>
      <w:r w:rsidRPr="00A9260E">
        <w:rPr>
          <w:rFonts w:ascii="Times New Roman" w:eastAsia="Times New Roman" w:hAnsi="Times New Roman" w:cs="Times New Roman"/>
          <w:b/>
          <w:bCs/>
          <w:i/>
          <w:iCs/>
          <w:sz w:val="24"/>
          <w:szCs w:val="24"/>
          <w:lang w:eastAsia="ru-RU"/>
        </w:rPr>
        <w:t xml:space="preserve"> медицинская сестра </w:t>
      </w:r>
      <w:r w:rsidRPr="00A9260E">
        <w:rPr>
          <w:rFonts w:ascii="Times New Roman" w:eastAsia="Times New Roman" w:hAnsi="Times New Roman" w:cs="Times New Roman"/>
          <w:color w:val="1E2120"/>
          <w:sz w:val="24"/>
          <w:szCs w:val="24"/>
          <w:lang w:eastAsia="ru-RU"/>
        </w:rPr>
        <w:t>организует медицинского обеспечения воспитанников и</w:t>
      </w:r>
      <w:r w:rsidRPr="00A9260E">
        <w:rPr>
          <w:rFonts w:ascii="Times New Roman" w:eastAsia="Times New Roman" w:hAnsi="Times New Roman" w:cs="Times New Roman"/>
          <w:b/>
          <w:bCs/>
          <w:i/>
          <w:iCs/>
          <w:sz w:val="24"/>
          <w:szCs w:val="24"/>
          <w:lang w:eastAsia="ru-RU"/>
        </w:rPr>
        <w:t xml:space="preserve"> </w:t>
      </w:r>
      <w:r w:rsidRPr="00A9260E">
        <w:rPr>
          <w:rFonts w:ascii="Times New Roman" w:eastAsia="Times New Roman" w:hAnsi="Times New Roman" w:cs="Times New Roman"/>
          <w:color w:val="1E2120"/>
          <w:sz w:val="24"/>
          <w:szCs w:val="24"/>
          <w:lang w:eastAsia="ru-RU"/>
        </w:rPr>
        <w:t>сотрудников ДОУ: выполнение назначений врача, проведение оздоровительных мероприятий по профилактике заболеваний и закаливанию детей</w:t>
      </w:r>
      <w:r w:rsidRPr="00A9260E">
        <w:rPr>
          <w:rFonts w:ascii="Arial" w:eastAsia="Arial" w:hAnsi="Arial" w:cs="Arial"/>
          <w:color w:val="1E2120"/>
          <w:sz w:val="21"/>
          <w:szCs w:val="21"/>
          <w:lang w:eastAsia="ru-RU"/>
        </w:rPr>
        <w:t>;</w:t>
      </w:r>
    </w:p>
    <w:p w:rsidR="00A9260E" w:rsidRPr="00A9260E" w:rsidRDefault="00A9260E" w:rsidP="00A9260E">
      <w:pPr>
        <w:spacing w:after="0" w:line="4" w:lineRule="exact"/>
        <w:rPr>
          <w:rFonts w:ascii="Times New Roman" w:eastAsia="Times New Roman" w:hAnsi="Times New Roman" w:cs="Times New Roman"/>
          <w:sz w:val="20"/>
          <w:szCs w:val="20"/>
          <w:lang w:eastAsia="ru-RU"/>
        </w:rPr>
      </w:pPr>
    </w:p>
    <w:p w:rsidR="00A9260E" w:rsidRPr="00A9260E" w:rsidRDefault="00A9260E" w:rsidP="00A9260E">
      <w:pPr>
        <w:tabs>
          <w:tab w:val="left" w:pos="840"/>
        </w:tabs>
        <w:spacing w:after="0" w:line="253" w:lineRule="auto"/>
        <w:rPr>
          <w:rFonts w:ascii="Times New Roman" w:eastAsia="Times New Roman" w:hAnsi="Times New Roman" w:cs="Times New Roman"/>
          <w:sz w:val="20"/>
          <w:szCs w:val="20"/>
          <w:lang w:eastAsia="ru-RU"/>
        </w:rPr>
      </w:pPr>
      <w:r w:rsidRPr="00A9260E">
        <w:rPr>
          <w:rFonts w:ascii="Symbol" w:eastAsia="Symbol" w:hAnsi="Symbol" w:cs="Symbol"/>
          <w:sz w:val="24"/>
          <w:szCs w:val="24"/>
          <w:lang w:eastAsia="ru-RU"/>
        </w:rPr>
        <w:t></w:t>
      </w:r>
      <w:r w:rsidRPr="00A9260E">
        <w:rPr>
          <w:rFonts w:ascii="Times New Roman" w:eastAsia="Times New Roman" w:hAnsi="Times New Roman" w:cs="Times New Roman"/>
          <w:sz w:val="20"/>
          <w:szCs w:val="20"/>
          <w:lang w:eastAsia="ru-RU"/>
        </w:rPr>
        <w:tab/>
      </w:r>
      <w:r w:rsidRPr="00A9260E">
        <w:rPr>
          <w:rFonts w:ascii="Times New Roman" w:eastAsia="Times New Roman" w:hAnsi="Times New Roman" w:cs="Times New Roman"/>
          <w:b/>
          <w:bCs/>
          <w:i/>
          <w:iCs/>
          <w:sz w:val="24"/>
          <w:szCs w:val="24"/>
          <w:lang w:eastAsia="ru-RU"/>
        </w:rPr>
        <w:t xml:space="preserve">завхоз </w:t>
      </w:r>
      <w:r w:rsidRPr="00A9260E">
        <w:rPr>
          <w:rFonts w:ascii="Times New Roman" w:eastAsia="Times New Roman" w:hAnsi="Times New Roman" w:cs="Times New Roman"/>
          <w:sz w:val="24"/>
          <w:szCs w:val="24"/>
          <w:lang w:eastAsia="ru-RU"/>
        </w:rPr>
        <w:t>ведет качественное обеспечение материально-технической базы в полном</w:t>
      </w:r>
      <w:r w:rsidRPr="00A9260E">
        <w:rPr>
          <w:rFonts w:ascii="Times New Roman" w:eastAsia="Times New Roman" w:hAnsi="Times New Roman" w:cs="Times New Roman"/>
          <w:b/>
          <w:bCs/>
          <w:i/>
          <w:iCs/>
          <w:sz w:val="24"/>
          <w:szCs w:val="24"/>
          <w:lang w:eastAsia="ru-RU"/>
        </w:rPr>
        <w:t xml:space="preserve"> </w:t>
      </w:r>
      <w:r w:rsidRPr="00A9260E">
        <w:rPr>
          <w:rFonts w:ascii="Times New Roman" w:eastAsia="Times New Roman" w:hAnsi="Times New Roman" w:cs="Times New Roman"/>
          <w:sz w:val="24"/>
          <w:szCs w:val="24"/>
          <w:lang w:eastAsia="ru-RU"/>
        </w:rPr>
        <w:t>соответствии с целями и задачами Учреждения.</w:t>
      </w:r>
    </w:p>
    <w:p w:rsidR="00A9260E" w:rsidRPr="00A9260E" w:rsidRDefault="00A9260E" w:rsidP="00A9260E">
      <w:pPr>
        <w:spacing w:after="0" w:line="236"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Действующая система управления позволяет оптимизировать управление, включить в пространство управленческой деятельности значительное число педагогов, работников и родителей (законных представителей).</w:t>
      </w:r>
    </w:p>
    <w:p w:rsidR="00A9260E" w:rsidRPr="00A9260E" w:rsidRDefault="00A9260E" w:rsidP="00A9260E">
      <w:pPr>
        <w:spacing w:after="0" w:line="237"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sz w:val="24"/>
          <w:szCs w:val="24"/>
          <w:lang w:eastAsia="ru-RU"/>
        </w:rPr>
        <w:t xml:space="preserve">Вывод: </w:t>
      </w:r>
      <w:r w:rsidRPr="00A9260E">
        <w:rPr>
          <w:rFonts w:ascii="Times New Roman" w:eastAsia="Times New Roman" w:hAnsi="Times New Roman" w:cs="Times New Roman"/>
          <w:sz w:val="24"/>
          <w:szCs w:val="24"/>
          <w:lang w:eastAsia="ru-RU"/>
        </w:rPr>
        <w:t>Структура и механизм управления Учреждением определяют стабильное</w:t>
      </w:r>
      <w:r w:rsidRPr="00A9260E">
        <w:rPr>
          <w:rFonts w:ascii="Times New Roman" w:eastAsia="Times New Roman" w:hAnsi="Times New Roman" w:cs="Times New Roman"/>
          <w:b/>
          <w:bCs/>
          <w:sz w:val="24"/>
          <w:szCs w:val="24"/>
          <w:lang w:eastAsia="ru-RU"/>
        </w:rPr>
        <w:t xml:space="preserve"> </w:t>
      </w:r>
      <w:r w:rsidRPr="00A9260E">
        <w:rPr>
          <w:rFonts w:ascii="Times New Roman" w:eastAsia="Times New Roman" w:hAnsi="Times New Roman" w:cs="Times New Roman"/>
          <w:sz w:val="24"/>
          <w:szCs w:val="24"/>
          <w:lang w:eastAsia="ru-RU"/>
        </w:rPr>
        <w:t>функционирование. Демократизация системы управления способствует развитию инициативы участников образовательного процесса (педагогов, родителей (законных представителей), детей и сотрудников.</w:t>
      </w:r>
    </w:p>
    <w:p w:rsidR="00A9260E" w:rsidRPr="00A9260E" w:rsidRDefault="00A9260E" w:rsidP="00A9260E">
      <w:pPr>
        <w:spacing w:after="0" w:line="200" w:lineRule="exact"/>
        <w:rPr>
          <w:rFonts w:ascii="Times New Roman" w:eastAsia="Times New Roman" w:hAnsi="Times New Roman" w:cs="Times New Roman"/>
          <w:sz w:val="20"/>
          <w:szCs w:val="20"/>
          <w:lang w:eastAsia="ru-RU"/>
        </w:rPr>
      </w:pP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sz w:val="24"/>
          <w:szCs w:val="24"/>
          <w:lang w:eastAsia="ru-RU"/>
        </w:rPr>
        <w:t>4.Оценка содержания и качества подготовки воспитанников.</w:t>
      </w:r>
    </w:p>
    <w:p w:rsidR="00A9260E" w:rsidRPr="00A9260E" w:rsidRDefault="00A9260E" w:rsidP="00A9260E">
      <w:pPr>
        <w:spacing w:after="0" w:line="234"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Физкультурно-оздоровительная работа в детском саду является одним из приоритетных направлений деятельности ДОУ и ведется в двух направлениях:</w:t>
      </w:r>
    </w:p>
    <w:p w:rsidR="00A9260E" w:rsidRPr="00A9260E" w:rsidRDefault="00A9260E" w:rsidP="00A9260E">
      <w:pPr>
        <w:spacing w:after="0" w:line="31" w:lineRule="exact"/>
        <w:rPr>
          <w:rFonts w:ascii="Times New Roman" w:eastAsia="Times New Roman" w:hAnsi="Times New Roman" w:cs="Times New Roman"/>
          <w:sz w:val="20"/>
          <w:szCs w:val="20"/>
          <w:lang w:eastAsia="ru-RU"/>
        </w:rPr>
      </w:pPr>
    </w:p>
    <w:p w:rsidR="00A9260E" w:rsidRPr="00A9260E" w:rsidRDefault="00A9260E" w:rsidP="00A9260E">
      <w:pPr>
        <w:numPr>
          <w:ilvl w:val="0"/>
          <w:numId w:val="8"/>
        </w:numPr>
        <w:tabs>
          <w:tab w:val="left" w:pos="848"/>
        </w:tabs>
        <w:spacing w:after="0" w:line="233" w:lineRule="auto"/>
        <w:ind w:left="140" w:firstLine="560"/>
        <w:jc w:val="both"/>
        <w:rPr>
          <w:rFonts w:ascii="Symbol" w:eastAsia="Symbol" w:hAnsi="Symbol" w:cs="Symbol"/>
          <w:sz w:val="24"/>
          <w:szCs w:val="24"/>
          <w:lang w:eastAsia="ru-RU"/>
        </w:rPr>
      </w:pPr>
      <w:r w:rsidRPr="00A9260E">
        <w:rPr>
          <w:rFonts w:ascii="Times New Roman" w:eastAsia="Times New Roman" w:hAnsi="Times New Roman" w:cs="Times New Roman"/>
          <w:i/>
          <w:iCs/>
          <w:sz w:val="24"/>
          <w:szCs w:val="24"/>
          <w:lang w:eastAsia="ru-RU"/>
        </w:rPr>
        <w:t xml:space="preserve">профилактическое направление </w:t>
      </w:r>
      <w:r w:rsidRPr="00A9260E">
        <w:rPr>
          <w:rFonts w:ascii="Times New Roman" w:eastAsia="Times New Roman" w:hAnsi="Times New Roman" w:cs="Times New Roman"/>
          <w:sz w:val="24"/>
          <w:szCs w:val="24"/>
          <w:lang w:eastAsia="ru-RU"/>
        </w:rPr>
        <w:t>(</w:t>
      </w:r>
      <w:proofErr w:type="spellStart"/>
      <w:r w:rsidRPr="00A9260E">
        <w:rPr>
          <w:rFonts w:ascii="Times New Roman" w:eastAsia="Times New Roman" w:hAnsi="Times New Roman" w:cs="Times New Roman"/>
          <w:sz w:val="24"/>
          <w:szCs w:val="24"/>
          <w:lang w:eastAsia="ru-RU"/>
        </w:rPr>
        <w:t>кварцевание</w:t>
      </w:r>
      <w:proofErr w:type="spellEnd"/>
      <w:r w:rsidRPr="00A9260E">
        <w:rPr>
          <w:rFonts w:ascii="Times New Roman" w:eastAsia="Times New Roman" w:hAnsi="Times New Roman" w:cs="Times New Roman"/>
          <w:sz w:val="24"/>
          <w:szCs w:val="24"/>
          <w:lang w:eastAsia="ru-RU"/>
        </w:rPr>
        <w:t>,</w:t>
      </w:r>
      <w:r w:rsidRPr="00A9260E">
        <w:rPr>
          <w:rFonts w:ascii="Times New Roman" w:eastAsia="Times New Roman" w:hAnsi="Times New Roman" w:cs="Times New Roman"/>
          <w:i/>
          <w:iCs/>
          <w:sz w:val="24"/>
          <w:szCs w:val="24"/>
          <w:lang w:eastAsia="ru-RU"/>
        </w:rPr>
        <w:t xml:space="preserve"> </w:t>
      </w:r>
      <w:r w:rsidRPr="00A9260E">
        <w:rPr>
          <w:rFonts w:ascii="Times New Roman" w:eastAsia="Times New Roman" w:hAnsi="Times New Roman" w:cs="Times New Roman"/>
          <w:sz w:val="24"/>
          <w:szCs w:val="24"/>
          <w:lang w:eastAsia="ru-RU"/>
        </w:rPr>
        <w:t>закаливание,</w:t>
      </w:r>
      <w:r w:rsidRPr="00A9260E">
        <w:rPr>
          <w:rFonts w:ascii="Times New Roman" w:eastAsia="Times New Roman" w:hAnsi="Times New Roman" w:cs="Times New Roman"/>
          <w:i/>
          <w:iCs/>
          <w:sz w:val="24"/>
          <w:szCs w:val="24"/>
          <w:lang w:eastAsia="ru-RU"/>
        </w:rPr>
        <w:t xml:space="preserve"> </w:t>
      </w:r>
      <w:r w:rsidRPr="00A9260E">
        <w:rPr>
          <w:rFonts w:ascii="Times New Roman" w:eastAsia="Times New Roman" w:hAnsi="Times New Roman" w:cs="Times New Roman"/>
          <w:sz w:val="24"/>
          <w:szCs w:val="24"/>
          <w:lang w:eastAsia="ru-RU"/>
        </w:rPr>
        <w:t>хождение по массажным</w:t>
      </w:r>
      <w:r w:rsidRPr="00A9260E">
        <w:rPr>
          <w:rFonts w:ascii="Times New Roman" w:eastAsia="Times New Roman" w:hAnsi="Times New Roman" w:cs="Times New Roman"/>
          <w:i/>
          <w:iCs/>
          <w:sz w:val="24"/>
          <w:szCs w:val="24"/>
          <w:lang w:eastAsia="ru-RU"/>
        </w:rPr>
        <w:t xml:space="preserve"> </w:t>
      </w:r>
      <w:r w:rsidRPr="00A9260E">
        <w:rPr>
          <w:rFonts w:ascii="Times New Roman" w:eastAsia="Times New Roman" w:hAnsi="Times New Roman" w:cs="Times New Roman"/>
          <w:sz w:val="24"/>
          <w:szCs w:val="24"/>
          <w:lang w:eastAsia="ru-RU"/>
        </w:rPr>
        <w:t>поверхностям после дневного сна, профилактика нарушений опорно-двигательного аппарата) – в рамках медицинского обслуживания детей в ДОУ обеспечивается старшей медицинской сестрой в соответствии с требованиями действующего законодательства в сфере здравоохранения и</w:t>
      </w:r>
    </w:p>
    <w:p w:rsidR="00A9260E" w:rsidRPr="00A9260E" w:rsidRDefault="00A9260E" w:rsidP="00A9260E">
      <w:pPr>
        <w:spacing w:after="0" w:line="20" w:lineRule="exact"/>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noProof/>
          <w:sz w:val="20"/>
          <w:szCs w:val="20"/>
          <w:lang w:eastAsia="ru-RU"/>
        </w:rPr>
        <mc:AlternateContent>
          <mc:Choice Requires="wps">
            <w:drawing>
              <wp:anchor distT="0" distB="0" distL="0" distR="0" simplePos="0" relativeHeight="251668480" behindDoc="0" locked="0" layoutInCell="0" allowOverlap="1">
                <wp:simplePos x="0" y="0"/>
                <wp:positionH relativeFrom="column">
                  <wp:posOffset>534035</wp:posOffset>
                </wp:positionH>
                <wp:positionV relativeFrom="paragraph">
                  <wp:posOffset>-535305</wp:posOffset>
                </wp:positionV>
                <wp:extent cx="2273935" cy="0"/>
                <wp:effectExtent l="5715" t="13335" r="6350" b="571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93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A023DC" id="Прямая соединительная линия 1" o:spid="_x0000_s1026" style="position:absolute;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2.05pt,-42.15pt" to="221.1pt,-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" o:allowincell="f" strokeweight=".6pt"/>
            </w:pict>
          </mc:Fallback>
        </mc:AlternateContent>
      </w:r>
    </w:p>
    <w:p w:rsidR="00A9260E" w:rsidRPr="00A9260E" w:rsidRDefault="00A9260E" w:rsidP="00A9260E">
      <w:pPr>
        <w:spacing w:after="0" w:line="234" w:lineRule="auto"/>
        <w:ind w:right="60"/>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способствует укреплению здоровья детей по повышению иммунитета, профилактике простудных заболеваний;</w:t>
      </w:r>
    </w:p>
    <w:p w:rsidR="00A9260E" w:rsidRPr="00A9260E" w:rsidRDefault="00A9260E" w:rsidP="00A9260E">
      <w:pPr>
        <w:spacing w:after="0" w:line="31" w:lineRule="exact"/>
        <w:jc w:val="both"/>
        <w:rPr>
          <w:rFonts w:ascii="Times New Roman" w:eastAsia="Times New Roman" w:hAnsi="Times New Roman" w:cs="Times New Roman"/>
          <w:sz w:val="20"/>
          <w:szCs w:val="20"/>
          <w:lang w:eastAsia="ru-RU"/>
        </w:rPr>
      </w:pPr>
    </w:p>
    <w:p w:rsidR="00A9260E" w:rsidRPr="00A9260E" w:rsidRDefault="00A9260E" w:rsidP="00A9260E">
      <w:pPr>
        <w:numPr>
          <w:ilvl w:val="1"/>
          <w:numId w:val="9"/>
        </w:numPr>
        <w:tabs>
          <w:tab w:val="left" w:pos="768"/>
        </w:tabs>
        <w:spacing w:after="0" w:line="234" w:lineRule="auto"/>
        <w:ind w:left="60" w:right="60" w:firstLine="560"/>
        <w:jc w:val="both"/>
        <w:rPr>
          <w:rFonts w:ascii="Symbol" w:eastAsia="Symbol" w:hAnsi="Symbol" w:cs="Symbol"/>
          <w:sz w:val="24"/>
          <w:szCs w:val="24"/>
          <w:lang w:eastAsia="ru-RU"/>
        </w:rPr>
      </w:pPr>
      <w:r w:rsidRPr="00A9260E">
        <w:rPr>
          <w:rFonts w:ascii="Times New Roman" w:eastAsia="Times New Roman" w:hAnsi="Times New Roman" w:cs="Times New Roman"/>
          <w:i/>
          <w:iCs/>
          <w:sz w:val="24"/>
          <w:szCs w:val="24"/>
          <w:u w:val="single"/>
          <w:lang w:eastAsia="ru-RU"/>
        </w:rPr>
        <w:t>оздоровительное направление</w:t>
      </w:r>
      <w:r w:rsidRPr="00A9260E">
        <w:rPr>
          <w:rFonts w:ascii="Times New Roman" w:eastAsia="Times New Roman" w:hAnsi="Times New Roman" w:cs="Times New Roman"/>
          <w:i/>
          <w:iCs/>
          <w:sz w:val="24"/>
          <w:szCs w:val="24"/>
          <w:lang w:eastAsia="ru-RU"/>
        </w:rPr>
        <w:t xml:space="preserve"> </w:t>
      </w:r>
      <w:r w:rsidRPr="00A9260E">
        <w:rPr>
          <w:rFonts w:ascii="Times New Roman" w:eastAsia="Times New Roman" w:hAnsi="Times New Roman" w:cs="Times New Roman"/>
          <w:sz w:val="24"/>
          <w:szCs w:val="24"/>
          <w:lang w:eastAsia="ru-RU"/>
        </w:rPr>
        <w:t>(физкультурные занятия, спортивные праздники, занятия на</w:t>
      </w:r>
      <w:r w:rsidRPr="00A9260E">
        <w:rPr>
          <w:rFonts w:ascii="Times New Roman" w:eastAsia="Times New Roman" w:hAnsi="Times New Roman" w:cs="Times New Roman"/>
          <w:i/>
          <w:iCs/>
          <w:sz w:val="24"/>
          <w:szCs w:val="24"/>
          <w:lang w:eastAsia="ru-RU"/>
        </w:rPr>
        <w:t xml:space="preserve"> </w:t>
      </w:r>
      <w:r w:rsidRPr="00A9260E">
        <w:rPr>
          <w:rFonts w:ascii="Times New Roman" w:eastAsia="Times New Roman" w:hAnsi="Times New Roman" w:cs="Times New Roman"/>
          <w:sz w:val="24"/>
          <w:szCs w:val="24"/>
          <w:lang w:eastAsia="ru-RU"/>
        </w:rPr>
        <w:t>воздухе, «Дни здоровья», спортивные досуги) – реализуется педагогическими работниками: воспитателями групп и способствует активизации двигательной деятельности, развитию физических качеств, укреплению мышечного тонуса.</w:t>
      </w:r>
    </w:p>
    <w:p w:rsidR="00A9260E" w:rsidRPr="00A9260E" w:rsidRDefault="00A9260E" w:rsidP="00A9260E">
      <w:pPr>
        <w:spacing w:after="0" w:line="17" w:lineRule="exact"/>
        <w:jc w:val="both"/>
        <w:rPr>
          <w:rFonts w:ascii="Symbol" w:eastAsia="Symbol" w:hAnsi="Symbol" w:cs="Symbol"/>
          <w:sz w:val="24"/>
          <w:szCs w:val="24"/>
          <w:lang w:eastAsia="ru-RU"/>
        </w:rPr>
      </w:pPr>
    </w:p>
    <w:p w:rsidR="00A9260E" w:rsidRPr="00A9260E" w:rsidRDefault="00A9260E" w:rsidP="00A9260E">
      <w:pPr>
        <w:spacing w:after="0" w:line="237" w:lineRule="auto"/>
        <w:ind w:right="60"/>
        <w:jc w:val="both"/>
        <w:rPr>
          <w:rFonts w:ascii="Symbol" w:eastAsia="Symbol" w:hAnsi="Symbol" w:cs="Symbol"/>
          <w:sz w:val="24"/>
          <w:szCs w:val="24"/>
          <w:lang w:eastAsia="ru-RU"/>
        </w:rPr>
      </w:pPr>
      <w:r w:rsidRPr="00A9260E">
        <w:rPr>
          <w:rFonts w:ascii="Times New Roman" w:eastAsia="Times New Roman" w:hAnsi="Times New Roman" w:cs="Times New Roman"/>
          <w:sz w:val="24"/>
          <w:szCs w:val="24"/>
          <w:lang w:eastAsia="ru-RU"/>
        </w:rPr>
        <w:t xml:space="preserve">Педагоги реализуют </w:t>
      </w:r>
      <w:proofErr w:type="spellStart"/>
      <w:r w:rsidRPr="00A9260E">
        <w:rPr>
          <w:rFonts w:ascii="Times New Roman" w:eastAsia="Times New Roman" w:hAnsi="Times New Roman" w:cs="Times New Roman"/>
          <w:sz w:val="24"/>
          <w:szCs w:val="24"/>
          <w:lang w:eastAsia="ru-RU"/>
        </w:rPr>
        <w:t>здоровьесберегающие</w:t>
      </w:r>
      <w:proofErr w:type="spellEnd"/>
      <w:r w:rsidRPr="00A9260E">
        <w:rPr>
          <w:rFonts w:ascii="Times New Roman" w:eastAsia="Times New Roman" w:hAnsi="Times New Roman" w:cs="Times New Roman"/>
          <w:sz w:val="24"/>
          <w:szCs w:val="24"/>
          <w:lang w:eastAsia="ru-RU"/>
        </w:rPr>
        <w:t xml:space="preserve"> технологии в образовательной деятельности и режимных моментах, создавая оптимальный двигательный режим, учитывая комплексно-тематическое планирование и особенности развивающей предметно-пространственной среды в ДОУ, которая также ориентирована на сохранение и укрепление здоровья детей.</w:t>
      </w:r>
    </w:p>
    <w:p w:rsidR="00A9260E" w:rsidRPr="00A9260E" w:rsidRDefault="00A9260E" w:rsidP="00A9260E">
      <w:pPr>
        <w:spacing w:after="0" w:line="109" w:lineRule="exact"/>
        <w:jc w:val="both"/>
        <w:rPr>
          <w:rFonts w:ascii="Symbol" w:eastAsia="Symbol" w:hAnsi="Symbol" w:cs="Symbol"/>
          <w:sz w:val="24"/>
          <w:szCs w:val="24"/>
          <w:lang w:eastAsia="ru-RU"/>
        </w:rPr>
      </w:pPr>
    </w:p>
    <w:p w:rsidR="00A9260E" w:rsidRPr="00A9260E" w:rsidRDefault="00A9260E" w:rsidP="00A9260E">
      <w:pPr>
        <w:spacing w:after="0" w:line="240" w:lineRule="auto"/>
        <w:ind w:right="320"/>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Численность воспитанников ДОУ с каждым годом сохраняется, что указывает на востребованность муниципальной услуги реализации основных общеобразовательных программ ДО и присмотра и ухода. Контингент групп формируется в соответствии с возрастом воспитанников и направленностью групп.</w:t>
      </w:r>
    </w:p>
    <w:p w:rsidR="00A9260E" w:rsidRPr="00A9260E" w:rsidRDefault="00A9260E" w:rsidP="00A9260E">
      <w:pPr>
        <w:spacing w:after="0" w:line="240" w:lineRule="auto"/>
        <w:rPr>
          <w:rFonts w:ascii="Times New Roman" w:eastAsia="Times New Roman" w:hAnsi="Times New Roman" w:cs="Times New Roman"/>
          <w:sz w:val="24"/>
          <w:szCs w:val="24"/>
          <w:lang w:eastAsia="ru-RU"/>
        </w:rPr>
      </w:pPr>
    </w:p>
    <w:p w:rsidR="00A9260E" w:rsidRPr="00A9260E" w:rsidRDefault="00A9260E" w:rsidP="00A9260E">
      <w:pPr>
        <w:numPr>
          <w:ilvl w:val="1"/>
          <w:numId w:val="10"/>
        </w:numPr>
        <w:tabs>
          <w:tab w:val="left" w:pos="1059"/>
        </w:tabs>
        <w:spacing w:after="0" w:line="240" w:lineRule="auto"/>
        <w:ind w:left="60" w:right="500" w:firstLine="773"/>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 xml:space="preserve">ДОУ проводятся разнообразные занятия по физической культуре, спортивные праздники, физкультурные занятия на воздухе. Используется система оздоровительных процедур (гимнастика пробуждения, дыхательная гимнастика, водные и воздушные процедуры). Воспитатели проводят с детьми старшего дошкольного возраста цикл </w:t>
      </w:r>
      <w:proofErr w:type="spellStart"/>
      <w:r w:rsidRPr="00A9260E">
        <w:rPr>
          <w:rFonts w:ascii="Times New Roman" w:eastAsia="Times New Roman" w:hAnsi="Times New Roman" w:cs="Times New Roman"/>
          <w:sz w:val="24"/>
          <w:szCs w:val="24"/>
          <w:lang w:eastAsia="ru-RU"/>
        </w:rPr>
        <w:t>физкультурно</w:t>
      </w:r>
      <w:proofErr w:type="spellEnd"/>
      <w:r w:rsidRPr="00A9260E">
        <w:rPr>
          <w:rFonts w:ascii="Times New Roman" w:eastAsia="Times New Roman" w:hAnsi="Times New Roman" w:cs="Times New Roman"/>
          <w:sz w:val="24"/>
          <w:szCs w:val="24"/>
          <w:lang w:eastAsia="ru-RU"/>
        </w:rPr>
        <w:t xml:space="preserve"> - </w:t>
      </w:r>
      <w:proofErr w:type="spellStart"/>
      <w:r w:rsidRPr="00A9260E">
        <w:rPr>
          <w:rFonts w:ascii="Times New Roman" w:eastAsia="Times New Roman" w:hAnsi="Times New Roman" w:cs="Times New Roman"/>
          <w:sz w:val="24"/>
          <w:szCs w:val="24"/>
          <w:lang w:eastAsia="ru-RU"/>
        </w:rPr>
        <w:t>валеологических</w:t>
      </w:r>
      <w:proofErr w:type="spellEnd"/>
      <w:r w:rsidRPr="00A9260E">
        <w:rPr>
          <w:rFonts w:ascii="Times New Roman" w:eastAsia="Times New Roman" w:hAnsi="Times New Roman" w:cs="Times New Roman"/>
          <w:sz w:val="24"/>
          <w:szCs w:val="24"/>
          <w:lang w:eastAsia="ru-RU"/>
        </w:rPr>
        <w:t xml:space="preserve"> занятий, направленных на знакомство с организмом человека и формирование здорового образа жизни дошкольников.</w:t>
      </w:r>
    </w:p>
    <w:p w:rsidR="00A9260E" w:rsidRPr="00A9260E" w:rsidRDefault="00A9260E" w:rsidP="00A9260E">
      <w:pPr>
        <w:spacing w:after="0" w:line="240" w:lineRule="auto"/>
        <w:rPr>
          <w:rFonts w:ascii="Times New Roman" w:eastAsia="Times New Roman" w:hAnsi="Times New Roman" w:cs="Times New Roman"/>
          <w:sz w:val="24"/>
          <w:szCs w:val="24"/>
          <w:lang w:eastAsia="ru-RU"/>
        </w:rPr>
      </w:pPr>
    </w:p>
    <w:p w:rsidR="00A9260E" w:rsidRPr="00A9260E" w:rsidRDefault="00A9260E" w:rsidP="00A9260E">
      <w:pPr>
        <w:spacing w:after="0" w:line="240" w:lineRule="auto"/>
        <w:ind w:right="1140"/>
        <w:rPr>
          <w:rFonts w:ascii="Times New Roman" w:eastAsia="Times New Roman" w:hAnsi="Times New Roman" w:cs="Times New Roman"/>
          <w:sz w:val="24"/>
          <w:szCs w:val="24"/>
          <w:lang w:eastAsia="ru-RU"/>
        </w:rPr>
      </w:pPr>
    </w:p>
    <w:p w:rsidR="00A9260E" w:rsidRPr="00A9260E" w:rsidRDefault="00A9260E" w:rsidP="00A9260E">
      <w:pPr>
        <w:spacing w:after="0" w:line="234" w:lineRule="auto"/>
        <w:ind w:right="1140"/>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 xml:space="preserve">Организацию питания осуществляет Департамент питании и продовольствия </w:t>
      </w:r>
      <w:proofErr w:type="spellStart"/>
      <w:r w:rsidRPr="00A9260E">
        <w:rPr>
          <w:rFonts w:ascii="Times New Roman" w:eastAsia="Times New Roman" w:hAnsi="Times New Roman" w:cs="Times New Roman"/>
          <w:sz w:val="24"/>
          <w:szCs w:val="24"/>
          <w:lang w:eastAsia="ru-RU"/>
        </w:rPr>
        <w:t>г.Казани</w:t>
      </w:r>
      <w:proofErr w:type="spellEnd"/>
    </w:p>
    <w:p w:rsidR="00A9260E" w:rsidRPr="00A9260E" w:rsidRDefault="00A9260E" w:rsidP="00A9260E">
      <w:pPr>
        <w:spacing w:after="0" w:line="234" w:lineRule="auto"/>
        <w:ind w:right="1140"/>
        <w:rPr>
          <w:rFonts w:ascii="Times New Roman" w:eastAsia="Times New Roman" w:hAnsi="Times New Roman" w:cs="Times New Roman"/>
          <w:sz w:val="23"/>
          <w:szCs w:val="23"/>
          <w:lang w:eastAsia="ru-RU"/>
        </w:rPr>
      </w:pPr>
      <w:r w:rsidRPr="00A9260E">
        <w:rPr>
          <w:rFonts w:ascii="Times New Roman" w:eastAsia="Times New Roman" w:hAnsi="Times New Roman" w:cs="Times New Roman"/>
          <w:sz w:val="24"/>
          <w:szCs w:val="24"/>
          <w:lang w:eastAsia="ru-RU"/>
        </w:rPr>
        <w:t>Обеспечение питанием воспитанников проводилось в соответствии с выполнением натуральных норм:</w:t>
      </w:r>
    </w:p>
    <w:p w:rsidR="00A9260E" w:rsidRPr="00A9260E" w:rsidRDefault="00A9260E" w:rsidP="00A9260E">
      <w:pPr>
        <w:spacing w:after="0" w:line="13" w:lineRule="exact"/>
        <w:rPr>
          <w:rFonts w:ascii="Times New Roman" w:eastAsia="Times New Roman" w:hAnsi="Times New Roman" w:cs="Times New Roman"/>
          <w:sz w:val="23"/>
          <w:szCs w:val="23"/>
          <w:lang w:eastAsia="ru-RU"/>
        </w:rPr>
      </w:pPr>
    </w:p>
    <w:p w:rsidR="00A9260E" w:rsidRPr="00A9260E" w:rsidRDefault="00A9260E" w:rsidP="00A9260E">
      <w:pPr>
        <w:numPr>
          <w:ilvl w:val="0"/>
          <w:numId w:val="10"/>
        </w:numPr>
        <w:tabs>
          <w:tab w:val="left" w:pos="770"/>
        </w:tabs>
        <w:spacing w:after="0" w:line="234" w:lineRule="auto"/>
        <w:ind w:left="780" w:right="140" w:hanging="160"/>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 xml:space="preserve">питание сбалансированное, соответствует возрасту и режиму пребывания детей в ДОУ, разработаны и утверждены в ТУ </w:t>
      </w:r>
      <w:proofErr w:type="spellStart"/>
      <w:r w:rsidRPr="00A9260E">
        <w:rPr>
          <w:rFonts w:ascii="Times New Roman" w:eastAsia="Times New Roman" w:hAnsi="Times New Roman" w:cs="Times New Roman"/>
          <w:sz w:val="24"/>
          <w:szCs w:val="24"/>
          <w:lang w:eastAsia="ru-RU"/>
        </w:rPr>
        <w:t>Ростпотребнадзор</w:t>
      </w:r>
      <w:proofErr w:type="spellEnd"/>
      <w:r w:rsidRPr="00A9260E">
        <w:rPr>
          <w:rFonts w:ascii="Times New Roman" w:eastAsia="Times New Roman" w:hAnsi="Times New Roman" w:cs="Times New Roman"/>
          <w:sz w:val="24"/>
          <w:szCs w:val="24"/>
          <w:lang w:eastAsia="ru-RU"/>
        </w:rPr>
        <w:t xml:space="preserve"> примерные десятидневные меню на год</w:t>
      </w:r>
    </w:p>
    <w:p w:rsidR="00A9260E" w:rsidRPr="00A9260E" w:rsidRDefault="00A9260E" w:rsidP="00A9260E">
      <w:pPr>
        <w:spacing w:after="0" w:line="2" w:lineRule="exact"/>
        <w:rPr>
          <w:rFonts w:ascii="Times New Roman" w:eastAsia="Times New Roman" w:hAnsi="Times New Roman" w:cs="Times New Roman"/>
          <w:sz w:val="20"/>
          <w:szCs w:val="20"/>
          <w:lang w:eastAsia="ru-RU"/>
        </w:rPr>
      </w:pP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для детей оздоровительных групп;</w:t>
      </w:r>
    </w:p>
    <w:p w:rsidR="00A9260E" w:rsidRPr="00A9260E" w:rsidRDefault="00A9260E" w:rsidP="00A9260E">
      <w:pPr>
        <w:spacing w:after="0" w:line="34" w:lineRule="exact"/>
        <w:rPr>
          <w:rFonts w:ascii="Times New Roman" w:eastAsia="Times New Roman" w:hAnsi="Times New Roman" w:cs="Times New Roman"/>
          <w:sz w:val="20"/>
          <w:szCs w:val="20"/>
          <w:lang w:eastAsia="ru-RU"/>
        </w:rPr>
      </w:pPr>
    </w:p>
    <w:p w:rsidR="00A9260E" w:rsidRPr="00A9260E" w:rsidRDefault="00A9260E" w:rsidP="00A9260E">
      <w:pPr>
        <w:spacing w:after="0" w:line="281" w:lineRule="exact"/>
        <w:rPr>
          <w:rFonts w:ascii="Times New Roman" w:eastAsia="Times New Roman" w:hAnsi="Times New Roman" w:cs="Times New Roman"/>
          <w:sz w:val="20"/>
          <w:szCs w:val="20"/>
          <w:lang w:eastAsia="ru-RU"/>
        </w:rPr>
      </w:pP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sz w:val="24"/>
          <w:szCs w:val="24"/>
          <w:lang w:eastAsia="ru-RU"/>
        </w:rPr>
        <w:t>Результаты организованной образовательной деятельности</w:t>
      </w:r>
    </w:p>
    <w:p w:rsidR="00A9260E" w:rsidRPr="00A9260E" w:rsidRDefault="00A9260E" w:rsidP="00A9260E">
      <w:pPr>
        <w:spacing w:after="0" w:line="207" w:lineRule="exact"/>
        <w:rPr>
          <w:rFonts w:ascii="Times New Roman" w:eastAsia="Times New Roman" w:hAnsi="Times New Roman" w:cs="Times New Roman"/>
          <w:sz w:val="20"/>
          <w:szCs w:val="20"/>
          <w:lang w:eastAsia="ru-RU"/>
        </w:rPr>
      </w:pPr>
    </w:p>
    <w:p w:rsidR="00A9260E" w:rsidRPr="00A9260E" w:rsidRDefault="00A9260E" w:rsidP="00A9260E">
      <w:pPr>
        <w:spacing w:after="0" w:line="237" w:lineRule="auto"/>
        <w:ind w:right="120"/>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Тщательный анализ выполнения основной образовательной программы Учреждения по всем направлениям развития за 2020-2021 учебный год свидетельствует о положительной динамике усвоения программы детьми разных возрастных групп.</w:t>
      </w:r>
    </w:p>
    <w:p w:rsidR="00A9260E" w:rsidRPr="00A9260E" w:rsidRDefault="00A9260E" w:rsidP="00A9260E">
      <w:pPr>
        <w:spacing w:after="0" w:line="282" w:lineRule="exact"/>
        <w:rPr>
          <w:rFonts w:ascii="Times New Roman" w:eastAsia="Times New Roman" w:hAnsi="Times New Roman" w:cs="Times New Roman"/>
          <w:sz w:val="20"/>
          <w:szCs w:val="20"/>
          <w:lang w:eastAsia="ru-RU"/>
        </w:rPr>
      </w:pP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sz w:val="26"/>
          <w:szCs w:val="26"/>
          <w:lang w:eastAsia="ru-RU"/>
        </w:rPr>
        <w:t>Мониторинг образовательной деятельности.</w:t>
      </w:r>
    </w:p>
    <w:p w:rsidR="00A9260E" w:rsidRPr="00A9260E" w:rsidRDefault="00A9260E" w:rsidP="00A9260E">
      <w:pPr>
        <w:spacing w:after="0" w:line="282" w:lineRule="exact"/>
        <w:rPr>
          <w:rFonts w:ascii="Times New Roman" w:eastAsia="Times New Roman" w:hAnsi="Times New Roman" w:cs="Times New Roman"/>
          <w:sz w:val="20"/>
          <w:szCs w:val="20"/>
          <w:lang w:eastAsia="ru-RU"/>
        </w:rPr>
      </w:pPr>
    </w:p>
    <w:p w:rsidR="00A9260E" w:rsidRPr="00A9260E" w:rsidRDefault="00A9260E" w:rsidP="00A9260E">
      <w:pPr>
        <w:spacing w:after="0" w:line="240"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 xml:space="preserve">Образовательная деятельность МБДОУ детский сад №5 «Бэлэкэч» организуется в соответствии с </w:t>
      </w:r>
      <w:r w:rsidRPr="00A9260E">
        <w:rPr>
          <w:rFonts w:ascii="Times New Roman" w:eastAsia="Times New Roman" w:hAnsi="Times New Roman" w:cs="Times New Roman"/>
          <w:sz w:val="23"/>
          <w:szCs w:val="23"/>
          <w:lang w:eastAsia="ru-RU"/>
        </w:rPr>
        <w:t>основной образовательной программой</w:t>
      </w:r>
      <w:r w:rsidRPr="00A9260E">
        <w:rPr>
          <w:rFonts w:ascii="Times New Roman" w:eastAsia="Times New Roman" w:hAnsi="Times New Roman" w:cs="Times New Roman"/>
          <w:sz w:val="24"/>
          <w:szCs w:val="24"/>
          <w:lang w:eastAsia="ru-RU"/>
        </w:rPr>
        <w:t xml:space="preserve"> </w:t>
      </w:r>
      <w:r w:rsidRPr="00A9260E">
        <w:rPr>
          <w:rFonts w:ascii="Times New Roman" w:eastAsia="Times New Roman" w:hAnsi="Times New Roman" w:cs="Times New Roman"/>
          <w:sz w:val="23"/>
          <w:szCs w:val="23"/>
          <w:lang w:eastAsia="ru-RU"/>
        </w:rPr>
        <w:t xml:space="preserve">дошкольного образования </w:t>
      </w:r>
      <w:r w:rsidRPr="00A9260E">
        <w:rPr>
          <w:rFonts w:ascii="Times New Roman" w:eastAsia="Times New Roman" w:hAnsi="Times New Roman" w:cs="Times New Roman"/>
          <w:sz w:val="24"/>
          <w:szCs w:val="24"/>
          <w:lang w:eastAsia="ru-RU"/>
        </w:rPr>
        <w:t>МБДОУ детский сад №5 «Бэлэкэч»</w:t>
      </w:r>
      <w:r w:rsidRPr="00A9260E">
        <w:rPr>
          <w:rFonts w:ascii="Times New Roman" w:eastAsia="Times New Roman" w:hAnsi="Times New Roman" w:cs="Times New Roman"/>
          <w:sz w:val="23"/>
          <w:szCs w:val="23"/>
          <w:lang w:eastAsia="ru-RU"/>
        </w:rPr>
        <w:t xml:space="preserve"> (далее – ООП)</w:t>
      </w:r>
      <w:r w:rsidRPr="00A9260E">
        <w:rPr>
          <w:rFonts w:ascii="Times New Roman" w:eastAsia="Times New Roman" w:hAnsi="Times New Roman" w:cs="Times New Roman"/>
          <w:sz w:val="24"/>
          <w:szCs w:val="24"/>
          <w:lang w:eastAsia="ru-RU"/>
        </w:rPr>
        <w:t>. В основе ООП лежит</w:t>
      </w:r>
      <w:r w:rsidRPr="00A9260E">
        <w:rPr>
          <w:rFonts w:ascii="Times New Roman" w:eastAsia="Times New Roman" w:hAnsi="Times New Roman" w:cs="Times New Roman"/>
          <w:sz w:val="23"/>
          <w:szCs w:val="23"/>
          <w:lang w:eastAsia="ru-RU"/>
        </w:rPr>
        <w:t xml:space="preserve"> </w:t>
      </w:r>
      <w:r w:rsidRPr="00A9260E">
        <w:rPr>
          <w:rFonts w:ascii="Times New Roman" w:eastAsia="Times New Roman" w:hAnsi="Times New Roman" w:cs="Times New Roman"/>
          <w:sz w:val="24"/>
          <w:szCs w:val="24"/>
          <w:lang w:eastAsia="ru-RU"/>
        </w:rPr>
        <w:t xml:space="preserve">примерная основная общеобразовательная программа дошкольного образования «От рождения до школы», созданная авторским коллективом под руководством Н.Е. </w:t>
      </w:r>
      <w:proofErr w:type="spellStart"/>
      <w:r w:rsidRPr="00A9260E">
        <w:rPr>
          <w:rFonts w:ascii="Times New Roman" w:eastAsia="Times New Roman" w:hAnsi="Times New Roman" w:cs="Times New Roman"/>
          <w:sz w:val="24"/>
          <w:szCs w:val="24"/>
          <w:lang w:eastAsia="ru-RU"/>
        </w:rPr>
        <w:t>Вераксы</w:t>
      </w:r>
      <w:proofErr w:type="spellEnd"/>
      <w:r w:rsidRPr="00A9260E">
        <w:rPr>
          <w:rFonts w:ascii="Times New Roman" w:eastAsia="Times New Roman" w:hAnsi="Times New Roman" w:cs="Times New Roman"/>
          <w:sz w:val="24"/>
          <w:szCs w:val="24"/>
          <w:lang w:eastAsia="ru-RU"/>
        </w:rPr>
        <w:t xml:space="preserve">, образовательная программа дошкольного образования «Мозаика», </w:t>
      </w:r>
      <w:proofErr w:type="spellStart"/>
      <w:r w:rsidRPr="00A9260E">
        <w:rPr>
          <w:rFonts w:ascii="Times New Roman" w:eastAsia="Times New Roman" w:hAnsi="Times New Roman" w:cs="Times New Roman"/>
          <w:sz w:val="24"/>
          <w:szCs w:val="24"/>
          <w:lang w:eastAsia="ru-RU"/>
        </w:rPr>
        <w:t>В.Ю.Белькович</w:t>
      </w:r>
      <w:proofErr w:type="spellEnd"/>
      <w:r w:rsidRPr="00A9260E">
        <w:rPr>
          <w:rFonts w:ascii="Times New Roman" w:eastAsia="Times New Roman" w:hAnsi="Times New Roman" w:cs="Times New Roman"/>
          <w:sz w:val="24"/>
          <w:szCs w:val="24"/>
          <w:lang w:eastAsia="ru-RU"/>
        </w:rPr>
        <w:t xml:space="preserve">, </w:t>
      </w:r>
      <w:proofErr w:type="spellStart"/>
      <w:r w:rsidRPr="00A9260E">
        <w:rPr>
          <w:rFonts w:ascii="Times New Roman" w:eastAsia="Times New Roman" w:hAnsi="Times New Roman" w:cs="Times New Roman"/>
          <w:sz w:val="24"/>
          <w:szCs w:val="24"/>
          <w:lang w:eastAsia="ru-RU"/>
        </w:rPr>
        <w:t>Н.В.Гребенкина</w:t>
      </w:r>
      <w:proofErr w:type="spellEnd"/>
      <w:r w:rsidRPr="00A9260E">
        <w:rPr>
          <w:rFonts w:ascii="Times New Roman" w:eastAsia="Times New Roman" w:hAnsi="Times New Roman" w:cs="Times New Roman"/>
          <w:sz w:val="24"/>
          <w:szCs w:val="24"/>
          <w:lang w:eastAsia="ru-RU"/>
        </w:rPr>
        <w:t xml:space="preserve">, </w:t>
      </w:r>
      <w:proofErr w:type="spellStart"/>
      <w:r w:rsidRPr="00A9260E">
        <w:rPr>
          <w:rFonts w:ascii="Times New Roman" w:eastAsia="Times New Roman" w:hAnsi="Times New Roman" w:cs="Times New Roman"/>
          <w:sz w:val="24"/>
          <w:szCs w:val="24"/>
          <w:lang w:eastAsia="ru-RU"/>
        </w:rPr>
        <w:t>И.А.Кильдышева</w:t>
      </w:r>
      <w:proofErr w:type="spellEnd"/>
      <w:r w:rsidRPr="00A9260E">
        <w:rPr>
          <w:rFonts w:ascii="Times New Roman" w:eastAsia="Times New Roman" w:hAnsi="Times New Roman" w:cs="Times New Roman"/>
          <w:sz w:val="24"/>
          <w:szCs w:val="24"/>
          <w:lang w:eastAsia="ru-RU"/>
        </w:rPr>
        <w:t>.</w:t>
      </w:r>
    </w:p>
    <w:p w:rsidR="00A9260E" w:rsidRPr="00A9260E" w:rsidRDefault="00A9260E" w:rsidP="00A9260E">
      <w:pPr>
        <w:spacing w:after="0" w:line="240" w:lineRule="auto"/>
        <w:jc w:val="both"/>
        <w:rPr>
          <w:rFonts w:ascii="Times New Roman" w:eastAsia="Times New Roman" w:hAnsi="Times New Roman" w:cs="Times New Roman"/>
          <w:sz w:val="20"/>
          <w:szCs w:val="20"/>
          <w:lang w:eastAsia="ru-RU"/>
        </w:rPr>
      </w:pPr>
    </w:p>
    <w:p w:rsidR="00A9260E" w:rsidRPr="00A9260E" w:rsidRDefault="00A9260E" w:rsidP="00A9260E">
      <w:pPr>
        <w:spacing w:after="0" w:line="234" w:lineRule="auto"/>
        <w:ind w:right="120"/>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 xml:space="preserve">ООП ДОУ соответствует Федеральному государственному образовательному стандарту дошкольного образования и обеспечивает разностороннее развитие детей в возрасте от 2,5 до 7 лет учетом их возрастных и индивидуальных особенностей по пяти образовательным областям: физическому, социально-коммуникативному, познавательному, речевому и художественно-эстетическому развитию. Режим дня в детском саду педагогически обоснован, составлен в соответствии с требованиями </w:t>
      </w:r>
      <w:proofErr w:type="spellStart"/>
      <w:r w:rsidRPr="00A9260E">
        <w:rPr>
          <w:rFonts w:ascii="Times New Roman" w:eastAsia="Times New Roman" w:hAnsi="Times New Roman" w:cs="Times New Roman"/>
          <w:sz w:val="24"/>
          <w:szCs w:val="24"/>
          <w:lang w:eastAsia="ru-RU"/>
        </w:rPr>
        <w:t>СанПин</w:t>
      </w:r>
      <w:proofErr w:type="spellEnd"/>
      <w:r w:rsidRPr="00A9260E">
        <w:rPr>
          <w:rFonts w:ascii="Times New Roman" w:eastAsia="Times New Roman" w:hAnsi="Times New Roman" w:cs="Times New Roman"/>
          <w:sz w:val="24"/>
          <w:szCs w:val="24"/>
          <w:lang w:eastAsia="ru-RU"/>
        </w:rPr>
        <w:t>. Гибкость режима осуществляется при обязательном постоянстве таких режимных моментов, как пребывание детей на свежем воздухе в утреннее, дневное и вечернее время, приёма пищи и дневного сна.</w:t>
      </w:r>
    </w:p>
    <w:p w:rsidR="00A9260E" w:rsidRPr="00A9260E" w:rsidRDefault="00A9260E" w:rsidP="00A9260E">
      <w:pPr>
        <w:spacing w:after="0" w:line="13" w:lineRule="exact"/>
        <w:jc w:val="both"/>
        <w:rPr>
          <w:rFonts w:ascii="Times New Roman" w:eastAsia="Times New Roman" w:hAnsi="Times New Roman" w:cs="Times New Roman"/>
          <w:sz w:val="24"/>
          <w:szCs w:val="24"/>
          <w:lang w:eastAsia="ru-RU"/>
        </w:rPr>
      </w:pPr>
    </w:p>
    <w:p w:rsidR="00A9260E" w:rsidRPr="00A9260E" w:rsidRDefault="00A9260E" w:rsidP="00A9260E">
      <w:pPr>
        <w:numPr>
          <w:ilvl w:val="1"/>
          <w:numId w:val="11"/>
        </w:numPr>
        <w:tabs>
          <w:tab w:val="left" w:pos="1008"/>
        </w:tabs>
        <w:spacing w:after="0" w:line="237" w:lineRule="auto"/>
        <w:ind w:left="120" w:right="120" w:firstLine="560"/>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основу организации образовательного процесса определен комплексно-тематический принцип с ведущей игровой деятельностью. Воспитатели и специалисты, опираясь на разработанное перспективное планирование воспитательно – образовательного процесса, ведут ежедневный календарный план, предполагающий индивидуальное сопровождение каждого</w:t>
      </w:r>
    </w:p>
    <w:p w:rsidR="00A9260E" w:rsidRPr="00A9260E" w:rsidRDefault="00A9260E" w:rsidP="00A9260E">
      <w:pPr>
        <w:spacing w:after="0" w:line="234"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ребенка. Решение программных задач осуществляется в разных формах совместной деятельности взрослых и детей, а также в самостоятельной деятельности детей и в режимных моментах.</w:t>
      </w:r>
    </w:p>
    <w:p w:rsidR="00A9260E" w:rsidRPr="00A9260E" w:rsidRDefault="00A9260E" w:rsidP="00A9260E">
      <w:pPr>
        <w:spacing w:after="0" w:line="14" w:lineRule="exact"/>
        <w:jc w:val="both"/>
        <w:rPr>
          <w:rFonts w:ascii="Times New Roman" w:eastAsia="Times New Roman" w:hAnsi="Times New Roman" w:cs="Times New Roman"/>
          <w:sz w:val="20"/>
          <w:szCs w:val="20"/>
          <w:lang w:eastAsia="ru-RU"/>
        </w:rPr>
      </w:pPr>
    </w:p>
    <w:p w:rsidR="00A9260E" w:rsidRPr="00A9260E" w:rsidRDefault="00A9260E" w:rsidP="00A9260E">
      <w:pPr>
        <w:spacing w:after="0" w:line="237" w:lineRule="auto"/>
        <w:ind w:right="-5"/>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Для полноценного и качественного решения программных задач, определения индивидуальной траектории развития каждого ребенка, его интересов и склонностей, в ДОУ проводится педагогический мониторинг уровня развития детей (далее - педагогический мониторинг). Педагогический мониторинг проводится 2 раза в год (промежуточный - с 1 по 15 сентября и итоговый - с 15 по 30 мая), по программе «Мозаика» один раз в год (май).</w:t>
      </w:r>
    </w:p>
    <w:p w:rsidR="00A9260E" w:rsidRPr="00A9260E" w:rsidRDefault="00A9260E" w:rsidP="00A9260E">
      <w:pPr>
        <w:spacing w:after="0" w:line="17" w:lineRule="exact"/>
        <w:ind w:right="-5"/>
        <w:jc w:val="both"/>
        <w:rPr>
          <w:rFonts w:ascii="Times New Roman" w:eastAsia="Times New Roman" w:hAnsi="Times New Roman" w:cs="Times New Roman"/>
          <w:sz w:val="20"/>
          <w:szCs w:val="20"/>
          <w:lang w:eastAsia="ru-RU"/>
        </w:rPr>
      </w:pPr>
    </w:p>
    <w:p w:rsidR="00A9260E" w:rsidRPr="00A9260E" w:rsidRDefault="00A9260E" w:rsidP="00A9260E">
      <w:pPr>
        <w:spacing w:after="0" w:line="237" w:lineRule="auto"/>
        <w:ind w:right="-5"/>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Такая периодичность обеспечивает возможность оценки динамики достижений детей, сбалансированность методов, не приводит к переутомлению воспитанников и не нарушает ход образовательного процесса. В основе педагогического мониторинга лежат уровни усвоения программы в соответствии с возрастными показателями, которые прописаны в ООП ДОУ. Проведение педагогического мониторинга включает в себя следующий алгоритм:</w:t>
      </w:r>
    </w:p>
    <w:p w:rsidR="00A9260E" w:rsidRPr="00A9260E" w:rsidRDefault="00A9260E" w:rsidP="00A9260E">
      <w:pPr>
        <w:numPr>
          <w:ilvl w:val="0"/>
          <w:numId w:val="12"/>
        </w:numPr>
        <w:tabs>
          <w:tab w:val="left" w:pos="387"/>
        </w:tabs>
        <w:spacing w:after="0" w:line="238" w:lineRule="auto"/>
        <w:ind w:left="387" w:right="-5" w:hanging="274"/>
        <w:jc w:val="both"/>
        <w:rPr>
          <w:rFonts w:ascii="Times New Roman" w:eastAsia="Times New Roman" w:hAnsi="Times New Roman" w:cs="Times New Roman"/>
          <w:sz w:val="28"/>
          <w:szCs w:val="28"/>
          <w:lang w:eastAsia="ru-RU"/>
        </w:rPr>
      </w:pPr>
      <w:r w:rsidRPr="00A9260E">
        <w:rPr>
          <w:rFonts w:ascii="Times New Roman" w:eastAsia="Times New Roman" w:hAnsi="Times New Roman" w:cs="Times New Roman"/>
          <w:sz w:val="24"/>
          <w:szCs w:val="24"/>
          <w:lang w:eastAsia="ru-RU"/>
        </w:rPr>
        <w:t>Сбор информации;</w:t>
      </w:r>
    </w:p>
    <w:p w:rsidR="00A9260E" w:rsidRPr="00A9260E" w:rsidRDefault="00A9260E" w:rsidP="00A9260E">
      <w:pPr>
        <w:spacing w:after="0" w:line="10" w:lineRule="exact"/>
        <w:ind w:right="-5"/>
        <w:jc w:val="both"/>
        <w:rPr>
          <w:rFonts w:ascii="Times New Roman" w:eastAsia="Times New Roman" w:hAnsi="Times New Roman" w:cs="Times New Roman"/>
          <w:sz w:val="28"/>
          <w:szCs w:val="28"/>
          <w:lang w:eastAsia="ru-RU"/>
        </w:rPr>
      </w:pPr>
    </w:p>
    <w:p w:rsidR="00A9260E" w:rsidRPr="00A9260E" w:rsidRDefault="00A9260E" w:rsidP="00A9260E">
      <w:pPr>
        <w:numPr>
          <w:ilvl w:val="0"/>
          <w:numId w:val="12"/>
        </w:numPr>
        <w:tabs>
          <w:tab w:val="left" w:pos="387"/>
        </w:tabs>
        <w:spacing w:after="0" w:line="234" w:lineRule="auto"/>
        <w:ind w:left="387" w:right="-5" w:hanging="274"/>
        <w:jc w:val="both"/>
        <w:rPr>
          <w:rFonts w:ascii="Times New Roman" w:eastAsia="Times New Roman" w:hAnsi="Times New Roman" w:cs="Times New Roman"/>
          <w:sz w:val="28"/>
          <w:szCs w:val="28"/>
          <w:lang w:eastAsia="ru-RU"/>
        </w:rPr>
      </w:pPr>
      <w:r w:rsidRPr="00A9260E">
        <w:rPr>
          <w:rFonts w:ascii="Times New Roman" w:eastAsia="Times New Roman" w:hAnsi="Times New Roman" w:cs="Times New Roman"/>
          <w:sz w:val="24"/>
          <w:szCs w:val="24"/>
          <w:lang w:eastAsia="ru-RU"/>
        </w:rPr>
        <w:t>Регистрацию полученных данных;</w:t>
      </w:r>
    </w:p>
    <w:p w:rsidR="00A9260E" w:rsidRPr="00A9260E" w:rsidRDefault="00A9260E" w:rsidP="00A9260E">
      <w:pPr>
        <w:spacing w:after="0" w:line="10" w:lineRule="exact"/>
        <w:ind w:right="-5"/>
        <w:jc w:val="both"/>
        <w:rPr>
          <w:rFonts w:ascii="Times New Roman" w:eastAsia="Times New Roman" w:hAnsi="Times New Roman" w:cs="Times New Roman"/>
          <w:sz w:val="28"/>
          <w:szCs w:val="28"/>
          <w:lang w:eastAsia="ru-RU"/>
        </w:rPr>
      </w:pPr>
    </w:p>
    <w:p w:rsidR="00A9260E" w:rsidRPr="00A9260E" w:rsidRDefault="00A9260E" w:rsidP="00A9260E">
      <w:pPr>
        <w:numPr>
          <w:ilvl w:val="0"/>
          <w:numId w:val="12"/>
        </w:numPr>
        <w:tabs>
          <w:tab w:val="left" w:pos="387"/>
        </w:tabs>
        <w:spacing w:after="0" w:line="230" w:lineRule="auto"/>
        <w:ind w:left="387" w:right="-5" w:hanging="274"/>
        <w:jc w:val="both"/>
        <w:rPr>
          <w:rFonts w:ascii="Times New Roman" w:eastAsia="Times New Roman" w:hAnsi="Times New Roman" w:cs="Times New Roman"/>
          <w:sz w:val="28"/>
          <w:szCs w:val="28"/>
          <w:lang w:eastAsia="ru-RU"/>
        </w:rPr>
      </w:pPr>
      <w:r w:rsidRPr="00A9260E">
        <w:rPr>
          <w:rFonts w:ascii="Times New Roman" w:eastAsia="Times New Roman" w:hAnsi="Times New Roman" w:cs="Times New Roman"/>
          <w:sz w:val="24"/>
          <w:szCs w:val="24"/>
          <w:lang w:eastAsia="ru-RU"/>
        </w:rPr>
        <w:t>Анализ полученных данных.</w:t>
      </w:r>
    </w:p>
    <w:p w:rsidR="00A9260E" w:rsidRPr="00A9260E" w:rsidRDefault="00A9260E" w:rsidP="00A9260E">
      <w:pPr>
        <w:spacing w:after="0" w:line="289" w:lineRule="exact"/>
        <w:rPr>
          <w:rFonts w:ascii="Times New Roman" w:eastAsia="Times New Roman" w:hAnsi="Times New Roman" w:cs="Times New Roman"/>
          <w:sz w:val="20"/>
          <w:szCs w:val="20"/>
          <w:lang w:eastAsia="ru-RU"/>
        </w:rPr>
      </w:pPr>
    </w:p>
    <w:p w:rsidR="00A9260E" w:rsidRPr="00A9260E" w:rsidRDefault="00A9260E" w:rsidP="00A9260E">
      <w:pPr>
        <w:spacing w:after="0" w:line="238" w:lineRule="auto"/>
        <w:ind w:right="100"/>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Сбор информации основан на использовании методик посредством систематических наблюдений, организации специальной игровой деятельности, получения ответов на поставленные задачи через педагогические ситуации, анализа продуктов детской деятельности, бесед с родителями. Форма организации мониторинга – диагностическая карта. Педагогический мониторинг проводится по основным разделам образовательной программы ДОУ: познавательное развитие, речевое развитие, социально – коммуникативное развитие, художественно - эстетическое развитие, физическое развитие.</w:t>
      </w:r>
    </w:p>
    <w:p w:rsidR="00A9260E" w:rsidRPr="00A9260E" w:rsidRDefault="00A9260E" w:rsidP="00A9260E">
      <w:pPr>
        <w:spacing w:after="0" w:line="136" w:lineRule="exact"/>
        <w:rPr>
          <w:rFonts w:ascii="Times New Roman" w:eastAsia="Times New Roman" w:hAnsi="Times New Roman" w:cs="Times New Roman"/>
          <w:sz w:val="20"/>
          <w:szCs w:val="20"/>
          <w:lang w:eastAsia="ru-RU"/>
        </w:rPr>
      </w:pPr>
    </w:p>
    <w:p w:rsidR="00A9260E" w:rsidRPr="00A9260E" w:rsidRDefault="00A9260E" w:rsidP="00A9260E">
      <w:pPr>
        <w:spacing w:after="0" w:line="237" w:lineRule="auto"/>
        <w:ind w:right="-5"/>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i/>
          <w:iCs/>
          <w:sz w:val="24"/>
          <w:szCs w:val="24"/>
          <w:lang w:eastAsia="ru-RU"/>
        </w:rPr>
        <w:t xml:space="preserve">Воспитатели </w:t>
      </w:r>
      <w:r w:rsidRPr="00A9260E">
        <w:rPr>
          <w:rFonts w:ascii="Times New Roman" w:eastAsia="Times New Roman" w:hAnsi="Times New Roman" w:cs="Times New Roman"/>
          <w:sz w:val="24"/>
          <w:szCs w:val="24"/>
          <w:lang w:eastAsia="ru-RU"/>
        </w:rPr>
        <w:t>осуществляют педагогический мониторинг в виде наблюдений по</w:t>
      </w:r>
      <w:r w:rsidRPr="00A9260E">
        <w:rPr>
          <w:rFonts w:ascii="Times New Roman" w:eastAsia="Times New Roman" w:hAnsi="Times New Roman" w:cs="Times New Roman"/>
          <w:b/>
          <w:bCs/>
          <w:i/>
          <w:iCs/>
          <w:sz w:val="24"/>
          <w:szCs w:val="24"/>
          <w:lang w:eastAsia="ru-RU"/>
        </w:rPr>
        <w:t xml:space="preserve"> </w:t>
      </w:r>
      <w:r w:rsidRPr="00A9260E">
        <w:rPr>
          <w:rFonts w:ascii="Times New Roman" w:eastAsia="Times New Roman" w:hAnsi="Times New Roman" w:cs="Times New Roman"/>
          <w:sz w:val="24"/>
          <w:szCs w:val="24"/>
          <w:lang w:eastAsia="ru-RU"/>
        </w:rPr>
        <w:t>следующим направлениям развития ребенка: познавательное развитие, речевое развитие, социально-коммуникативное (через наблюдение и педагогические ситуации, сюжетно-ролевую игру, опросники и анкеты для родителей по гендерному воспитанию),</w:t>
      </w:r>
    </w:p>
    <w:p w:rsidR="00A9260E" w:rsidRPr="00A9260E" w:rsidRDefault="00A9260E" w:rsidP="00A9260E">
      <w:pPr>
        <w:spacing w:after="0" w:line="14" w:lineRule="exact"/>
        <w:ind w:right="-5"/>
        <w:jc w:val="both"/>
        <w:rPr>
          <w:rFonts w:ascii="Times New Roman" w:eastAsia="Times New Roman" w:hAnsi="Times New Roman" w:cs="Times New Roman"/>
          <w:sz w:val="20"/>
          <w:szCs w:val="20"/>
          <w:lang w:eastAsia="ru-RU"/>
        </w:rPr>
      </w:pPr>
    </w:p>
    <w:p w:rsidR="00A9260E" w:rsidRPr="00A9260E" w:rsidRDefault="00A9260E" w:rsidP="00A9260E">
      <w:pPr>
        <w:spacing w:after="0" w:line="236" w:lineRule="auto"/>
        <w:ind w:right="-5"/>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художественно-эстетическое развитие (помимо наблюдения проводится через диагностические игры-занятия, экспериментирование с цветом, формой и другими, не требующими дополнительного времени).</w:t>
      </w:r>
    </w:p>
    <w:p w:rsidR="00A9260E" w:rsidRPr="00A9260E" w:rsidRDefault="00A9260E" w:rsidP="00A9260E">
      <w:pPr>
        <w:spacing w:after="0" w:line="122" w:lineRule="exact"/>
        <w:ind w:right="-5"/>
        <w:jc w:val="both"/>
        <w:rPr>
          <w:rFonts w:ascii="Times New Roman" w:eastAsia="Times New Roman" w:hAnsi="Times New Roman" w:cs="Times New Roman"/>
          <w:sz w:val="20"/>
          <w:szCs w:val="20"/>
          <w:lang w:eastAsia="ru-RU"/>
        </w:rPr>
      </w:pPr>
    </w:p>
    <w:p w:rsidR="00A9260E" w:rsidRPr="00A9260E" w:rsidRDefault="00A9260E" w:rsidP="00A9260E">
      <w:pPr>
        <w:spacing w:after="0" w:line="235" w:lineRule="auto"/>
        <w:ind w:right="-5"/>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i/>
          <w:iCs/>
          <w:sz w:val="24"/>
          <w:szCs w:val="24"/>
          <w:lang w:eastAsia="ru-RU"/>
        </w:rPr>
        <w:t xml:space="preserve">Старшая медицинская сестра </w:t>
      </w:r>
      <w:r w:rsidRPr="00A9260E">
        <w:rPr>
          <w:rFonts w:ascii="Times New Roman" w:eastAsia="Times New Roman" w:hAnsi="Times New Roman" w:cs="Times New Roman"/>
          <w:sz w:val="24"/>
          <w:szCs w:val="24"/>
          <w:lang w:eastAsia="ru-RU"/>
        </w:rPr>
        <w:t>проводит мониторинг здоровья.</w:t>
      </w:r>
      <w:r w:rsidRPr="00A9260E">
        <w:rPr>
          <w:rFonts w:ascii="Times New Roman" w:eastAsia="Times New Roman" w:hAnsi="Times New Roman" w:cs="Times New Roman"/>
          <w:b/>
          <w:bCs/>
          <w:i/>
          <w:iCs/>
          <w:sz w:val="24"/>
          <w:szCs w:val="24"/>
          <w:lang w:eastAsia="ru-RU"/>
        </w:rPr>
        <w:t xml:space="preserve"> </w:t>
      </w:r>
      <w:r w:rsidRPr="00A9260E">
        <w:rPr>
          <w:rFonts w:ascii="Times New Roman" w:eastAsia="Times New Roman" w:hAnsi="Times New Roman" w:cs="Times New Roman"/>
          <w:sz w:val="24"/>
          <w:szCs w:val="24"/>
          <w:lang w:eastAsia="ru-RU"/>
        </w:rPr>
        <w:t>Педагоги получают</w:t>
      </w:r>
      <w:r w:rsidRPr="00A9260E">
        <w:rPr>
          <w:rFonts w:ascii="Times New Roman" w:eastAsia="Times New Roman" w:hAnsi="Times New Roman" w:cs="Times New Roman"/>
          <w:b/>
          <w:bCs/>
          <w:i/>
          <w:iCs/>
          <w:sz w:val="24"/>
          <w:szCs w:val="24"/>
          <w:lang w:eastAsia="ru-RU"/>
        </w:rPr>
        <w:t xml:space="preserve"> </w:t>
      </w:r>
      <w:r w:rsidRPr="00A9260E">
        <w:rPr>
          <w:rFonts w:ascii="Times New Roman" w:eastAsia="Times New Roman" w:hAnsi="Times New Roman" w:cs="Times New Roman"/>
          <w:sz w:val="24"/>
          <w:szCs w:val="24"/>
          <w:lang w:eastAsia="ru-RU"/>
        </w:rPr>
        <w:t>следующую информацию по каждому ребенку:</w:t>
      </w:r>
    </w:p>
    <w:p w:rsidR="00A9260E" w:rsidRPr="00A9260E" w:rsidRDefault="00A9260E" w:rsidP="00A9260E">
      <w:pPr>
        <w:spacing w:after="0" w:line="59" w:lineRule="exact"/>
        <w:ind w:right="-5"/>
        <w:jc w:val="both"/>
        <w:rPr>
          <w:rFonts w:ascii="Times New Roman" w:eastAsia="Times New Roman" w:hAnsi="Times New Roman" w:cs="Times New Roman"/>
          <w:sz w:val="20"/>
          <w:szCs w:val="20"/>
          <w:lang w:eastAsia="ru-RU"/>
        </w:rPr>
      </w:pPr>
    </w:p>
    <w:p w:rsidR="00A9260E" w:rsidRPr="00A9260E" w:rsidRDefault="00A9260E" w:rsidP="00A9260E">
      <w:pPr>
        <w:numPr>
          <w:ilvl w:val="0"/>
          <w:numId w:val="13"/>
        </w:numPr>
        <w:tabs>
          <w:tab w:val="left" w:pos="407"/>
        </w:tabs>
        <w:spacing w:after="0" w:line="240" w:lineRule="auto"/>
        <w:ind w:left="407" w:right="-5" w:hanging="124"/>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Группу здоровья;</w:t>
      </w:r>
    </w:p>
    <w:p w:rsidR="00A9260E" w:rsidRPr="00A9260E" w:rsidRDefault="00A9260E" w:rsidP="00A9260E">
      <w:pPr>
        <w:spacing w:after="0" w:line="62" w:lineRule="exact"/>
        <w:ind w:right="-5"/>
        <w:jc w:val="both"/>
        <w:rPr>
          <w:rFonts w:ascii="Times New Roman" w:eastAsia="Times New Roman" w:hAnsi="Times New Roman" w:cs="Times New Roman"/>
          <w:sz w:val="24"/>
          <w:szCs w:val="24"/>
          <w:lang w:eastAsia="ru-RU"/>
        </w:rPr>
      </w:pPr>
    </w:p>
    <w:p w:rsidR="00A9260E" w:rsidRPr="00A9260E" w:rsidRDefault="00A9260E" w:rsidP="00A9260E">
      <w:pPr>
        <w:numPr>
          <w:ilvl w:val="0"/>
          <w:numId w:val="13"/>
        </w:numPr>
        <w:tabs>
          <w:tab w:val="left" w:pos="427"/>
        </w:tabs>
        <w:spacing w:after="0" w:line="240" w:lineRule="auto"/>
        <w:ind w:left="427" w:right="-5" w:hanging="144"/>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Различные ограничения (по физической нагрузке, посещению некоторых занятий,</w:t>
      </w:r>
    </w:p>
    <w:p w:rsidR="00A9260E" w:rsidRPr="00A9260E" w:rsidRDefault="00A9260E" w:rsidP="00A9260E">
      <w:pPr>
        <w:spacing w:after="0" w:line="65" w:lineRule="exact"/>
        <w:ind w:right="-5"/>
        <w:jc w:val="both"/>
        <w:rPr>
          <w:rFonts w:ascii="Times New Roman" w:eastAsia="Times New Roman" w:hAnsi="Times New Roman" w:cs="Times New Roman"/>
          <w:sz w:val="20"/>
          <w:szCs w:val="20"/>
          <w:lang w:eastAsia="ru-RU"/>
        </w:rPr>
      </w:pPr>
    </w:p>
    <w:p w:rsidR="00A9260E" w:rsidRPr="00A9260E" w:rsidRDefault="00A9260E" w:rsidP="00A9260E">
      <w:pPr>
        <w:spacing w:after="0" w:line="240" w:lineRule="auto"/>
        <w:ind w:right="-5"/>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закаливанию, питанию).</w:t>
      </w:r>
    </w:p>
    <w:p w:rsidR="00A9260E" w:rsidRPr="00A9260E" w:rsidRDefault="00A9260E" w:rsidP="00A9260E">
      <w:pPr>
        <w:spacing w:after="0" w:line="22" w:lineRule="exact"/>
        <w:ind w:right="-5"/>
        <w:jc w:val="both"/>
        <w:rPr>
          <w:rFonts w:ascii="Times New Roman" w:eastAsia="Times New Roman" w:hAnsi="Times New Roman" w:cs="Times New Roman"/>
          <w:sz w:val="20"/>
          <w:szCs w:val="20"/>
          <w:lang w:eastAsia="ru-RU"/>
        </w:rPr>
      </w:pPr>
    </w:p>
    <w:p w:rsidR="00A9260E" w:rsidRPr="00A9260E" w:rsidRDefault="00A9260E" w:rsidP="00A9260E">
      <w:pPr>
        <w:spacing w:after="0" w:line="236" w:lineRule="auto"/>
        <w:ind w:right="-5"/>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Информация по ограничениям поступает, уточняется в течение года. Это связано с тем, что данная информация более мобильна и изменяется, так как связана с перенесенными заболеваниями и текущим состоянием здоровья ребенка.</w:t>
      </w:r>
    </w:p>
    <w:p w:rsidR="00A9260E" w:rsidRPr="00A9260E" w:rsidRDefault="00A9260E" w:rsidP="00A9260E">
      <w:pPr>
        <w:spacing w:after="0" w:line="134" w:lineRule="exact"/>
        <w:ind w:right="-5"/>
        <w:jc w:val="both"/>
        <w:rPr>
          <w:rFonts w:ascii="Times New Roman" w:eastAsia="Times New Roman" w:hAnsi="Times New Roman" w:cs="Times New Roman"/>
          <w:sz w:val="20"/>
          <w:szCs w:val="20"/>
          <w:lang w:eastAsia="ru-RU"/>
        </w:rPr>
      </w:pPr>
    </w:p>
    <w:p w:rsidR="00A9260E" w:rsidRPr="00A9260E" w:rsidRDefault="00A9260E" w:rsidP="00A9260E">
      <w:pPr>
        <w:spacing w:after="0" w:line="274" w:lineRule="auto"/>
        <w:ind w:right="-5"/>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b/>
          <w:bCs/>
          <w:i/>
          <w:iCs/>
          <w:sz w:val="24"/>
          <w:szCs w:val="24"/>
          <w:lang w:eastAsia="ru-RU"/>
        </w:rPr>
        <w:t xml:space="preserve">Старший воспитатель </w:t>
      </w:r>
      <w:r w:rsidRPr="00A9260E">
        <w:rPr>
          <w:rFonts w:ascii="Times New Roman" w:eastAsia="Times New Roman" w:hAnsi="Times New Roman" w:cs="Times New Roman"/>
          <w:sz w:val="24"/>
          <w:szCs w:val="24"/>
          <w:lang w:eastAsia="ru-RU"/>
        </w:rPr>
        <w:t>анализирует и обобщает данные мониторинга.</w:t>
      </w:r>
      <w:r w:rsidRPr="00A9260E">
        <w:rPr>
          <w:rFonts w:ascii="Times New Roman" w:eastAsia="Times New Roman" w:hAnsi="Times New Roman" w:cs="Times New Roman"/>
          <w:b/>
          <w:bCs/>
          <w:i/>
          <w:iCs/>
          <w:sz w:val="24"/>
          <w:szCs w:val="24"/>
          <w:lang w:eastAsia="ru-RU"/>
        </w:rPr>
        <w:t xml:space="preserve"> </w:t>
      </w:r>
      <w:r w:rsidRPr="00A9260E">
        <w:rPr>
          <w:rFonts w:ascii="Times New Roman" w:eastAsia="Times New Roman" w:hAnsi="Times New Roman" w:cs="Times New Roman"/>
          <w:sz w:val="24"/>
          <w:szCs w:val="24"/>
          <w:lang w:eastAsia="ru-RU"/>
        </w:rPr>
        <w:t>На основании</w:t>
      </w:r>
      <w:r w:rsidRPr="00A9260E">
        <w:rPr>
          <w:rFonts w:ascii="Times New Roman" w:eastAsia="Times New Roman" w:hAnsi="Times New Roman" w:cs="Times New Roman"/>
          <w:b/>
          <w:bCs/>
          <w:i/>
          <w:iCs/>
          <w:sz w:val="24"/>
          <w:szCs w:val="24"/>
          <w:lang w:eastAsia="ru-RU"/>
        </w:rPr>
        <w:t xml:space="preserve"> </w:t>
      </w:r>
      <w:r w:rsidRPr="00A9260E">
        <w:rPr>
          <w:rFonts w:ascii="Times New Roman" w:eastAsia="Times New Roman" w:hAnsi="Times New Roman" w:cs="Times New Roman"/>
          <w:sz w:val="24"/>
          <w:szCs w:val="24"/>
          <w:lang w:eastAsia="ru-RU"/>
        </w:rPr>
        <w:t>полученных данных проводит коллективное обсуждение каждой группы с педагогами, работающими с детьми конкретной группы, согласовывает действия воспитателей, осуществляется (при необходимости) корректировка воспитательно - образовательной работы с детьми.</w:t>
      </w:r>
    </w:p>
    <w:p w:rsidR="00A9260E" w:rsidRPr="00A9260E" w:rsidRDefault="00A9260E" w:rsidP="00A9260E">
      <w:pPr>
        <w:spacing w:after="0" w:line="106" w:lineRule="exact"/>
        <w:ind w:right="-5"/>
        <w:jc w:val="both"/>
        <w:rPr>
          <w:rFonts w:ascii="Times New Roman" w:eastAsia="Times New Roman" w:hAnsi="Times New Roman" w:cs="Times New Roman"/>
          <w:sz w:val="20"/>
          <w:szCs w:val="20"/>
          <w:lang w:eastAsia="ru-RU"/>
        </w:rPr>
      </w:pPr>
    </w:p>
    <w:p w:rsidR="00A9260E" w:rsidRPr="00A9260E" w:rsidRDefault="00A9260E" w:rsidP="00A9260E">
      <w:pPr>
        <w:spacing w:after="0" w:line="237" w:lineRule="auto"/>
        <w:ind w:right="-5"/>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Одним из показателей качества воспитательно-образовательного процесса является формирование у дошкольников предпосылок к учебной деятельности. В рамках преемственности между детским садом и школой, старшим воспитателем ежегодно проводится тестирование детей подготовительных групп.</w:t>
      </w:r>
    </w:p>
    <w:p w:rsidR="00A9260E" w:rsidRPr="00A9260E" w:rsidRDefault="00A9260E" w:rsidP="00A9260E">
      <w:pPr>
        <w:tabs>
          <w:tab w:val="left" w:pos="1439"/>
        </w:tabs>
        <w:spacing w:after="0" w:line="236" w:lineRule="auto"/>
        <w:ind w:right="-5"/>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 xml:space="preserve">В текущем году получены достаточно высокие результаты реализации образовательной деятельности по физическому развитию. Это обусловлено целенаправленным использованием </w:t>
      </w:r>
      <w:proofErr w:type="spellStart"/>
      <w:r w:rsidRPr="00A9260E">
        <w:rPr>
          <w:rFonts w:ascii="Times New Roman" w:eastAsia="Times New Roman" w:hAnsi="Times New Roman" w:cs="Times New Roman"/>
          <w:sz w:val="24"/>
          <w:szCs w:val="24"/>
          <w:lang w:eastAsia="ru-RU"/>
        </w:rPr>
        <w:t>здоровьесберегающих</w:t>
      </w:r>
      <w:proofErr w:type="spellEnd"/>
      <w:r w:rsidRPr="00A9260E">
        <w:rPr>
          <w:rFonts w:ascii="Times New Roman" w:eastAsia="Times New Roman" w:hAnsi="Times New Roman" w:cs="Times New Roman"/>
          <w:sz w:val="24"/>
          <w:szCs w:val="24"/>
          <w:lang w:eastAsia="ru-RU"/>
        </w:rPr>
        <w:t xml:space="preserve"> технологий, интегрированных во все сферы образовательной деятельности.</w:t>
      </w:r>
    </w:p>
    <w:p w:rsidR="00A9260E" w:rsidRPr="00A9260E" w:rsidRDefault="00A9260E" w:rsidP="00A9260E">
      <w:pPr>
        <w:spacing w:after="0" w:line="13" w:lineRule="exact"/>
        <w:ind w:right="-5"/>
        <w:jc w:val="both"/>
        <w:rPr>
          <w:rFonts w:ascii="Times New Roman" w:eastAsia="Times New Roman" w:hAnsi="Times New Roman" w:cs="Times New Roman"/>
          <w:sz w:val="24"/>
          <w:szCs w:val="24"/>
          <w:lang w:eastAsia="ru-RU"/>
        </w:rPr>
      </w:pPr>
    </w:p>
    <w:p w:rsidR="00A9260E" w:rsidRPr="00A9260E" w:rsidRDefault="00A9260E" w:rsidP="00A9260E">
      <w:pPr>
        <w:spacing w:after="0" w:line="16" w:lineRule="exact"/>
        <w:ind w:right="-5"/>
        <w:jc w:val="both"/>
        <w:rPr>
          <w:rFonts w:ascii="Times New Roman" w:eastAsia="Times New Roman" w:hAnsi="Times New Roman" w:cs="Times New Roman"/>
          <w:sz w:val="24"/>
          <w:szCs w:val="24"/>
          <w:lang w:eastAsia="ru-RU"/>
        </w:rPr>
      </w:pPr>
    </w:p>
    <w:p w:rsidR="00A9260E" w:rsidRPr="00A9260E" w:rsidRDefault="00A9260E" w:rsidP="00A9260E">
      <w:pPr>
        <w:spacing w:after="0" w:line="250" w:lineRule="auto"/>
        <w:ind w:right="-5"/>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3"/>
          <w:szCs w:val="23"/>
          <w:lang w:eastAsia="ru-RU"/>
        </w:rPr>
        <w:t>Очевиден положительный результат проделанной работы: низкий уровень усвоения программы детьми сведён к минимуму, различия в высоком, среднем и низком уровне не значительны, знания детей прочные, они способны применять их в повседневной деятельности.</w:t>
      </w:r>
    </w:p>
    <w:p w:rsidR="00A9260E" w:rsidRPr="00A9260E" w:rsidRDefault="00A9260E" w:rsidP="00A9260E">
      <w:pPr>
        <w:spacing w:after="0" w:line="121" w:lineRule="exact"/>
        <w:ind w:right="-5"/>
        <w:jc w:val="both"/>
        <w:rPr>
          <w:rFonts w:ascii="Times New Roman" w:eastAsia="Times New Roman" w:hAnsi="Times New Roman" w:cs="Times New Roman"/>
          <w:sz w:val="20"/>
          <w:szCs w:val="20"/>
          <w:lang w:eastAsia="ru-RU"/>
        </w:rPr>
      </w:pPr>
    </w:p>
    <w:p w:rsidR="00A9260E" w:rsidRPr="00A9260E" w:rsidRDefault="00A9260E" w:rsidP="00A9260E">
      <w:pPr>
        <w:spacing w:after="0" w:line="234" w:lineRule="auto"/>
        <w:ind w:right="-5"/>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i/>
          <w:iCs/>
          <w:sz w:val="24"/>
          <w:szCs w:val="24"/>
          <w:lang w:eastAsia="ru-RU"/>
        </w:rPr>
        <w:t xml:space="preserve">Вывод: </w:t>
      </w:r>
      <w:r w:rsidRPr="00A9260E">
        <w:rPr>
          <w:rFonts w:ascii="Times New Roman" w:eastAsia="Times New Roman" w:hAnsi="Times New Roman" w:cs="Times New Roman"/>
          <w:sz w:val="24"/>
          <w:szCs w:val="24"/>
          <w:lang w:eastAsia="ru-RU"/>
        </w:rPr>
        <w:t>Анализ работы педагогического коллектива ДОУ по разделам программы</w:t>
      </w:r>
      <w:r w:rsidRPr="00A9260E">
        <w:rPr>
          <w:rFonts w:ascii="Times New Roman" w:eastAsia="Times New Roman" w:hAnsi="Times New Roman" w:cs="Times New Roman"/>
          <w:b/>
          <w:bCs/>
          <w:i/>
          <w:iCs/>
          <w:sz w:val="24"/>
          <w:szCs w:val="24"/>
          <w:lang w:eastAsia="ru-RU"/>
        </w:rPr>
        <w:t xml:space="preserve"> </w:t>
      </w:r>
      <w:r w:rsidRPr="00A9260E">
        <w:rPr>
          <w:rFonts w:ascii="Times New Roman" w:eastAsia="Times New Roman" w:hAnsi="Times New Roman" w:cs="Times New Roman"/>
          <w:sz w:val="24"/>
          <w:szCs w:val="24"/>
          <w:lang w:eastAsia="ru-RU"/>
        </w:rPr>
        <w:t>показал, что регулярное, систематическое проведение организованной образовательной деятельности, развлечений, игр, использование разнообразных технологий, проектного метода и приемов, расширяющих и углубляющих знания дошкольников, повышают результаты диагностического обследования познавательной сферы дошкольников всех возрастов.</w:t>
      </w:r>
    </w:p>
    <w:p w:rsidR="00A9260E" w:rsidRPr="00A9260E" w:rsidRDefault="00A9260E" w:rsidP="00A9260E">
      <w:pPr>
        <w:spacing w:after="0" w:line="134" w:lineRule="exact"/>
        <w:ind w:right="-5"/>
        <w:jc w:val="both"/>
        <w:rPr>
          <w:rFonts w:ascii="Times New Roman" w:eastAsia="Times New Roman" w:hAnsi="Times New Roman" w:cs="Times New Roman"/>
          <w:sz w:val="20"/>
          <w:szCs w:val="20"/>
          <w:lang w:eastAsia="ru-RU"/>
        </w:rPr>
      </w:pPr>
    </w:p>
    <w:p w:rsidR="00A9260E" w:rsidRPr="00A9260E" w:rsidRDefault="00A9260E" w:rsidP="00A9260E">
      <w:pPr>
        <w:spacing w:after="0" w:line="236" w:lineRule="auto"/>
        <w:ind w:right="-5"/>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В ДОУ проводятся мероприятия, направленные на раскрытие творческих способностей воспитанников, поддержку воспитанников, имеющих повышенную мотивацию к познавательно – исследовательской деятельности.</w:t>
      </w:r>
    </w:p>
    <w:p w:rsidR="00A9260E" w:rsidRPr="00A9260E" w:rsidRDefault="00A9260E" w:rsidP="00A9260E">
      <w:pPr>
        <w:numPr>
          <w:ilvl w:val="0"/>
          <w:numId w:val="33"/>
        </w:numPr>
        <w:spacing w:after="200" w:line="276" w:lineRule="auto"/>
        <w:contextualSpacing/>
        <w:rPr>
          <w:rFonts w:ascii="Times New Roman" w:eastAsia="Calibri" w:hAnsi="Times New Roman" w:cs="Times New Roman"/>
          <w:b/>
          <w:sz w:val="24"/>
          <w:szCs w:val="24"/>
        </w:rPr>
      </w:pPr>
      <w:r w:rsidRPr="00A9260E">
        <w:rPr>
          <w:rFonts w:ascii="Times New Roman" w:eastAsia="Calibri" w:hAnsi="Times New Roman" w:cs="Times New Roman"/>
          <w:b/>
          <w:sz w:val="24"/>
          <w:szCs w:val="24"/>
        </w:rPr>
        <w:t>Достижения дошкольной образовательной организации (ДОУ)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4379"/>
        <w:gridCol w:w="2315"/>
        <w:gridCol w:w="2315"/>
      </w:tblGrid>
      <w:tr w:rsidR="00A9260E" w:rsidRPr="00A9260E" w:rsidTr="008A27AA">
        <w:trPr>
          <w:trHeight w:val="14"/>
        </w:trPr>
        <w:tc>
          <w:tcPr>
            <w:tcW w:w="530"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w:t>
            </w:r>
          </w:p>
        </w:tc>
        <w:tc>
          <w:tcPr>
            <w:tcW w:w="4379"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Наименование  конкурса</w:t>
            </w:r>
          </w:p>
        </w:tc>
        <w:tc>
          <w:tcPr>
            <w:tcW w:w="2315"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уровень</w:t>
            </w:r>
          </w:p>
        </w:tc>
        <w:tc>
          <w:tcPr>
            <w:tcW w:w="2315"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Результат</w:t>
            </w:r>
          </w:p>
        </w:tc>
      </w:tr>
      <w:tr w:rsidR="00A9260E" w:rsidRPr="00A9260E" w:rsidTr="008A27AA">
        <w:trPr>
          <w:trHeight w:val="117"/>
        </w:trPr>
        <w:tc>
          <w:tcPr>
            <w:tcW w:w="530"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1</w:t>
            </w:r>
          </w:p>
        </w:tc>
        <w:tc>
          <w:tcPr>
            <w:tcW w:w="4379"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Районный конкурс «Обучающий мультфильм по ПДД - 2021»</w:t>
            </w:r>
          </w:p>
        </w:tc>
        <w:tc>
          <w:tcPr>
            <w:tcW w:w="2315"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 xml:space="preserve">Районный </w:t>
            </w:r>
          </w:p>
        </w:tc>
        <w:tc>
          <w:tcPr>
            <w:tcW w:w="2315"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Диплом за 3 место</w:t>
            </w:r>
          </w:p>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Музыкальный центр</w:t>
            </w:r>
          </w:p>
        </w:tc>
      </w:tr>
      <w:tr w:rsidR="00A9260E" w:rsidRPr="00A9260E" w:rsidTr="008A27AA">
        <w:trPr>
          <w:trHeight w:val="117"/>
        </w:trPr>
        <w:tc>
          <w:tcPr>
            <w:tcW w:w="530"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2</w:t>
            </w:r>
          </w:p>
        </w:tc>
        <w:tc>
          <w:tcPr>
            <w:tcW w:w="4379"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 xml:space="preserve">Федеральный грант </w:t>
            </w:r>
          </w:p>
        </w:tc>
        <w:tc>
          <w:tcPr>
            <w:tcW w:w="2315"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Всероссийский</w:t>
            </w:r>
          </w:p>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2315"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1 350 000 рублей</w:t>
            </w:r>
          </w:p>
        </w:tc>
      </w:tr>
      <w:tr w:rsidR="00A9260E" w:rsidRPr="00A9260E" w:rsidTr="008A27AA">
        <w:trPr>
          <w:trHeight w:val="117"/>
        </w:trPr>
        <w:tc>
          <w:tcPr>
            <w:tcW w:w="530"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3</w:t>
            </w:r>
          </w:p>
        </w:tc>
        <w:tc>
          <w:tcPr>
            <w:tcW w:w="4379"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Соревнования по плаванию</w:t>
            </w:r>
          </w:p>
        </w:tc>
        <w:tc>
          <w:tcPr>
            <w:tcW w:w="2315"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Районный</w:t>
            </w:r>
          </w:p>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2315"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Грамота за 2 место</w:t>
            </w:r>
          </w:p>
        </w:tc>
      </w:tr>
      <w:tr w:rsidR="00A9260E" w:rsidRPr="00A9260E" w:rsidTr="008A27AA">
        <w:trPr>
          <w:trHeight w:val="117"/>
        </w:trPr>
        <w:tc>
          <w:tcPr>
            <w:tcW w:w="530"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4</w:t>
            </w:r>
          </w:p>
        </w:tc>
        <w:tc>
          <w:tcPr>
            <w:tcW w:w="4379"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 xml:space="preserve">Соревнования по лыжным гонкам </w:t>
            </w:r>
          </w:p>
        </w:tc>
        <w:tc>
          <w:tcPr>
            <w:tcW w:w="2315"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Районный</w:t>
            </w:r>
          </w:p>
        </w:tc>
        <w:tc>
          <w:tcPr>
            <w:tcW w:w="2315"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Грамота за 3 место</w:t>
            </w:r>
          </w:p>
        </w:tc>
      </w:tr>
    </w:tbl>
    <w:p w:rsidR="00A9260E" w:rsidRPr="00A9260E" w:rsidRDefault="00A9260E" w:rsidP="00A9260E">
      <w:pPr>
        <w:spacing w:after="0" w:line="240" w:lineRule="auto"/>
        <w:rPr>
          <w:rFonts w:ascii="Times New Roman" w:eastAsia="Times New Roman" w:hAnsi="Times New Roman" w:cs="Times New Roman"/>
          <w:sz w:val="24"/>
          <w:szCs w:val="24"/>
          <w:lang w:eastAsia="ru-RU"/>
        </w:rPr>
      </w:pPr>
    </w:p>
    <w:p w:rsidR="00A9260E" w:rsidRPr="00A9260E" w:rsidRDefault="00A9260E" w:rsidP="00A9260E">
      <w:pPr>
        <w:numPr>
          <w:ilvl w:val="0"/>
          <w:numId w:val="32"/>
        </w:numPr>
        <w:spacing w:after="200" w:line="276" w:lineRule="auto"/>
        <w:contextualSpacing/>
        <w:rPr>
          <w:rFonts w:ascii="Times New Roman" w:eastAsia="Calibri" w:hAnsi="Times New Roman" w:cs="Times New Roman"/>
          <w:sz w:val="24"/>
          <w:szCs w:val="24"/>
        </w:rPr>
      </w:pPr>
      <w:r w:rsidRPr="00A9260E">
        <w:rPr>
          <w:rFonts w:ascii="Times New Roman" w:eastAsia="Calibri" w:hAnsi="Times New Roman" w:cs="Times New Roman"/>
          <w:b/>
          <w:sz w:val="24"/>
          <w:szCs w:val="24"/>
        </w:rPr>
        <w:t>Достижения педагогов</w:t>
      </w:r>
      <w:r w:rsidRPr="00A9260E">
        <w:rPr>
          <w:rFonts w:ascii="Times New Roman" w:eastAsia="Calibri" w:hAnsi="Times New Roman" w:cs="Times New Roman"/>
          <w:sz w:val="24"/>
          <w:szCs w:val="24"/>
        </w:rPr>
        <w:t xml:space="preserve"> </w:t>
      </w:r>
    </w:p>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
        <w:gridCol w:w="2090"/>
        <w:gridCol w:w="3558"/>
        <w:gridCol w:w="2250"/>
        <w:gridCol w:w="1947"/>
      </w:tblGrid>
      <w:tr w:rsidR="00A9260E" w:rsidRPr="00A9260E" w:rsidTr="008A27AA">
        <w:tc>
          <w:tcPr>
            <w:tcW w:w="563"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p>
        </w:tc>
        <w:tc>
          <w:tcPr>
            <w:tcW w:w="2115"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ФИО</w:t>
            </w:r>
          </w:p>
        </w:tc>
        <w:tc>
          <w:tcPr>
            <w:tcW w:w="3652"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Наименование конкурса</w:t>
            </w:r>
          </w:p>
        </w:tc>
        <w:tc>
          <w:tcPr>
            <w:tcW w:w="2264"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уровень</w:t>
            </w:r>
          </w:p>
        </w:tc>
        <w:tc>
          <w:tcPr>
            <w:tcW w:w="1974"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результат</w:t>
            </w:r>
          </w:p>
        </w:tc>
      </w:tr>
      <w:tr w:rsidR="00A9260E" w:rsidRPr="00A9260E" w:rsidTr="008A27AA">
        <w:tc>
          <w:tcPr>
            <w:tcW w:w="563"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1</w:t>
            </w:r>
          </w:p>
        </w:tc>
        <w:tc>
          <w:tcPr>
            <w:tcW w:w="2115"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Хайруллина М.А.</w:t>
            </w:r>
          </w:p>
        </w:tc>
        <w:tc>
          <w:tcPr>
            <w:tcW w:w="3652" w:type="dxa"/>
            <w:vMerge w:val="restart"/>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val="en-US" w:eastAsia="ru-RU"/>
              </w:rPr>
              <w:t>II</w:t>
            </w:r>
            <w:r w:rsidRPr="00A9260E">
              <w:rPr>
                <w:rFonts w:ascii="Times New Roman" w:eastAsia="Times New Roman" w:hAnsi="Times New Roman" w:cs="Times New Roman"/>
                <w:sz w:val="24"/>
                <w:szCs w:val="24"/>
                <w:lang w:eastAsia="ru-RU"/>
              </w:rPr>
              <w:t xml:space="preserve"> Республиканский конкурс творческих работ для учащихся, воспитателей и педагогов образовательных организаций «Рабочей профессией славится мой Татарстан!»</w:t>
            </w:r>
          </w:p>
        </w:tc>
        <w:tc>
          <w:tcPr>
            <w:tcW w:w="2264" w:type="dxa"/>
            <w:vMerge w:val="restart"/>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Муниципальный</w:t>
            </w:r>
          </w:p>
        </w:tc>
        <w:tc>
          <w:tcPr>
            <w:tcW w:w="1974" w:type="dxa"/>
            <w:vMerge w:val="restart"/>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Диплом за подготовку победителей</w:t>
            </w:r>
          </w:p>
        </w:tc>
      </w:tr>
      <w:tr w:rsidR="00A9260E" w:rsidRPr="00A9260E" w:rsidTr="008A27AA">
        <w:tc>
          <w:tcPr>
            <w:tcW w:w="563"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2</w:t>
            </w:r>
          </w:p>
        </w:tc>
        <w:tc>
          <w:tcPr>
            <w:tcW w:w="2115"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Шафикова Д.Р.</w:t>
            </w:r>
          </w:p>
        </w:tc>
        <w:tc>
          <w:tcPr>
            <w:tcW w:w="3652" w:type="dxa"/>
            <w:vMerge/>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2264" w:type="dxa"/>
            <w:vMerge/>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974" w:type="dxa"/>
            <w:vMerge/>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p>
        </w:tc>
      </w:tr>
      <w:tr w:rsidR="00A9260E" w:rsidRPr="00A9260E" w:rsidTr="008A27AA">
        <w:tc>
          <w:tcPr>
            <w:tcW w:w="563"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3</w:t>
            </w:r>
          </w:p>
        </w:tc>
        <w:tc>
          <w:tcPr>
            <w:tcW w:w="2115"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Валеева Г.Г.</w:t>
            </w:r>
          </w:p>
        </w:tc>
        <w:tc>
          <w:tcPr>
            <w:tcW w:w="3652"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Олимпиада «Юный эрудит»</w:t>
            </w:r>
          </w:p>
        </w:tc>
        <w:tc>
          <w:tcPr>
            <w:tcW w:w="2264"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Республиканский</w:t>
            </w:r>
          </w:p>
        </w:tc>
        <w:tc>
          <w:tcPr>
            <w:tcW w:w="1974"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Диплом за подготовку победителя</w:t>
            </w:r>
          </w:p>
        </w:tc>
      </w:tr>
      <w:tr w:rsidR="00A9260E" w:rsidRPr="00A9260E" w:rsidTr="008A27AA">
        <w:tc>
          <w:tcPr>
            <w:tcW w:w="563"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4</w:t>
            </w:r>
          </w:p>
        </w:tc>
        <w:tc>
          <w:tcPr>
            <w:tcW w:w="2115"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Хайруллина М.А.</w:t>
            </w:r>
          </w:p>
        </w:tc>
        <w:tc>
          <w:tcPr>
            <w:tcW w:w="3652"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«Воспитатель года»</w:t>
            </w:r>
          </w:p>
        </w:tc>
        <w:tc>
          <w:tcPr>
            <w:tcW w:w="2264"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Муниципальный</w:t>
            </w:r>
          </w:p>
        </w:tc>
        <w:tc>
          <w:tcPr>
            <w:tcW w:w="1974"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 xml:space="preserve">Участник </w:t>
            </w:r>
          </w:p>
        </w:tc>
      </w:tr>
      <w:tr w:rsidR="00A9260E" w:rsidRPr="00A9260E" w:rsidTr="008A27AA">
        <w:tc>
          <w:tcPr>
            <w:tcW w:w="563"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5</w:t>
            </w:r>
          </w:p>
        </w:tc>
        <w:tc>
          <w:tcPr>
            <w:tcW w:w="2115"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val="tt-RU" w:eastAsia="ru-RU"/>
              </w:rPr>
              <w:t>Шакирова А.И.</w:t>
            </w:r>
          </w:p>
        </w:tc>
        <w:tc>
          <w:tcPr>
            <w:tcW w:w="3652"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val="tt-RU" w:eastAsia="ru-RU"/>
              </w:rPr>
              <w:t>“Вечерние гонки - 2021”</w:t>
            </w:r>
          </w:p>
        </w:tc>
        <w:tc>
          <w:tcPr>
            <w:tcW w:w="2264"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val="tt-RU" w:eastAsia="ru-RU"/>
              </w:rPr>
            </w:pPr>
            <w:r w:rsidRPr="00A9260E">
              <w:rPr>
                <w:rFonts w:ascii="Times New Roman" w:eastAsia="Times New Roman" w:hAnsi="Times New Roman" w:cs="Times New Roman"/>
                <w:color w:val="0D0D0D"/>
                <w:sz w:val="24"/>
                <w:szCs w:val="24"/>
                <w:lang w:eastAsia="ru-RU"/>
              </w:rPr>
              <w:t>Муниципальный</w:t>
            </w:r>
          </w:p>
        </w:tc>
        <w:tc>
          <w:tcPr>
            <w:tcW w:w="1974"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val="tt-RU" w:eastAsia="ru-RU"/>
              </w:rPr>
              <w:t>Грамота, 2 место</w:t>
            </w:r>
          </w:p>
        </w:tc>
      </w:tr>
      <w:tr w:rsidR="00A9260E" w:rsidRPr="00A9260E" w:rsidTr="008A27AA">
        <w:tc>
          <w:tcPr>
            <w:tcW w:w="563"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6</w:t>
            </w:r>
          </w:p>
        </w:tc>
        <w:tc>
          <w:tcPr>
            <w:tcW w:w="2115"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Садыкова Л.Н.</w:t>
            </w:r>
          </w:p>
        </w:tc>
        <w:tc>
          <w:tcPr>
            <w:tcW w:w="3652"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val="en-US" w:eastAsia="ru-RU"/>
              </w:rPr>
              <w:t>V</w:t>
            </w:r>
            <w:r w:rsidRPr="00A9260E">
              <w:rPr>
                <w:rFonts w:ascii="Times New Roman" w:eastAsia="Times New Roman" w:hAnsi="Times New Roman" w:cs="Times New Roman"/>
                <w:sz w:val="24"/>
                <w:szCs w:val="24"/>
                <w:lang w:eastAsia="ru-RU"/>
              </w:rPr>
              <w:t xml:space="preserve"> Всероссийский конкурс детского и юношеского творчества «Базовые национальные ценности»</w:t>
            </w:r>
          </w:p>
        </w:tc>
        <w:tc>
          <w:tcPr>
            <w:tcW w:w="2264"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Всероссийский</w:t>
            </w:r>
          </w:p>
        </w:tc>
        <w:tc>
          <w:tcPr>
            <w:tcW w:w="1974"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Диплом за подготовку победителя</w:t>
            </w:r>
          </w:p>
        </w:tc>
      </w:tr>
      <w:tr w:rsidR="00A9260E" w:rsidRPr="00A9260E" w:rsidTr="008A27AA">
        <w:tc>
          <w:tcPr>
            <w:tcW w:w="563"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7</w:t>
            </w:r>
          </w:p>
        </w:tc>
        <w:tc>
          <w:tcPr>
            <w:tcW w:w="2115"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Ковшова О.В.</w:t>
            </w:r>
          </w:p>
        </w:tc>
        <w:tc>
          <w:tcPr>
            <w:tcW w:w="3652"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val="en-US" w:eastAsia="ru-RU"/>
              </w:rPr>
              <w:t>II</w:t>
            </w:r>
            <w:r w:rsidRPr="00A9260E">
              <w:rPr>
                <w:rFonts w:ascii="Times New Roman" w:eastAsia="Times New Roman" w:hAnsi="Times New Roman" w:cs="Times New Roman"/>
                <w:sz w:val="24"/>
                <w:szCs w:val="24"/>
                <w:lang w:eastAsia="ru-RU"/>
              </w:rPr>
              <w:t xml:space="preserve"> Республиканский конкурс «Народы разные – Республика одна!»</w:t>
            </w:r>
          </w:p>
        </w:tc>
        <w:tc>
          <w:tcPr>
            <w:tcW w:w="2264"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Республиканский</w:t>
            </w:r>
          </w:p>
        </w:tc>
        <w:tc>
          <w:tcPr>
            <w:tcW w:w="1974"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 xml:space="preserve">Диплом </w:t>
            </w:r>
            <w:r w:rsidRPr="00A9260E">
              <w:rPr>
                <w:rFonts w:ascii="Times New Roman" w:eastAsia="Times New Roman" w:hAnsi="Times New Roman" w:cs="Times New Roman"/>
                <w:sz w:val="24"/>
                <w:szCs w:val="24"/>
                <w:lang w:val="en-US" w:eastAsia="ru-RU"/>
              </w:rPr>
              <w:t>I</w:t>
            </w:r>
            <w:r w:rsidRPr="00A9260E">
              <w:rPr>
                <w:rFonts w:ascii="Times New Roman" w:eastAsia="Times New Roman" w:hAnsi="Times New Roman" w:cs="Times New Roman"/>
                <w:sz w:val="24"/>
                <w:szCs w:val="24"/>
                <w:lang w:eastAsia="ru-RU"/>
              </w:rPr>
              <w:t xml:space="preserve"> степени</w:t>
            </w:r>
          </w:p>
        </w:tc>
      </w:tr>
      <w:tr w:rsidR="00A9260E" w:rsidRPr="00A9260E" w:rsidTr="008A27AA">
        <w:tc>
          <w:tcPr>
            <w:tcW w:w="563"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8</w:t>
            </w:r>
          </w:p>
        </w:tc>
        <w:tc>
          <w:tcPr>
            <w:tcW w:w="2115"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Ковшова О.В.</w:t>
            </w:r>
          </w:p>
        </w:tc>
        <w:tc>
          <w:tcPr>
            <w:tcW w:w="3652"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val="en-US" w:eastAsia="ru-RU"/>
              </w:rPr>
              <w:t>II</w:t>
            </w:r>
            <w:r w:rsidRPr="00A9260E">
              <w:rPr>
                <w:rFonts w:ascii="Times New Roman" w:eastAsia="Times New Roman" w:hAnsi="Times New Roman" w:cs="Times New Roman"/>
                <w:sz w:val="24"/>
                <w:szCs w:val="24"/>
                <w:lang w:eastAsia="ru-RU"/>
              </w:rPr>
              <w:t xml:space="preserve"> Международный конкурс на родных языках «Язык предков»</w:t>
            </w:r>
          </w:p>
        </w:tc>
        <w:tc>
          <w:tcPr>
            <w:tcW w:w="2264"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Международный</w:t>
            </w:r>
          </w:p>
        </w:tc>
        <w:tc>
          <w:tcPr>
            <w:tcW w:w="1974"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Диплом за подготовку победителя</w:t>
            </w:r>
          </w:p>
        </w:tc>
      </w:tr>
      <w:tr w:rsidR="00A9260E" w:rsidRPr="00A9260E" w:rsidTr="008A27AA">
        <w:tc>
          <w:tcPr>
            <w:tcW w:w="563"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9</w:t>
            </w:r>
          </w:p>
        </w:tc>
        <w:tc>
          <w:tcPr>
            <w:tcW w:w="2115"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Ковшова О.В.</w:t>
            </w:r>
          </w:p>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p>
        </w:tc>
        <w:tc>
          <w:tcPr>
            <w:tcW w:w="3652" w:type="dxa"/>
            <w:vMerge w:val="restart"/>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Региональный конкурс авторских методических разработок, пособий, развивающих игр для педагогов образовательных учреждений «Профессии знаем, язык закрепляем» - «</w:t>
            </w:r>
            <w:r w:rsidRPr="00A9260E">
              <w:rPr>
                <w:rFonts w:ascii="Times New Roman" w:eastAsia="Times New Roman" w:hAnsi="Times New Roman" w:cs="Times New Roman"/>
                <w:color w:val="000000"/>
                <w:sz w:val="18"/>
                <w:szCs w:val="18"/>
                <w:shd w:val="clear" w:color="auto" w:fill="F6F6F6"/>
                <w:lang w:eastAsia="ru-RU"/>
              </w:rPr>
              <w:t>ҺӨНӘРЛӘР БЕЛӘБЕЗ, ТЕЛ БЕРКЕТӘБЕЗ</w:t>
            </w:r>
            <w:r w:rsidRPr="00A9260E">
              <w:rPr>
                <w:rFonts w:ascii="Times New Roman" w:eastAsia="Times New Roman" w:hAnsi="Times New Roman" w:cs="Times New Roman"/>
                <w:sz w:val="24"/>
                <w:szCs w:val="24"/>
                <w:lang w:eastAsia="ru-RU"/>
              </w:rPr>
              <w:t>»</w:t>
            </w:r>
          </w:p>
        </w:tc>
        <w:tc>
          <w:tcPr>
            <w:tcW w:w="2264" w:type="dxa"/>
            <w:vMerge w:val="restart"/>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Республиканский</w:t>
            </w:r>
          </w:p>
        </w:tc>
        <w:tc>
          <w:tcPr>
            <w:tcW w:w="1974"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 xml:space="preserve">Сертификат участника </w:t>
            </w:r>
          </w:p>
        </w:tc>
      </w:tr>
      <w:tr w:rsidR="00A9260E" w:rsidRPr="00A9260E" w:rsidTr="008A27AA">
        <w:tc>
          <w:tcPr>
            <w:tcW w:w="563"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10</w:t>
            </w:r>
          </w:p>
        </w:tc>
        <w:tc>
          <w:tcPr>
            <w:tcW w:w="2115"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Валеева Г.Г.</w:t>
            </w:r>
          </w:p>
        </w:tc>
        <w:tc>
          <w:tcPr>
            <w:tcW w:w="3652" w:type="dxa"/>
            <w:vMerge/>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2264" w:type="dxa"/>
            <w:vMerge/>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974"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Сертификат участника</w:t>
            </w:r>
          </w:p>
        </w:tc>
      </w:tr>
      <w:tr w:rsidR="00A9260E" w:rsidRPr="00A9260E" w:rsidTr="008A27AA">
        <w:tc>
          <w:tcPr>
            <w:tcW w:w="563"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11</w:t>
            </w:r>
          </w:p>
        </w:tc>
        <w:tc>
          <w:tcPr>
            <w:tcW w:w="2115"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Шагизиганова Р.А.</w:t>
            </w:r>
          </w:p>
        </w:tc>
        <w:tc>
          <w:tcPr>
            <w:tcW w:w="3652" w:type="dxa"/>
            <w:vMerge/>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2264" w:type="dxa"/>
            <w:vMerge/>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974"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Сертификат участника</w:t>
            </w:r>
          </w:p>
        </w:tc>
      </w:tr>
      <w:tr w:rsidR="00A9260E" w:rsidRPr="00A9260E" w:rsidTr="008A27AA">
        <w:tc>
          <w:tcPr>
            <w:tcW w:w="563"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12</w:t>
            </w:r>
          </w:p>
        </w:tc>
        <w:tc>
          <w:tcPr>
            <w:tcW w:w="2115"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Шагизиганова Р.А.</w:t>
            </w:r>
          </w:p>
        </w:tc>
        <w:tc>
          <w:tcPr>
            <w:tcW w:w="3652"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val="en-US" w:eastAsia="ru-RU"/>
              </w:rPr>
              <w:t>II</w:t>
            </w:r>
            <w:r w:rsidRPr="00A9260E">
              <w:rPr>
                <w:rFonts w:ascii="Times New Roman" w:eastAsia="Times New Roman" w:hAnsi="Times New Roman" w:cs="Times New Roman"/>
                <w:sz w:val="24"/>
                <w:szCs w:val="24"/>
                <w:lang w:eastAsia="ru-RU"/>
              </w:rPr>
              <w:t xml:space="preserve"> Республиканский конкурс «Народы разные – Республика одна!»</w:t>
            </w:r>
          </w:p>
        </w:tc>
        <w:tc>
          <w:tcPr>
            <w:tcW w:w="2264"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Республиканский</w:t>
            </w:r>
          </w:p>
        </w:tc>
        <w:tc>
          <w:tcPr>
            <w:tcW w:w="1974"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Диплом участника</w:t>
            </w:r>
          </w:p>
        </w:tc>
      </w:tr>
      <w:tr w:rsidR="00A9260E" w:rsidRPr="00A9260E" w:rsidTr="008A27AA">
        <w:tc>
          <w:tcPr>
            <w:tcW w:w="563"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13</w:t>
            </w:r>
          </w:p>
        </w:tc>
        <w:tc>
          <w:tcPr>
            <w:tcW w:w="2115"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Валеева Г.Г.</w:t>
            </w:r>
          </w:p>
        </w:tc>
        <w:tc>
          <w:tcPr>
            <w:tcW w:w="3652"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val="en-US" w:eastAsia="ru-RU"/>
              </w:rPr>
              <w:t>II</w:t>
            </w:r>
            <w:r w:rsidRPr="00A9260E">
              <w:rPr>
                <w:rFonts w:ascii="Times New Roman" w:eastAsia="Times New Roman" w:hAnsi="Times New Roman" w:cs="Times New Roman"/>
                <w:sz w:val="24"/>
                <w:szCs w:val="24"/>
                <w:lang w:eastAsia="ru-RU"/>
              </w:rPr>
              <w:t xml:space="preserve"> Республиканский конкурс «Народы разные – Республика одна!»</w:t>
            </w:r>
          </w:p>
        </w:tc>
        <w:tc>
          <w:tcPr>
            <w:tcW w:w="2264"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Республиканский</w:t>
            </w:r>
          </w:p>
        </w:tc>
        <w:tc>
          <w:tcPr>
            <w:tcW w:w="1974" w:type="dxa"/>
          </w:tcPr>
          <w:p w:rsidR="00A9260E" w:rsidRPr="00A9260E" w:rsidRDefault="00A9260E" w:rsidP="00A9260E">
            <w:pPr>
              <w:spacing w:after="0" w:line="240" w:lineRule="auto"/>
              <w:rPr>
                <w:rFonts w:ascii="Times New Roman" w:eastAsia="Times New Roman" w:hAnsi="Times New Roman" w:cs="Times New Roman"/>
                <w:color w:val="0D0D0D"/>
                <w:sz w:val="24"/>
                <w:szCs w:val="24"/>
                <w:lang w:eastAsia="ru-RU"/>
              </w:rPr>
            </w:pPr>
            <w:r w:rsidRPr="00A9260E">
              <w:rPr>
                <w:rFonts w:ascii="Times New Roman" w:eastAsia="Times New Roman" w:hAnsi="Times New Roman" w:cs="Times New Roman"/>
                <w:color w:val="0D0D0D"/>
                <w:sz w:val="24"/>
                <w:szCs w:val="24"/>
                <w:lang w:eastAsia="ru-RU"/>
              </w:rPr>
              <w:t>Диплом за подготовку победителя</w:t>
            </w:r>
          </w:p>
        </w:tc>
      </w:tr>
    </w:tbl>
    <w:p w:rsidR="00A9260E" w:rsidRPr="00A9260E" w:rsidRDefault="00A9260E" w:rsidP="00A9260E">
      <w:pPr>
        <w:spacing w:after="0" w:line="240" w:lineRule="auto"/>
        <w:rPr>
          <w:rFonts w:ascii="Times New Roman" w:eastAsia="Times New Roman" w:hAnsi="Times New Roman" w:cs="Times New Roman"/>
          <w:b/>
          <w:sz w:val="24"/>
          <w:szCs w:val="24"/>
          <w:lang w:val="en-US" w:eastAsia="ru-RU"/>
        </w:rPr>
      </w:pPr>
    </w:p>
    <w:p w:rsidR="00A9260E" w:rsidRPr="00A9260E" w:rsidRDefault="00A9260E" w:rsidP="00A9260E">
      <w:pPr>
        <w:spacing w:after="0" w:line="240" w:lineRule="auto"/>
        <w:jc w:val="center"/>
        <w:rPr>
          <w:rFonts w:ascii="Times New Roman" w:eastAsia="Times New Roman" w:hAnsi="Times New Roman" w:cs="Times New Roman"/>
          <w:b/>
          <w:bCs/>
          <w:sz w:val="24"/>
          <w:szCs w:val="24"/>
          <w:lang w:eastAsia="ru-RU"/>
        </w:rPr>
      </w:pPr>
      <w:r w:rsidRPr="00A9260E">
        <w:rPr>
          <w:rFonts w:ascii="Times New Roman" w:eastAsia="Times New Roman" w:hAnsi="Times New Roman" w:cs="Times New Roman"/>
          <w:b/>
          <w:bCs/>
          <w:sz w:val="24"/>
          <w:szCs w:val="24"/>
          <w:lang w:eastAsia="ru-RU"/>
        </w:rPr>
        <w:t xml:space="preserve">Курсы повышения квалификации </w:t>
      </w:r>
    </w:p>
    <w:tbl>
      <w:tblPr>
        <w:tblW w:w="10891" w:type="dxa"/>
        <w:tblInd w:w="-43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89"/>
        <w:gridCol w:w="1898"/>
        <w:gridCol w:w="3119"/>
        <w:gridCol w:w="2550"/>
        <w:gridCol w:w="1417"/>
        <w:gridCol w:w="1418"/>
      </w:tblGrid>
      <w:tr w:rsidR="00A9260E" w:rsidRPr="00A9260E" w:rsidTr="008A27AA">
        <w:tc>
          <w:tcPr>
            <w:tcW w:w="489" w:type="dxa"/>
            <w:tcBorders>
              <w:top w:val="outset" w:sz="8" w:space="0" w:color="auto"/>
              <w:left w:val="outset" w:sz="8" w:space="0" w:color="auto"/>
              <w:bottom w:val="outset" w:sz="8" w:space="0" w:color="auto"/>
              <w:right w:val="outset" w:sz="8" w:space="0" w:color="auto"/>
            </w:tcBorders>
            <w:tcMar>
              <w:top w:w="0" w:type="dxa"/>
              <w:left w:w="108" w:type="dxa"/>
              <w:bottom w:w="0" w:type="dxa"/>
              <w:right w:w="108" w:type="dxa"/>
            </w:tcMar>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w:t>
            </w:r>
          </w:p>
        </w:tc>
        <w:tc>
          <w:tcPr>
            <w:tcW w:w="1898" w:type="dxa"/>
            <w:tcBorders>
              <w:top w:val="outset" w:sz="8" w:space="0" w:color="auto"/>
              <w:left w:val="nil"/>
              <w:bottom w:val="outset" w:sz="8" w:space="0" w:color="auto"/>
              <w:right w:val="outset" w:sz="8" w:space="0" w:color="auto"/>
            </w:tcBorders>
            <w:tcMar>
              <w:top w:w="0" w:type="dxa"/>
              <w:left w:w="108" w:type="dxa"/>
              <w:bottom w:w="0" w:type="dxa"/>
              <w:right w:w="108" w:type="dxa"/>
            </w:tcMar>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Ф.И.О педагога</w:t>
            </w:r>
          </w:p>
        </w:tc>
        <w:tc>
          <w:tcPr>
            <w:tcW w:w="3119" w:type="dxa"/>
            <w:tcBorders>
              <w:top w:val="outset" w:sz="8" w:space="0" w:color="auto"/>
              <w:left w:val="nil"/>
              <w:bottom w:val="outset" w:sz="8" w:space="0" w:color="auto"/>
              <w:right w:val="outset" w:sz="8" w:space="0" w:color="auto"/>
            </w:tcBorders>
            <w:tcMar>
              <w:top w:w="0" w:type="dxa"/>
              <w:left w:w="108" w:type="dxa"/>
              <w:bottom w:w="0" w:type="dxa"/>
              <w:right w:w="108" w:type="dxa"/>
            </w:tcMar>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Учебное заведение</w:t>
            </w:r>
          </w:p>
        </w:tc>
        <w:tc>
          <w:tcPr>
            <w:tcW w:w="2550" w:type="dxa"/>
            <w:tcBorders>
              <w:top w:val="outset" w:sz="8" w:space="0" w:color="auto"/>
              <w:left w:val="nil"/>
              <w:bottom w:val="outset" w:sz="8" w:space="0" w:color="auto"/>
              <w:right w:val="outset" w:sz="8" w:space="0" w:color="auto"/>
            </w:tcBorders>
            <w:tcMar>
              <w:top w:w="0" w:type="dxa"/>
              <w:left w:w="108" w:type="dxa"/>
              <w:bottom w:w="0" w:type="dxa"/>
              <w:right w:w="108" w:type="dxa"/>
            </w:tcMar>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Тема курсов</w:t>
            </w:r>
          </w:p>
        </w:tc>
        <w:tc>
          <w:tcPr>
            <w:tcW w:w="1417" w:type="dxa"/>
            <w:tcBorders>
              <w:top w:val="outset" w:sz="8" w:space="0" w:color="auto"/>
              <w:left w:val="nil"/>
              <w:bottom w:val="outset" w:sz="8" w:space="0" w:color="auto"/>
              <w:right w:val="single" w:sz="4" w:space="0" w:color="auto"/>
            </w:tcBorders>
            <w:tcMar>
              <w:top w:w="0" w:type="dxa"/>
              <w:left w:w="108" w:type="dxa"/>
              <w:bottom w:w="0" w:type="dxa"/>
              <w:right w:w="108" w:type="dxa"/>
            </w:tcMar>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Количество часов</w:t>
            </w:r>
          </w:p>
        </w:tc>
        <w:tc>
          <w:tcPr>
            <w:tcW w:w="1418" w:type="dxa"/>
            <w:tcBorders>
              <w:top w:val="outset" w:sz="8" w:space="0" w:color="auto"/>
              <w:left w:val="nil"/>
              <w:bottom w:val="outset" w:sz="8" w:space="0" w:color="auto"/>
              <w:right w:val="single" w:sz="4" w:space="0" w:color="auto"/>
            </w:tcBorders>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Год прохождения</w:t>
            </w:r>
          </w:p>
        </w:tc>
      </w:tr>
      <w:tr w:rsidR="00A9260E" w:rsidRPr="00A9260E" w:rsidTr="008A27AA">
        <w:trPr>
          <w:trHeight w:val="2760"/>
        </w:trPr>
        <w:tc>
          <w:tcPr>
            <w:tcW w:w="489" w:type="dxa"/>
            <w:tcBorders>
              <w:top w:val="single" w:sz="4" w:space="0" w:color="auto"/>
              <w:left w:val="outset" w:sz="8" w:space="0" w:color="auto"/>
              <w:right w:val="outset" w:sz="8" w:space="0" w:color="auto"/>
            </w:tcBorders>
            <w:tcMar>
              <w:top w:w="0" w:type="dxa"/>
              <w:left w:w="108" w:type="dxa"/>
              <w:bottom w:w="0" w:type="dxa"/>
              <w:right w:w="108" w:type="dxa"/>
            </w:tcMar>
            <w:vAlign w:val="center"/>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1</w:t>
            </w:r>
          </w:p>
        </w:tc>
        <w:tc>
          <w:tcPr>
            <w:tcW w:w="1898" w:type="dxa"/>
            <w:tcBorders>
              <w:top w:val="single" w:sz="4" w:space="0" w:color="auto"/>
              <w:left w:val="nil"/>
              <w:right w:val="outset" w:sz="8" w:space="0" w:color="auto"/>
            </w:tcBorders>
            <w:tcMar>
              <w:top w:w="0" w:type="dxa"/>
              <w:left w:w="108" w:type="dxa"/>
              <w:bottom w:w="0" w:type="dxa"/>
              <w:right w:w="108" w:type="dxa"/>
            </w:tcMar>
            <w:vAlign w:val="center"/>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Шагизиганова Р.А</w:t>
            </w:r>
          </w:p>
        </w:tc>
        <w:tc>
          <w:tcPr>
            <w:tcW w:w="3119" w:type="dxa"/>
            <w:tcBorders>
              <w:top w:val="single" w:sz="4" w:space="0" w:color="auto"/>
              <w:left w:val="nil"/>
              <w:right w:val="outset" w:sz="8" w:space="0" w:color="auto"/>
            </w:tcBorders>
            <w:tcMar>
              <w:top w:w="0" w:type="dxa"/>
              <w:left w:w="108" w:type="dxa"/>
              <w:bottom w:w="0" w:type="dxa"/>
              <w:right w:w="108" w:type="dxa"/>
            </w:tcMar>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tc>
        <w:tc>
          <w:tcPr>
            <w:tcW w:w="2550" w:type="dxa"/>
            <w:tcBorders>
              <w:top w:val="single" w:sz="4" w:space="0" w:color="auto"/>
              <w:left w:val="nil"/>
              <w:right w:val="outset" w:sz="8" w:space="0" w:color="auto"/>
            </w:tcBorders>
            <w:tcMar>
              <w:top w:w="0" w:type="dxa"/>
              <w:left w:w="108" w:type="dxa"/>
              <w:bottom w:w="0" w:type="dxa"/>
              <w:right w:w="108" w:type="dxa"/>
            </w:tcMar>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Игра как универсальное средство интеграции детских видов деятельности в дошкольной образовательной организации в условиях реализации ФГОС ДО</w:t>
            </w:r>
          </w:p>
        </w:tc>
        <w:tc>
          <w:tcPr>
            <w:tcW w:w="1417" w:type="dxa"/>
            <w:tcBorders>
              <w:top w:val="single" w:sz="4" w:space="0" w:color="auto"/>
              <w:left w:val="nil"/>
              <w:right w:val="single" w:sz="4" w:space="0" w:color="auto"/>
            </w:tcBorders>
            <w:tcMar>
              <w:top w:w="0" w:type="dxa"/>
              <w:left w:w="108" w:type="dxa"/>
              <w:bottom w:w="0" w:type="dxa"/>
              <w:right w:w="108" w:type="dxa"/>
            </w:tcMar>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72</w:t>
            </w:r>
          </w:p>
        </w:tc>
        <w:tc>
          <w:tcPr>
            <w:tcW w:w="1418" w:type="dxa"/>
            <w:tcBorders>
              <w:top w:val="single" w:sz="4" w:space="0" w:color="auto"/>
              <w:left w:val="nil"/>
              <w:right w:val="single" w:sz="4" w:space="0" w:color="auto"/>
            </w:tcBorders>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2021</w:t>
            </w:r>
          </w:p>
        </w:tc>
      </w:tr>
      <w:tr w:rsidR="00A9260E" w:rsidRPr="00A9260E" w:rsidTr="008A27AA">
        <w:trPr>
          <w:trHeight w:val="3312"/>
        </w:trPr>
        <w:tc>
          <w:tcPr>
            <w:tcW w:w="489" w:type="dxa"/>
            <w:tcBorders>
              <w:top w:val="single" w:sz="4" w:space="0" w:color="auto"/>
              <w:left w:val="outset" w:sz="8" w:space="0" w:color="auto"/>
              <w:right w:val="outset" w:sz="8" w:space="0" w:color="auto"/>
            </w:tcBorders>
            <w:tcMar>
              <w:top w:w="0" w:type="dxa"/>
              <w:left w:w="108" w:type="dxa"/>
              <w:bottom w:w="0" w:type="dxa"/>
              <w:right w:w="108" w:type="dxa"/>
            </w:tcMar>
            <w:vAlign w:val="center"/>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2</w:t>
            </w:r>
          </w:p>
        </w:tc>
        <w:tc>
          <w:tcPr>
            <w:tcW w:w="1898" w:type="dxa"/>
            <w:tcBorders>
              <w:top w:val="single" w:sz="4" w:space="0" w:color="auto"/>
              <w:left w:val="nil"/>
              <w:right w:val="outset" w:sz="8" w:space="0" w:color="auto"/>
            </w:tcBorders>
            <w:tcMar>
              <w:top w:w="0" w:type="dxa"/>
              <w:left w:w="108" w:type="dxa"/>
              <w:bottom w:w="0" w:type="dxa"/>
              <w:right w:w="108" w:type="dxa"/>
            </w:tcMar>
            <w:vAlign w:val="center"/>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Хайруллина М.А.</w:t>
            </w:r>
          </w:p>
        </w:tc>
        <w:tc>
          <w:tcPr>
            <w:tcW w:w="3119" w:type="dxa"/>
            <w:tcBorders>
              <w:top w:val="single" w:sz="4" w:space="0" w:color="auto"/>
              <w:left w:val="nil"/>
              <w:right w:val="outset" w:sz="8" w:space="0" w:color="auto"/>
            </w:tcBorders>
            <w:tcMar>
              <w:top w:w="0" w:type="dxa"/>
              <w:left w:w="108" w:type="dxa"/>
              <w:bottom w:w="0" w:type="dxa"/>
              <w:right w:w="108" w:type="dxa"/>
            </w:tcMar>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tc>
        <w:tc>
          <w:tcPr>
            <w:tcW w:w="2550" w:type="dxa"/>
            <w:tcBorders>
              <w:top w:val="single" w:sz="4" w:space="0" w:color="auto"/>
              <w:left w:val="nil"/>
              <w:right w:val="outset" w:sz="8" w:space="0" w:color="auto"/>
            </w:tcBorders>
            <w:tcMar>
              <w:top w:w="0" w:type="dxa"/>
              <w:left w:w="108" w:type="dxa"/>
              <w:bottom w:w="0" w:type="dxa"/>
              <w:right w:w="108" w:type="dxa"/>
            </w:tcMar>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Обеспечение преемственности дошкольного и начального образования в условиях реализации ФГОС (дистанционная)(в том числе 16 часов по особенностям организации работы с детьми с ОВЗ)</w:t>
            </w:r>
          </w:p>
        </w:tc>
        <w:tc>
          <w:tcPr>
            <w:tcW w:w="1417" w:type="dxa"/>
            <w:tcBorders>
              <w:top w:val="single" w:sz="4" w:space="0" w:color="auto"/>
              <w:left w:val="nil"/>
              <w:right w:val="single" w:sz="4" w:space="0" w:color="auto"/>
            </w:tcBorders>
            <w:tcMar>
              <w:top w:w="0" w:type="dxa"/>
              <w:left w:w="108" w:type="dxa"/>
              <w:bottom w:w="0" w:type="dxa"/>
              <w:right w:w="108" w:type="dxa"/>
            </w:tcMar>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72</w:t>
            </w:r>
          </w:p>
        </w:tc>
        <w:tc>
          <w:tcPr>
            <w:tcW w:w="1418" w:type="dxa"/>
            <w:tcBorders>
              <w:top w:val="single" w:sz="4" w:space="0" w:color="auto"/>
              <w:left w:val="nil"/>
              <w:right w:val="single" w:sz="4" w:space="0" w:color="auto"/>
            </w:tcBorders>
          </w:tcPr>
          <w:p w:rsidR="00A9260E" w:rsidRPr="00A9260E" w:rsidRDefault="00A9260E" w:rsidP="00A9260E">
            <w:pPr>
              <w:spacing w:after="0" w:line="240" w:lineRule="auto"/>
              <w:jc w:val="center"/>
              <w:rPr>
                <w:rFonts w:ascii="Times New Roman" w:eastAsia="Times New Roman" w:hAnsi="Times New Roman" w:cs="Times New Roman"/>
                <w:lang w:eastAsia="ru-RU"/>
              </w:rPr>
            </w:pPr>
            <w:r w:rsidRPr="00A9260E">
              <w:rPr>
                <w:rFonts w:ascii="Times New Roman" w:eastAsia="Times New Roman" w:hAnsi="Times New Roman" w:cs="Times New Roman"/>
                <w:sz w:val="24"/>
                <w:szCs w:val="24"/>
                <w:lang w:eastAsia="ru-RU"/>
              </w:rPr>
              <w:t>2021</w:t>
            </w:r>
          </w:p>
        </w:tc>
      </w:tr>
      <w:tr w:rsidR="00A9260E" w:rsidRPr="00A9260E" w:rsidTr="008A27AA">
        <w:trPr>
          <w:trHeight w:val="2760"/>
        </w:trPr>
        <w:tc>
          <w:tcPr>
            <w:tcW w:w="489" w:type="dxa"/>
            <w:tcBorders>
              <w:top w:val="single" w:sz="4" w:space="0" w:color="auto"/>
              <w:left w:val="outset" w:sz="8" w:space="0" w:color="auto"/>
              <w:right w:val="outset" w:sz="8" w:space="0" w:color="auto"/>
            </w:tcBorders>
            <w:tcMar>
              <w:top w:w="0" w:type="dxa"/>
              <w:left w:w="108" w:type="dxa"/>
              <w:bottom w:w="0" w:type="dxa"/>
              <w:right w:w="108" w:type="dxa"/>
            </w:tcMar>
            <w:vAlign w:val="center"/>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3</w:t>
            </w:r>
          </w:p>
        </w:tc>
        <w:tc>
          <w:tcPr>
            <w:tcW w:w="1898" w:type="dxa"/>
            <w:tcBorders>
              <w:top w:val="single" w:sz="4" w:space="0" w:color="auto"/>
              <w:left w:val="nil"/>
              <w:right w:val="outset" w:sz="8" w:space="0" w:color="auto"/>
            </w:tcBorders>
            <w:tcMar>
              <w:top w:w="0" w:type="dxa"/>
              <w:left w:w="108" w:type="dxa"/>
              <w:bottom w:w="0" w:type="dxa"/>
              <w:right w:w="108" w:type="dxa"/>
            </w:tcMar>
            <w:vAlign w:val="center"/>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Валеева Г.Г.</w:t>
            </w:r>
          </w:p>
        </w:tc>
        <w:tc>
          <w:tcPr>
            <w:tcW w:w="3119" w:type="dxa"/>
            <w:tcBorders>
              <w:top w:val="single" w:sz="4" w:space="0" w:color="auto"/>
              <w:left w:val="nil"/>
              <w:right w:val="outset" w:sz="8" w:space="0" w:color="auto"/>
            </w:tcBorders>
            <w:tcMar>
              <w:top w:w="0" w:type="dxa"/>
              <w:left w:w="108" w:type="dxa"/>
              <w:bottom w:w="0" w:type="dxa"/>
              <w:right w:w="108" w:type="dxa"/>
            </w:tcMar>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r w:rsidRPr="00A9260E">
              <w:rPr>
                <w:rFonts w:ascii="Times New Roman" w:eastAsia="Times New Roman" w:hAnsi="Times New Roman" w:cs="Times New Roman"/>
                <w:sz w:val="24"/>
                <w:szCs w:val="24"/>
                <w:lang w:eastAsia="ru-RU"/>
              </w:rPr>
              <w:tab/>
            </w:r>
          </w:p>
        </w:tc>
        <w:tc>
          <w:tcPr>
            <w:tcW w:w="2550" w:type="dxa"/>
            <w:tcBorders>
              <w:top w:val="single" w:sz="4" w:space="0" w:color="auto"/>
              <w:left w:val="nil"/>
              <w:right w:val="outset" w:sz="8" w:space="0" w:color="auto"/>
            </w:tcBorders>
            <w:tcMar>
              <w:top w:w="0" w:type="dxa"/>
              <w:left w:w="108" w:type="dxa"/>
              <w:bottom w:w="0" w:type="dxa"/>
              <w:right w:w="108" w:type="dxa"/>
            </w:tcMar>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Игра как универсальное средство интеграции детских видов деятельности в дошкольной образовательной организации в условиях реализации ФГОС ДО</w:t>
            </w:r>
          </w:p>
        </w:tc>
        <w:tc>
          <w:tcPr>
            <w:tcW w:w="1417" w:type="dxa"/>
            <w:tcBorders>
              <w:top w:val="single" w:sz="4" w:space="0" w:color="auto"/>
              <w:left w:val="nil"/>
              <w:right w:val="single" w:sz="4" w:space="0" w:color="auto"/>
            </w:tcBorders>
            <w:tcMar>
              <w:top w:w="0" w:type="dxa"/>
              <w:left w:w="108" w:type="dxa"/>
              <w:bottom w:w="0" w:type="dxa"/>
              <w:right w:w="108" w:type="dxa"/>
            </w:tcMar>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72</w:t>
            </w:r>
          </w:p>
        </w:tc>
        <w:tc>
          <w:tcPr>
            <w:tcW w:w="1418" w:type="dxa"/>
            <w:tcBorders>
              <w:top w:val="single" w:sz="4" w:space="0" w:color="auto"/>
              <w:left w:val="nil"/>
              <w:right w:val="single" w:sz="4" w:space="0" w:color="auto"/>
            </w:tcBorders>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sz w:val="24"/>
                <w:szCs w:val="24"/>
                <w:lang w:eastAsia="ru-RU"/>
              </w:rPr>
              <w:t>2021</w:t>
            </w:r>
          </w:p>
        </w:tc>
      </w:tr>
      <w:tr w:rsidR="00A9260E" w:rsidRPr="00A9260E" w:rsidTr="008A27AA">
        <w:trPr>
          <w:trHeight w:val="553"/>
        </w:trPr>
        <w:tc>
          <w:tcPr>
            <w:tcW w:w="489" w:type="dxa"/>
            <w:tcBorders>
              <w:top w:val="single" w:sz="4" w:space="0" w:color="auto"/>
              <w:left w:val="outset" w:sz="8" w:space="0" w:color="auto"/>
              <w:bottom w:val="single" w:sz="4" w:space="0" w:color="auto"/>
              <w:right w:val="outset" w:sz="8" w:space="0" w:color="auto"/>
            </w:tcBorders>
            <w:tcMar>
              <w:top w:w="0" w:type="dxa"/>
              <w:left w:w="108" w:type="dxa"/>
              <w:bottom w:w="0" w:type="dxa"/>
              <w:right w:w="108" w:type="dxa"/>
            </w:tcMar>
            <w:vAlign w:val="center"/>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4</w:t>
            </w:r>
          </w:p>
        </w:tc>
        <w:tc>
          <w:tcPr>
            <w:tcW w:w="1898" w:type="dxa"/>
            <w:tcBorders>
              <w:top w:val="single" w:sz="4" w:space="0" w:color="auto"/>
              <w:left w:val="nil"/>
              <w:bottom w:val="single" w:sz="4" w:space="0" w:color="auto"/>
              <w:right w:val="outset" w:sz="8" w:space="0" w:color="auto"/>
            </w:tcBorders>
            <w:tcMar>
              <w:top w:w="0" w:type="dxa"/>
              <w:left w:w="108" w:type="dxa"/>
              <w:bottom w:w="0" w:type="dxa"/>
              <w:right w:w="108" w:type="dxa"/>
            </w:tcMar>
            <w:vAlign w:val="center"/>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Шафикова Д.Р.</w:t>
            </w:r>
          </w:p>
        </w:tc>
        <w:tc>
          <w:tcPr>
            <w:tcW w:w="3119" w:type="dxa"/>
            <w:tcBorders>
              <w:top w:val="outset" w:sz="8" w:space="0" w:color="auto"/>
              <w:left w:val="nil"/>
              <w:bottom w:val="outset" w:sz="8" w:space="0" w:color="auto"/>
              <w:right w:val="outset" w:sz="8" w:space="0" w:color="auto"/>
            </w:tcBorders>
            <w:tcMar>
              <w:top w:w="0" w:type="dxa"/>
              <w:left w:w="108" w:type="dxa"/>
              <w:bottom w:w="0" w:type="dxa"/>
              <w:right w:w="108" w:type="dxa"/>
            </w:tcMar>
          </w:tcPr>
          <w:p w:rsidR="00A9260E" w:rsidRPr="00A9260E" w:rsidRDefault="00A9260E" w:rsidP="00A9260E">
            <w:pPr>
              <w:spacing w:after="0" w:line="240"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ГАОУ ДПО «Институт развития образования</w:t>
            </w:r>
          </w:p>
        </w:tc>
        <w:tc>
          <w:tcPr>
            <w:tcW w:w="2550" w:type="dxa"/>
            <w:tcBorders>
              <w:top w:val="outset" w:sz="8" w:space="0" w:color="auto"/>
              <w:left w:val="nil"/>
              <w:bottom w:val="outset" w:sz="8" w:space="0" w:color="auto"/>
              <w:right w:val="outset" w:sz="8" w:space="0" w:color="auto"/>
            </w:tcBorders>
            <w:tcMar>
              <w:top w:w="0" w:type="dxa"/>
              <w:left w:w="108" w:type="dxa"/>
              <w:bottom w:w="0" w:type="dxa"/>
              <w:right w:w="108" w:type="dxa"/>
            </w:tcMar>
          </w:tcPr>
          <w:p w:rsidR="00A9260E" w:rsidRPr="00A9260E" w:rsidRDefault="00A9260E" w:rsidP="00A9260E">
            <w:pPr>
              <w:spacing w:after="0" w:line="240"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Актуальные аспекты организации образовательной деятельности в группах раннего дошкольного возраста в условиях реализации ФГОС</w:t>
            </w:r>
          </w:p>
        </w:tc>
        <w:tc>
          <w:tcPr>
            <w:tcW w:w="1417" w:type="dxa"/>
            <w:tcBorders>
              <w:top w:val="outset" w:sz="8" w:space="0" w:color="auto"/>
              <w:left w:val="nil"/>
              <w:bottom w:val="outset" w:sz="8" w:space="0" w:color="auto"/>
              <w:right w:val="single" w:sz="4" w:space="0" w:color="auto"/>
            </w:tcBorders>
            <w:tcMar>
              <w:top w:w="0" w:type="dxa"/>
              <w:left w:w="108" w:type="dxa"/>
              <w:bottom w:w="0" w:type="dxa"/>
              <w:right w:w="108" w:type="dxa"/>
            </w:tcMar>
          </w:tcPr>
          <w:p w:rsidR="00A9260E" w:rsidRPr="00A9260E" w:rsidRDefault="00A9260E" w:rsidP="00A9260E">
            <w:pPr>
              <w:spacing w:after="0" w:line="240" w:lineRule="auto"/>
              <w:jc w:val="both"/>
              <w:rPr>
                <w:rFonts w:ascii="Times New Roman" w:eastAsia="Times New Roman" w:hAnsi="Times New Roman" w:cs="Times New Roman"/>
                <w:sz w:val="24"/>
                <w:szCs w:val="24"/>
                <w:lang w:eastAsia="ru-RU"/>
              </w:rPr>
            </w:pPr>
          </w:p>
          <w:p w:rsidR="00A9260E" w:rsidRPr="00A9260E" w:rsidRDefault="00A9260E" w:rsidP="00A9260E">
            <w:pPr>
              <w:spacing w:after="0" w:line="240" w:lineRule="auto"/>
              <w:jc w:val="both"/>
              <w:rPr>
                <w:rFonts w:ascii="Times New Roman" w:eastAsia="Times New Roman" w:hAnsi="Times New Roman" w:cs="Times New Roman"/>
                <w:sz w:val="24"/>
                <w:szCs w:val="24"/>
                <w:lang w:val="tt-RU" w:eastAsia="ru-RU"/>
              </w:rPr>
            </w:pPr>
            <w:r w:rsidRPr="00A9260E">
              <w:rPr>
                <w:rFonts w:ascii="Times New Roman" w:eastAsia="Times New Roman" w:hAnsi="Times New Roman" w:cs="Times New Roman"/>
                <w:sz w:val="24"/>
                <w:szCs w:val="24"/>
                <w:lang w:val="tt-RU" w:eastAsia="ru-RU"/>
              </w:rPr>
              <w:t>72</w:t>
            </w:r>
          </w:p>
        </w:tc>
        <w:tc>
          <w:tcPr>
            <w:tcW w:w="1418" w:type="dxa"/>
            <w:tcBorders>
              <w:top w:val="single" w:sz="4" w:space="0" w:color="auto"/>
              <w:left w:val="nil"/>
              <w:bottom w:val="single" w:sz="4" w:space="0" w:color="auto"/>
              <w:right w:val="single" w:sz="4" w:space="0" w:color="auto"/>
            </w:tcBorders>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2020</w:t>
            </w:r>
          </w:p>
        </w:tc>
      </w:tr>
      <w:tr w:rsidR="00A9260E" w:rsidRPr="00A9260E" w:rsidTr="008A27AA">
        <w:trPr>
          <w:trHeight w:val="553"/>
        </w:trPr>
        <w:tc>
          <w:tcPr>
            <w:tcW w:w="489" w:type="dxa"/>
            <w:tcBorders>
              <w:top w:val="single" w:sz="4" w:space="0" w:color="auto"/>
              <w:left w:val="outset" w:sz="8" w:space="0" w:color="auto"/>
              <w:bottom w:val="single" w:sz="4" w:space="0" w:color="auto"/>
              <w:right w:val="outset" w:sz="8" w:space="0" w:color="auto"/>
            </w:tcBorders>
            <w:tcMar>
              <w:top w:w="0" w:type="dxa"/>
              <w:left w:w="108" w:type="dxa"/>
              <w:bottom w:w="0" w:type="dxa"/>
              <w:right w:w="108" w:type="dxa"/>
            </w:tcMar>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5</w:t>
            </w:r>
          </w:p>
        </w:tc>
        <w:tc>
          <w:tcPr>
            <w:tcW w:w="1898" w:type="dxa"/>
            <w:tcBorders>
              <w:top w:val="single" w:sz="4" w:space="0" w:color="auto"/>
              <w:left w:val="nil"/>
              <w:bottom w:val="single" w:sz="4" w:space="0" w:color="auto"/>
              <w:right w:val="outset" w:sz="8" w:space="0" w:color="auto"/>
            </w:tcBorders>
            <w:tcMar>
              <w:top w:w="0" w:type="dxa"/>
              <w:left w:w="108" w:type="dxa"/>
              <w:bottom w:w="0" w:type="dxa"/>
              <w:right w:w="108" w:type="dxa"/>
            </w:tcMar>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Данилова Р.Р.</w:t>
            </w:r>
          </w:p>
        </w:tc>
        <w:tc>
          <w:tcPr>
            <w:tcW w:w="3119" w:type="dxa"/>
            <w:tcBorders>
              <w:top w:val="outset" w:sz="8" w:space="0" w:color="auto"/>
              <w:left w:val="nil"/>
              <w:bottom w:val="outset" w:sz="8" w:space="0" w:color="auto"/>
              <w:right w:val="outset" w:sz="8" w:space="0" w:color="auto"/>
            </w:tcBorders>
            <w:tcMar>
              <w:top w:w="0" w:type="dxa"/>
              <w:left w:w="108" w:type="dxa"/>
              <w:bottom w:w="0" w:type="dxa"/>
              <w:right w:w="108" w:type="dxa"/>
            </w:tcMar>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 xml:space="preserve">Казанский инновационный университет имени </w:t>
            </w:r>
            <w:proofErr w:type="spellStart"/>
            <w:r w:rsidRPr="00A9260E">
              <w:rPr>
                <w:rFonts w:ascii="Times New Roman" w:eastAsia="Times New Roman" w:hAnsi="Times New Roman" w:cs="Times New Roman"/>
                <w:lang w:eastAsia="ru-RU"/>
              </w:rPr>
              <w:t>В.Г.Тимирясова</w:t>
            </w:r>
            <w:proofErr w:type="spellEnd"/>
          </w:p>
        </w:tc>
        <w:tc>
          <w:tcPr>
            <w:tcW w:w="2550" w:type="dxa"/>
            <w:tcBorders>
              <w:top w:val="outset" w:sz="8" w:space="0" w:color="auto"/>
              <w:left w:val="nil"/>
              <w:bottom w:val="outset" w:sz="8" w:space="0" w:color="auto"/>
              <w:right w:val="outset" w:sz="8" w:space="0" w:color="auto"/>
            </w:tcBorders>
            <w:tcMar>
              <w:top w:w="0" w:type="dxa"/>
              <w:left w:w="108" w:type="dxa"/>
              <w:bottom w:w="0" w:type="dxa"/>
              <w:right w:w="108" w:type="dxa"/>
            </w:tcMar>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w:t>
            </w:r>
            <w:proofErr w:type="spellStart"/>
            <w:r w:rsidRPr="00A9260E">
              <w:rPr>
                <w:rFonts w:ascii="Times New Roman" w:eastAsia="Times New Roman" w:hAnsi="Times New Roman" w:cs="Times New Roman"/>
                <w:lang w:eastAsia="ru-RU"/>
              </w:rPr>
              <w:t>билингвальное</w:t>
            </w:r>
            <w:proofErr w:type="spellEnd"/>
            <w:r w:rsidRPr="00A9260E">
              <w:rPr>
                <w:rFonts w:ascii="Times New Roman" w:eastAsia="Times New Roman" w:hAnsi="Times New Roman" w:cs="Times New Roman"/>
                <w:lang w:eastAsia="ru-RU"/>
              </w:rPr>
              <w:t xml:space="preserve"> образование в рамках ФГОС дошкольного образования»</w:t>
            </w:r>
          </w:p>
        </w:tc>
        <w:tc>
          <w:tcPr>
            <w:tcW w:w="1417" w:type="dxa"/>
            <w:tcBorders>
              <w:top w:val="outset" w:sz="8" w:space="0" w:color="auto"/>
              <w:left w:val="nil"/>
              <w:bottom w:val="outset" w:sz="8" w:space="0" w:color="auto"/>
              <w:right w:val="single" w:sz="4" w:space="0" w:color="auto"/>
            </w:tcBorders>
            <w:tcMar>
              <w:top w:w="0" w:type="dxa"/>
              <w:left w:w="108" w:type="dxa"/>
              <w:bottom w:w="0" w:type="dxa"/>
              <w:right w:w="108" w:type="dxa"/>
            </w:tcMar>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72</w:t>
            </w:r>
          </w:p>
        </w:tc>
        <w:tc>
          <w:tcPr>
            <w:tcW w:w="1418" w:type="dxa"/>
            <w:tcBorders>
              <w:top w:val="single" w:sz="4" w:space="0" w:color="auto"/>
              <w:left w:val="nil"/>
              <w:bottom w:val="single" w:sz="4" w:space="0" w:color="auto"/>
              <w:right w:val="single" w:sz="4" w:space="0" w:color="auto"/>
            </w:tcBorders>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2021</w:t>
            </w:r>
          </w:p>
        </w:tc>
      </w:tr>
      <w:tr w:rsidR="00A9260E" w:rsidRPr="00A9260E" w:rsidTr="008A27AA">
        <w:trPr>
          <w:trHeight w:val="553"/>
        </w:trPr>
        <w:tc>
          <w:tcPr>
            <w:tcW w:w="489" w:type="dxa"/>
            <w:tcBorders>
              <w:top w:val="single" w:sz="4" w:space="0" w:color="auto"/>
              <w:left w:val="outset" w:sz="8" w:space="0" w:color="auto"/>
              <w:bottom w:val="single" w:sz="4" w:space="0" w:color="auto"/>
              <w:right w:val="outset" w:sz="8" w:space="0" w:color="auto"/>
            </w:tcBorders>
            <w:tcMar>
              <w:top w:w="0" w:type="dxa"/>
              <w:left w:w="108" w:type="dxa"/>
              <w:bottom w:w="0" w:type="dxa"/>
              <w:right w:w="108" w:type="dxa"/>
            </w:tcMar>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6</w:t>
            </w:r>
          </w:p>
        </w:tc>
        <w:tc>
          <w:tcPr>
            <w:tcW w:w="1898" w:type="dxa"/>
            <w:tcBorders>
              <w:top w:val="single" w:sz="4" w:space="0" w:color="auto"/>
              <w:left w:val="nil"/>
              <w:bottom w:val="single" w:sz="4" w:space="0" w:color="auto"/>
              <w:right w:val="outset" w:sz="8" w:space="0" w:color="auto"/>
            </w:tcBorders>
            <w:tcMar>
              <w:top w:w="0" w:type="dxa"/>
              <w:left w:w="108" w:type="dxa"/>
              <w:bottom w:w="0" w:type="dxa"/>
              <w:right w:w="108" w:type="dxa"/>
            </w:tcMar>
          </w:tcPr>
          <w:p w:rsidR="00A9260E" w:rsidRPr="00A9260E" w:rsidRDefault="00A9260E" w:rsidP="00A9260E">
            <w:pPr>
              <w:spacing w:after="0" w:line="240" w:lineRule="auto"/>
              <w:rPr>
                <w:rFonts w:ascii="Times New Roman" w:eastAsia="Times New Roman" w:hAnsi="Times New Roman" w:cs="Times New Roman"/>
                <w:lang w:eastAsia="ru-RU"/>
              </w:rPr>
            </w:pPr>
            <w:proofErr w:type="spellStart"/>
            <w:r w:rsidRPr="00A9260E">
              <w:rPr>
                <w:rFonts w:ascii="Times New Roman" w:eastAsia="Times New Roman" w:hAnsi="Times New Roman" w:cs="Times New Roman"/>
                <w:lang w:eastAsia="ru-RU"/>
              </w:rPr>
              <w:t>Замдиханова</w:t>
            </w:r>
            <w:proofErr w:type="spellEnd"/>
            <w:r w:rsidRPr="00A9260E">
              <w:rPr>
                <w:rFonts w:ascii="Times New Roman" w:eastAsia="Times New Roman" w:hAnsi="Times New Roman" w:cs="Times New Roman"/>
                <w:lang w:eastAsia="ru-RU"/>
              </w:rPr>
              <w:t xml:space="preserve"> А.Р.</w:t>
            </w:r>
          </w:p>
        </w:tc>
        <w:tc>
          <w:tcPr>
            <w:tcW w:w="3119" w:type="dxa"/>
            <w:tcBorders>
              <w:top w:val="outset" w:sz="8" w:space="0" w:color="auto"/>
              <w:left w:val="nil"/>
              <w:bottom w:val="outset" w:sz="8" w:space="0" w:color="auto"/>
              <w:right w:val="outset" w:sz="8" w:space="0" w:color="auto"/>
            </w:tcBorders>
            <w:tcMar>
              <w:top w:w="0" w:type="dxa"/>
              <w:left w:w="108" w:type="dxa"/>
              <w:bottom w:w="0" w:type="dxa"/>
              <w:right w:w="108" w:type="dxa"/>
            </w:tcMar>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 xml:space="preserve">Казанский инновационный университет имени </w:t>
            </w:r>
            <w:proofErr w:type="spellStart"/>
            <w:r w:rsidRPr="00A9260E">
              <w:rPr>
                <w:rFonts w:ascii="Times New Roman" w:eastAsia="Times New Roman" w:hAnsi="Times New Roman" w:cs="Times New Roman"/>
                <w:lang w:eastAsia="ru-RU"/>
              </w:rPr>
              <w:t>В.Г.Тимирясова</w:t>
            </w:r>
            <w:proofErr w:type="spellEnd"/>
          </w:p>
        </w:tc>
        <w:tc>
          <w:tcPr>
            <w:tcW w:w="2550" w:type="dxa"/>
            <w:tcBorders>
              <w:top w:val="outset" w:sz="8" w:space="0" w:color="auto"/>
              <w:left w:val="nil"/>
              <w:bottom w:val="outset" w:sz="8" w:space="0" w:color="auto"/>
              <w:right w:val="outset" w:sz="8" w:space="0" w:color="auto"/>
            </w:tcBorders>
            <w:tcMar>
              <w:top w:w="0" w:type="dxa"/>
              <w:left w:w="108" w:type="dxa"/>
              <w:bottom w:w="0" w:type="dxa"/>
              <w:right w:w="108" w:type="dxa"/>
            </w:tcMar>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w:t>
            </w:r>
            <w:proofErr w:type="spellStart"/>
            <w:r w:rsidRPr="00A9260E">
              <w:rPr>
                <w:rFonts w:ascii="Times New Roman" w:eastAsia="Times New Roman" w:hAnsi="Times New Roman" w:cs="Times New Roman"/>
                <w:lang w:eastAsia="ru-RU"/>
              </w:rPr>
              <w:t>билингвальное</w:t>
            </w:r>
            <w:proofErr w:type="spellEnd"/>
            <w:r w:rsidRPr="00A9260E">
              <w:rPr>
                <w:rFonts w:ascii="Times New Roman" w:eastAsia="Times New Roman" w:hAnsi="Times New Roman" w:cs="Times New Roman"/>
                <w:lang w:eastAsia="ru-RU"/>
              </w:rPr>
              <w:t xml:space="preserve"> образование в рамках ФГОС дошкольного образования»</w:t>
            </w:r>
          </w:p>
        </w:tc>
        <w:tc>
          <w:tcPr>
            <w:tcW w:w="1417" w:type="dxa"/>
            <w:tcBorders>
              <w:top w:val="outset" w:sz="8" w:space="0" w:color="auto"/>
              <w:left w:val="nil"/>
              <w:bottom w:val="outset" w:sz="8" w:space="0" w:color="auto"/>
              <w:right w:val="single" w:sz="4" w:space="0" w:color="auto"/>
            </w:tcBorders>
            <w:tcMar>
              <w:top w:w="0" w:type="dxa"/>
              <w:left w:w="108" w:type="dxa"/>
              <w:bottom w:w="0" w:type="dxa"/>
              <w:right w:w="108" w:type="dxa"/>
            </w:tcMar>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72</w:t>
            </w:r>
          </w:p>
        </w:tc>
        <w:tc>
          <w:tcPr>
            <w:tcW w:w="1418" w:type="dxa"/>
            <w:tcBorders>
              <w:top w:val="single" w:sz="4" w:space="0" w:color="auto"/>
              <w:left w:val="nil"/>
              <w:bottom w:val="single" w:sz="4" w:space="0" w:color="auto"/>
              <w:right w:val="single" w:sz="4" w:space="0" w:color="auto"/>
            </w:tcBorders>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2021</w:t>
            </w:r>
          </w:p>
        </w:tc>
      </w:tr>
      <w:tr w:rsidR="00A9260E" w:rsidRPr="00A9260E" w:rsidTr="008A27AA">
        <w:trPr>
          <w:trHeight w:val="553"/>
        </w:trPr>
        <w:tc>
          <w:tcPr>
            <w:tcW w:w="489" w:type="dxa"/>
            <w:tcBorders>
              <w:top w:val="single" w:sz="4" w:space="0" w:color="auto"/>
              <w:left w:val="outset" w:sz="8" w:space="0" w:color="auto"/>
              <w:bottom w:val="single" w:sz="4" w:space="0" w:color="auto"/>
              <w:right w:val="outset" w:sz="8" w:space="0" w:color="auto"/>
            </w:tcBorders>
            <w:tcMar>
              <w:top w:w="0" w:type="dxa"/>
              <w:left w:w="108" w:type="dxa"/>
              <w:bottom w:w="0" w:type="dxa"/>
              <w:right w:w="108" w:type="dxa"/>
            </w:tcMar>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7</w:t>
            </w:r>
          </w:p>
        </w:tc>
        <w:tc>
          <w:tcPr>
            <w:tcW w:w="1898" w:type="dxa"/>
            <w:tcBorders>
              <w:top w:val="single" w:sz="4" w:space="0" w:color="auto"/>
              <w:left w:val="nil"/>
              <w:bottom w:val="single" w:sz="4" w:space="0" w:color="auto"/>
              <w:right w:val="outset" w:sz="8" w:space="0" w:color="auto"/>
            </w:tcBorders>
            <w:tcMar>
              <w:top w:w="0" w:type="dxa"/>
              <w:left w:w="108" w:type="dxa"/>
              <w:bottom w:w="0" w:type="dxa"/>
              <w:right w:w="108" w:type="dxa"/>
            </w:tcMar>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Камалова Л.Н.</w:t>
            </w:r>
          </w:p>
        </w:tc>
        <w:tc>
          <w:tcPr>
            <w:tcW w:w="3119" w:type="dxa"/>
            <w:tcBorders>
              <w:top w:val="outset" w:sz="8" w:space="0" w:color="auto"/>
              <w:left w:val="nil"/>
              <w:bottom w:val="outset" w:sz="8" w:space="0" w:color="auto"/>
              <w:right w:val="outset" w:sz="8" w:space="0" w:color="auto"/>
            </w:tcBorders>
            <w:tcMar>
              <w:top w:w="0" w:type="dxa"/>
              <w:left w:w="108" w:type="dxa"/>
              <w:bottom w:w="0" w:type="dxa"/>
              <w:right w:w="108" w:type="dxa"/>
            </w:tcMar>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 xml:space="preserve">Казанский инновационный университет имени </w:t>
            </w:r>
            <w:proofErr w:type="spellStart"/>
            <w:r w:rsidRPr="00A9260E">
              <w:rPr>
                <w:rFonts w:ascii="Times New Roman" w:eastAsia="Times New Roman" w:hAnsi="Times New Roman" w:cs="Times New Roman"/>
                <w:lang w:eastAsia="ru-RU"/>
              </w:rPr>
              <w:t>В.Г.Тимирясова</w:t>
            </w:r>
            <w:proofErr w:type="spellEnd"/>
          </w:p>
        </w:tc>
        <w:tc>
          <w:tcPr>
            <w:tcW w:w="2550" w:type="dxa"/>
            <w:tcBorders>
              <w:top w:val="outset" w:sz="8" w:space="0" w:color="auto"/>
              <w:left w:val="nil"/>
              <w:bottom w:val="outset" w:sz="8" w:space="0" w:color="auto"/>
              <w:right w:val="outset" w:sz="8" w:space="0" w:color="auto"/>
            </w:tcBorders>
            <w:tcMar>
              <w:top w:w="0" w:type="dxa"/>
              <w:left w:w="108" w:type="dxa"/>
              <w:bottom w:w="0" w:type="dxa"/>
              <w:right w:w="108" w:type="dxa"/>
            </w:tcMar>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w:t>
            </w:r>
            <w:proofErr w:type="spellStart"/>
            <w:r w:rsidRPr="00A9260E">
              <w:rPr>
                <w:rFonts w:ascii="Times New Roman" w:eastAsia="Times New Roman" w:hAnsi="Times New Roman" w:cs="Times New Roman"/>
                <w:lang w:eastAsia="ru-RU"/>
              </w:rPr>
              <w:t>билингвальное</w:t>
            </w:r>
            <w:proofErr w:type="spellEnd"/>
            <w:r w:rsidRPr="00A9260E">
              <w:rPr>
                <w:rFonts w:ascii="Times New Roman" w:eastAsia="Times New Roman" w:hAnsi="Times New Roman" w:cs="Times New Roman"/>
                <w:lang w:eastAsia="ru-RU"/>
              </w:rPr>
              <w:t xml:space="preserve"> образование в рамках ФГОС дошкольного образования»</w:t>
            </w:r>
          </w:p>
        </w:tc>
        <w:tc>
          <w:tcPr>
            <w:tcW w:w="1417" w:type="dxa"/>
            <w:tcBorders>
              <w:top w:val="outset" w:sz="8" w:space="0" w:color="auto"/>
              <w:left w:val="nil"/>
              <w:bottom w:val="outset" w:sz="8" w:space="0" w:color="auto"/>
              <w:right w:val="single" w:sz="4" w:space="0" w:color="auto"/>
            </w:tcBorders>
            <w:tcMar>
              <w:top w:w="0" w:type="dxa"/>
              <w:left w:w="108" w:type="dxa"/>
              <w:bottom w:w="0" w:type="dxa"/>
              <w:right w:w="108" w:type="dxa"/>
            </w:tcMar>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72</w:t>
            </w:r>
          </w:p>
        </w:tc>
        <w:tc>
          <w:tcPr>
            <w:tcW w:w="1418" w:type="dxa"/>
            <w:tcBorders>
              <w:top w:val="single" w:sz="4" w:space="0" w:color="auto"/>
              <w:left w:val="nil"/>
              <w:bottom w:val="single" w:sz="4" w:space="0" w:color="auto"/>
              <w:right w:val="single" w:sz="4" w:space="0" w:color="auto"/>
            </w:tcBorders>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2021</w:t>
            </w:r>
          </w:p>
        </w:tc>
      </w:tr>
    </w:tbl>
    <w:p w:rsidR="00A9260E" w:rsidRPr="00A9260E" w:rsidRDefault="00A9260E" w:rsidP="00A9260E">
      <w:pPr>
        <w:spacing w:after="0" w:line="240" w:lineRule="auto"/>
        <w:rPr>
          <w:rFonts w:ascii="Times New Roman" w:eastAsia="Times New Roman" w:hAnsi="Times New Roman" w:cs="Times New Roman"/>
          <w:b/>
          <w:sz w:val="24"/>
          <w:szCs w:val="24"/>
          <w:lang w:val="en-US" w:eastAsia="ru-RU"/>
        </w:rPr>
      </w:pPr>
    </w:p>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b/>
          <w:sz w:val="24"/>
          <w:szCs w:val="24"/>
          <w:lang w:val="en-US" w:eastAsia="ru-RU"/>
        </w:rPr>
        <w:t>III</w:t>
      </w:r>
      <w:r w:rsidRPr="00A9260E">
        <w:rPr>
          <w:rFonts w:ascii="Times New Roman" w:eastAsia="Times New Roman" w:hAnsi="Times New Roman" w:cs="Times New Roman"/>
          <w:b/>
          <w:sz w:val="24"/>
          <w:szCs w:val="24"/>
          <w:lang w:eastAsia="ru-RU"/>
        </w:rPr>
        <w:t>. СЕМИНАРЫ И ВЫСТУПЛЕНИЯ, ОТКРЫТЫЕ МЕРОПРИЯТИЯ НА СЕМИНАРАХ</w:t>
      </w:r>
    </w:p>
    <w:p w:rsidR="00A9260E" w:rsidRPr="00A9260E" w:rsidRDefault="00A9260E" w:rsidP="00A9260E">
      <w:pPr>
        <w:tabs>
          <w:tab w:val="left" w:pos="4635"/>
        </w:tabs>
        <w:spacing w:after="200" w:line="276" w:lineRule="auto"/>
        <w:contextualSpacing/>
        <w:rPr>
          <w:rFonts w:ascii="Times New Roman" w:eastAsia="Calibri" w:hAnsi="Times New Roman" w:cs="Times New Roman"/>
          <w:b/>
          <w:sz w:val="24"/>
          <w:szCs w:val="24"/>
        </w:rPr>
      </w:pPr>
      <w:r w:rsidRPr="00A9260E">
        <w:rPr>
          <w:rFonts w:ascii="Times New Roman" w:eastAsia="Calibri" w:hAnsi="Times New Roman" w:cs="Times New Roman"/>
          <w:b/>
          <w:sz w:val="24"/>
          <w:szCs w:val="24"/>
        </w:rPr>
        <w:t>Семинары в 2020-2021 учебном году</w:t>
      </w:r>
    </w:p>
    <w:p w:rsidR="00A9260E" w:rsidRPr="00A9260E" w:rsidRDefault="00A9260E" w:rsidP="00A9260E">
      <w:pPr>
        <w:spacing w:after="0" w:line="240" w:lineRule="auto"/>
        <w:rPr>
          <w:rFonts w:ascii="Times New Roman" w:eastAsia="Times New Roman" w:hAnsi="Times New Roman" w:cs="Times New Roman"/>
          <w:b/>
          <w:bCs/>
          <w:sz w:val="24"/>
          <w:szCs w:val="24"/>
          <w:lang w:eastAsia="ru-RU"/>
        </w:rPr>
      </w:pPr>
      <w:r w:rsidRPr="00A9260E">
        <w:rPr>
          <w:rFonts w:ascii="Times New Roman" w:eastAsia="Times New Roman" w:hAnsi="Times New Roman" w:cs="Times New Roman"/>
          <w:b/>
          <w:bCs/>
          <w:sz w:val="24"/>
          <w:szCs w:val="24"/>
          <w:lang w:eastAsia="ru-RU"/>
        </w:rPr>
        <w:t xml:space="preserve">Семинары. </w:t>
      </w:r>
    </w:p>
    <w:tbl>
      <w:tblPr>
        <w:tblW w:w="1034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6305"/>
        <w:gridCol w:w="1275"/>
        <w:gridCol w:w="2127"/>
      </w:tblGrid>
      <w:tr w:rsidR="00A9260E" w:rsidRPr="00A9260E" w:rsidTr="008A27AA">
        <w:tc>
          <w:tcPr>
            <w:tcW w:w="641" w:type="dxa"/>
          </w:tcPr>
          <w:p w:rsidR="00A9260E" w:rsidRPr="00A9260E" w:rsidRDefault="00A9260E" w:rsidP="00A9260E">
            <w:pPr>
              <w:spacing w:after="0" w:line="240" w:lineRule="auto"/>
              <w:jc w:val="center"/>
              <w:rPr>
                <w:rFonts w:ascii="Times New Roman" w:eastAsia="Times New Roman" w:hAnsi="Times New Roman" w:cs="Times New Roman"/>
                <w:b/>
                <w:bCs/>
                <w:sz w:val="24"/>
                <w:szCs w:val="24"/>
                <w:lang w:eastAsia="ru-RU"/>
              </w:rPr>
            </w:pPr>
          </w:p>
        </w:tc>
        <w:tc>
          <w:tcPr>
            <w:tcW w:w="6305" w:type="dxa"/>
          </w:tcPr>
          <w:p w:rsidR="00A9260E" w:rsidRPr="00A9260E" w:rsidRDefault="00A9260E" w:rsidP="00A9260E">
            <w:pPr>
              <w:shd w:val="clear" w:color="auto" w:fill="FFFFFF"/>
              <w:spacing w:after="0" w:line="240" w:lineRule="auto"/>
              <w:rPr>
                <w:rFonts w:ascii="Times New Roman" w:eastAsia="Times New Roman" w:hAnsi="Times New Roman" w:cs="Times New Roman"/>
                <w:color w:val="000000"/>
                <w:spacing w:val="2"/>
                <w:sz w:val="24"/>
                <w:szCs w:val="24"/>
                <w:lang w:eastAsia="ru-RU"/>
              </w:rPr>
            </w:pPr>
          </w:p>
        </w:tc>
        <w:tc>
          <w:tcPr>
            <w:tcW w:w="1275"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Сроки</w:t>
            </w:r>
          </w:p>
        </w:tc>
        <w:tc>
          <w:tcPr>
            <w:tcW w:w="2127"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Ответственный</w:t>
            </w:r>
          </w:p>
        </w:tc>
      </w:tr>
      <w:tr w:rsidR="00A9260E" w:rsidRPr="00A9260E" w:rsidTr="008A27AA">
        <w:tc>
          <w:tcPr>
            <w:tcW w:w="641" w:type="dxa"/>
          </w:tcPr>
          <w:p w:rsidR="00A9260E" w:rsidRPr="00A9260E" w:rsidRDefault="00A9260E" w:rsidP="00A9260E">
            <w:pPr>
              <w:spacing w:after="0" w:line="240" w:lineRule="auto"/>
              <w:jc w:val="center"/>
              <w:rPr>
                <w:rFonts w:ascii="Times New Roman" w:eastAsia="Times New Roman" w:hAnsi="Times New Roman" w:cs="Times New Roman"/>
                <w:b/>
                <w:bCs/>
                <w:sz w:val="24"/>
                <w:szCs w:val="24"/>
                <w:lang w:eastAsia="ru-RU"/>
              </w:rPr>
            </w:pPr>
            <w:r w:rsidRPr="00A9260E">
              <w:rPr>
                <w:rFonts w:ascii="Times New Roman" w:eastAsia="Times New Roman" w:hAnsi="Times New Roman" w:cs="Times New Roman"/>
                <w:b/>
                <w:bCs/>
                <w:sz w:val="24"/>
                <w:szCs w:val="24"/>
                <w:lang w:eastAsia="ru-RU"/>
              </w:rPr>
              <w:t>1</w:t>
            </w:r>
          </w:p>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6305" w:type="dxa"/>
          </w:tcPr>
          <w:p w:rsidR="00A9260E" w:rsidRPr="00A9260E" w:rsidRDefault="00A9260E" w:rsidP="00A9260E">
            <w:pPr>
              <w:shd w:val="clear" w:color="auto" w:fill="FFFFFF"/>
              <w:spacing w:after="0" w:line="240" w:lineRule="auto"/>
              <w:jc w:val="both"/>
              <w:rPr>
                <w:rFonts w:ascii="Times New Roman" w:eastAsia="Times New Roman" w:hAnsi="Times New Roman" w:cs="Times New Roman"/>
                <w:b/>
                <w:bCs/>
                <w:sz w:val="24"/>
                <w:szCs w:val="24"/>
                <w:lang w:eastAsia="ru-RU"/>
              </w:rPr>
            </w:pPr>
            <w:r w:rsidRPr="00A9260E">
              <w:rPr>
                <w:rFonts w:ascii="Times New Roman" w:eastAsia="Times New Roman" w:hAnsi="Times New Roman" w:cs="Times New Roman"/>
                <w:sz w:val="24"/>
                <w:szCs w:val="24"/>
                <w:lang w:eastAsia="ru-RU"/>
              </w:rPr>
              <w:t>Работа стажировочной площадки «Консультационный Центр по оказанию методической, психолого-педагогической, диагностической и консультативной помощи без взимания родительской оплаты с  родителей (законных представителей) с детьми дошкольного возраста, обеспечивающих получение детьми дошкольного образования в форме семейного образования, Министерство образования Республики Татарстан, МБУ</w:t>
            </w:r>
            <w:r w:rsidRPr="00A9260E">
              <w:rPr>
                <w:rFonts w:ascii="Times New Roman" w:eastAsia="Times New Roman" w:hAnsi="Times New Roman" w:cs="Times New Roman"/>
                <w:color w:val="4D5156"/>
                <w:sz w:val="24"/>
                <w:szCs w:val="24"/>
                <w:shd w:val="clear" w:color="auto" w:fill="FFFFFF"/>
                <w:lang w:eastAsia="ru-RU"/>
              </w:rPr>
              <w:t> </w:t>
            </w:r>
            <w:r w:rsidRPr="00A9260E">
              <w:rPr>
                <w:rFonts w:ascii="Times New Roman" w:eastAsia="Times New Roman" w:hAnsi="Times New Roman" w:cs="Times New Roman"/>
                <w:i/>
                <w:iCs/>
                <w:sz w:val="24"/>
                <w:szCs w:val="24"/>
                <w:shd w:val="clear" w:color="auto" w:fill="FFFFFF"/>
                <w:lang w:eastAsia="ru-RU"/>
              </w:rPr>
              <w:t>«Отдел образования» Пестречинского муниципального района Республики Татарстан, для специалистов консультационного центра</w:t>
            </w:r>
          </w:p>
        </w:tc>
        <w:tc>
          <w:tcPr>
            <w:tcW w:w="1275" w:type="dxa"/>
          </w:tcPr>
          <w:p w:rsidR="00A9260E" w:rsidRPr="00A9260E" w:rsidRDefault="00A9260E" w:rsidP="00A9260E">
            <w:pPr>
              <w:spacing w:after="0" w:line="240"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декабрь</w:t>
            </w:r>
          </w:p>
        </w:tc>
        <w:tc>
          <w:tcPr>
            <w:tcW w:w="2127" w:type="dxa"/>
          </w:tcPr>
          <w:p w:rsidR="00A9260E" w:rsidRPr="00A9260E" w:rsidRDefault="00A9260E" w:rsidP="00A9260E">
            <w:pPr>
              <w:spacing w:after="0" w:line="240"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МБУ «Отдел образования»</w:t>
            </w:r>
          </w:p>
        </w:tc>
      </w:tr>
      <w:tr w:rsidR="00A9260E" w:rsidRPr="00A9260E" w:rsidTr="008A27AA">
        <w:tc>
          <w:tcPr>
            <w:tcW w:w="641" w:type="dxa"/>
          </w:tcPr>
          <w:p w:rsidR="00A9260E" w:rsidRPr="00A9260E" w:rsidRDefault="00A9260E" w:rsidP="00A9260E">
            <w:pPr>
              <w:spacing w:after="0" w:line="240" w:lineRule="auto"/>
              <w:jc w:val="center"/>
              <w:rPr>
                <w:rFonts w:ascii="Times New Roman" w:eastAsia="Times New Roman" w:hAnsi="Times New Roman" w:cs="Times New Roman"/>
                <w:b/>
                <w:bCs/>
                <w:sz w:val="24"/>
                <w:szCs w:val="24"/>
                <w:lang w:eastAsia="ru-RU"/>
              </w:rPr>
            </w:pPr>
            <w:r w:rsidRPr="00A9260E">
              <w:rPr>
                <w:rFonts w:ascii="Times New Roman" w:eastAsia="Times New Roman" w:hAnsi="Times New Roman" w:cs="Times New Roman"/>
                <w:b/>
                <w:bCs/>
                <w:sz w:val="24"/>
                <w:szCs w:val="24"/>
                <w:lang w:eastAsia="ru-RU"/>
              </w:rPr>
              <w:t>2.</w:t>
            </w:r>
          </w:p>
        </w:tc>
        <w:tc>
          <w:tcPr>
            <w:tcW w:w="6305" w:type="dxa"/>
          </w:tcPr>
          <w:p w:rsidR="00A9260E" w:rsidRPr="00A9260E" w:rsidRDefault="00A9260E" w:rsidP="00A9260E">
            <w:pPr>
              <w:shd w:val="clear" w:color="auto" w:fill="FFFFFF"/>
              <w:spacing w:after="0" w:line="240"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bCs/>
                <w:sz w:val="24"/>
                <w:szCs w:val="24"/>
                <w:lang w:eastAsia="ru-RU"/>
              </w:rPr>
              <w:t>Районный семинар «Билингвальное образование дошкольников через взаимодействие</w:t>
            </w:r>
            <w:r w:rsidRPr="00A9260E">
              <w:rPr>
                <w:rFonts w:ascii="Times New Roman" w:eastAsia="Times New Roman" w:hAnsi="Times New Roman" w:cs="Times New Roman"/>
                <w:bCs/>
                <w:sz w:val="24"/>
                <w:szCs w:val="24"/>
                <w:lang w:val="tt-RU" w:eastAsia="ru-RU"/>
              </w:rPr>
              <w:t xml:space="preserve"> ДОУ</w:t>
            </w:r>
            <w:r w:rsidRPr="00A9260E">
              <w:rPr>
                <w:rFonts w:ascii="Times New Roman" w:eastAsia="Times New Roman" w:hAnsi="Times New Roman" w:cs="Times New Roman"/>
                <w:bCs/>
                <w:sz w:val="24"/>
                <w:szCs w:val="24"/>
                <w:lang w:eastAsia="ru-RU"/>
              </w:rPr>
              <w:t xml:space="preserve"> с родителями»</w:t>
            </w:r>
          </w:p>
        </w:tc>
        <w:tc>
          <w:tcPr>
            <w:tcW w:w="1275" w:type="dxa"/>
          </w:tcPr>
          <w:p w:rsidR="00A9260E" w:rsidRPr="00A9260E" w:rsidRDefault="00A9260E" w:rsidP="00A9260E">
            <w:pPr>
              <w:spacing w:after="0" w:line="240"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февраль</w:t>
            </w:r>
          </w:p>
        </w:tc>
        <w:tc>
          <w:tcPr>
            <w:tcW w:w="2127" w:type="dxa"/>
          </w:tcPr>
          <w:p w:rsidR="00A9260E" w:rsidRPr="00A9260E" w:rsidRDefault="00A9260E" w:rsidP="00A9260E">
            <w:pPr>
              <w:spacing w:after="0" w:line="240"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Рабочая группа КМЦ</w:t>
            </w:r>
          </w:p>
        </w:tc>
      </w:tr>
      <w:tr w:rsidR="00A9260E" w:rsidRPr="00A9260E" w:rsidTr="008A27AA">
        <w:tc>
          <w:tcPr>
            <w:tcW w:w="641"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b/>
                <w:bCs/>
                <w:sz w:val="24"/>
                <w:szCs w:val="24"/>
                <w:lang w:eastAsia="ru-RU"/>
              </w:rPr>
              <w:t>3.</w:t>
            </w:r>
          </w:p>
        </w:tc>
        <w:tc>
          <w:tcPr>
            <w:tcW w:w="6305" w:type="dxa"/>
          </w:tcPr>
          <w:p w:rsidR="00A9260E" w:rsidRPr="00A9260E" w:rsidRDefault="00A9260E" w:rsidP="00A9260E">
            <w:pPr>
              <w:shd w:val="clear" w:color="auto" w:fill="FFFFFF"/>
              <w:spacing w:after="0" w:line="240"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Районный семинар «Работа КМЦ - развитие коммуникативной, регулятивной, социальной компетентности педагогов»</w:t>
            </w:r>
          </w:p>
        </w:tc>
        <w:tc>
          <w:tcPr>
            <w:tcW w:w="1275" w:type="dxa"/>
          </w:tcPr>
          <w:p w:rsidR="00A9260E" w:rsidRPr="00A9260E" w:rsidRDefault="00A9260E" w:rsidP="00A9260E">
            <w:pPr>
              <w:spacing w:after="0" w:line="240" w:lineRule="auto"/>
              <w:jc w:val="both"/>
              <w:rPr>
                <w:rFonts w:ascii="Times New Roman" w:eastAsia="Times New Roman" w:hAnsi="Times New Roman" w:cs="Times New Roman"/>
                <w:sz w:val="24"/>
                <w:szCs w:val="24"/>
                <w:highlight w:val="yellow"/>
                <w:lang w:eastAsia="ru-RU"/>
              </w:rPr>
            </w:pPr>
            <w:r w:rsidRPr="00A9260E">
              <w:rPr>
                <w:rFonts w:ascii="Times New Roman" w:eastAsia="Times New Roman" w:hAnsi="Times New Roman" w:cs="Times New Roman"/>
                <w:sz w:val="24"/>
                <w:szCs w:val="24"/>
                <w:lang w:eastAsia="ru-RU"/>
              </w:rPr>
              <w:t>март</w:t>
            </w:r>
          </w:p>
        </w:tc>
        <w:tc>
          <w:tcPr>
            <w:tcW w:w="2127" w:type="dxa"/>
          </w:tcPr>
          <w:p w:rsidR="00A9260E" w:rsidRPr="00A9260E" w:rsidRDefault="00A9260E" w:rsidP="00A9260E">
            <w:pPr>
              <w:spacing w:after="0" w:line="240" w:lineRule="auto"/>
              <w:jc w:val="both"/>
              <w:rPr>
                <w:rFonts w:ascii="Times New Roman" w:eastAsia="Times New Roman" w:hAnsi="Times New Roman" w:cs="Times New Roman"/>
                <w:b/>
                <w:bCs/>
                <w:sz w:val="24"/>
                <w:szCs w:val="24"/>
                <w:highlight w:val="yellow"/>
                <w:lang w:eastAsia="ru-RU"/>
              </w:rPr>
            </w:pPr>
            <w:proofErr w:type="spellStart"/>
            <w:r w:rsidRPr="00A9260E">
              <w:rPr>
                <w:rFonts w:ascii="Times New Roman" w:eastAsia="Times New Roman" w:hAnsi="Times New Roman" w:cs="Times New Roman"/>
                <w:sz w:val="24"/>
                <w:szCs w:val="24"/>
                <w:lang w:eastAsia="ru-RU"/>
              </w:rPr>
              <w:t>Вр.твор.группа</w:t>
            </w:r>
            <w:proofErr w:type="spellEnd"/>
          </w:p>
        </w:tc>
      </w:tr>
    </w:tbl>
    <w:p w:rsidR="00A9260E" w:rsidRPr="00A9260E" w:rsidRDefault="00A9260E" w:rsidP="00A9260E">
      <w:pPr>
        <w:tabs>
          <w:tab w:val="left" w:pos="4635"/>
        </w:tabs>
        <w:spacing w:after="0" w:line="240" w:lineRule="auto"/>
        <w:jc w:val="center"/>
        <w:rPr>
          <w:rFonts w:ascii="Times New Roman" w:eastAsia="Times New Roman" w:hAnsi="Times New Roman" w:cs="Times New Roman"/>
          <w:b/>
          <w:sz w:val="24"/>
          <w:szCs w:val="24"/>
          <w:lang w:eastAsia="ru-RU"/>
        </w:rPr>
      </w:pPr>
    </w:p>
    <w:p w:rsidR="00A9260E" w:rsidRPr="00A9260E" w:rsidRDefault="00A9260E" w:rsidP="00A9260E">
      <w:pPr>
        <w:numPr>
          <w:ilvl w:val="0"/>
          <w:numId w:val="33"/>
        </w:numPr>
        <w:spacing w:after="200" w:line="276" w:lineRule="auto"/>
        <w:contextualSpacing/>
        <w:rPr>
          <w:rFonts w:ascii="Times New Roman" w:eastAsia="Calibri" w:hAnsi="Times New Roman" w:cs="Times New Roman"/>
          <w:b/>
          <w:sz w:val="24"/>
          <w:szCs w:val="24"/>
        </w:rPr>
      </w:pPr>
      <w:r w:rsidRPr="00A9260E">
        <w:rPr>
          <w:rFonts w:ascii="Times New Roman" w:eastAsia="Calibri" w:hAnsi="Times New Roman" w:cs="Times New Roman"/>
          <w:b/>
          <w:sz w:val="24"/>
          <w:szCs w:val="24"/>
        </w:rPr>
        <w:t>ВЫСТУПЛЕНИЯ, ОТКРЫТЫЕ МЕРОПРИЯТИЯ (НА СЕМИНАРАХ)</w:t>
      </w:r>
    </w:p>
    <w:tbl>
      <w:tblPr>
        <w:tblW w:w="1105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2"/>
        <w:gridCol w:w="2410"/>
        <w:gridCol w:w="2551"/>
        <w:gridCol w:w="2126"/>
        <w:gridCol w:w="1701"/>
      </w:tblGrid>
      <w:tr w:rsidR="00A9260E" w:rsidRPr="00A9260E" w:rsidTr="008A27AA">
        <w:tc>
          <w:tcPr>
            <w:tcW w:w="567"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702"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ФИО</w:t>
            </w:r>
          </w:p>
        </w:tc>
        <w:tc>
          <w:tcPr>
            <w:tcW w:w="2410"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Наименование мероприятия</w:t>
            </w:r>
          </w:p>
        </w:tc>
        <w:tc>
          <w:tcPr>
            <w:tcW w:w="2551"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тема</w:t>
            </w:r>
          </w:p>
        </w:tc>
        <w:tc>
          <w:tcPr>
            <w:tcW w:w="2126"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уровень</w:t>
            </w:r>
          </w:p>
        </w:tc>
        <w:tc>
          <w:tcPr>
            <w:tcW w:w="1701"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место проведения</w:t>
            </w:r>
          </w:p>
        </w:tc>
      </w:tr>
      <w:tr w:rsidR="00A9260E" w:rsidRPr="00A9260E" w:rsidTr="008A27AA">
        <w:tc>
          <w:tcPr>
            <w:tcW w:w="567"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1</w:t>
            </w:r>
          </w:p>
        </w:tc>
        <w:tc>
          <w:tcPr>
            <w:tcW w:w="1702"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Ковшова О.В.</w:t>
            </w:r>
          </w:p>
        </w:tc>
        <w:tc>
          <w:tcPr>
            <w:tcW w:w="2410" w:type="dxa"/>
            <w:vMerge w:val="restart"/>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Билингвальный детский сад</w:t>
            </w:r>
          </w:p>
        </w:tc>
        <w:tc>
          <w:tcPr>
            <w:tcW w:w="2551"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 xml:space="preserve">Подготовительная группа </w:t>
            </w:r>
            <w:proofErr w:type="spellStart"/>
            <w:r w:rsidRPr="00A9260E">
              <w:rPr>
                <w:rFonts w:ascii="Times New Roman" w:eastAsia="Times New Roman" w:hAnsi="Times New Roman" w:cs="Times New Roman"/>
                <w:sz w:val="24"/>
                <w:szCs w:val="24"/>
                <w:lang w:eastAsia="ru-RU"/>
              </w:rPr>
              <w:t>Квест</w:t>
            </w:r>
            <w:proofErr w:type="spellEnd"/>
            <w:r w:rsidRPr="00A9260E">
              <w:rPr>
                <w:rFonts w:ascii="Times New Roman" w:eastAsia="Times New Roman" w:hAnsi="Times New Roman" w:cs="Times New Roman"/>
                <w:sz w:val="24"/>
                <w:szCs w:val="24"/>
                <w:lang w:eastAsia="ru-RU"/>
              </w:rPr>
              <w:t xml:space="preserve"> «В поисках «Короны </w:t>
            </w:r>
            <w:proofErr w:type="spellStart"/>
            <w:r w:rsidRPr="00A9260E">
              <w:rPr>
                <w:rFonts w:ascii="Times New Roman" w:eastAsia="Times New Roman" w:hAnsi="Times New Roman" w:cs="Times New Roman"/>
                <w:sz w:val="24"/>
                <w:szCs w:val="24"/>
                <w:lang w:eastAsia="ru-RU"/>
              </w:rPr>
              <w:t>Сомбеле</w:t>
            </w:r>
            <w:proofErr w:type="spellEnd"/>
            <w:r w:rsidRPr="00A9260E">
              <w:rPr>
                <w:rFonts w:ascii="Times New Roman" w:eastAsia="Times New Roman" w:hAnsi="Times New Roman" w:cs="Times New Roman"/>
                <w:sz w:val="24"/>
                <w:szCs w:val="24"/>
                <w:lang w:eastAsia="ru-RU"/>
              </w:rPr>
              <w:t>»»</w:t>
            </w:r>
          </w:p>
        </w:tc>
        <w:tc>
          <w:tcPr>
            <w:tcW w:w="2126" w:type="dxa"/>
            <w:vMerge w:val="restart"/>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Республиканский</w:t>
            </w:r>
          </w:p>
        </w:tc>
        <w:tc>
          <w:tcPr>
            <w:tcW w:w="1701" w:type="dxa"/>
            <w:vMerge w:val="restart"/>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МБДОУ д/с №5 «Бэлэкэч»</w:t>
            </w:r>
          </w:p>
        </w:tc>
      </w:tr>
      <w:tr w:rsidR="00A9260E" w:rsidRPr="00A9260E" w:rsidTr="008A27AA">
        <w:tc>
          <w:tcPr>
            <w:tcW w:w="567"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2</w:t>
            </w:r>
          </w:p>
        </w:tc>
        <w:tc>
          <w:tcPr>
            <w:tcW w:w="1702"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Валеева Г.Г.</w:t>
            </w:r>
          </w:p>
        </w:tc>
        <w:tc>
          <w:tcPr>
            <w:tcW w:w="2410" w:type="dxa"/>
            <w:vMerge/>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2551"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Подготовительная группа Физкультурное занятие с элементами УМК</w:t>
            </w:r>
          </w:p>
        </w:tc>
        <w:tc>
          <w:tcPr>
            <w:tcW w:w="2126" w:type="dxa"/>
            <w:vMerge/>
          </w:tcPr>
          <w:p w:rsidR="00A9260E" w:rsidRPr="00A9260E" w:rsidRDefault="00A9260E" w:rsidP="00A9260E">
            <w:pPr>
              <w:spacing w:after="0" w:line="240" w:lineRule="auto"/>
              <w:rPr>
                <w:rFonts w:ascii="Times New Roman" w:eastAsia="Times New Roman" w:hAnsi="Times New Roman" w:cs="Times New Roman"/>
                <w:color w:val="000000"/>
                <w:sz w:val="24"/>
                <w:szCs w:val="24"/>
                <w:lang w:eastAsia="ru-RU"/>
              </w:rPr>
            </w:pPr>
          </w:p>
        </w:tc>
        <w:tc>
          <w:tcPr>
            <w:tcW w:w="1701" w:type="dxa"/>
            <w:vMerge/>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c>
          <w:tcPr>
            <w:tcW w:w="567"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3</w:t>
            </w:r>
          </w:p>
        </w:tc>
        <w:tc>
          <w:tcPr>
            <w:tcW w:w="1702"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Хайруллина М.А.</w:t>
            </w:r>
          </w:p>
        </w:tc>
        <w:tc>
          <w:tcPr>
            <w:tcW w:w="2410" w:type="dxa"/>
            <w:vMerge/>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2551"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Средняя группа Сказка «Тугэрэк икмэк»</w:t>
            </w:r>
          </w:p>
        </w:tc>
        <w:tc>
          <w:tcPr>
            <w:tcW w:w="2126" w:type="dxa"/>
            <w:vMerge/>
          </w:tcPr>
          <w:p w:rsidR="00A9260E" w:rsidRPr="00A9260E" w:rsidRDefault="00A9260E" w:rsidP="00A9260E">
            <w:pPr>
              <w:spacing w:after="0" w:line="240" w:lineRule="auto"/>
              <w:rPr>
                <w:rFonts w:ascii="Times New Roman" w:eastAsia="Times New Roman" w:hAnsi="Times New Roman" w:cs="Times New Roman"/>
                <w:color w:val="000000"/>
                <w:sz w:val="24"/>
                <w:szCs w:val="24"/>
                <w:lang w:eastAsia="ru-RU"/>
              </w:rPr>
            </w:pPr>
          </w:p>
        </w:tc>
        <w:tc>
          <w:tcPr>
            <w:tcW w:w="1701" w:type="dxa"/>
            <w:vMerge/>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c>
          <w:tcPr>
            <w:tcW w:w="567"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4</w:t>
            </w:r>
          </w:p>
        </w:tc>
        <w:tc>
          <w:tcPr>
            <w:tcW w:w="1702"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Шагизиганова Р.А.</w:t>
            </w:r>
          </w:p>
        </w:tc>
        <w:tc>
          <w:tcPr>
            <w:tcW w:w="2410" w:type="dxa"/>
            <w:vMerge/>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2551"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Старшая группа «Дидактические игры»</w:t>
            </w:r>
          </w:p>
        </w:tc>
        <w:tc>
          <w:tcPr>
            <w:tcW w:w="2126" w:type="dxa"/>
            <w:vMerge/>
          </w:tcPr>
          <w:p w:rsidR="00A9260E" w:rsidRPr="00A9260E" w:rsidRDefault="00A9260E" w:rsidP="00A9260E">
            <w:pPr>
              <w:spacing w:after="0" w:line="240" w:lineRule="auto"/>
              <w:rPr>
                <w:rFonts w:ascii="Times New Roman" w:eastAsia="Times New Roman" w:hAnsi="Times New Roman" w:cs="Times New Roman"/>
                <w:color w:val="000000"/>
                <w:sz w:val="24"/>
                <w:szCs w:val="24"/>
                <w:lang w:eastAsia="ru-RU"/>
              </w:rPr>
            </w:pPr>
          </w:p>
        </w:tc>
        <w:tc>
          <w:tcPr>
            <w:tcW w:w="1701" w:type="dxa"/>
            <w:vMerge/>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trHeight w:val="601"/>
        </w:trPr>
        <w:tc>
          <w:tcPr>
            <w:tcW w:w="567"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5</w:t>
            </w:r>
          </w:p>
        </w:tc>
        <w:tc>
          <w:tcPr>
            <w:tcW w:w="1702"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roofErr w:type="spellStart"/>
            <w:r w:rsidRPr="00A9260E">
              <w:rPr>
                <w:rFonts w:ascii="Times New Roman" w:eastAsia="Times New Roman" w:hAnsi="Times New Roman" w:cs="Times New Roman"/>
                <w:sz w:val="24"/>
                <w:szCs w:val="24"/>
                <w:lang w:eastAsia="ru-RU"/>
              </w:rPr>
              <w:t>Закалова</w:t>
            </w:r>
            <w:proofErr w:type="spellEnd"/>
            <w:r w:rsidRPr="00A9260E">
              <w:rPr>
                <w:rFonts w:ascii="Times New Roman" w:eastAsia="Times New Roman" w:hAnsi="Times New Roman" w:cs="Times New Roman"/>
                <w:sz w:val="24"/>
                <w:szCs w:val="24"/>
                <w:lang w:eastAsia="ru-RU"/>
              </w:rPr>
              <w:t xml:space="preserve"> О.А.</w:t>
            </w:r>
          </w:p>
        </w:tc>
        <w:tc>
          <w:tcPr>
            <w:tcW w:w="2410" w:type="dxa"/>
            <w:vMerge/>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2551"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Средняя группа  Сказка «</w:t>
            </w:r>
            <w:proofErr w:type="spellStart"/>
            <w:r w:rsidRPr="00A9260E">
              <w:rPr>
                <w:rFonts w:ascii="Times New Roman" w:eastAsia="Times New Roman" w:hAnsi="Times New Roman" w:cs="Times New Roman"/>
                <w:sz w:val="24"/>
                <w:szCs w:val="24"/>
                <w:lang w:eastAsia="ru-RU"/>
              </w:rPr>
              <w:t>Шалкан</w:t>
            </w:r>
            <w:proofErr w:type="spellEnd"/>
            <w:r w:rsidRPr="00A9260E">
              <w:rPr>
                <w:rFonts w:ascii="Times New Roman" w:eastAsia="Times New Roman" w:hAnsi="Times New Roman" w:cs="Times New Roman"/>
                <w:sz w:val="24"/>
                <w:szCs w:val="24"/>
                <w:lang w:eastAsia="ru-RU"/>
              </w:rPr>
              <w:t>»</w:t>
            </w:r>
          </w:p>
        </w:tc>
        <w:tc>
          <w:tcPr>
            <w:tcW w:w="2126" w:type="dxa"/>
            <w:vMerge/>
          </w:tcPr>
          <w:p w:rsidR="00A9260E" w:rsidRPr="00A9260E" w:rsidRDefault="00A9260E" w:rsidP="00A9260E">
            <w:pPr>
              <w:spacing w:after="0" w:line="240" w:lineRule="auto"/>
              <w:rPr>
                <w:rFonts w:ascii="Times New Roman" w:eastAsia="Times New Roman" w:hAnsi="Times New Roman" w:cs="Times New Roman"/>
                <w:color w:val="000000"/>
                <w:sz w:val="24"/>
                <w:szCs w:val="24"/>
                <w:lang w:eastAsia="ru-RU"/>
              </w:rPr>
            </w:pPr>
          </w:p>
        </w:tc>
        <w:tc>
          <w:tcPr>
            <w:tcW w:w="1701" w:type="dxa"/>
            <w:vMerge/>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c>
          <w:tcPr>
            <w:tcW w:w="567"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6</w:t>
            </w:r>
          </w:p>
        </w:tc>
        <w:tc>
          <w:tcPr>
            <w:tcW w:w="1702"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Шафикова Д.Р.</w:t>
            </w:r>
          </w:p>
        </w:tc>
        <w:tc>
          <w:tcPr>
            <w:tcW w:w="2410" w:type="dxa"/>
            <w:vMerge w:val="restart"/>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Семинар. Работа стажировочной площадки «Консультационный Центр по оказанию методической, психолого-педагогической, диагностической и консультативной помощи без взимания родительской оплаты с  родителей (законных представителей) с детьми дошкольного возраста, обеспечивающих получение детьми дошкольного образования в форме семейного образования, Министерство образования Республики Татарстан, МБУ</w:t>
            </w:r>
            <w:r w:rsidRPr="00A9260E">
              <w:rPr>
                <w:rFonts w:ascii="Times New Roman" w:eastAsia="Times New Roman" w:hAnsi="Times New Roman" w:cs="Times New Roman"/>
                <w:color w:val="4D5156"/>
                <w:sz w:val="24"/>
                <w:szCs w:val="24"/>
                <w:shd w:val="clear" w:color="auto" w:fill="FFFFFF"/>
                <w:lang w:eastAsia="ru-RU"/>
              </w:rPr>
              <w:t> </w:t>
            </w:r>
            <w:r w:rsidRPr="00A9260E">
              <w:rPr>
                <w:rFonts w:ascii="Times New Roman" w:eastAsia="Times New Roman" w:hAnsi="Times New Roman" w:cs="Times New Roman"/>
                <w:sz w:val="24"/>
                <w:szCs w:val="24"/>
                <w:shd w:val="clear" w:color="auto" w:fill="FFFFFF"/>
                <w:lang w:eastAsia="ru-RU"/>
              </w:rPr>
              <w:t>«</w:t>
            </w:r>
            <w:r w:rsidRPr="00A9260E">
              <w:rPr>
                <w:rFonts w:ascii="Times New Roman" w:eastAsia="Times New Roman" w:hAnsi="Times New Roman" w:cs="Times New Roman"/>
                <w:bCs/>
                <w:i/>
                <w:iCs/>
                <w:sz w:val="24"/>
                <w:szCs w:val="24"/>
                <w:shd w:val="clear" w:color="auto" w:fill="FFFFFF"/>
                <w:lang w:eastAsia="ru-RU"/>
              </w:rPr>
              <w:t>Отдел образования</w:t>
            </w:r>
            <w:r w:rsidRPr="00A9260E">
              <w:rPr>
                <w:rFonts w:ascii="Times New Roman" w:eastAsia="Times New Roman" w:hAnsi="Times New Roman" w:cs="Times New Roman"/>
                <w:sz w:val="24"/>
                <w:szCs w:val="24"/>
                <w:shd w:val="clear" w:color="auto" w:fill="FFFFFF"/>
                <w:lang w:eastAsia="ru-RU"/>
              </w:rPr>
              <w:t>» </w:t>
            </w:r>
            <w:r w:rsidRPr="00A9260E">
              <w:rPr>
                <w:rFonts w:ascii="Times New Roman" w:eastAsia="Times New Roman" w:hAnsi="Times New Roman" w:cs="Times New Roman"/>
                <w:bCs/>
                <w:i/>
                <w:iCs/>
                <w:sz w:val="24"/>
                <w:szCs w:val="24"/>
                <w:shd w:val="clear" w:color="auto" w:fill="FFFFFF"/>
                <w:lang w:eastAsia="ru-RU"/>
              </w:rPr>
              <w:t>Пестречинского муниципального района Республики Татарстан, для специалистов консультационного центра</w:t>
            </w:r>
          </w:p>
        </w:tc>
        <w:tc>
          <w:tcPr>
            <w:tcW w:w="2551"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«Развивающие игры – как компонент работы с детьми раннего возраста в консультационном центре»</w:t>
            </w:r>
          </w:p>
        </w:tc>
        <w:tc>
          <w:tcPr>
            <w:tcW w:w="2126" w:type="dxa"/>
            <w:vMerge w:val="restart"/>
          </w:tcPr>
          <w:p w:rsidR="00A9260E" w:rsidRPr="00A9260E" w:rsidRDefault="00A9260E" w:rsidP="00A9260E">
            <w:pPr>
              <w:spacing w:after="0" w:line="240" w:lineRule="auto"/>
              <w:rPr>
                <w:rFonts w:ascii="Times New Roman" w:eastAsia="Times New Roman" w:hAnsi="Times New Roman" w:cs="Times New Roman"/>
                <w:color w:val="000000"/>
                <w:sz w:val="24"/>
                <w:szCs w:val="24"/>
                <w:lang w:eastAsia="ru-RU"/>
              </w:rPr>
            </w:pPr>
            <w:r w:rsidRPr="00A9260E">
              <w:rPr>
                <w:rFonts w:ascii="Times New Roman" w:eastAsia="Times New Roman" w:hAnsi="Times New Roman" w:cs="Times New Roman"/>
                <w:sz w:val="24"/>
                <w:szCs w:val="24"/>
                <w:lang w:eastAsia="ru-RU"/>
              </w:rPr>
              <w:t>Республиканский</w:t>
            </w:r>
          </w:p>
        </w:tc>
        <w:tc>
          <w:tcPr>
            <w:tcW w:w="1701" w:type="dxa"/>
            <w:vMerge w:val="restart"/>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МБУ «Отдел Образования»</w:t>
            </w:r>
          </w:p>
        </w:tc>
      </w:tr>
      <w:tr w:rsidR="00A9260E" w:rsidRPr="00A9260E" w:rsidTr="008A27AA">
        <w:tc>
          <w:tcPr>
            <w:tcW w:w="567"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7</w:t>
            </w:r>
          </w:p>
        </w:tc>
        <w:tc>
          <w:tcPr>
            <w:tcW w:w="1702"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Якубова Н.Р.</w:t>
            </w:r>
          </w:p>
        </w:tc>
        <w:tc>
          <w:tcPr>
            <w:tcW w:w="2410" w:type="dxa"/>
            <w:vMerge/>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2551"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Использование инновационных методик в развитии музыкально-художественной деятельности детей дошкольного возраста, в том числе с ОВЗ, синдромом Дауна в консультационном центре</w:t>
            </w:r>
          </w:p>
        </w:tc>
        <w:tc>
          <w:tcPr>
            <w:tcW w:w="2126" w:type="dxa"/>
            <w:vMerge/>
          </w:tcPr>
          <w:p w:rsidR="00A9260E" w:rsidRPr="00A9260E" w:rsidRDefault="00A9260E" w:rsidP="00A9260E">
            <w:pPr>
              <w:spacing w:after="0" w:line="240" w:lineRule="auto"/>
              <w:rPr>
                <w:rFonts w:ascii="Times New Roman" w:eastAsia="Times New Roman" w:hAnsi="Times New Roman" w:cs="Times New Roman"/>
                <w:color w:val="000000"/>
                <w:sz w:val="24"/>
                <w:szCs w:val="24"/>
                <w:lang w:eastAsia="ru-RU"/>
              </w:rPr>
            </w:pPr>
          </w:p>
        </w:tc>
        <w:tc>
          <w:tcPr>
            <w:tcW w:w="1701" w:type="dxa"/>
            <w:vMerge/>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c>
          <w:tcPr>
            <w:tcW w:w="567"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8</w:t>
            </w:r>
          </w:p>
        </w:tc>
        <w:tc>
          <w:tcPr>
            <w:tcW w:w="1702"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Никифорова М.М.</w:t>
            </w:r>
          </w:p>
        </w:tc>
        <w:tc>
          <w:tcPr>
            <w:tcW w:w="2410" w:type="dxa"/>
            <w:vMerge/>
          </w:tcPr>
          <w:p w:rsidR="00A9260E" w:rsidRPr="00A9260E" w:rsidRDefault="00A9260E" w:rsidP="00A9260E">
            <w:pPr>
              <w:spacing w:after="0" w:line="240" w:lineRule="auto"/>
              <w:rPr>
                <w:rFonts w:ascii="Times New Roman" w:eastAsia="Times New Roman" w:hAnsi="Times New Roman" w:cs="Times New Roman"/>
                <w:color w:val="000000"/>
                <w:sz w:val="24"/>
                <w:szCs w:val="24"/>
                <w:lang w:eastAsia="ru-RU"/>
              </w:rPr>
            </w:pPr>
          </w:p>
        </w:tc>
        <w:tc>
          <w:tcPr>
            <w:tcW w:w="2551"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Психологическое сопровождение семьи в консультационном центре</w:t>
            </w:r>
          </w:p>
        </w:tc>
        <w:tc>
          <w:tcPr>
            <w:tcW w:w="2126" w:type="dxa"/>
            <w:vMerge/>
          </w:tcPr>
          <w:p w:rsidR="00A9260E" w:rsidRPr="00A9260E" w:rsidRDefault="00A9260E" w:rsidP="00A9260E">
            <w:pPr>
              <w:spacing w:after="0" w:line="240" w:lineRule="auto"/>
              <w:rPr>
                <w:rFonts w:ascii="Times New Roman" w:eastAsia="Times New Roman" w:hAnsi="Times New Roman" w:cs="Times New Roman"/>
                <w:color w:val="000000"/>
                <w:sz w:val="24"/>
                <w:szCs w:val="24"/>
                <w:lang w:eastAsia="ru-RU"/>
              </w:rPr>
            </w:pPr>
          </w:p>
        </w:tc>
        <w:tc>
          <w:tcPr>
            <w:tcW w:w="1701" w:type="dxa"/>
            <w:vMerge/>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c>
          <w:tcPr>
            <w:tcW w:w="567"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9</w:t>
            </w:r>
          </w:p>
        </w:tc>
        <w:tc>
          <w:tcPr>
            <w:tcW w:w="1702"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Ковшова О.В.</w:t>
            </w:r>
          </w:p>
        </w:tc>
        <w:tc>
          <w:tcPr>
            <w:tcW w:w="2410" w:type="dxa"/>
            <w:vMerge/>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2551"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Развитие речи детей раннего и дошкольного возраста в консультационном центре</w:t>
            </w:r>
          </w:p>
        </w:tc>
        <w:tc>
          <w:tcPr>
            <w:tcW w:w="2126" w:type="dxa"/>
            <w:vMerge/>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701" w:type="dxa"/>
            <w:vMerge/>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c>
          <w:tcPr>
            <w:tcW w:w="567"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10</w:t>
            </w:r>
          </w:p>
        </w:tc>
        <w:tc>
          <w:tcPr>
            <w:tcW w:w="1702"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Якубова Н.Р.</w:t>
            </w:r>
          </w:p>
        </w:tc>
        <w:tc>
          <w:tcPr>
            <w:tcW w:w="2410"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roofErr w:type="spellStart"/>
            <w:proofErr w:type="gramStart"/>
            <w:r w:rsidRPr="00A9260E">
              <w:rPr>
                <w:rFonts w:ascii="Times New Roman" w:eastAsia="Times New Roman" w:hAnsi="Times New Roman" w:cs="Times New Roman"/>
                <w:sz w:val="24"/>
                <w:szCs w:val="24"/>
                <w:lang w:eastAsia="ru-RU"/>
              </w:rPr>
              <w:t>г..Казань</w:t>
            </w:r>
            <w:proofErr w:type="spellEnd"/>
            <w:proofErr w:type="gramEnd"/>
            <w:r w:rsidRPr="00A9260E">
              <w:rPr>
                <w:rFonts w:ascii="Times New Roman" w:eastAsia="Times New Roman" w:hAnsi="Times New Roman" w:cs="Times New Roman"/>
                <w:sz w:val="24"/>
                <w:szCs w:val="24"/>
                <w:lang w:eastAsia="ru-RU"/>
              </w:rPr>
              <w:t xml:space="preserve">  </w:t>
            </w:r>
          </w:p>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 xml:space="preserve">Международная конференция по развивающей образовательной среде, организованная НОУ ДПО «Центр социально-гуманитарного образования» (г. Казань) при участии Ассоциации психологов Сербии </w:t>
            </w:r>
            <w:proofErr w:type="spellStart"/>
            <w:r w:rsidRPr="00A9260E">
              <w:rPr>
                <w:rFonts w:ascii="Times New Roman" w:eastAsia="Times New Roman" w:hAnsi="Times New Roman" w:cs="Times New Roman"/>
                <w:sz w:val="24"/>
                <w:szCs w:val="24"/>
                <w:lang w:eastAsia="ru-RU"/>
              </w:rPr>
              <w:t>Serbian</w:t>
            </w:r>
            <w:proofErr w:type="spellEnd"/>
            <w:r w:rsidRPr="00A9260E">
              <w:rPr>
                <w:rFonts w:ascii="Times New Roman" w:eastAsia="Times New Roman" w:hAnsi="Times New Roman" w:cs="Times New Roman"/>
                <w:sz w:val="24"/>
                <w:szCs w:val="24"/>
                <w:lang w:eastAsia="ru-RU"/>
              </w:rPr>
              <w:t xml:space="preserve"> </w:t>
            </w:r>
            <w:proofErr w:type="spellStart"/>
            <w:r w:rsidRPr="00A9260E">
              <w:rPr>
                <w:rFonts w:ascii="Times New Roman" w:eastAsia="Times New Roman" w:hAnsi="Times New Roman" w:cs="Times New Roman"/>
                <w:sz w:val="24"/>
                <w:szCs w:val="24"/>
                <w:lang w:eastAsia="ru-RU"/>
              </w:rPr>
              <w:t>Psychological</w:t>
            </w:r>
            <w:proofErr w:type="spellEnd"/>
            <w:r w:rsidRPr="00A9260E">
              <w:rPr>
                <w:rFonts w:ascii="Times New Roman" w:eastAsia="Times New Roman" w:hAnsi="Times New Roman" w:cs="Times New Roman"/>
                <w:sz w:val="24"/>
                <w:szCs w:val="24"/>
                <w:lang w:eastAsia="ru-RU"/>
              </w:rPr>
              <w:t xml:space="preserve"> </w:t>
            </w:r>
            <w:proofErr w:type="spellStart"/>
            <w:r w:rsidRPr="00A9260E">
              <w:rPr>
                <w:rFonts w:ascii="Times New Roman" w:eastAsia="Times New Roman" w:hAnsi="Times New Roman" w:cs="Times New Roman"/>
                <w:sz w:val="24"/>
                <w:szCs w:val="24"/>
                <w:lang w:eastAsia="ru-RU"/>
              </w:rPr>
              <w:t>Association</w:t>
            </w:r>
            <w:proofErr w:type="spellEnd"/>
            <w:r w:rsidRPr="00A9260E">
              <w:rPr>
                <w:rFonts w:ascii="Times New Roman" w:eastAsia="Times New Roman" w:hAnsi="Times New Roman" w:cs="Times New Roman"/>
                <w:sz w:val="24"/>
                <w:szCs w:val="24"/>
                <w:lang w:eastAsia="ru-RU"/>
              </w:rPr>
              <w:t>; НОЧУ ВПО «Международный институт информатики, управления, экономики и права в г. Москве» (г. Москва); UDRUŽENJE ZA PODSTICANJE DEČIJEG RAZVOJA (АССОЦИАЦИЯ СОДЕЙСТВИЯ РАЗВИТИЮ ДЕТЕЙ) «VELIKI MALI SVET – БОЛЬШОЙ МАЛЕНЬКИЙ МИР» (г. Белград, Сербия) и информационной поддержке Портала Международного Педагогического Сообщества «Учительство без границ», Альманаха «Актуальные вопросы психолого-</w:t>
            </w:r>
            <w:r w:rsidRPr="00A9260E">
              <w:rPr>
                <w:rFonts w:ascii="Times New Roman" w:eastAsia="Times New Roman" w:hAnsi="Times New Roman" w:cs="Times New Roman"/>
                <w:lang w:eastAsia="ru-RU"/>
              </w:rPr>
              <w:t xml:space="preserve"> </w:t>
            </w:r>
            <w:r w:rsidRPr="00A9260E">
              <w:rPr>
                <w:rFonts w:ascii="Times New Roman" w:eastAsia="Times New Roman" w:hAnsi="Times New Roman" w:cs="Times New Roman"/>
                <w:sz w:val="24"/>
                <w:szCs w:val="24"/>
                <w:lang w:eastAsia="ru-RU"/>
              </w:rPr>
              <w:t>педагогической практики».</w:t>
            </w:r>
          </w:p>
        </w:tc>
        <w:tc>
          <w:tcPr>
            <w:tcW w:w="2551"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 xml:space="preserve"> Доклад «Использование инновационных методик в развитии музыкально-художественной деятельности ребенка с синдромом Дауна» на международной научно-практической конференции «Развивающая образовательная среда-как ресурс повышения качества образования».</w:t>
            </w:r>
          </w:p>
        </w:tc>
        <w:tc>
          <w:tcPr>
            <w:tcW w:w="2126"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Международный</w:t>
            </w:r>
          </w:p>
        </w:tc>
        <w:tc>
          <w:tcPr>
            <w:tcW w:w="1701" w:type="dxa"/>
          </w:tcPr>
          <w:p w:rsidR="00A9260E" w:rsidRPr="00A9260E" w:rsidRDefault="00A9260E" w:rsidP="00A9260E">
            <w:pPr>
              <w:spacing w:after="0" w:line="240" w:lineRule="auto"/>
              <w:rPr>
                <w:rFonts w:ascii="Times New Roman" w:eastAsia="Times New Roman" w:hAnsi="Times New Roman" w:cs="Times New Roman"/>
                <w:sz w:val="24"/>
                <w:szCs w:val="24"/>
                <w:lang w:val="en-US" w:eastAsia="ru-RU"/>
              </w:rPr>
            </w:pPr>
            <w:r w:rsidRPr="00A9260E">
              <w:rPr>
                <w:rFonts w:ascii="Times New Roman" w:eastAsia="Times New Roman" w:hAnsi="Times New Roman" w:cs="Times New Roman"/>
                <w:sz w:val="24"/>
                <w:szCs w:val="24"/>
                <w:lang w:val="en-US" w:eastAsia="ru-RU"/>
              </w:rPr>
              <w:t>ZOOM</w:t>
            </w:r>
          </w:p>
        </w:tc>
      </w:tr>
      <w:tr w:rsidR="00A9260E" w:rsidRPr="00A9260E" w:rsidTr="008A27AA">
        <w:tc>
          <w:tcPr>
            <w:tcW w:w="567"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11</w:t>
            </w:r>
          </w:p>
        </w:tc>
        <w:tc>
          <w:tcPr>
            <w:tcW w:w="1702"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Якубова Н.Р.</w:t>
            </w:r>
          </w:p>
        </w:tc>
        <w:tc>
          <w:tcPr>
            <w:tcW w:w="2410"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«Общественно-профессиональное обсуждение результатов реализации гранта центров (служб) психолого-педагогической, диагностической и консультационной помощи родителям с детьми дошкольного возраста»</w:t>
            </w:r>
          </w:p>
        </w:tc>
        <w:tc>
          <w:tcPr>
            <w:tcW w:w="2551"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«Использование инновационных методик в развитии музыкально-художественной деятельности ребенка с синдромом Дауна</w:t>
            </w:r>
          </w:p>
        </w:tc>
        <w:tc>
          <w:tcPr>
            <w:tcW w:w="2126"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 xml:space="preserve">Всероссийский </w:t>
            </w:r>
          </w:p>
        </w:tc>
        <w:tc>
          <w:tcPr>
            <w:tcW w:w="1701" w:type="dxa"/>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Центр финансово-экономических решений в образовании Института образования НИУ ВШЭ</w:t>
            </w:r>
          </w:p>
        </w:tc>
      </w:tr>
    </w:tbl>
    <w:p w:rsidR="00A9260E" w:rsidRPr="00A9260E" w:rsidRDefault="00A9260E" w:rsidP="00A9260E">
      <w:pPr>
        <w:spacing w:after="0" w:line="240" w:lineRule="auto"/>
        <w:rPr>
          <w:rFonts w:ascii="Times New Roman" w:eastAsia="Times New Roman" w:hAnsi="Times New Roman" w:cs="Times New Roman"/>
          <w:sz w:val="24"/>
          <w:szCs w:val="24"/>
          <w:lang w:eastAsia="ru-RU"/>
        </w:rPr>
      </w:pPr>
    </w:p>
    <w:p w:rsidR="00A9260E" w:rsidRPr="00A9260E" w:rsidRDefault="00A9260E" w:rsidP="00A9260E">
      <w:pPr>
        <w:spacing w:after="0" w:line="240" w:lineRule="auto"/>
        <w:rPr>
          <w:rFonts w:ascii="Times New Roman" w:eastAsia="Times New Roman" w:hAnsi="Times New Roman" w:cs="Times New Roman"/>
          <w:b/>
          <w:sz w:val="24"/>
          <w:szCs w:val="24"/>
          <w:lang w:eastAsia="ru-RU"/>
        </w:rPr>
      </w:pPr>
      <w:r w:rsidRPr="00A9260E">
        <w:rPr>
          <w:rFonts w:ascii="Times New Roman" w:eastAsia="Times New Roman" w:hAnsi="Times New Roman" w:cs="Times New Roman"/>
          <w:b/>
          <w:sz w:val="24"/>
          <w:szCs w:val="24"/>
          <w:lang w:val="en-US" w:eastAsia="ru-RU"/>
        </w:rPr>
        <w:t>IV</w:t>
      </w:r>
      <w:r w:rsidRPr="00A9260E">
        <w:rPr>
          <w:rFonts w:ascii="Times New Roman" w:eastAsia="Times New Roman" w:hAnsi="Times New Roman" w:cs="Times New Roman"/>
          <w:b/>
          <w:sz w:val="24"/>
          <w:szCs w:val="24"/>
          <w:lang w:eastAsia="ru-RU"/>
        </w:rPr>
        <w:t>. Реализация проектов</w:t>
      </w:r>
    </w:p>
    <w:p w:rsidR="00A9260E" w:rsidRPr="00A9260E" w:rsidRDefault="00A9260E" w:rsidP="00A9260E">
      <w:pPr>
        <w:spacing w:after="0" w:line="240" w:lineRule="auto"/>
        <w:rPr>
          <w:rFonts w:ascii="Times New Roman" w:eastAsia="Times New Roman" w:hAnsi="Times New Roman" w:cs="Times New Roman"/>
          <w:sz w:val="24"/>
          <w:szCs w:val="24"/>
          <w:lang w:eastAsia="ru-RU"/>
        </w:rPr>
      </w:pPr>
    </w:p>
    <w:tbl>
      <w:tblPr>
        <w:tblW w:w="1077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969"/>
        <w:gridCol w:w="2127"/>
        <w:gridCol w:w="2017"/>
        <w:gridCol w:w="2126"/>
      </w:tblGrid>
      <w:tr w:rsidR="00A9260E" w:rsidRPr="00A9260E" w:rsidTr="008A27AA">
        <w:tc>
          <w:tcPr>
            <w:tcW w:w="534"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3969"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Наименование  проекта</w:t>
            </w:r>
          </w:p>
        </w:tc>
        <w:tc>
          <w:tcPr>
            <w:tcW w:w="2127"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характеристика проекта (детский исследовательский, методический, педагогический …)</w:t>
            </w:r>
          </w:p>
        </w:tc>
        <w:tc>
          <w:tcPr>
            <w:tcW w:w="2017"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уровень</w:t>
            </w:r>
          </w:p>
        </w:tc>
        <w:tc>
          <w:tcPr>
            <w:tcW w:w="2126"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Участники проекта</w:t>
            </w:r>
          </w:p>
        </w:tc>
      </w:tr>
      <w:tr w:rsidR="00A9260E" w:rsidRPr="00A9260E" w:rsidTr="008A27AA">
        <w:tc>
          <w:tcPr>
            <w:tcW w:w="534"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1</w:t>
            </w:r>
          </w:p>
        </w:tc>
        <w:tc>
          <w:tcPr>
            <w:tcW w:w="3969" w:type="dxa"/>
            <w:shd w:val="clear" w:color="auto" w:fill="auto"/>
          </w:tcPr>
          <w:p w:rsidR="00A9260E" w:rsidRPr="00A9260E" w:rsidRDefault="00A9260E" w:rsidP="00A9260E">
            <w:pPr>
              <w:spacing w:after="0" w:line="240" w:lineRule="auto"/>
              <w:rPr>
                <w:rFonts w:ascii="Times New Roman" w:eastAsia="Times New Roman" w:hAnsi="Times New Roman" w:cs="Times New Roman"/>
                <w:bCs/>
                <w:color w:val="000000"/>
                <w:kern w:val="24"/>
                <w:sz w:val="24"/>
                <w:szCs w:val="24"/>
                <w:lang w:eastAsia="ru-RU"/>
              </w:rPr>
            </w:pPr>
            <w:r w:rsidRPr="00A9260E">
              <w:rPr>
                <w:rFonts w:ascii="Times New Roman" w:eastAsia="Times New Roman" w:hAnsi="Times New Roman" w:cs="Times New Roman"/>
                <w:bCs/>
                <w:color w:val="000000"/>
                <w:kern w:val="24"/>
                <w:sz w:val="24"/>
                <w:szCs w:val="24"/>
                <w:lang w:eastAsia="ru-RU"/>
              </w:rPr>
              <w:t>Проект «Развитие билингвального образования через сотрудничество с родителями»</w:t>
            </w:r>
          </w:p>
        </w:tc>
        <w:tc>
          <w:tcPr>
            <w:tcW w:w="2127"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познавательно-исследовательский, творческий, методический</w:t>
            </w:r>
          </w:p>
        </w:tc>
        <w:tc>
          <w:tcPr>
            <w:tcW w:w="2017"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муниципальный</w:t>
            </w:r>
          </w:p>
        </w:tc>
        <w:tc>
          <w:tcPr>
            <w:tcW w:w="2126" w:type="dxa"/>
            <w:shd w:val="clear" w:color="auto" w:fill="auto"/>
          </w:tcPr>
          <w:p w:rsidR="00A9260E" w:rsidRPr="00A9260E" w:rsidRDefault="00A9260E" w:rsidP="00A9260E">
            <w:pPr>
              <w:spacing w:after="0" w:line="240" w:lineRule="auto"/>
              <w:rPr>
                <w:rFonts w:ascii="Times New Roman" w:eastAsia="Times New Roman" w:hAnsi="Times New Roman" w:cs="Times New Roman"/>
                <w:bCs/>
                <w:color w:val="000000"/>
                <w:kern w:val="24"/>
                <w:sz w:val="24"/>
                <w:szCs w:val="24"/>
                <w:lang w:eastAsia="ru-RU"/>
              </w:rPr>
            </w:pPr>
            <w:r w:rsidRPr="00A9260E">
              <w:rPr>
                <w:rFonts w:ascii="Times New Roman" w:eastAsia="Times New Roman" w:hAnsi="Times New Roman" w:cs="Times New Roman"/>
                <w:bCs/>
                <w:color w:val="000000"/>
                <w:kern w:val="24"/>
                <w:sz w:val="24"/>
                <w:szCs w:val="24"/>
              </w:rPr>
              <w:t>Творческая группа</w:t>
            </w:r>
          </w:p>
        </w:tc>
      </w:tr>
      <w:tr w:rsidR="00A9260E" w:rsidRPr="00A9260E" w:rsidTr="008A27AA">
        <w:tc>
          <w:tcPr>
            <w:tcW w:w="534"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2</w:t>
            </w:r>
          </w:p>
        </w:tc>
        <w:tc>
          <w:tcPr>
            <w:tcW w:w="3969" w:type="dxa"/>
            <w:shd w:val="clear" w:color="auto" w:fill="auto"/>
          </w:tcPr>
          <w:p w:rsidR="00A9260E" w:rsidRPr="00A9260E" w:rsidRDefault="00A9260E" w:rsidP="00A9260E">
            <w:pPr>
              <w:spacing w:after="0" w:line="240" w:lineRule="auto"/>
              <w:rPr>
                <w:rFonts w:ascii="Times New Roman" w:eastAsia="Times New Roman" w:hAnsi="Times New Roman" w:cs="Times New Roman"/>
                <w:bCs/>
                <w:color w:val="000000"/>
                <w:kern w:val="24"/>
                <w:sz w:val="24"/>
                <w:szCs w:val="24"/>
                <w:lang w:eastAsia="ru-RU"/>
              </w:rPr>
            </w:pPr>
            <w:r w:rsidRPr="00A9260E">
              <w:rPr>
                <w:rFonts w:ascii="Times New Roman" w:eastAsia="Times New Roman" w:hAnsi="Times New Roman" w:cs="Times New Roman"/>
                <w:bCs/>
                <w:color w:val="000000"/>
                <w:kern w:val="24"/>
                <w:sz w:val="24"/>
                <w:szCs w:val="24"/>
                <w:lang w:eastAsia="ru-RU"/>
              </w:rPr>
              <w:t>Проект «</w:t>
            </w:r>
            <w:proofErr w:type="spellStart"/>
            <w:r w:rsidRPr="00A9260E">
              <w:rPr>
                <w:rFonts w:ascii="Times New Roman" w:eastAsia="Times New Roman" w:hAnsi="Times New Roman" w:cs="Times New Roman"/>
                <w:bCs/>
                <w:color w:val="000000"/>
                <w:kern w:val="24"/>
                <w:sz w:val="24"/>
                <w:szCs w:val="24"/>
                <w:lang w:eastAsia="ru-RU"/>
              </w:rPr>
              <w:t>Мультстудия</w:t>
            </w:r>
            <w:proofErr w:type="spellEnd"/>
            <w:r w:rsidRPr="00A9260E">
              <w:rPr>
                <w:rFonts w:ascii="Times New Roman" w:eastAsia="Times New Roman" w:hAnsi="Times New Roman" w:cs="Times New Roman"/>
                <w:bCs/>
                <w:color w:val="000000"/>
                <w:kern w:val="24"/>
                <w:sz w:val="24"/>
                <w:szCs w:val="24"/>
                <w:lang w:eastAsia="ru-RU"/>
              </w:rPr>
              <w:t xml:space="preserve"> Живой пластилин» </w:t>
            </w:r>
          </w:p>
        </w:tc>
        <w:tc>
          <w:tcPr>
            <w:tcW w:w="2127"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shd w:val="clear" w:color="auto" w:fill="FFFFFF"/>
                <w:lang w:eastAsia="ru-RU"/>
              </w:rPr>
              <w:t>познавательно-творческий</w:t>
            </w:r>
          </w:p>
        </w:tc>
        <w:tc>
          <w:tcPr>
            <w:tcW w:w="2017"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муниципальный</w:t>
            </w:r>
          </w:p>
        </w:tc>
        <w:tc>
          <w:tcPr>
            <w:tcW w:w="2126" w:type="dxa"/>
            <w:shd w:val="clear" w:color="auto" w:fill="auto"/>
          </w:tcPr>
          <w:p w:rsidR="00A9260E" w:rsidRPr="00A9260E" w:rsidRDefault="00A9260E" w:rsidP="00A9260E">
            <w:pPr>
              <w:spacing w:after="0" w:line="240" w:lineRule="auto"/>
              <w:rPr>
                <w:rFonts w:ascii="Times New Roman" w:eastAsia="Times New Roman" w:hAnsi="Times New Roman" w:cs="Times New Roman"/>
                <w:bCs/>
                <w:color w:val="000000"/>
                <w:kern w:val="24"/>
                <w:sz w:val="24"/>
                <w:szCs w:val="24"/>
              </w:rPr>
            </w:pPr>
            <w:r w:rsidRPr="00A9260E">
              <w:rPr>
                <w:rFonts w:ascii="Times New Roman" w:eastAsia="Times New Roman" w:hAnsi="Times New Roman" w:cs="Times New Roman"/>
                <w:bCs/>
                <w:color w:val="000000"/>
                <w:kern w:val="24"/>
                <w:sz w:val="24"/>
                <w:szCs w:val="24"/>
              </w:rPr>
              <w:t>Творческая группа</w:t>
            </w:r>
          </w:p>
        </w:tc>
      </w:tr>
      <w:tr w:rsidR="00A9260E" w:rsidRPr="00A9260E" w:rsidTr="008A27AA">
        <w:tc>
          <w:tcPr>
            <w:tcW w:w="534"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3</w:t>
            </w:r>
          </w:p>
        </w:tc>
        <w:tc>
          <w:tcPr>
            <w:tcW w:w="3969" w:type="dxa"/>
            <w:shd w:val="clear" w:color="auto" w:fill="auto"/>
          </w:tcPr>
          <w:p w:rsidR="00A9260E" w:rsidRPr="00A9260E" w:rsidRDefault="00A9260E" w:rsidP="00A9260E">
            <w:pPr>
              <w:spacing w:after="0" w:line="240" w:lineRule="auto"/>
              <w:rPr>
                <w:rFonts w:ascii="Times New Roman" w:eastAsia="Times New Roman" w:hAnsi="Times New Roman" w:cs="Times New Roman"/>
                <w:bCs/>
                <w:color w:val="000000"/>
                <w:kern w:val="24"/>
                <w:sz w:val="24"/>
                <w:szCs w:val="24"/>
                <w:lang w:eastAsia="ru-RU"/>
              </w:rPr>
            </w:pPr>
            <w:r w:rsidRPr="00A9260E">
              <w:rPr>
                <w:rFonts w:ascii="Times New Roman" w:eastAsia="Times New Roman" w:hAnsi="Times New Roman" w:cs="Times New Roman"/>
                <w:bCs/>
                <w:color w:val="000000"/>
                <w:kern w:val="24"/>
                <w:sz w:val="24"/>
                <w:szCs w:val="24"/>
                <w:lang w:eastAsia="ru-RU"/>
              </w:rPr>
              <w:t>Проект «Танец-импровизация»</w:t>
            </w:r>
          </w:p>
        </w:tc>
        <w:tc>
          <w:tcPr>
            <w:tcW w:w="2127"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shd w:val="clear" w:color="auto" w:fill="FFFFFF"/>
                <w:lang w:eastAsia="ru-RU"/>
              </w:rPr>
            </w:pPr>
            <w:r w:rsidRPr="00A9260E">
              <w:rPr>
                <w:rFonts w:ascii="Times New Roman" w:eastAsia="Times New Roman" w:hAnsi="Times New Roman" w:cs="Times New Roman"/>
                <w:sz w:val="24"/>
                <w:szCs w:val="24"/>
                <w:shd w:val="clear" w:color="auto" w:fill="FFFFFF"/>
                <w:lang w:eastAsia="ru-RU"/>
              </w:rPr>
              <w:t>творческий</w:t>
            </w:r>
          </w:p>
        </w:tc>
        <w:tc>
          <w:tcPr>
            <w:tcW w:w="2017"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муниципальный</w:t>
            </w:r>
          </w:p>
        </w:tc>
        <w:tc>
          <w:tcPr>
            <w:tcW w:w="2126" w:type="dxa"/>
            <w:shd w:val="clear" w:color="auto" w:fill="auto"/>
          </w:tcPr>
          <w:p w:rsidR="00A9260E" w:rsidRPr="00A9260E" w:rsidRDefault="00A9260E" w:rsidP="00A9260E">
            <w:pPr>
              <w:spacing w:after="0" w:line="240" w:lineRule="auto"/>
              <w:rPr>
                <w:rFonts w:ascii="Times New Roman" w:eastAsia="Times New Roman" w:hAnsi="Times New Roman" w:cs="Times New Roman"/>
                <w:bCs/>
                <w:color w:val="000000"/>
                <w:kern w:val="24"/>
                <w:sz w:val="24"/>
                <w:szCs w:val="24"/>
              </w:rPr>
            </w:pPr>
            <w:r w:rsidRPr="00A9260E">
              <w:rPr>
                <w:rFonts w:ascii="Times New Roman" w:eastAsia="Times New Roman" w:hAnsi="Times New Roman" w:cs="Times New Roman"/>
                <w:bCs/>
                <w:color w:val="000000"/>
                <w:kern w:val="24"/>
                <w:sz w:val="24"/>
                <w:szCs w:val="24"/>
              </w:rPr>
              <w:t>Миронова Е.И.</w:t>
            </w:r>
          </w:p>
          <w:p w:rsidR="00A9260E" w:rsidRPr="00A9260E" w:rsidRDefault="00A9260E" w:rsidP="00A9260E">
            <w:pPr>
              <w:spacing w:after="0" w:line="240" w:lineRule="auto"/>
              <w:rPr>
                <w:rFonts w:ascii="Times New Roman" w:eastAsia="Times New Roman" w:hAnsi="Times New Roman" w:cs="Times New Roman"/>
                <w:bCs/>
                <w:color w:val="000000"/>
                <w:kern w:val="24"/>
                <w:sz w:val="24"/>
                <w:szCs w:val="24"/>
              </w:rPr>
            </w:pPr>
            <w:r w:rsidRPr="00A9260E">
              <w:rPr>
                <w:rFonts w:ascii="Times New Roman" w:eastAsia="Times New Roman" w:hAnsi="Times New Roman" w:cs="Times New Roman"/>
                <w:bCs/>
                <w:color w:val="000000"/>
                <w:kern w:val="24"/>
                <w:sz w:val="24"/>
                <w:szCs w:val="24"/>
              </w:rPr>
              <w:t>Якубова Н.Р.</w:t>
            </w:r>
          </w:p>
        </w:tc>
      </w:tr>
      <w:tr w:rsidR="00A9260E" w:rsidRPr="00A9260E" w:rsidTr="008A27AA">
        <w:tc>
          <w:tcPr>
            <w:tcW w:w="534"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4</w:t>
            </w:r>
          </w:p>
        </w:tc>
        <w:tc>
          <w:tcPr>
            <w:tcW w:w="3969" w:type="dxa"/>
            <w:shd w:val="clear" w:color="auto" w:fill="auto"/>
          </w:tcPr>
          <w:p w:rsidR="00A9260E" w:rsidRPr="00A9260E" w:rsidRDefault="00A9260E" w:rsidP="00A9260E">
            <w:pPr>
              <w:spacing w:after="0" w:line="240" w:lineRule="auto"/>
              <w:rPr>
                <w:rFonts w:ascii="Times New Roman" w:eastAsia="Times New Roman" w:hAnsi="Times New Roman" w:cs="Times New Roman"/>
                <w:bCs/>
                <w:color w:val="000000"/>
                <w:kern w:val="24"/>
                <w:sz w:val="24"/>
                <w:szCs w:val="24"/>
                <w:lang w:eastAsia="ru-RU"/>
              </w:rPr>
            </w:pPr>
            <w:r w:rsidRPr="00A9260E">
              <w:rPr>
                <w:rFonts w:ascii="Times New Roman" w:eastAsia="Times New Roman" w:hAnsi="Times New Roman" w:cs="Times New Roman"/>
                <w:bCs/>
                <w:color w:val="000000"/>
                <w:kern w:val="24"/>
                <w:sz w:val="24"/>
                <w:szCs w:val="24"/>
                <w:lang w:eastAsia="ru-RU"/>
              </w:rPr>
              <w:t>Проект «Сказка, которую мне рассказала бабушка»</w:t>
            </w:r>
          </w:p>
        </w:tc>
        <w:tc>
          <w:tcPr>
            <w:tcW w:w="2127"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shd w:val="clear" w:color="auto" w:fill="FFFFFF"/>
                <w:lang w:eastAsia="ru-RU"/>
              </w:rPr>
            </w:pPr>
            <w:r w:rsidRPr="00A9260E">
              <w:rPr>
                <w:rFonts w:ascii="Times New Roman" w:eastAsia="Times New Roman" w:hAnsi="Times New Roman" w:cs="Times New Roman"/>
                <w:sz w:val="24"/>
                <w:szCs w:val="24"/>
                <w:shd w:val="clear" w:color="auto" w:fill="FFFFFF"/>
                <w:lang w:eastAsia="ru-RU"/>
              </w:rPr>
              <w:t>творческий</w:t>
            </w:r>
          </w:p>
        </w:tc>
        <w:tc>
          <w:tcPr>
            <w:tcW w:w="2017"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муниципальный</w:t>
            </w:r>
          </w:p>
        </w:tc>
        <w:tc>
          <w:tcPr>
            <w:tcW w:w="2126" w:type="dxa"/>
            <w:shd w:val="clear" w:color="auto" w:fill="auto"/>
          </w:tcPr>
          <w:p w:rsidR="00A9260E" w:rsidRPr="00A9260E" w:rsidRDefault="00A9260E" w:rsidP="00A9260E">
            <w:pPr>
              <w:spacing w:after="0" w:line="240" w:lineRule="auto"/>
              <w:rPr>
                <w:rFonts w:ascii="Times New Roman" w:eastAsia="Times New Roman" w:hAnsi="Times New Roman" w:cs="Times New Roman"/>
                <w:bCs/>
                <w:color w:val="000000"/>
                <w:kern w:val="24"/>
                <w:sz w:val="24"/>
                <w:szCs w:val="24"/>
              </w:rPr>
            </w:pPr>
            <w:r w:rsidRPr="00A9260E">
              <w:rPr>
                <w:rFonts w:ascii="Times New Roman" w:eastAsia="Times New Roman" w:hAnsi="Times New Roman" w:cs="Times New Roman"/>
                <w:bCs/>
                <w:color w:val="000000"/>
                <w:kern w:val="24"/>
                <w:sz w:val="24"/>
                <w:szCs w:val="24"/>
              </w:rPr>
              <w:t>Творческая группа</w:t>
            </w:r>
          </w:p>
        </w:tc>
      </w:tr>
      <w:tr w:rsidR="00A9260E" w:rsidRPr="00A9260E" w:rsidTr="008A27AA">
        <w:tc>
          <w:tcPr>
            <w:tcW w:w="534"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5</w:t>
            </w:r>
          </w:p>
        </w:tc>
        <w:tc>
          <w:tcPr>
            <w:tcW w:w="3969" w:type="dxa"/>
            <w:shd w:val="clear" w:color="auto" w:fill="auto"/>
          </w:tcPr>
          <w:p w:rsidR="00A9260E" w:rsidRPr="00A9260E" w:rsidRDefault="00A9260E" w:rsidP="00A9260E">
            <w:pPr>
              <w:spacing w:after="0" w:line="240" w:lineRule="auto"/>
              <w:rPr>
                <w:rFonts w:ascii="Times New Roman" w:eastAsia="Times New Roman" w:hAnsi="Times New Roman" w:cs="Times New Roman"/>
                <w:bCs/>
                <w:color w:val="000000"/>
                <w:kern w:val="24"/>
                <w:sz w:val="24"/>
                <w:szCs w:val="24"/>
                <w:lang w:eastAsia="ru-RU"/>
              </w:rPr>
            </w:pPr>
            <w:r w:rsidRPr="00A9260E">
              <w:rPr>
                <w:rFonts w:ascii="Times New Roman" w:eastAsia="Times New Roman" w:hAnsi="Times New Roman" w:cs="Times New Roman"/>
                <w:bCs/>
                <w:color w:val="000000"/>
                <w:kern w:val="24"/>
                <w:sz w:val="24"/>
                <w:szCs w:val="24"/>
                <w:lang w:eastAsia="ru-RU"/>
              </w:rPr>
              <w:t>Проект «»</w:t>
            </w:r>
          </w:p>
        </w:tc>
        <w:tc>
          <w:tcPr>
            <w:tcW w:w="2127"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shd w:val="clear" w:color="auto" w:fill="FFFFFF"/>
                <w:lang w:eastAsia="ru-RU"/>
              </w:rPr>
            </w:pPr>
          </w:p>
        </w:tc>
        <w:tc>
          <w:tcPr>
            <w:tcW w:w="2017"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2126" w:type="dxa"/>
            <w:shd w:val="clear" w:color="auto" w:fill="auto"/>
          </w:tcPr>
          <w:p w:rsidR="00A9260E" w:rsidRPr="00A9260E" w:rsidRDefault="00A9260E" w:rsidP="00A9260E">
            <w:pPr>
              <w:spacing w:after="0" w:line="240" w:lineRule="auto"/>
              <w:rPr>
                <w:rFonts w:ascii="Times New Roman" w:eastAsia="Times New Roman" w:hAnsi="Times New Roman" w:cs="Times New Roman"/>
                <w:bCs/>
                <w:color w:val="000000"/>
                <w:kern w:val="24"/>
                <w:sz w:val="24"/>
                <w:szCs w:val="24"/>
              </w:rPr>
            </w:pPr>
          </w:p>
        </w:tc>
      </w:tr>
      <w:tr w:rsidR="00A9260E" w:rsidRPr="00A9260E" w:rsidTr="008A27AA">
        <w:tc>
          <w:tcPr>
            <w:tcW w:w="534"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9</w:t>
            </w:r>
          </w:p>
        </w:tc>
        <w:tc>
          <w:tcPr>
            <w:tcW w:w="3969" w:type="dxa"/>
            <w:shd w:val="clear" w:color="auto" w:fill="auto"/>
          </w:tcPr>
          <w:p w:rsidR="00A9260E" w:rsidRPr="00A9260E" w:rsidRDefault="00A9260E" w:rsidP="00A9260E">
            <w:pPr>
              <w:shd w:val="clear" w:color="auto" w:fill="FFFFFF"/>
              <w:spacing w:after="15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 xml:space="preserve">«Студия детских телепередач и </w:t>
            </w:r>
            <w:proofErr w:type="spellStart"/>
            <w:r w:rsidRPr="00A9260E">
              <w:rPr>
                <w:rFonts w:ascii="Times New Roman" w:eastAsia="Times New Roman" w:hAnsi="Times New Roman" w:cs="Times New Roman"/>
                <w:sz w:val="24"/>
                <w:szCs w:val="24"/>
                <w:lang w:eastAsia="ru-RU"/>
              </w:rPr>
              <w:t>мультстудия</w:t>
            </w:r>
            <w:proofErr w:type="spellEnd"/>
            <w:r w:rsidRPr="00A9260E">
              <w:rPr>
                <w:rFonts w:ascii="Times New Roman" w:eastAsia="Times New Roman" w:hAnsi="Times New Roman" w:cs="Times New Roman"/>
                <w:sz w:val="24"/>
                <w:szCs w:val="24"/>
                <w:lang w:eastAsia="ru-RU"/>
              </w:rPr>
              <w:t xml:space="preserve"> «Бэлэкэч - ТВ»</w:t>
            </w:r>
          </w:p>
        </w:tc>
        <w:tc>
          <w:tcPr>
            <w:tcW w:w="2127" w:type="dxa"/>
            <w:shd w:val="clear" w:color="auto" w:fill="auto"/>
          </w:tcPr>
          <w:p w:rsidR="00A9260E" w:rsidRPr="00A9260E" w:rsidRDefault="00A9260E" w:rsidP="00A9260E">
            <w:pPr>
              <w:spacing w:after="0" w:line="240" w:lineRule="auto"/>
              <w:rPr>
                <w:rFonts w:ascii="Times New Roman" w:eastAsia="Calibri" w:hAnsi="Times New Roman" w:cs="Times New Roman"/>
                <w:sz w:val="24"/>
                <w:szCs w:val="24"/>
              </w:rPr>
            </w:pPr>
            <w:r w:rsidRPr="00A9260E">
              <w:rPr>
                <w:rFonts w:ascii="Times New Roman" w:eastAsia="Times New Roman" w:hAnsi="Times New Roman" w:cs="Times New Roman"/>
                <w:sz w:val="24"/>
                <w:szCs w:val="24"/>
                <w:shd w:val="clear" w:color="auto" w:fill="FFFFFF"/>
                <w:lang w:eastAsia="ru-RU"/>
              </w:rPr>
              <w:t>познавательно-творческий</w:t>
            </w:r>
          </w:p>
        </w:tc>
        <w:tc>
          <w:tcPr>
            <w:tcW w:w="2017" w:type="dxa"/>
            <w:shd w:val="clear" w:color="auto" w:fill="auto"/>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ДОУ</w:t>
            </w:r>
          </w:p>
        </w:tc>
        <w:tc>
          <w:tcPr>
            <w:tcW w:w="2126" w:type="dxa"/>
            <w:shd w:val="clear" w:color="auto" w:fill="auto"/>
          </w:tcPr>
          <w:p w:rsidR="00A9260E" w:rsidRPr="00A9260E" w:rsidRDefault="00A9260E" w:rsidP="00A9260E">
            <w:pPr>
              <w:spacing w:after="0" w:line="240" w:lineRule="auto"/>
              <w:rPr>
                <w:rFonts w:ascii="Times New Roman" w:eastAsia="Calibri" w:hAnsi="Times New Roman" w:cs="Times New Roman"/>
                <w:sz w:val="24"/>
                <w:szCs w:val="24"/>
              </w:rPr>
            </w:pPr>
            <w:r w:rsidRPr="00A9260E">
              <w:rPr>
                <w:rFonts w:ascii="Times New Roman" w:eastAsia="Times New Roman" w:hAnsi="Times New Roman" w:cs="Times New Roman"/>
                <w:bCs/>
                <w:color w:val="000000"/>
                <w:kern w:val="24"/>
                <w:sz w:val="24"/>
                <w:szCs w:val="24"/>
              </w:rPr>
              <w:t>Творческая группа</w:t>
            </w:r>
          </w:p>
        </w:tc>
      </w:tr>
    </w:tbl>
    <w:p w:rsidR="00A9260E" w:rsidRPr="00A9260E" w:rsidRDefault="00A9260E" w:rsidP="00A9260E">
      <w:pPr>
        <w:spacing w:after="0" w:line="200" w:lineRule="exact"/>
        <w:rPr>
          <w:rFonts w:ascii="Times New Roman" w:eastAsia="Times New Roman" w:hAnsi="Times New Roman" w:cs="Times New Roman"/>
          <w:sz w:val="24"/>
          <w:szCs w:val="24"/>
          <w:lang w:eastAsia="ru-RU"/>
        </w:rPr>
      </w:pPr>
    </w:p>
    <w:p w:rsidR="00A9260E" w:rsidRPr="00A9260E" w:rsidRDefault="00A9260E" w:rsidP="00A9260E">
      <w:pPr>
        <w:spacing w:after="0" w:line="349" w:lineRule="exact"/>
        <w:rPr>
          <w:rFonts w:ascii="Times New Roman" w:eastAsia="Times New Roman" w:hAnsi="Times New Roman" w:cs="Times New Roman"/>
          <w:sz w:val="20"/>
          <w:szCs w:val="20"/>
          <w:lang w:eastAsia="ru-RU"/>
        </w:rPr>
      </w:pPr>
    </w:p>
    <w:p w:rsidR="00A9260E" w:rsidRPr="00A9260E" w:rsidRDefault="00A9260E" w:rsidP="00A9260E">
      <w:pPr>
        <w:numPr>
          <w:ilvl w:val="0"/>
          <w:numId w:val="15"/>
        </w:numPr>
        <w:spacing w:after="0" w:line="240" w:lineRule="auto"/>
        <w:rPr>
          <w:rFonts w:ascii="Times New Roman" w:eastAsia="Times New Roman" w:hAnsi="Times New Roman" w:cs="Times New Roman"/>
          <w:b/>
          <w:bCs/>
          <w:sz w:val="24"/>
          <w:szCs w:val="24"/>
          <w:lang w:eastAsia="ru-RU"/>
        </w:rPr>
      </w:pPr>
      <w:r w:rsidRPr="00A9260E">
        <w:rPr>
          <w:rFonts w:ascii="Times New Roman" w:eastAsia="Times New Roman" w:hAnsi="Times New Roman" w:cs="Times New Roman"/>
          <w:b/>
          <w:bCs/>
          <w:sz w:val="24"/>
          <w:szCs w:val="24"/>
          <w:lang w:eastAsia="ru-RU"/>
        </w:rPr>
        <w:t>Оценка организации учебного процесса.</w:t>
      </w:r>
    </w:p>
    <w:p w:rsidR="00A9260E" w:rsidRPr="00A9260E" w:rsidRDefault="00A9260E" w:rsidP="00A9260E">
      <w:pPr>
        <w:spacing w:after="0" w:line="271" w:lineRule="exact"/>
        <w:rPr>
          <w:rFonts w:ascii="Times New Roman" w:eastAsia="Times New Roman" w:hAnsi="Times New Roman" w:cs="Times New Roman"/>
          <w:sz w:val="20"/>
          <w:szCs w:val="20"/>
          <w:lang w:eastAsia="ru-RU"/>
        </w:rPr>
      </w:pP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Списочный состав детей на конец 2020-2021 учебного года – 172 ребенка</w:t>
      </w:r>
    </w:p>
    <w:p w:rsidR="00A9260E" w:rsidRPr="00A9260E" w:rsidRDefault="00A9260E" w:rsidP="00A9260E">
      <w:pPr>
        <w:spacing w:after="0" w:line="12" w:lineRule="exact"/>
        <w:rPr>
          <w:rFonts w:ascii="Times New Roman" w:eastAsia="Times New Roman" w:hAnsi="Times New Roman" w:cs="Times New Roman"/>
          <w:sz w:val="20"/>
          <w:szCs w:val="20"/>
          <w:lang w:eastAsia="ru-RU"/>
        </w:rPr>
      </w:pPr>
    </w:p>
    <w:p w:rsidR="00A9260E" w:rsidRPr="00A9260E" w:rsidRDefault="00A9260E" w:rsidP="00A9260E">
      <w:pPr>
        <w:tabs>
          <w:tab w:val="left" w:pos="1579"/>
        </w:tabs>
        <w:spacing w:after="0" w:line="236" w:lineRule="auto"/>
        <w:ind w:right="140"/>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В основе образовательного процесса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w:t>
      </w:r>
    </w:p>
    <w:p w:rsidR="00A9260E" w:rsidRPr="00A9260E" w:rsidRDefault="00A9260E" w:rsidP="00A9260E">
      <w:pPr>
        <w:spacing w:after="0" w:line="13" w:lineRule="exact"/>
        <w:rPr>
          <w:rFonts w:ascii="Times New Roman" w:eastAsia="Times New Roman" w:hAnsi="Times New Roman" w:cs="Times New Roman"/>
          <w:sz w:val="24"/>
          <w:szCs w:val="24"/>
          <w:lang w:eastAsia="ru-RU"/>
        </w:rPr>
      </w:pPr>
    </w:p>
    <w:p w:rsidR="00A9260E" w:rsidRPr="00A9260E" w:rsidRDefault="00A9260E" w:rsidP="00A9260E">
      <w:pPr>
        <w:spacing w:after="0" w:line="234" w:lineRule="auto"/>
        <w:ind w:right="140"/>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Образовательный процесс осуществляется по двум режимам – с учетом теплого и холодного периода года.</w:t>
      </w:r>
    </w:p>
    <w:p w:rsidR="00A9260E" w:rsidRPr="00A9260E" w:rsidRDefault="00A9260E" w:rsidP="00A9260E">
      <w:pPr>
        <w:spacing w:after="0" w:line="14" w:lineRule="exact"/>
        <w:rPr>
          <w:rFonts w:ascii="Times New Roman" w:eastAsia="Times New Roman" w:hAnsi="Times New Roman" w:cs="Times New Roman"/>
          <w:sz w:val="24"/>
          <w:szCs w:val="24"/>
          <w:lang w:eastAsia="ru-RU"/>
        </w:rPr>
      </w:pPr>
    </w:p>
    <w:p w:rsidR="00A9260E" w:rsidRPr="00A9260E" w:rsidRDefault="00A9260E" w:rsidP="00A9260E">
      <w:pPr>
        <w:spacing w:after="0" w:line="236" w:lineRule="auto"/>
        <w:ind w:right="140"/>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Созданы условия для разностороннего развития детей с 3 до 7 лет - детский сад оснащен оборудованием для разнообразных видов детской деятельности в помещении и на участках с учетом финансовых возможностей ДОУ.</w:t>
      </w:r>
    </w:p>
    <w:p w:rsidR="00A9260E" w:rsidRPr="00A9260E" w:rsidRDefault="00A9260E" w:rsidP="00A9260E">
      <w:pPr>
        <w:spacing w:after="0" w:line="13" w:lineRule="exact"/>
        <w:rPr>
          <w:rFonts w:ascii="Times New Roman" w:eastAsia="Times New Roman" w:hAnsi="Times New Roman" w:cs="Times New Roman"/>
          <w:sz w:val="24"/>
          <w:szCs w:val="24"/>
          <w:lang w:eastAsia="ru-RU"/>
        </w:rPr>
      </w:pPr>
    </w:p>
    <w:p w:rsidR="00A9260E" w:rsidRPr="00A9260E" w:rsidRDefault="00A9260E" w:rsidP="00A9260E">
      <w:pPr>
        <w:spacing w:after="0" w:line="236" w:lineRule="auto"/>
        <w:ind w:right="140"/>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Содержание программы представлено по пяти образовательным областям, определённым ФГОС ДО: социально-коммуникативное, познавательное, речевое, художественно-эстетическое и физическое развитие.</w:t>
      </w:r>
    </w:p>
    <w:p w:rsidR="00A9260E" w:rsidRPr="00A9260E" w:rsidRDefault="00A9260E" w:rsidP="00A9260E">
      <w:pPr>
        <w:spacing w:after="0" w:line="1" w:lineRule="exact"/>
        <w:rPr>
          <w:rFonts w:ascii="Times New Roman" w:eastAsia="Times New Roman" w:hAnsi="Times New Roman" w:cs="Times New Roman"/>
          <w:sz w:val="24"/>
          <w:szCs w:val="24"/>
          <w:lang w:eastAsia="ru-RU"/>
        </w:rPr>
      </w:pPr>
    </w:p>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Основные формы организации образовательного процесса:</w:t>
      </w:r>
    </w:p>
    <w:p w:rsidR="00A9260E" w:rsidRPr="00A9260E" w:rsidRDefault="00A9260E" w:rsidP="00A9260E">
      <w:pPr>
        <w:spacing w:after="0" w:line="12" w:lineRule="exact"/>
        <w:rPr>
          <w:rFonts w:ascii="Times New Roman" w:eastAsia="Times New Roman" w:hAnsi="Times New Roman" w:cs="Times New Roman"/>
          <w:sz w:val="24"/>
          <w:szCs w:val="24"/>
          <w:lang w:eastAsia="ru-RU"/>
        </w:rPr>
      </w:pPr>
    </w:p>
    <w:p w:rsidR="00A9260E" w:rsidRPr="00A9260E" w:rsidRDefault="00A9260E" w:rsidP="00A9260E">
      <w:pPr>
        <w:spacing w:after="0" w:line="236" w:lineRule="auto"/>
        <w:ind w:right="140"/>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i/>
          <w:iCs/>
          <w:sz w:val="24"/>
          <w:szCs w:val="24"/>
          <w:lang w:eastAsia="ru-RU"/>
        </w:rPr>
        <w:t xml:space="preserve">Совместная деятельность </w:t>
      </w:r>
      <w:r w:rsidRPr="00A9260E">
        <w:rPr>
          <w:rFonts w:ascii="Times New Roman" w:eastAsia="Times New Roman" w:hAnsi="Times New Roman" w:cs="Times New Roman"/>
          <w:sz w:val="24"/>
          <w:szCs w:val="24"/>
          <w:lang w:eastAsia="ru-RU"/>
        </w:rPr>
        <w:t>взрослого и воспитанников в рамках образовательной</w:t>
      </w:r>
      <w:r w:rsidRPr="00A9260E">
        <w:rPr>
          <w:rFonts w:ascii="Times New Roman" w:eastAsia="Times New Roman" w:hAnsi="Times New Roman" w:cs="Times New Roman"/>
          <w:i/>
          <w:iCs/>
          <w:sz w:val="24"/>
          <w:szCs w:val="24"/>
          <w:lang w:eastAsia="ru-RU"/>
        </w:rPr>
        <w:t xml:space="preserve"> </w:t>
      </w:r>
      <w:r w:rsidRPr="00A9260E">
        <w:rPr>
          <w:rFonts w:ascii="Times New Roman" w:eastAsia="Times New Roman" w:hAnsi="Times New Roman" w:cs="Times New Roman"/>
          <w:sz w:val="24"/>
          <w:szCs w:val="24"/>
          <w:lang w:eastAsia="ru-RU"/>
        </w:rPr>
        <w:t>деятельности по освоению основной общеобразовательной программы и при проведении режимных моментов, самостоятельная деятельность воспитанников.</w:t>
      </w:r>
    </w:p>
    <w:p w:rsidR="00A9260E" w:rsidRPr="00A9260E" w:rsidRDefault="00A9260E" w:rsidP="00A9260E">
      <w:pPr>
        <w:spacing w:after="0" w:line="13" w:lineRule="exact"/>
        <w:rPr>
          <w:rFonts w:ascii="Times New Roman" w:eastAsia="Times New Roman" w:hAnsi="Times New Roman" w:cs="Times New Roman"/>
          <w:sz w:val="24"/>
          <w:szCs w:val="24"/>
          <w:lang w:eastAsia="ru-RU"/>
        </w:rPr>
      </w:pPr>
    </w:p>
    <w:p w:rsidR="00A9260E" w:rsidRPr="00A9260E" w:rsidRDefault="00A9260E" w:rsidP="00A9260E">
      <w:pPr>
        <w:spacing w:after="0" w:line="234" w:lineRule="auto"/>
        <w:ind w:right="140"/>
        <w:rPr>
          <w:rFonts w:ascii="Times New Roman" w:eastAsia="Times New Roman" w:hAnsi="Times New Roman" w:cs="Times New Roman"/>
          <w:sz w:val="24"/>
          <w:szCs w:val="24"/>
          <w:lang w:eastAsia="ru-RU"/>
        </w:rPr>
      </w:pPr>
      <w:r w:rsidRPr="00A9260E">
        <w:rPr>
          <w:rFonts w:ascii="Times New Roman" w:eastAsia="Times New Roman" w:hAnsi="Times New Roman" w:cs="Times New Roman"/>
          <w:i/>
          <w:iCs/>
          <w:sz w:val="24"/>
          <w:szCs w:val="24"/>
          <w:lang w:eastAsia="ru-RU"/>
        </w:rPr>
        <w:t xml:space="preserve">Организованная образовательная деятельность </w:t>
      </w:r>
      <w:r w:rsidRPr="00A9260E">
        <w:rPr>
          <w:rFonts w:ascii="Times New Roman" w:eastAsia="Times New Roman" w:hAnsi="Times New Roman" w:cs="Times New Roman"/>
          <w:sz w:val="24"/>
          <w:szCs w:val="24"/>
          <w:lang w:eastAsia="ru-RU"/>
        </w:rPr>
        <w:t>по возможности ведется по подгруппам.</w:t>
      </w:r>
      <w:r w:rsidRPr="00A9260E">
        <w:rPr>
          <w:rFonts w:ascii="Times New Roman" w:eastAsia="Times New Roman" w:hAnsi="Times New Roman" w:cs="Times New Roman"/>
          <w:i/>
          <w:iCs/>
          <w:sz w:val="24"/>
          <w:szCs w:val="24"/>
          <w:lang w:eastAsia="ru-RU"/>
        </w:rPr>
        <w:t xml:space="preserve"> </w:t>
      </w:r>
      <w:r w:rsidRPr="00A9260E">
        <w:rPr>
          <w:rFonts w:ascii="Times New Roman" w:eastAsia="Times New Roman" w:hAnsi="Times New Roman" w:cs="Times New Roman"/>
          <w:sz w:val="24"/>
          <w:szCs w:val="24"/>
          <w:lang w:eastAsia="ru-RU"/>
        </w:rPr>
        <w:t>Режим дня в детском саду педагогически обоснован, составлен в соответствии с учётом</w:t>
      </w:r>
    </w:p>
    <w:p w:rsidR="00A9260E" w:rsidRPr="00A9260E" w:rsidRDefault="00A9260E" w:rsidP="00A9260E">
      <w:pPr>
        <w:spacing w:after="0" w:line="14" w:lineRule="exact"/>
        <w:rPr>
          <w:rFonts w:ascii="Times New Roman" w:eastAsia="Times New Roman" w:hAnsi="Times New Roman" w:cs="Times New Roman"/>
          <w:sz w:val="24"/>
          <w:szCs w:val="24"/>
          <w:lang w:eastAsia="ru-RU"/>
        </w:rPr>
      </w:pPr>
    </w:p>
    <w:p w:rsidR="00A9260E" w:rsidRPr="00A9260E" w:rsidRDefault="00A9260E" w:rsidP="00A9260E">
      <w:pPr>
        <w:spacing w:after="0" w:line="237" w:lineRule="auto"/>
        <w:ind w:right="140"/>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максимальной нагрузки на ребенка. Гибкость режима осуществляется при обязательном постоянстве таких режимных моментов, как пребывание детей на свежем воздухе в утреннее, дневное и вечернее время, приема пищи и дневного сна. Образовательная деятельность осуществляется в организованной образовательной деятельности, во время режимных моментов,</w:t>
      </w:r>
    </w:p>
    <w:p w:rsidR="00A9260E" w:rsidRPr="00A9260E" w:rsidRDefault="00A9260E" w:rsidP="00A9260E">
      <w:pPr>
        <w:spacing w:after="0" w:line="1" w:lineRule="exact"/>
        <w:rPr>
          <w:rFonts w:ascii="Times New Roman" w:eastAsia="Times New Roman" w:hAnsi="Times New Roman" w:cs="Times New Roman"/>
          <w:sz w:val="24"/>
          <w:szCs w:val="24"/>
          <w:lang w:eastAsia="ru-RU"/>
        </w:rPr>
      </w:pPr>
    </w:p>
    <w:p w:rsidR="00A9260E" w:rsidRPr="00A9260E" w:rsidRDefault="00A9260E" w:rsidP="00A9260E">
      <w:pPr>
        <w:tabs>
          <w:tab w:val="left" w:pos="880"/>
        </w:tabs>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а также в самостоятельной деятельности детей.</w:t>
      </w:r>
    </w:p>
    <w:p w:rsidR="00A9260E" w:rsidRPr="00A9260E" w:rsidRDefault="00A9260E" w:rsidP="00A9260E">
      <w:pPr>
        <w:spacing w:after="0" w:line="12" w:lineRule="exact"/>
        <w:rPr>
          <w:rFonts w:ascii="Times New Roman" w:eastAsia="Times New Roman" w:hAnsi="Times New Roman" w:cs="Times New Roman"/>
          <w:sz w:val="20"/>
          <w:szCs w:val="20"/>
          <w:lang w:eastAsia="ru-RU"/>
        </w:rPr>
      </w:pPr>
    </w:p>
    <w:p w:rsidR="00A9260E" w:rsidRPr="00A9260E" w:rsidRDefault="00A9260E" w:rsidP="00A9260E">
      <w:pPr>
        <w:spacing w:after="0" w:line="237" w:lineRule="auto"/>
        <w:ind w:right="140"/>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Нормы и требования к нагрузке детей, а также планирование образовательной нагрузки в течение недели определены «Санитарно-эпидемиологическими требованиями к устройству, содержанию и организации режима работы дошкольных образовательных организаций» СанПиН 2.4.1.3049-13.</w:t>
      </w:r>
    </w:p>
    <w:p w:rsidR="00A9260E" w:rsidRPr="00A9260E" w:rsidRDefault="00A9260E" w:rsidP="00A9260E">
      <w:pPr>
        <w:spacing w:after="0" w:line="14" w:lineRule="exact"/>
        <w:rPr>
          <w:rFonts w:ascii="Times New Roman" w:eastAsia="Times New Roman" w:hAnsi="Times New Roman" w:cs="Times New Roman"/>
          <w:sz w:val="20"/>
          <w:szCs w:val="20"/>
          <w:lang w:eastAsia="ru-RU"/>
        </w:rPr>
      </w:pPr>
    </w:p>
    <w:p w:rsidR="00A9260E" w:rsidRPr="00A9260E" w:rsidRDefault="00A9260E" w:rsidP="00A9260E">
      <w:pPr>
        <w:spacing w:after="0" w:line="14" w:lineRule="exact"/>
        <w:rPr>
          <w:rFonts w:ascii="Times New Roman" w:eastAsia="Times New Roman" w:hAnsi="Times New Roman" w:cs="Times New Roman"/>
          <w:sz w:val="20"/>
          <w:szCs w:val="20"/>
          <w:lang w:eastAsia="ru-RU"/>
        </w:rPr>
      </w:pPr>
    </w:p>
    <w:p w:rsidR="00A9260E" w:rsidRPr="00A9260E" w:rsidRDefault="00A9260E" w:rsidP="00A9260E">
      <w:pPr>
        <w:spacing w:after="0" w:line="237"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sz w:val="24"/>
          <w:szCs w:val="24"/>
          <w:lang w:eastAsia="ru-RU"/>
        </w:rPr>
        <w:t xml:space="preserve">Вывод: </w:t>
      </w:r>
      <w:r w:rsidRPr="00A9260E">
        <w:rPr>
          <w:rFonts w:ascii="Times New Roman" w:eastAsia="Times New Roman" w:hAnsi="Times New Roman" w:cs="Times New Roman"/>
          <w:sz w:val="24"/>
          <w:szCs w:val="24"/>
          <w:lang w:eastAsia="ru-RU"/>
        </w:rPr>
        <w:t>Организация образовательного процесса строится с учетом требований ФГОС ДО и</w:t>
      </w:r>
      <w:r w:rsidRPr="00A9260E">
        <w:rPr>
          <w:rFonts w:ascii="Times New Roman" w:eastAsia="Times New Roman" w:hAnsi="Times New Roman" w:cs="Times New Roman"/>
          <w:b/>
          <w:bCs/>
          <w:sz w:val="24"/>
          <w:szCs w:val="24"/>
          <w:lang w:eastAsia="ru-RU"/>
        </w:rPr>
        <w:t xml:space="preserve"> </w:t>
      </w:r>
      <w:r w:rsidRPr="00A9260E">
        <w:rPr>
          <w:rFonts w:ascii="Times New Roman" w:eastAsia="Times New Roman" w:hAnsi="Times New Roman" w:cs="Times New Roman"/>
          <w:sz w:val="24"/>
          <w:szCs w:val="24"/>
          <w:lang w:eastAsia="ru-RU"/>
        </w:rPr>
        <w:t>СанПиН 2.4.1.3049–13. Характерными особенностями являются использование разнообразных форм организации образовательного процесса, создание условий для индивидуальной работы с детьми. Для организации самостоятельной деятельности детей предоставлен достаточный объем времени в режиме дня.</w:t>
      </w: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sz w:val="24"/>
          <w:szCs w:val="24"/>
          <w:lang w:eastAsia="ru-RU"/>
        </w:rPr>
        <w:t>6.Оценка качества кадрового обеспечения.</w:t>
      </w: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Кадровый потенциал дошкольного образовательного учреждения имеет большое значение в</w:t>
      </w: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обеспечении качества</w:t>
      </w: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образовательной деятельности.</w:t>
      </w:r>
    </w:p>
    <w:p w:rsidR="00A9260E" w:rsidRPr="00A9260E" w:rsidRDefault="00A9260E" w:rsidP="00A9260E">
      <w:pPr>
        <w:spacing w:after="0" w:line="1" w:lineRule="exact"/>
        <w:rPr>
          <w:rFonts w:ascii="Times New Roman" w:eastAsia="Times New Roman" w:hAnsi="Times New Roman" w:cs="Times New Roman"/>
          <w:sz w:val="20"/>
          <w:szCs w:val="20"/>
          <w:lang w:eastAsia="ru-RU"/>
        </w:rPr>
      </w:pP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Под руководством заведующего в ДОУ работает 13 педагогов:</w:t>
      </w:r>
    </w:p>
    <w:p w:rsidR="00A9260E" w:rsidRPr="00A9260E" w:rsidRDefault="00A9260E" w:rsidP="00A9260E">
      <w:pPr>
        <w:numPr>
          <w:ilvl w:val="0"/>
          <w:numId w:val="17"/>
        </w:numPr>
        <w:tabs>
          <w:tab w:val="left" w:pos="707"/>
        </w:tabs>
        <w:spacing w:after="0" w:line="239" w:lineRule="auto"/>
        <w:ind w:left="707" w:hanging="707"/>
        <w:rPr>
          <w:rFonts w:ascii="Symbol" w:eastAsia="Symbol" w:hAnsi="Symbol" w:cs="Symbol"/>
          <w:sz w:val="24"/>
          <w:szCs w:val="24"/>
          <w:lang w:eastAsia="ru-RU"/>
        </w:rPr>
      </w:pPr>
      <w:r w:rsidRPr="00A9260E">
        <w:rPr>
          <w:rFonts w:ascii="Times New Roman" w:eastAsia="Times New Roman" w:hAnsi="Times New Roman" w:cs="Times New Roman"/>
          <w:sz w:val="24"/>
          <w:szCs w:val="24"/>
          <w:lang w:eastAsia="ru-RU"/>
        </w:rPr>
        <w:t>Старший воспитатель – 1человек;</w:t>
      </w:r>
    </w:p>
    <w:p w:rsidR="00A9260E" w:rsidRPr="00A9260E" w:rsidRDefault="00A9260E" w:rsidP="00A9260E">
      <w:pPr>
        <w:numPr>
          <w:ilvl w:val="0"/>
          <w:numId w:val="17"/>
        </w:numPr>
        <w:tabs>
          <w:tab w:val="left" w:pos="707"/>
        </w:tabs>
        <w:spacing w:after="0" w:line="239" w:lineRule="auto"/>
        <w:ind w:left="707" w:hanging="707"/>
        <w:rPr>
          <w:rFonts w:ascii="Symbol" w:eastAsia="Symbol" w:hAnsi="Symbol" w:cs="Symbol"/>
          <w:sz w:val="24"/>
          <w:szCs w:val="24"/>
          <w:lang w:eastAsia="ru-RU"/>
        </w:rPr>
      </w:pPr>
      <w:r w:rsidRPr="00A9260E">
        <w:rPr>
          <w:rFonts w:ascii="Times New Roman" w:eastAsia="Times New Roman" w:hAnsi="Times New Roman" w:cs="Times New Roman"/>
          <w:sz w:val="24"/>
          <w:szCs w:val="24"/>
          <w:lang w:eastAsia="ru-RU"/>
        </w:rPr>
        <w:t>Музыкальный руководитель – 1 человек;</w:t>
      </w:r>
    </w:p>
    <w:p w:rsidR="00A9260E" w:rsidRPr="00A9260E" w:rsidRDefault="00A9260E" w:rsidP="00A9260E">
      <w:pPr>
        <w:numPr>
          <w:ilvl w:val="0"/>
          <w:numId w:val="17"/>
        </w:numPr>
        <w:tabs>
          <w:tab w:val="left" w:pos="707"/>
        </w:tabs>
        <w:spacing w:after="0" w:line="239" w:lineRule="auto"/>
        <w:ind w:left="707" w:hanging="707"/>
        <w:rPr>
          <w:rFonts w:ascii="Symbol" w:eastAsia="Symbol" w:hAnsi="Symbol" w:cs="Symbol"/>
          <w:sz w:val="24"/>
          <w:szCs w:val="24"/>
          <w:lang w:eastAsia="ru-RU"/>
        </w:rPr>
      </w:pPr>
      <w:r w:rsidRPr="00A9260E">
        <w:rPr>
          <w:rFonts w:ascii="Times New Roman" w:eastAsia="Times New Roman" w:hAnsi="Times New Roman" w:cs="Times New Roman"/>
          <w:sz w:val="24"/>
          <w:szCs w:val="24"/>
          <w:lang w:eastAsia="ru-RU"/>
        </w:rPr>
        <w:t>Педагог-психолог – 1 человек;</w:t>
      </w:r>
    </w:p>
    <w:p w:rsidR="00A9260E" w:rsidRPr="00A9260E" w:rsidRDefault="00A9260E" w:rsidP="00A9260E">
      <w:pPr>
        <w:numPr>
          <w:ilvl w:val="0"/>
          <w:numId w:val="17"/>
        </w:numPr>
        <w:tabs>
          <w:tab w:val="left" w:pos="707"/>
        </w:tabs>
        <w:spacing w:after="0" w:line="239" w:lineRule="auto"/>
        <w:ind w:left="707" w:hanging="707"/>
        <w:rPr>
          <w:rFonts w:ascii="Symbol" w:eastAsia="Symbol" w:hAnsi="Symbol" w:cs="Symbol"/>
          <w:sz w:val="24"/>
          <w:szCs w:val="24"/>
          <w:lang w:eastAsia="ru-RU"/>
        </w:rPr>
      </w:pPr>
      <w:r w:rsidRPr="00A9260E">
        <w:rPr>
          <w:rFonts w:ascii="Times New Roman" w:eastAsia="Times New Roman" w:hAnsi="Times New Roman" w:cs="Times New Roman"/>
          <w:sz w:val="24"/>
          <w:szCs w:val="24"/>
          <w:lang w:eastAsia="ru-RU"/>
        </w:rPr>
        <w:t>Воспитатели – 10 человек.</w:t>
      </w:r>
    </w:p>
    <w:p w:rsidR="00A9260E" w:rsidRPr="00A9260E" w:rsidRDefault="00A9260E" w:rsidP="00A9260E">
      <w:pPr>
        <w:tabs>
          <w:tab w:val="left" w:pos="0"/>
        </w:tabs>
        <w:spacing w:after="0" w:line="237" w:lineRule="auto"/>
        <w:ind w:right="440"/>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 xml:space="preserve">           В</w:t>
      </w:r>
      <w:r w:rsidRPr="00A9260E">
        <w:rPr>
          <w:rFonts w:ascii="Times New Roman" w:eastAsia="Times New Roman" w:hAnsi="Times New Roman" w:cs="Times New Roman"/>
          <w:sz w:val="20"/>
          <w:szCs w:val="20"/>
          <w:lang w:eastAsia="ru-RU"/>
        </w:rPr>
        <w:t xml:space="preserve"> </w:t>
      </w:r>
      <w:r w:rsidRPr="00A9260E">
        <w:rPr>
          <w:rFonts w:ascii="Times New Roman" w:eastAsia="Times New Roman" w:hAnsi="Times New Roman" w:cs="Times New Roman"/>
          <w:sz w:val="24"/>
          <w:szCs w:val="24"/>
          <w:lang w:eastAsia="ru-RU"/>
        </w:rPr>
        <w:t>ДОУ примерно равное количество педагогов с большим стажем работы и молодых, полных творческих сил сотрудников. Такое соотношение благоприятно влияет на осуществление наставничества, обеспечивает определенную стабильность и преемственность педагогической деятельности. Данный факт является мощной платформой для дальнейшего повышения и укрепления высокого уровня образования в ДОУ.</w:t>
      </w:r>
    </w:p>
    <w:p w:rsidR="00A9260E" w:rsidRPr="00A9260E" w:rsidRDefault="00A9260E" w:rsidP="00A9260E">
      <w:pPr>
        <w:tabs>
          <w:tab w:val="left" w:pos="0"/>
        </w:tabs>
        <w:spacing w:after="0" w:line="237" w:lineRule="auto"/>
        <w:ind w:right="440"/>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 xml:space="preserve">          Педагоги повышают свою профессиональную компетентность и путем самообразования по различным темам. В работе над методическими темами большинство педагогов находятся на исследовательском и практическом этапах работы: изучают научную и методическую литературу, периодику, посещают методические объединения по приоритетному направлению работы.</w:t>
      </w:r>
    </w:p>
    <w:p w:rsidR="00A9260E" w:rsidRPr="00A9260E" w:rsidRDefault="00A9260E" w:rsidP="00A9260E">
      <w:pPr>
        <w:spacing w:after="0" w:line="240" w:lineRule="auto"/>
        <w:rPr>
          <w:rFonts w:ascii="Times New Roman" w:eastAsia="Times New Roman" w:hAnsi="Times New Roman" w:cs="Times New Roman"/>
          <w:b/>
          <w:bCs/>
          <w:sz w:val="24"/>
          <w:szCs w:val="24"/>
          <w:lang w:eastAsia="ru-RU"/>
        </w:rPr>
      </w:pPr>
    </w:p>
    <w:p w:rsidR="00A9260E" w:rsidRPr="00A9260E" w:rsidRDefault="00A9260E" w:rsidP="00A9260E">
      <w:pPr>
        <w:spacing w:after="0" w:line="12" w:lineRule="exact"/>
        <w:rPr>
          <w:rFonts w:ascii="Times New Roman" w:eastAsia="Times New Roman" w:hAnsi="Times New Roman" w:cs="Times New Roman"/>
          <w:sz w:val="20"/>
          <w:szCs w:val="20"/>
          <w:lang w:eastAsia="ru-RU"/>
        </w:rPr>
      </w:pPr>
    </w:p>
    <w:p w:rsidR="00A9260E" w:rsidRPr="00A9260E" w:rsidRDefault="00A9260E" w:rsidP="00A9260E">
      <w:pPr>
        <w:numPr>
          <w:ilvl w:val="0"/>
          <w:numId w:val="19"/>
        </w:numPr>
        <w:tabs>
          <w:tab w:val="left" w:pos="1637"/>
        </w:tabs>
        <w:spacing w:after="0" w:line="234" w:lineRule="auto"/>
        <w:ind w:left="720" w:right="440" w:firstLine="560"/>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«Охрана и укрепление физического и психического здоровья детей, в том числе их эмоционального благополучия»;</w:t>
      </w:r>
    </w:p>
    <w:p w:rsidR="00A9260E" w:rsidRPr="00A9260E" w:rsidRDefault="00A9260E" w:rsidP="00A9260E">
      <w:pPr>
        <w:spacing w:after="0" w:line="13" w:lineRule="exact"/>
        <w:jc w:val="both"/>
        <w:rPr>
          <w:rFonts w:ascii="Times New Roman" w:eastAsia="Times New Roman" w:hAnsi="Times New Roman" w:cs="Times New Roman"/>
          <w:sz w:val="24"/>
          <w:szCs w:val="24"/>
          <w:lang w:eastAsia="ru-RU"/>
        </w:rPr>
      </w:pPr>
    </w:p>
    <w:p w:rsidR="00A9260E" w:rsidRPr="00A9260E" w:rsidRDefault="00A9260E" w:rsidP="00A9260E">
      <w:pPr>
        <w:numPr>
          <w:ilvl w:val="0"/>
          <w:numId w:val="19"/>
        </w:numPr>
        <w:tabs>
          <w:tab w:val="left" w:pos="1637"/>
        </w:tabs>
        <w:spacing w:after="0" w:line="236" w:lineRule="auto"/>
        <w:ind w:left="720" w:right="440" w:firstLine="560"/>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«Совершенствование коммуникативной функции у детей, в том числе с тяжёлыми нарушениями речи, через интеграцию усилий педагогов, специалистов и родителей (законных представителей);</w:t>
      </w:r>
    </w:p>
    <w:p w:rsidR="00A9260E" w:rsidRPr="00A9260E" w:rsidRDefault="00A9260E" w:rsidP="00A9260E">
      <w:pPr>
        <w:spacing w:after="0" w:line="14" w:lineRule="exact"/>
        <w:jc w:val="both"/>
        <w:rPr>
          <w:rFonts w:ascii="Times New Roman" w:eastAsia="Times New Roman" w:hAnsi="Times New Roman" w:cs="Times New Roman"/>
          <w:sz w:val="24"/>
          <w:szCs w:val="24"/>
          <w:lang w:eastAsia="ru-RU"/>
        </w:rPr>
      </w:pPr>
    </w:p>
    <w:p w:rsidR="00A9260E" w:rsidRPr="00A9260E" w:rsidRDefault="00A9260E" w:rsidP="00A9260E">
      <w:pPr>
        <w:numPr>
          <w:ilvl w:val="0"/>
          <w:numId w:val="19"/>
        </w:numPr>
        <w:tabs>
          <w:tab w:val="left" w:pos="1637"/>
        </w:tabs>
        <w:spacing w:after="0" w:line="234" w:lineRule="auto"/>
        <w:ind w:left="720" w:right="440" w:firstLine="560"/>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«Сопровождение профессионального развития педагогических работников, работающих с детьми, имеющими нарушения аффективно-волевой сферы».</w:t>
      </w:r>
    </w:p>
    <w:p w:rsidR="00A9260E" w:rsidRPr="00A9260E" w:rsidRDefault="00A9260E" w:rsidP="00A9260E">
      <w:pPr>
        <w:spacing w:after="0" w:line="13" w:lineRule="exact"/>
        <w:jc w:val="both"/>
        <w:rPr>
          <w:rFonts w:ascii="Times New Roman" w:eastAsia="Times New Roman" w:hAnsi="Times New Roman" w:cs="Times New Roman"/>
          <w:sz w:val="24"/>
          <w:szCs w:val="24"/>
          <w:lang w:eastAsia="ru-RU"/>
        </w:rPr>
      </w:pPr>
    </w:p>
    <w:p w:rsidR="00A9260E" w:rsidRPr="00A9260E" w:rsidRDefault="00A9260E" w:rsidP="00A9260E">
      <w:pPr>
        <w:spacing w:after="0" w:line="234" w:lineRule="auto"/>
        <w:ind w:right="440"/>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Наработан большой методический и практический материал, работа будет продолжена и в следующем году.</w:t>
      </w:r>
    </w:p>
    <w:p w:rsidR="00A9260E" w:rsidRPr="00A9260E" w:rsidRDefault="00A9260E" w:rsidP="00A9260E">
      <w:pPr>
        <w:spacing w:after="0" w:line="290" w:lineRule="exact"/>
        <w:jc w:val="both"/>
        <w:rPr>
          <w:rFonts w:ascii="Times New Roman" w:eastAsia="Times New Roman" w:hAnsi="Times New Roman" w:cs="Times New Roman"/>
          <w:sz w:val="20"/>
          <w:szCs w:val="20"/>
          <w:lang w:eastAsia="ru-RU"/>
        </w:rPr>
      </w:pPr>
    </w:p>
    <w:p w:rsidR="00A9260E" w:rsidRPr="00A9260E" w:rsidRDefault="00A9260E" w:rsidP="00A9260E">
      <w:pPr>
        <w:spacing w:after="0" w:line="236" w:lineRule="auto"/>
        <w:ind w:right="440"/>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i/>
          <w:iCs/>
          <w:sz w:val="24"/>
          <w:szCs w:val="24"/>
          <w:lang w:eastAsia="ru-RU"/>
        </w:rPr>
        <w:t xml:space="preserve">Таким образом, </w:t>
      </w:r>
      <w:r w:rsidRPr="00A9260E">
        <w:rPr>
          <w:rFonts w:ascii="Times New Roman" w:eastAsia="Times New Roman" w:hAnsi="Times New Roman" w:cs="Times New Roman"/>
          <w:sz w:val="24"/>
          <w:szCs w:val="24"/>
          <w:lang w:eastAsia="ru-RU"/>
        </w:rPr>
        <w:t>можно сделать вывод, что в ДОУ созданы условия для творческой работы</w:t>
      </w:r>
      <w:r w:rsidRPr="00A9260E">
        <w:rPr>
          <w:rFonts w:ascii="Times New Roman" w:eastAsia="Times New Roman" w:hAnsi="Times New Roman" w:cs="Times New Roman"/>
          <w:b/>
          <w:bCs/>
          <w:i/>
          <w:iCs/>
          <w:sz w:val="24"/>
          <w:szCs w:val="24"/>
          <w:lang w:eastAsia="ru-RU"/>
        </w:rPr>
        <w:t xml:space="preserve"> </w:t>
      </w:r>
      <w:r w:rsidRPr="00A9260E">
        <w:rPr>
          <w:rFonts w:ascii="Times New Roman" w:eastAsia="Times New Roman" w:hAnsi="Times New Roman" w:cs="Times New Roman"/>
          <w:sz w:val="24"/>
          <w:szCs w:val="24"/>
          <w:lang w:eastAsia="ru-RU"/>
        </w:rPr>
        <w:t>педагогов. Членов коллектива отличает высокая работоспособность, качественное исполнение своих обязанностей. Сложившиеся система повышения квалификации педагогических кадров, безусловно, положительно влияет на качество образовательного процесса, позволяет реализовать образовательные программы.</w:t>
      </w:r>
    </w:p>
    <w:p w:rsidR="00A9260E" w:rsidRPr="00A9260E" w:rsidRDefault="00A9260E" w:rsidP="00A9260E">
      <w:pPr>
        <w:spacing w:after="0" w:line="14" w:lineRule="exact"/>
        <w:rPr>
          <w:rFonts w:ascii="Times New Roman" w:eastAsia="Times New Roman" w:hAnsi="Times New Roman" w:cs="Times New Roman"/>
          <w:sz w:val="20"/>
          <w:szCs w:val="20"/>
          <w:lang w:eastAsia="ru-RU"/>
        </w:rPr>
      </w:pPr>
    </w:p>
    <w:p w:rsidR="00A9260E" w:rsidRPr="00A9260E" w:rsidRDefault="00A9260E" w:rsidP="00A9260E">
      <w:pPr>
        <w:spacing w:after="0" w:line="236" w:lineRule="auto"/>
        <w:ind w:right="820"/>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Методическая работа в ДОУ в целом оптимальна и эффективна, имеются позитивные изменения профессиональных возможностей кадров и факторов, влияющих на качество воспитательно-образовательного процесса в ДОУ:</w:t>
      </w:r>
    </w:p>
    <w:p w:rsidR="00A9260E" w:rsidRPr="00A9260E" w:rsidRDefault="00A9260E" w:rsidP="00A9260E">
      <w:pPr>
        <w:spacing w:after="0" w:line="14" w:lineRule="exact"/>
        <w:rPr>
          <w:rFonts w:ascii="Times New Roman" w:eastAsia="Times New Roman" w:hAnsi="Times New Roman" w:cs="Times New Roman"/>
          <w:sz w:val="20"/>
          <w:szCs w:val="20"/>
          <w:lang w:eastAsia="ru-RU"/>
        </w:rPr>
      </w:pPr>
    </w:p>
    <w:p w:rsidR="00A9260E" w:rsidRPr="00A9260E" w:rsidRDefault="00A9260E" w:rsidP="00A9260E">
      <w:pPr>
        <w:numPr>
          <w:ilvl w:val="1"/>
          <w:numId w:val="20"/>
        </w:numPr>
        <w:tabs>
          <w:tab w:val="left" w:pos="706"/>
        </w:tabs>
        <w:spacing w:after="0" w:line="234" w:lineRule="auto"/>
        <w:ind w:right="880" w:firstLine="709"/>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100% педагогов используют в работе с детьми личностно-ориентированную модель взаимодействия</w:t>
      </w:r>
    </w:p>
    <w:p w:rsidR="00A9260E" w:rsidRPr="00A9260E" w:rsidRDefault="00A9260E" w:rsidP="00A9260E">
      <w:pPr>
        <w:spacing w:after="0" w:line="13" w:lineRule="exact"/>
        <w:rPr>
          <w:rFonts w:ascii="Times New Roman" w:eastAsia="Times New Roman" w:hAnsi="Times New Roman" w:cs="Times New Roman"/>
          <w:sz w:val="24"/>
          <w:szCs w:val="24"/>
          <w:lang w:eastAsia="ru-RU"/>
        </w:rPr>
      </w:pPr>
    </w:p>
    <w:p w:rsidR="00A9260E" w:rsidRPr="00A9260E" w:rsidRDefault="00A9260E" w:rsidP="00A9260E">
      <w:pPr>
        <w:numPr>
          <w:ilvl w:val="2"/>
          <w:numId w:val="20"/>
        </w:numPr>
        <w:tabs>
          <w:tab w:val="left" w:pos="766"/>
        </w:tabs>
        <w:spacing w:after="0" w:line="234" w:lineRule="auto"/>
        <w:ind w:right="240" w:firstLine="709"/>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78 % педагогов проявляют активный интерес к инновациям и участвуют в разнообразной инновационной деятельности;</w:t>
      </w:r>
    </w:p>
    <w:p w:rsidR="00A9260E" w:rsidRPr="00A9260E" w:rsidRDefault="00A9260E" w:rsidP="00A9260E">
      <w:pPr>
        <w:spacing w:after="0" w:line="1" w:lineRule="exact"/>
        <w:rPr>
          <w:rFonts w:ascii="Times New Roman" w:eastAsia="Times New Roman" w:hAnsi="Times New Roman" w:cs="Times New Roman"/>
          <w:sz w:val="24"/>
          <w:szCs w:val="24"/>
          <w:lang w:eastAsia="ru-RU"/>
        </w:rPr>
      </w:pPr>
    </w:p>
    <w:p w:rsidR="00A9260E" w:rsidRPr="00A9260E" w:rsidRDefault="00A9260E" w:rsidP="00A9260E">
      <w:pPr>
        <w:numPr>
          <w:ilvl w:val="2"/>
          <w:numId w:val="20"/>
        </w:numPr>
        <w:tabs>
          <w:tab w:val="left" w:pos="760"/>
        </w:tabs>
        <w:spacing w:after="0" w:line="240" w:lineRule="auto"/>
        <w:ind w:firstLine="709"/>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84 % педагогов активно занимаются проектной деятельностью;</w:t>
      </w:r>
    </w:p>
    <w:p w:rsidR="00A9260E" w:rsidRPr="00A9260E" w:rsidRDefault="00A9260E" w:rsidP="00A9260E">
      <w:pPr>
        <w:spacing w:after="0" w:line="12" w:lineRule="exact"/>
        <w:rPr>
          <w:rFonts w:ascii="Times New Roman" w:eastAsia="Times New Roman" w:hAnsi="Times New Roman" w:cs="Times New Roman"/>
          <w:sz w:val="24"/>
          <w:szCs w:val="24"/>
          <w:lang w:eastAsia="ru-RU"/>
        </w:rPr>
      </w:pPr>
    </w:p>
    <w:p w:rsidR="00A9260E" w:rsidRPr="00A9260E" w:rsidRDefault="00A9260E" w:rsidP="00A9260E">
      <w:pPr>
        <w:numPr>
          <w:ilvl w:val="2"/>
          <w:numId w:val="20"/>
        </w:numPr>
        <w:tabs>
          <w:tab w:val="left" w:pos="766"/>
        </w:tabs>
        <w:spacing w:after="0" w:line="234" w:lineRule="auto"/>
        <w:ind w:right="420" w:firstLine="709"/>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100 % педагогов владеют персональным компьютером, большинство из них использует информационные технологии в профессиональной деятельности.</w:t>
      </w:r>
    </w:p>
    <w:p w:rsidR="00A9260E" w:rsidRPr="00A9260E" w:rsidRDefault="00A9260E" w:rsidP="00A9260E">
      <w:pPr>
        <w:numPr>
          <w:ilvl w:val="0"/>
          <w:numId w:val="20"/>
        </w:numPr>
        <w:tabs>
          <w:tab w:val="left" w:pos="824"/>
        </w:tabs>
        <w:spacing w:after="0" w:line="234" w:lineRule="auto"/>
        <w:ind w:firstLine="420"/>
        <w:rPr>
          <w:rFonts w:ascii="Times New Roman" w:eastAsia="Times New Roman" w:hAnsi="Times New Roman" w:cs="Times New Roman"/>
          <w:b/>
          <w:bCs/>
          <w:sz w:val="24"/>
          <w:szCs w:val="24"/>
          <w:lang w:eastAsia="ru-RU"/>
        </w:rPr>
      </w:pPr>
      <w:r w:rsidRPr="00A9260E">
        <w:rPr>
          <w:rFonts w:ascii="Times New Roman" w:eastAsia="Times New Roman" w:hAnsi="Times New Roman" w:cs="Times New Roman"/>
          <w:b/>
          <w:bCs/>
          <w:sz w:val="24"/>
          <w:szCs w:val="24"/>
          <w:lang w:eastAsia="ru-RU"/>
        </w:rPr>
        <w:t>Оценка учебно-методического, информационного обеспечения и материально-технической базы учреждения.</w:t>
      </w:r>
    </w:p>
    <w:p w:rsidR="00A9260E" w:rsidRPr="00A9260E" w:rsidRDefault="00A9260E" w:rsidP="00A9260E">
      <w:pPr>
        <w:numPr>
          <w:ilvl w:val="0"/>
          <w:numId w:val="21"/>
        </w:numPr>
        <w:tabs>
          <w:tab w:val="left" w:pos="706"/>
        </w:tabs>
        <w:spacing w:after="0" w:line="236" w:lineRule="auto"/>
        <w:ind w:firstLine="420"/>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связи с увеличением объема финансирования ДОУ получило возможность организации развивающей предметно-пространственной среды согласно ФГОС, оснащение в достаточном количестве методическими пособиями, литературой, медиа и компьютерной техникой.</w:t>
      </w:r>
    </w:p>
    <w:p w:rsidR="00A9260E" w:rsidRPr="00A9260E" w:rsidRDefault="00A9260E" w:rsidP="00A9260E">
      <w:pPr>
        <w:spacing w:after="0" w:line="13" w:lineRule="exact"/>
        <w:rPr>
          <w:rFonts w:ascii="Times New Roman" w:eastAsia="Times New Roman" w:hAnsi="Times New Roman" w:cs="Times New Roman"/>
          <w:sz w:val="24"/>
          <w:szCs w:val="24"/>
          <w:lang w:eastAsia="ru-RU"/>
        </w:rPr>
      </w:pPr>
    </w:p>
    <w:p w:rsidR="00A9260E" w:rsidRPr="00A9260E" w:rsidRDefault="00A9260E" w:rsidP="00A9260E">
      <w:pPr>
        <w:spacing w:after="0" w:line="236"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По результатам проведенного мониторинга «Анализ развивающей предметно-пространственной среды» можно сделать следующие выводы: в 2020-2021 уч. году материально-техническое оснащение образовательного процесса соответствует требованиям ФГОС на 85 %.</w:t>
      </w: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sz w:val="24"/>
          <w:szCs w:val="24"/>
          <w:lang w:eastAsia="ru-RU"/>
        </w:rPr>
        <w:t>Методическое и библиотечно-информационное обеспечение.</w:t>
      </w:r>
    </w:p>
    <w:p w:rsidR="00A9260E" w:rsidRPr="00A9260E" w:rsidRDefault="00A9260E" w:rsidP="00A9260E">
      <w:pPr>
        <w:spacing w:after="0" w:line="5" w:lineRule="exact"/>
        <w:rPr>
          <w:rFonts w:ascii="Times New Roman" w:eastAsia="Times New Roman" w:hAnsi="Times New Roman" w:cs="Times New Roman"/>
          <w:sz w:val="20"/>
          <w:szCs w:val="20"/>
          <w:lang w:eastAsia="ru-RU"/>
        </w:rPr>
      </w:pPr>
    </w:p>
    <w:p w:rsidR="00A9260E" w:rsidRPr="00A9260E" w:rsidRDefault="00A9260E" w:rsidP="00A9260E">
      <w:pPr>
        <w:numPr>
          <w:ilvl w:val="0"/>
          <w:numId w:val="22"/>
        </w:numPr>
        <w:tabs>
          <w:tab w:val="left" w:pos="811"/>
        </w:tabs>
        <w:spacing w:after="0" w:line="237" w:lineRule="auto"/>
        <w:ind w:firstLine="560"/>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методическом кабинете в течение года продолжалось формирование банка методической литературы. Приобретены новые методические рекомендации и разработки, которые воспитатели творчески используют в своей деятельности. В дальнейшем необходимо продолжать формирование банка методической литературы по региональному компоненту, подготовить методические разработки для образовательного процесса.</w:t>
      </w:r>
    </w:p>
    <w:p w:rsidR="00A9260E" w:rsidRPr="00A9260E" w:rsidRDefault="00A9260E" w:rsidP="00A9260E">
      <w:pPr>
        <w:spacing w:after="0" w:line="17" w:lineRule="exact"/>
        <w:rPr>
          <w:rFonts w:ascii="Times New Roman" w:eastAsia="Times New Roman" w:hAnsi="Times New Roman" w:cs="Times New Roman"/>
          <w:sz w:val="24"/>
          <w:szCs w:val="24"/>
          <w:lang w:eastAsia="ru-RU"/>
        </w:rPr>
      </w:pPr>
    </w:p>
    <w:p w:rsidR="00A9260E" w:rsidRPr="00A9260E" w:rsidRDefault="00A9260E" w:rsidP="00A9260E">
      <w:pPr>
        <w:spacing w:after="0" w:line="237"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Реализуемые программы помогают наиболее полному личностному развитию воспитанников, повышают их информативный уровень и способствуют применению полученных знаний, умений и навыков в их практической деятельности, дают возможность педагогам реализовать свой творческий потенциал.</w:t>
      </w:r>
    </w:p>
    <w:p w:rsidR="00A9260E" w:rsidRPr="00A9260E" w:rsidRDefault="00A9260E" w:rsidP="00A9260E">
      <w:pPr>
        <w:spacing w:after="0" w:line="1" w:lineRule="exact"/>
        <w:rPr>
          <w:rFonts w:ascii="Times New Roman" w:eastAsia="Times New Roman" w:hAnsi="Times New Roman" w:cs="Times New Roman"/>
          <w:sz w:val="24"/>
          <w:szCs w:val="24"/>
          <w:lang w:eastAsia="ru-RU"/>
        </w:rPr>
      </w:pPr>
    </w:p>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Совершенствуется работа логопедической службы.</w:t>
      </w:r>
    </w:p>
    <w:p w:rsidR="00A9260E" w:rsidRPr="00A9260E" w:rsidRDefault="00A9260E" w:rsidP="00A9260E">
      <w:pPr>
        <w:spacing w:after="0" w:line="12" w:lineRule="exact"/>
        <w:rPr>
          <w:rFonts w:ascii="Times New Roman" w:eastAsia="Times New Roman" w:hAnsi="Times New Roman" w:cs="Times New Roman"/>
          <w:sz w:val="24"/>
          <w:szCs w:val="24"/>
          <w:lang w:eastAsia="ru-RU"/>
        </w:rPr>
      </w:pPr>
    </w:p>
    <w:p w:rsidR="00A9260E" w:rsidRPr="00A9260E" w:rsidRDefault="00A9260E" w:rsidP="00A9260E">
      <w:pPr>
        <w:spacing w:after="0" w:line="234"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Все формы методической работы направлены на выполнение задач, сформулированных в Уставе, Программе развития и годовом плане.</w:t>
      </w:r>
    </w:p>
    <w:p w:rsidR="00A9260E" w:rsidRPr="00A9260E" w:rsidRDefault="00A9260E" w:rsidP="00A9260E">
      <w:pPr>
        <w:spacing w:after="0" w:line="13" w:lineRule="exact"/>
        <w:rPr>
          <w:rFonts w:ascii="Times New Roman" w:eastAsia="Times New Roman" w:hAnsi="Times New Roman" w:cs="Times New Roman"/>
          <w:sz w:val="24"/>
          <w:szCs w:val="24"/>
          <w:lang w:eastAsia="ru-RU"/>
        </w:rPr>
      </w:pPr>
    </w:p>
    <w:p w:rsidR="00A9260E" w:rsidRPr="00A9260E" w:rsidRDefault="00A9260E" w:rsidP="00A9260E">
      <w:pPr>
        <w:spacing w:after="0" w:line="237"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Создание единого информационного пространства – один из ведущих факторов, влияющих на повышение качества образования. Прочно вошли в образовательный процесс информационно-коммуникационные технологии. В Учреждении имеются ноутбуки, мультимедийные установки и копировальные аппараты.</w:t>
      </w:r>
    </w:p>
    <w:p w:rsidR="00A9260E" w:rsidRPr="00A9260E" w:rsidRDefault="00A9260E" w:rsidP="00A9260E">
      <w:pPr>
        <w:spacing w:after="0" w:line="14" w:lineRule="exact"/>
        <w:rPr>
          <w:rFonts w:ascii="Times New Roman" w:eastAsia="Times New Roman" w:hAnsi="Times New Roman" w:cs="Times New Roman"/>
          <w:sz w:val="24"/>
          <w:szCs w:val="24"/>
          <w:lang w:eastAsia="ru-RU"/>
        </w:rPr>
      </w:pPr>
    </w:p>
    <w:p w:rsidR="00A9260E" w:rsidRPr="00A9260E" w:rsidRDefault="00A9260E" w:rsidP="00A9260E">
      <w:pPr>
        <w:spacing w:after="0" w:line="236"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С целью обеспечения официального представления информации об Учреждении, оперативного ознакомления участников образовательного процесса, и других заинтересованных лиц, создан официальный сайт МДОУ и размещен в сети Интернет.</w:t>
      </w:r>
    </w:p>
    <w:p w:rsidR="00A9260E" w:rsidRPr="00A9260E" w:rsidRDefault="00A9260E" w:rsidP="00A9260E">
      <w:pPr>
        <w:spacing w:after="0" w:line="13" w:lineRule="exact"/>
        <w:rPr>
          <w:rFonts w:ascii="Times New Roman" w:eastAsia="Times New Roman" w:hAnsi="Times New Roman" w:cs="Times New Roman"/>
          <w:sz w:val="24"/>
          <w:szCs w:val="24"/>
          <w:lang w:eastAsia="ru-RU"/>
        </w:rPr>
      </w:pPr>
    </w:p>
    <w:p w:rsidR="00A9260E" w:rsidRPr="00A9260E" w:rsidRDefault="00A9260E" w:rsidP="00A9260E">
      <w:pPr>
        <w:spacing w:after="0" w:line="236"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Документооборот и деловая переписка осуществляется посредством электронной почты, что позволяет организовать устойчивый процесс обмена информацией между Учреждением и общественностью.</w:t>
      </w:r>
    </w:p>
    <w:p w:rsidR="00A9260E" w:rsidRPr="00A9260E" w:rsidRDefault="00A9260E" w:rsidP="00A9260E">
      <w:pPr>
        <w:spacing w:after="0" w:line="13" w:lineRule="exact"/>
        <w:rPr>
          <w:rFonts w:ascii="Times New Roman" w:eastAsia="Times New Roman" w:hAnsi="Times New Roman" w:cs="Times New Roman"/>
          <w:sz w:val="24"/>
          <w:szCs w:val="24"/>
          <w:lang w:eastAsia="ru-RU"/>
        </w:rPr>
      </w:pPr>
    </w:p>
    <w:p w:rsidR="00A9260E" w:rsidRPr="00A9260E" w:rsidRDefault="00A9260E" w:rsidP="00A9260E">
      <w:pPr>
        <w:spacing w:after="0" w:line="237" w:lineRule="auto"/>
        <w:ind w:right="2300"/>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Дошкольное учреждение использует ИКТ в образовательном процессе: в совершенствовании методической и аналитической функции; для оформления стендов; для оформления дидактического материала;</w:t>
      </w:r>
    </w:p>
    <w:p w:rsidR="00A9260E" w:rsidRPr="00A9260E" w:rsidRDefault="00A9260E" w:rsidP="00A9260E">
      <w:pPr>
        <w:spacing w:after="0" w:line="1" w:lineRule="exact"/>
        <w:rPr>
          <w:rFonts w:ascii="Times New Roman" w:eastAsia="Times New Roman" w:hAnsi="Times New Roman" w:cs="Times New Roman"/>
          <w:sz w:val="24"/>
          <w:szCs w:val="24"/>
          <w:lang w:eastAsia="ru-RU"/>
        </w:rPr>
      </w:pPr>
    </w:p>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для повышения самообразования педагогов;</w:t>
      </w: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для демонстрации наглядных материалов в целях более яркого восприятия информации и для практических заданий детям</w:t>
      </w:r>
    </w:p>
    <w:p w:rsidR="00A9260E" w:rsidRPr="00A9260E" w:rsidRDefault="00A9260E" w:rsidP="00A9260E">
      <w:pPr>
        <w:spacing w:after="0" w:line="14" w:lineRule="exact"/>
        <w:rPr>
          <w:rFonts w:ascii="Times New Roman" w:eastAsia="Times New Roman" w:hAnsi="Times New Roman" w:cs="Times New Roman"/>
          <w:sz w:val="20"/>
          <w:szCs w:val="20"/>
          <w:lang w:eastAsia="ru-RU"/>
        </w:rPr>
      </w:pPr>
    </w:p>
    <w:p w:rsidR="00A9260E" w:rsidRPr="00A9260E" w:rsidRDefault="00A9260E" w:rsidP="00A9260E">
      <w:pPr>
        <w:spacing w:after="0" w:line="236"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для создания различных наглядных материалов, в том числе авторских в образовательной деятельности (видеозаписи DVD, мультимедийные презентации, авторские пособия по различным темам комплексно-тематического планирования);</w:t>
      </w:r>
    </w:p>
    <w:p w:rsidR="00A9260E" w:rsidRPr="00A9260E" w:rsidRDefault="00A9260E" w:rsidP="00A9260E">
      <w:pPr>
        <w:spacing w:after="0" w:line="14" w:lineRule="exact"/>
        <w:rPr>
          <w:rFonts w:ascii="Times New Roman" w:eastAsia="Times New Roman" w:hAnsi="Times New Roman" w:cs="Times New Roman"/>
          <w:sz w:val="20"/>
          <w:szCs w:val="20"/>
          <w:lang w:eastAsia="ru-RU"/>
        </w:rPr>
      </w:pPr>
    </w:p>
    <w:p w:rsidR="00A9260E" w:rsidRPr="00A9260E" w:rsidRDefault="00A9260E" w:rsidP="00A9260E">
      <w:pPr>
        <w:numPr>
          <w:ilvl w:val="0"/>
          <w:numId w:val="23"/>
        </w:numPr>
        <w:tabs>
          <w:tab w:val="left" w:pos="741"/>
        </w:tabs>
        <w:spacing w:after="0" w:line="249" w:lineRule="auto"/>
        <w:ind w:left="567" w:right="3060"/>
        <w:rPr>
          <w:rFonts w:ascii="Times New Roman" w:eastAsia="Times New Roman" w:hAnsi="Times New Roman" w:cs="Times New Roman"/>
          <w:sz w:val="23"/>
          <w:szCs w:val="23"/>
          <w:lang w:eastAsia="ru-RU"/>
        </w:rPr>
      </w:pPr>
      <w:r w:rsidRPr="00A9260E">
        <w:rPr>
          <w:rFonts w:ascii="Times New Roman" w:eastAsia="Times New Roman" w:hAnsi="Times New Roman" w:cs="Times New Roman"/>
          <w:sz w:val="23"/>
          <w:szCs w:val="23"/>
          <w:lang w:eastAsia="ru-RU"/>
        </w:rPr>
        <w:t>работе с родителями, презентации своей работы. Информационная система позволяет решать следующие задачи:</w:t>
      </w:r>
    </w:p>
    <w:p w:rsidR="00A9260E" w:rsidRPr="00A9260E" w:rsidRDefault="00A9260E" w:rsidP="00A9260E">
      <w:pPr>
        <w:spacing w:after="0" w:line="240" w:lineRule="auto"/>
        <w:rPr>
          <w:rFonts w:ascii="Times New Roman" w:eastAsia="Times New Roman" w:hAnsi="Times New Roman" w:cs="Times New Roman"/>
          <w:sz w:val="23"/>
          <w:szCs w:val="23"/>
          <w:lang w:eastAsia="ru-RU"/>
        </w:rPr>
      </w:pPr>
      <w:r w:rsidRPr="00A9260E">
        <w:rPr>
          <w:rFonts w:ascii="Times New Roman" w:eastAsia="Times New Roman" w:hAnsi="Times New Roman" w:cs="Times New Roman"/>
          <w:sz w:val="24"/>
          <w:szCs w:val="24"/>
          <w:lang w:eastAsia="ru-RU"/>
        </w:rPr>
        <w:t xml:space="preserve">-  </w:t>
      </w:r>
      <w:proofErr w:type="gramStart"/>
      <w:r w:rsidRPr="00A9260E">
        <w:rPr>
          <w:rFonts w:ascii="Times New Roman" w:eastAsia="Times New Roman" w:hAnsi="Times New Roman" w:cs="Times New Roman"/>
          <w:sz w:val="24"/>
          <w:szCs w:val="24"/>
          <w:lang w:eastAsia="ru-RU"/>
        </w:rPr>
        <w:t>Использование  информационных</w:t>
      </w:r>
      <w:proofErr w:type="gramEnd"/>
      <w:r w:rsidRPr="00A9260E">
        <w:rPr>
          <w:rFonts w:ascii="Times New Roman" w:eastAsia="Times New Roman" w:hAnsi="Times New Roman" w:cs="Times New Roman"/>
          <w:sz w:val="24"/>
          <w:szCs w:val="24"/>
          <w:lang w:eastAsia="ru-RU"/>
        </w:rPr>
        <w:t xml:space="preserve">  технологий  для  непрерывного  профессионального</w:t>
      </w: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образования педагогов;</w:t>
      </w:r>
    </w:p>
    <w:p w:rsidR="00A9260E" w:rsidRPr="00A9260E" w:rsidRDefault="00A9260E" w:rsidP="00A9260E">
      <w:pPr>
        <w:spacing w:after="0" w:line="12" w:lineRule="exact"/>
        <w:rPr>
          <w:rFonts w:ascii="Times New Roman" w:eastAsia="Times New Roman" w:hAnsi="Times New Roman" w:cs="Times New Roman"/>
          <w:sz w:val="20"/>
          <w:szCs w:val="20"/>
          <w:lang w:eastAsia="ru-RU"/>
        </w:rPr>
      </w:pPr>
    </w:p>
    <w:p w:rsidR="00A9260E" w:rsidRPr="00A9260E" w:rsidRDefault="00A9260E" w:rsidP="00A9260E">
      <w:pPr>
        <w:numPr>
          <w:ilvl w:val="0"/>
          <w:numId w:val="24"/>
        </w:numPr>
        <w:tabs>
          <w:tab w:val="left" w:pos="802"/>
        </w:tabs>
        <w:spacing w:after="0" w:line="234" w:lineRule="auto"/>
        <w:ind w:left="7" w:firstLine="560"/>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Создание условий для взаимодействия семьи и ДОУ через единое информационное пространство;</w:t>
      </w:r>
    </w:p>
    <w:p w:rsidR="00A9260E" w:rsidRPr="00A9260E" w:rsidRDefault="00A9260E" w:rsidP="00A9260E">
      <w:pPr>
        <w:spacing w:after="0" w:line="1" w:lineRule="exact"/>
        <w:rPr>
          <w:rFonts w:ascii="Times New Roman" w:eastAsia="Times New Roman" w:hAnsi="Times New Roman" w:cs="Times New Roman"/>
          <w:sz w:val="24"/>
          <w:szCs w:val="24"/>
          <w:lang w:eastAsia="ru-RU"/>
        </w:rPr>
      </w:pPr>
    </w:p>
    <w:p w:rsidR="00A9260E" w:rsidRPr="00A9260E" w:rsidRDefault="00A9260E" w:rsidP="00A9260E">
      <w:pPr>
        <w:numPr>
          <w:ilvl w:val="0"/>
          <w:numId w:val="24"/>
        </w:numPr>
        <w:tabs>
          <w:tab w:val="left" w:pos="707"/>
        </w:tabs>
        <w:spacing w:after="0" w:line="240" w:lineRule="auto"/>
        <w:ind w:left="707" w:hanging="140"/>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Повышение качества образования через активное внедрение информационных технологий.</w:t>
      </w: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sz w:val="24"/>
          <w:szCs w:val="24"/>
          <w:lang w:eastAsia="ru-RU"/>
        </w:rPr>
        <w:t>Вывод:</w:t>
      </w:r>
    </w:p>
    <w:p w:rsidR="00A9260E" w:rsidRPr="00A9260E" w:rsidRDefault="00A9260E" w:rsidP="00A9260E">
      <w:pPr>
        <w:spacing w:after="0" w:line="238"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Учебно-методическое, обеспечение соответствует требованиям реализуемой образовательной программы, обеспечивает образовательную деятельность, присмотр и уход. В Учреждении создаются условия, обеспечивающие повышение мотивации участников образовательного процесса на личностное саморазвитие, самореализацию, самостоятельную творческую деятельность. Педагоги имеют возможность пользоваться фондом учебно-методической литературы. Методическое обеспечение способствует развитию творческого потенциала педагогов, качественному росту профессионального мастерства и успехам в конкурсном движении.</w:t>
      </w: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sz w:val="24"/>
          <w:szCs w:val="24"/>
          <w:lang w:eastAsia="ru-RU"/>
        </w:rPr>
        <w:t>Развивающая предметно – пространственная среда в ДОУ</w:t>
      </w:r>
    </w:p>
    <w:p w:rsidR="00A9260E" w:rsidRPr="00A9260E" w:rsidRDefault="00A9260E" w:rsidP="00A9260E">
      <w:pPr>
        <w:numPr>
          <w:ilvl w:val="2"/>
          <w:numId w:val="25"/>
        </w:numPr>
        <w:tabs>
          <w:tab w:val="left" w:pos="1371"/>
        </w:tabs>
        <w:spacing w:after="0" w:line="236"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учреждении создана благоприятная развивающая предметно-пространственная среда (далее РППС), рационально использованы все помещения для развития и эмоционального благополучия каждого ребёнка.</w:t>
      </w:r>
    </w:p>
    <w:p w:rsidR="00A9260E" w:rsidRPr="00A9260E" w:rsidRDefault="00A9260E" w:rsidP="00A9260E">
      <w:pPr>
        <w:spacing w:after="0" w:line="2" w:lineRule="exact"/>
        <w:rPr>
          <w:rFonts w:ascii="Times New Roman" w:eastAsia="Times New Roman" w:hAnsi="Times New Roman" w:cs="Times New Roman"/>
          <w:sz w:val="24"/>
          <w:szCs w:val="24"/>
          <w:lang w:eastAsia="ru-RU"/>
        </w:rPr>
      </w:pPr>
    </w:p>
    <w:p w:rsidR="00A9260E" w:rsidRPr="00A9260E" w:rsidRDefault="00A9260E" w:rsidP="00A9260E">
      <w:pPr>
        <w:numPr>
          <w:ilvl w:val="1"/>
          <w:numId w:val="25"/>
        </w:numPr>
        <w:tabs>
          <w:tab w:val="left" w:pos="787"/>
        </w:tabs>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дошкольном учреждении функционируют:</w:t>
      </w:r>
    </w:p>
    <w:p w:rsidR="00A9260E" w:rsidRPr="00A9260E" w:rsidRDefault="00A9260E" w:rsidP="00A9260E">
      <w:pPr>
        <w:numPr>
          <w:ilvl w:val="3"/>
          <w:numId w:val="25"/>
        </w:numPr>
        <w:tabs>
          <w:tab w:val="left" w:pos="1407"/>
        </w:tabs>
        <w:spacing w:after="0" w:line="239" w:lineRule="auto"/>
        <w:rPr>
          <w:rFonts w:ascii="Symbol" w:eastAsia="Symbol" w:hAnsi="Symbol" w:cs="Symbol"/>
          <w:sz w:val="24"/>
          <w:szCs w:val="24"/>
          <w:lang w:eastAsia="ru-RU"/>
        </w:rPr>
      </w:pPr>
      <w:r w:rsidRPr="00A9260E">
        <w:rPr>
          <w:rFonts w:ascii="Times New Roman" w:eastAsia="Times New Roman" w:hAnsi="Times New Roman" w:cs="Times New Roman"/>
          <w:sz w:val="24"/>
          <w:szCs w:val="24"/>
          <w:lang w:eastAsia="ru-RU"/>
        </w:rPr>
        <w:t>6 групп со стационарными спальнями, игровыми и обеденными зонами, туалетными</w:t>
      </w:r>
    </w:p>
    <w:p w:rsidR="00A9260E" w:rsidRPr="00A9260E" w:rsidRDefault="00A9260E" w:rsidP="00A9260E">
      <w:pPr>
        <w:spacing w:after="0" w:line="2" w:lineRule="exact"/>
        <w:rPr>
          <w:rFonts w:ascii="Symbol" w:eastAsia="Symbol" w:hAnsi="Symbol" w:cs="Symbol"/>
          <w:sz w:val="24"/>
          <w:szCs w:val="24"/>
          <w:lang w:eastAsia="ru-RU"/>
        </w:rPr>
      </w:pPr>
    </w:p>
    <w:p w:rsidR="00A9260E" w:rsidRPr="00A9260E" w:rsidRDefault="00A9260E" w:rsidP="00A9260E">
      <w:pPr>
        <w:numPr>
          <w:ilvl w:val="0"/>
          <w:numId w:val="25"/>
        </w:numPr>
        <w:tabs>
          <w:tab w:val="left" w:pos="187"/>
        </w:tabs>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приемными помещениями;</w:t>
      </w:r>
    </w:p>
    <w:p w:rsidR="00A9260E" w:rsidRPr="00A9260E" w:rsidRDefault="00A9260E" w:rsidP="00A9260E">
      <w:pPr>
        <w:numPr>
          <w:ilvl w:val="3"/>
          <w:numId w:val="25"/>
        </w:numPr>
        <w:tabs>
          <w:tab w:val="left" w:pos="1407"/>
        </w:tabs>
        <w:spacing w:after="0" w:line="239" w:lineRule="auto"/>
        <w:rPr>
          <w:rFonts w:ascii="Symbol" w:eastAsia="Symbol" w:hAnsi="Symbol" w:cs="Symbol"/>
          <w:sz w:val="24"/>
          <w:szCs w:val="24"/>
          <w:lang w:eastAsia="ru-RU"/>
        </w:rPr>
      </w:pPr>
      <w:r w:rsidRPr="00A9260E">
        <w:rPr>
          <w:rFonts w:ascii="Times New Roman" w:eastAsia="Times New Roman" w:hAnsi="Times New Roman" w:cs="Times New Roman"/>
          <w:sz w:val="24"/>
          <w:szCs w:val="24"/>
          <w:lang w:eastAsia="ru-RU"/>
        </w:rPr>
        <w:t>музыкальный зал</w:t>
      </w:r>
      <w:r w:rsidRPr="00A9260E">
        <w:rPr>
          <w:rFonts w:ascii="Times New Roman" w:eastAsia="Times New Roman" w:hAnsi="Times New Roman" w:cs="Times New Roman"/>
          <w:color w:val="1F497D"/>
          <w:sz w:val="24"/>
          <w:szCs w:val="24"/>
          <w:lang w:eastAsia="ru-RU"/>
        </w:rPr>
        <w:t>,</w:t>
      </w:r>
    </w:p>
    <w:p w:rsidR="00A9260E" w:rsidRPr="00A9260E" w:rsidRDefault="00A9260E" w:rsidP="00A9260E">
      <w:pPr>
        <w:numPr>
          <w:ilvl w:val="3"/>
          <w:numId w:val="25"/>
        </w:numPr>
        <w:tabs>
          <w:tab w:val="left" w:pos="1407"/>
        </w:tabs>
        <w:spacing w:after="0" w:line="239" w:lineRule="auto"/>
        <w:rPr>
          <w:rFonts w:ascii="Symbol" w:eastAsia="Symbol" w:hAnsi="Symbol" w:cs="Symbol"/>
          <w:sz w:val="24"/>
          <w:szCs w:val="24"/>
          <w:lang w:eastAsia="ru-RU"/>
        </w:rPr>
      </w:pPr>
      <w:r w:rsidRPr="00A9260E">
        <w:rPr>
          <w:rFonts w:ascii="Times New Roman" w:eastAsia="Times New Roman" w:hAnsi="Times New Roman" w:cs="Times New Roman"/>
          <w:sz w:val="24"/>
          <w:szCs w:val="24"/>
          <w:lang w:eastAsia="ru-RU"/>
        </w:rPr>
        <w:t>методический кабинет,</w:t>
      </w:r>
    </w:p>
    <w:p w:rsidR="00A9260E" w:rsidRPr="00A9260E" w:rsidRDefault="00A9260E" w:rsidP="00A9260E">
      <w:pPr>
        <w:numPr>
          <w:ilvl w:val="3"/>
          <w:numId w:val="25"/>
        </w:numPr>
        <w:tabs>
          <w:tab w:val="left" w:pos="1407"/>
        </w:tabs>
        <w:spacing w:after="0" w:line="239" w:lineRule="auto"/>
        <w:rPr>
          <w:rFonts w:ascii="Symbol" w:eastAsia="Symbol" w:hAnsi="Symbol" w:cs="Symbol"/>
          <w:sz w:val="24"/>
          <w:szCs w:val="24"/>
          <w:lang w:eastAsia="ru-RU"/>
        </w:rPr>
      </w:pPr>
      <w:r w:rsidRPr="00A9260E">
        <w:rPr>
          <w:rFonts w:ascii="Times New Roman" w:eastAsia="Times New Roman" w:hAnsi="Times New Roman" w:cs="Times New Roman"/>
          <w:sz w:val="24"/>
          <w:szCs w:val="24"/>
          <w:lang w:eastAsia="ru-RU"/>
        </w:rPr>
        <w:t xml:space="preserve">медицинский блок (медицинский кабинет, процедурный кабинет, изолятор)  </w:t>
      </w:r>
    </w:p>
    <w:p w:rsidR="00A9260E" w:rsidRPr="00A9260E" w:rsidRDefault="00A9260E" w:rsidP="00A9260E">
      <w:pPr>
        <w:numPr>
          <w:ilvl w:val="3"/>
          <w:numId w:val="25"/>
        </w:numPr>
        <w:tabs>
          <w:tab w:val="left" w:pos="1407"/>
        </w:tabs>
        <w:spacing w:after="0" w:line="239" w:lineRule="auto"/>
        <w:rPr>
          <w:rFonts w:ascii="Symbol" w:eastAsia="Symbol" w:hAnsi="Symbol" w:cs="Symbol"/>
          <w:sz w:val="24"/>
          <w:szCs w:val="24"/>
          <w:lang w:eastAsia="ru-RU"/>
        </w:rPr>
      </w:pPr>
      <w:r w:rsidRPr="00A9260E">
        <w:rPr>
          <w:rFonts w:ascii="Times New Roman" w:eastAsia="Times New Roman" w:hAnsi="Times New Roman" w:cs="Times New Roman"/>
          <w:sz w:val="24"/>
          <w:szCs w:val="24"/>
          <w:lang w:eastAsia="ru-RU"/>
        </w:rPr>
        <w:t>пищеблок,</w:t>
      </w:r>
    </w:p>
    <w:p w:rsidR="00A9260E" w:rsidRPr="00A9260E" w:rsidRDefault="00A9260E" w:rsidP="00A9260E">
      <w:pPr>
        <w:numPr>
          <w:ilvl w:val="3"/>
          <w:numId w:val="25"/>
        </w:numPr>
        <w:tabs>
          <w:tab w:val="left" w:pos="1407"/>
        </w:tabs>
        <w:spacing w:after="0" w:line="239"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 xml:space="preserve">прачечная, </w:t>
      </w:r>
    </w:p>
    <w:p w:rsidR="00A9260E" w:rsidRPr="00A9260E" w:rsidRDefault="00A9260E" w:rsidP="00A9260E">
      <w:pPr>
        <w:numPr>
          <w:ilvl w:val="3"/>
          <w:numId w:val="25"/>
        </w:numPr>
        <w:tabs>
          <w:tab w:val="left" w:pos="1407"/>
        </w:tabs>
        <w:spacing w:after="0" w:line="239"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кабинет заведующего,</w:t>
      </w:r>
    </w:p>
    <w:p w:rsidR="00A9260E" w:rsidRPr="00A9260E" w:rsidRDefault="00A9260E" w:rsidP="00A9260E">
      <w:pPr>
        <w:spacing w:after="0" w:line="236"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На территории детского сада оборудованы 6 прогулочных участков, 6 веранд, площадка для проведения подвижных и спортивных игр, хозяйственный блок.</w:t>
      </w:r>
    </w:p>
    <w:p w:rsidR="00A9260E" w:rsidRPr="00A9260E" w:rsidRDefault="00A9260E" w:rsidP="00A9260E">
      <w:pPr>
        <w:spacing w:after="0" w:line="14" w:lineRule="exact"/>
        <w:rPr>
          <w:rFonts w:ascii="Times New Roman" w:eastAsia="Times New Roman" w:hAnsi="Times New Roman" w:cs="Times New Roman"/>
          <w:sz w:val="20"/>
          <w:szCs w:val="20"/>
          <w:lang w:eastAsia="ru-RU"/>
        </w:rPr>
      </w:pPr>
    </w:p>
    <w:p w:rsidR="00A9260E" w:rsidRPr="00A9260E" w:rsidRDefault="00A9260E" w:rsidP="00A9260E">
      <w:pPr>
        <w:spacing w:after="0" w:line="237" w:lineRule="auto"/>
        <w:ind w:right="140"/>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РППС создана с учетом возрастных возможностей детей с опорой на личностно-ориентированную модель взаимодействия между педагогом и детьми. Она обеспечивает богатство сенсорных впечатлений, является безопасной, комфортной, надежной, эстетичной и носит развивающий характер.</w:t>
      </w: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Помещение каждой группы разделено на несколько центров:</w:t>
      </w:r>
    </w:p>
    <w:p w:rsidR="00A9260E" w:rsidRPr="00A9260E" w:rsidRDefault="00A9260E" w:rsidP="00A9260E">
      <w:pPr>
        <w:numPr>
          <w:ilvl w:val="0"/>
          <w:numId w:val="26"/>
        </w:numPr>
        <w:tabs>
          <w:tab w:val="left" w:pos="707"/>
        </w:tabs>
        <w:spacing w:after="0" w:line="239" w:lineRule="auto"/>
        <w:rPr>
          <w:rFonts w:ascii="Symbol" w:eastAsia="Symbol" w:hAnsi="Symbol" w:cs="Symbol"/>
          <w:sz w:val="24"/>
          <w:szCs w:val="24"/>
          <w:lang w:eastAsia="ru-RU"/>
        </w:rPr>
      </w:pPr>
      <w:r w:rsidRPr="00A9260E">
        <w:rPr>
          <w:rFonts w:ascii="Times New Roman" w:eastAsia="Times New Roman" w:hAnsi="Times New Roman" w:cs="Times New Roman"/>
          <w:sz w:val="24"/>
          <w:szCs w:val="24"/>
          <w:lang w:eastAsia="ru-RU"/>
        </w:rPr>
        <w:t>познавательного развития;</w:t>
      </w:r>
    </w:p>
    <w:p w:rsidR="00A9260E" w:rsidRPr="00A9260E" w:rsidRDefault="00A9260E" w:rsidP="00A9260E">
      <w:pPr>
        <w:spacing w:after="0" w:line="60" w:lineRule="exact"/>
        <w:rPr>
          <w:rFonts w:ascii="Times New Roman" w:eastAsia="Times New Roman" w:hAnsi="Times New Roman" w:cs="Times New Roman"/>
          <w:sz w:val="20"/>
          <w:szCs w:val="20"/>
          <w:lang w:eastAsia="ru-RU"/>
        </w:rPr>
      </w:pPr>
    </w:p>
    <w:p w:rsidR="00A9260E" w:rsidRPr="00A9260E" w:rsidRDefault="00A9260E" w:rsidP="00A9260E">
      <w:pPr>
        <w:numPr>
          <w:ilvl w:val="0"/>
          <w:numId w:val="27"/>
        </w:numPr>
        <w:tabs>
          <w:tab w:val="left" w:pos="700"/>
        </w:tabs>
        <w:spacing w:after="0" w:line="240" w:lineRule="auto"/>
        <w:rPr>
          <w:rFonts w:ascii="Symbol" w:eastAsia="Symbol" w:hAnsi="Symbol" w:cs="Symbol"/>
          <w:sz w:val="24"/>
          <w:szCs w:val="24"/>
          <w:lang w:eastAsia="ru-RU"/>
        </w:rPr>
      </w:pPr>
      <w:r w:rsidRPr="00A9260E">
        <w:rPr>
          <w:rFonts w:ascii="Times New Roman" w:eastAsia="Times New Roman" w:hAnsi="Times New Roman" w:cs="Times New Roman"/>
          <w:sz w:val="24"/>
          <w:szCs w:val="24"/>
          <w:lang w:eastAsia="ru-RU"/>
        </w:rPr>
        <w:t>речевого развития;</w:t>
      </w:r>
    </w:p>
    <w:p w:rsidR="00A9260E" w:rsidRPr="00A9260E" w:rsidRDefault="00A9260E" w:rsidP="00A9260E">
      <w:pPr>
        <w:numPr>
          <w:ilvl w:val="0"/>
          <w:numId w:val="27"/>
        </w:numPr>
        <w:tabs>
          <w:tab w:val="left" w:pos="700"/>
        </w:tabs>
        <w:spacing w:after="0" w:line="239" w:lineRule="auto"/>
        <w:rPr>
          <w:rFonts w:ascii="Symbol" w:eastAsia="Symbol" w:hAnsi="Symbol" w:cs="Symbol"/>
          <w:sz w:val="24"/>
          <w:szCs w:val="24"/>
          <w:lang w:eastAsia="ru-RU"/>
        </w:rPr>
      </w:pPr>
      <w:r w:rsidRPr="00A9260E">
        <w:rPr>
          <w:rFonts w:ascii="Times New Roman" w:eastAsia="Times New Roman" w:hAnsi="Times New Roman" w:cs="Times New Roman"/>
          <w:sz w:val="24"/>
          <w:szCs w:val="24"/>
          <w:lang w:eastAsia="ru-RU"/>
        </w:rPr>
        <w:t>сюжетно-ролевых игр;</w:t>
      </w:r>
    </w:p>
    <w:p w:rsidR="00A9260E" w:rsidRPr="00A9260E" w:rsidRDefault="00A9260E" w:rsidP="00A9260E">
      <w:pPr>
        <w:numPr>
          <w:ilvl w:val="0"/>
          <w:numId w:val="27"/>
        </w:numPr>
        <w:tabs>
          <w:tab w:val="left" w:pos="700"/>
        </w:tabs>
        <w:spacing w:after="0" w:line="240" w:lineRule="auto"/>
        <w:rPr>
          <w:rFonts w:ascii="Symbol" w:eastAsia="Symbol" w:hAnsi="Symbol" w:cs="Symbol"/>
          <w:sz w:val="24"/>
          <w:szCs w:val="24"/>
          <w:lang w:eastAsia="ru-RU"/>
        </w:rPr>
      </w:pPr>
      <w:r w:rsidRPr="00A9260E">
        <w:rPr>
          <w:rFonts w:ascii="Times New Roman" w:eastAsia="Times New Roman" w:hAnsi="Times New Roman" w:cs="Times New Roman"/>
          <w:sz w:val="24"/>
          <w:szCs w:val="24"/>
          <w:lang w:eastAsia="ru-RU"/>
        </w:rPr>
        <w:t>строительных игр;</w:t>
      </w:r>
    </w:p>
    <w:p w:rsidR="00A9260E" w:rsidRPr="00A9260E" w:rsidRDefault="00A9260E" w:rsidP="00A9260E">
      <w:pPr>
        <w:numPr>
          <w:ilvl w:val="0"/>
          <w:numId w:val="27"/>
        </w:numPr>
        <w:tabs>
          <w:tab w:val="left" w:pos="700"/>
        </w:tabs>
        <w:spacing w:after="0" w:line="239" w:lineRule="auto"/>
        <w:rPr>
          <w:rFonts w:ascii="Symbol" w:eastAsia="Symbol" w:hAnsi="Symbol" w:cs="Symbol"/>
          <w:sz w:val="24"/>
          <w:szCs w:val="24"/>
          <w:lang w:eastAsia="ru-RU"/>
        </w:rPr>
      </w:pPr>
      <w:r w:rsidRPr="00A9260E">
        <w:rPr>
          <w:rFonts w:ascii="Times New Roman" w:eastAsia="Times New Roman" w:hAnsi="Times New Roman" w:cs="Times New Roman"/>
          <w:sz w:val="24"/>
          <w:szCs w:val="24"/>
          <w:lang w:eastAsia="ru-RU"/>
        </w:rPr>
        <w:t>спортивный;</w:t>
      </w:r>
    </w:p>
    <w:p w:rsidR="00A9260E" w:rsidRPr="00A9260E" w:rsidRDefault="00A9260E" w:rsidP="00A9260E">
      <w:pPr>
        <w:numPr>
          <w:ilvl w:val="0"/>
          <w:numId w:val="27"/>
        </w:numPr>
        <w:tabs>
          <w:tab w:val="left" w:pos="700"/>
        </w:tabs>
        <w:spacing w:after="0" w:line="239" w:lineRule="auto"/>
        <w:rPr>
          <w:rFonts w:ascii="Symbol" w:eastAsia="Symbol" w:hAnsi="Symbol" w:cs="Symbol"/>
          <w:sz w:val="24"/>
          <w:szCs w:val="24"/>
          <w:lang w:eastAsia="ru-RU"/>
        </w:rPr>
      </w:pPr>
      <w:r w:rsidRPr="00A9260E">
        <w:rPr>
          <w:rFonts w:ascii="Times New Roman" w:eastAsia="Times New Roman" w:hAnsi="Times New Roman" w:cs="Times New Roman"/>
          <w:sz w:val="24"/>
          <w:szCs w:val="24"/>
          <w:lang w:eastAsia="ru-RU"/>
        </w:rPr>
        <w:t>книжный;</w:t>
      </w:r>
    </w:p>
    <w:p w:rsidR="00A9260E" w:rsidRPr="00A9260E" w:rsidRDefault="00A9260E" w:rsidP="00A9260E">
      <w:pPr>
        <w:spacing w:after="0" w:line="1" w:lineRule="exact"/>
        <w:rPr>
          <w:rFonts w:ascii="Symbol" w:eastAsia="Symbol" w:hAnsi="Symbol" w:cs="Symbol"/>
          <w:sz w:val="24"/>
          <w:szCs w:val="24"/>
          <w:lang w:eastAsia="ru-RU"/>
        </w:rPr>
      </w:pPr>
    </w:p>
    <w:p w:rsidR="00A9260E" w:rsidRPr="00A9260E" w:rsidRDefault="00A9260E" w:rsidP="00A9260E">
      <w:pPr>
        <w:numPr>
          <w:ilvl w:val="0"/>
          <w:numId w:val="27"/>
        </w:numPr>
        <w:tabs>
          <w:tab w:val="left" w:pos="700"/>
        </w:tabs>
        <w:spacing w:after="0" w:line="240" w:lineRule="auto"/>
        <w:rPr>
          <w:rFonts w:ascii="Symbol" w:eastAsia="Symbol" w:hAnsi="Symbol" w:cs="Symbol"/>
          <w:sz w:val="24"/>
          <w:szCs w:val="24"/>
          <w:lang w:eastAsia="ru-RU"/>
        </w:rPr>
      </w:pPr>
      <w:r w:rsidRPr="00A9260E">
        <w:rPr>
          <w:rFonts w:ascii="Times New Roman" w:eastAsia="Times New Roman" w:hAnsi="Times New Roman" w:cs="Times New Roman"/>
          <w:sz w:val="24"/>
          <w:szCs w:val="24"/>
          <w:lang w:eastAsia="ru-RU"/>
        </w:rPr>
        <w:t>природы и опытно-экспериментальной деятельности;</w:t>
      </w:r>
    </w:p>
    <w:p w:rsidR="00A9260E" w:rsidRPr="00A9260E" w:rsidRDefault="00A9260E" w:rsidP="00A9260E">
      <w:pPr>
        <w:numPr>
          <w:ilvl w:val="0"/>
          <w:numId w:val="27"/>
        </w:numPr>
        <w:tabs>
          <w:tab w:val="left" w:pos="700"/>
        </w:tabs>
        <w:spacing w:after="0" w:line="239" w:lineRule="auto"/>
        <w:rPr>
          <w:rFonts w:ascii="Symbol" w:eastAsia="Symbol" w:hAnsi="Symbol" w:cs="Symbol"/>
          <w:sz w:val="24"/>
          <w:szCs w:val="24"/>
          <w:lang w:eastAsia="ru-RU"/>
        </w:rPr>
      </w:pPr>
      <w:r w:rsidRPr="00A9260E">
        <w:rPr>
          <w:rFonts w:ascii="Times New Roman" w:eastAsia="Times New Roman" w:hAnsi="Times New Roman" w:cs="Times New Roman"/>
          <w:sz w:val="24"/>
          <w:szCs w:val="24"/>
          <w:lang w:eastAsia="ru-RU"/>
        </w:rPr>
        <w:t>художественно – эстетический</w:t>
      </w:r>
    </w:p>
    <w:p w:rsidR="00A9260E" w:rsidRPr="00A9260E" w:rsidRDefault="00A9260E" w:rsidP="00A9260E">
      <w:pPr>
        <w:numPr>
          <w:ilvl w:val="0"/>
          <w:numId w:val="27"/>
        </w:numPr>
        <w:tabs>
          <w:tab w:val="left" w:pos="700"/>
        </w:tabs>
        <w:spacing w:after="0" w:line="239" w:lineRule="auto"/>
        <w:rPr>
          <w:rFonts w:ascii="Symbol" w:eastAsia="Symbol" w:hAnsi="Symbol" w:cs="Symbol"/>
          <w:sz w:val="24"/>
          <w:szCs w:val="24"/>
          <w:lang w:eastAsia="ru-RU"/>
        </w:rPr>
      </w:pPr>
      <w:r w:rsidRPr="00A9260E">
        <w:rPr>
          <w:rFonts w:ascii="Times New Roman" w:eastAsia="Times New Roman" w:hAnsi="Times New Roman" w:cs="Times New Roman"/>
          <w:sz w:val="24"/>
          <w:szCs w:val="24"/>
          <w:lang w:eastAsia="ru-RU"/>
        </w:rPr>
        <w:t>Уголок безопасности</w:t>
      </w:r>
    </w:p>
    <w:p w:rsidR="00A9260E" w:rsidRPr="00A9260E" w:rsidRDefault="00A9260E" w:rsidP="00A9260E">
      <w:pPr>
        <w:spacing w:after="0" w:line="234"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Пространство детского сада – особая среда творческой жизнедеятельности, которая постоянно изменяется.</w:t>
      </w:r>
    </w:p>
    <w:p w:rsidR="00A9260E" w:rsidRPr="00A9260E" w:rsidRDefault="00A9260E" w:rsidP="00A9260E">
      <w:pPr>
        <w:spacing w:after="0" w:line="14" w:lineRule="exact"/>
        <w:rPr>
          <w:rFonts w:ascii="Times New Roman" w:eastAsia="Times New Roman" w:hAnsi="Times New Roman" w:cs="Times New Roman"/>
          <w:sz w:val="20"/>
          <w:szCs w:val="20"/>
          <w:lang w:eastAsia="ru-RU"/>
        </w:rPr>
      </w:pPr>
    </w:p>
    <w:p w:rsidR="00A9260E" w:rsidRPr="00A9260E" w:rsidRDefault="00A9260E" w:rsidP="00A9260E">
      <w:pPr>
        <w:spacing w:after="0" w:line="237"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Территория, прилегающая к зданию ДОУ и используемая для прогулок и игр на свежем воздухе, рассматривается как часть развивающего пространства, в пределах которого осуществляется игровая, свободная деятельность детей. Участки, спортивную площадку коллектив педагогов поддерживает в надлежащем состоянии, хотя и существуют материальные трудности. Территория хорошо озеленена, имеются цветочные клумбы.</w:t>
      </w:r>
    </w:p>
    <w:p w:rsidR="00A9260E" w:rsidRPr="00A9260E" w:rsidRDefault="00A9260E" w:rsidP="00A9260E">
      <w:pPr>
        <w:spacing w:after="0" w:line="18" w:lineRule="exact"/>
        <w:rPr>
          <w:rFonts w:ascii="Times New Roman" w:eastAsia="Times New Roman" w:hAnsi="Times New Roman" w:cs="Times New Roman"/>
          <w:sz w:val="20"/>
          <w:szCs w:val="20"/>
          <w:lang w:eastAsia="ru-RU"/>
        </w:rPr>
      </w:pPr>
    </w:p>
    <w:p w:rsidR="00A9260E" w:rsidRPr="00A9260E" w:rsidRDefault="00A9260E" w:rsidP="00A9260E">
      <w:pPr>
        <w:spacing w:after="0" w:line="234"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Ежегодно в ДОУ проводятся конкурсы – смотры, выставки различной тематики с целью улучшения РППС.</w:t>
      </w:r>
    </w:p>
    <w:p w:rsidR="00A9260E" w:rsidRPr="00A9260E" w:rsidRDefault="00A9260E" w:rsidP="00A9260E">
      <w:pPr>
        <w:spacing w:after="0" w:line="14" w:lineRule="exact"/>
        <w:rPr>
          <w:rFonts w:ascii="Times New Roman" w:eastAsia="Times New Roman" w:hAnsi="Times New Roman" w:cs="Times New Roman"/>
          <w:sz w:val="20"/>
          <w:szCs w:val="20"/>
          <w:lang w:eastAsia="ru-RU"/>
        </w:rPr>
      </w:pPr>
    </w:p>
    <w:p w:rsidR="00A9260E" w:rsidRPr="00A9260E" w:rsidRDefault="00A9260E" w:rsidP="00A9260E">
      <w:pPr>
        <w:spacing w:after="0" w:line="234"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Администрация ДОУ совместно с сотрудниками и родителями детей постоянно работает над укреплением материально-технической базы.</w:t>
      </w:r>
    </w:p>
    <w:p w:rsidR="00A9260E" w:rsidRPr="00A9260E" w:rsidRDefault="00A9260E" w:rsidP="00A9260E">
      <w:pPr>
        <w:numPr>
          <w:ilvl w:val="1"/>
          <w:numId w:val="28"/>
        </w:numPr>
        <w:tabs>
          <w:tab w:val="left" w:pos="1232"/>
        </w:tabs>
        <w:spacing w:after="0" w:line="236" w:lineRule="auto"/>
        <w:ind w:left="440" w:right="120" w:firstLine="560"/>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 xml:space="preserve">ДОУ по возможности создаются все условия для охраны и укрепления здоровья детей, для их полноценного физического развития. В каждой возрастной группе имеется инвентарь и оборудование для физической активности детей: скакалки, обручи, </w:t>
      </w:r>
      <w:proofErr w:type="spellStart"/>
      <w:r w:rsidRPr="00A9260E">
        <w:rPr>
          <w:rFonts w:ascii="Times New Roman" w:eastAsia="Times New Roman" w:hAnsi="Times New Roman" w:cs="Times New Roman"/>
          <w:sz w:val="24"/>
          <w:szCs w:val="24"/>
          <w:lang w:eastAsia="ru-RU"/>
        </w:rPr>
        <w:t>кольцебросы</w:t>
      </w:r>
      <w:proofErr w:type="spellEnd"/>
      <w:r w:rsidRPr="00A9260E">
        <w:rPr>
          <w:rFonts w:ascii="Times New Roman" w:eastAsia="Times New Roman" w:hAnsi="Times New Roman" w:cs="Times New Roman"/>
          <w:sz w:val="24"/>
          <w:szCs w:val="24"/>
          <w:lang w:eastAsia="ru-RU"/>
        </w:rPr>
        <w:t xml:space="preserve"> и др.</w:t>
      </w:r>
    </w:p>
    <w:p w:rsidR="00A9260E" w:rsidRPr="00A9260E" w:rsidRDefault="00A9260E" w:rsidP="00A9260E">
      <w:pPr>
        <w:spacing w:after="0" w:line="2" w:lineRule="exact"/>
        <w:rPr>
          <w:rFonts w:ascii="Times New Roman" w:eastAsia="Times New Roman" w:hAnsi="Times New Roman" w:cs="Times New Roman"/>
          <w:sz w:val="24"/>
          <w:szCs w:val="24"/>
          <w:lang w:eastAsia="ru-RU"/>
        </w:rPr>
      </w:pPr>
    </w:p>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Организация РППС в различных возрастных группах имеет свои отличительные признаки.</w:t>
      </w:r>
    </w:p>
    <w:p w:rsidR="00A9260E" w:rsidRPr="00A9260E" w:rsidRDefault="00A9260E" w:rsidP="00A9260E">
      <w:pPr>
        <w:numPr>
          <w:ilvl w:val="1"/>
          <w:numId w:val="28"/>
        </w:numPr>
        <w:tabs>
          <w:tab w:val="left" w:pos="1240"/>
        </w:tabs>
        <w:spacing w:after="0" w:line="240" w:lineRule="auto"/>
        <w:ind w:left="1240" w:hanging="240"/>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группе раннего возраста выделено большое открытое пространство, где дети могут играть</w:t>
      </w:r>
    </w:p>
    <w:p w:rsidR="00A9260E" w:rsidRPr="00A9260E" w:rsidRDefault="00A9260E" w:rsidP="00A9260E">
      <w:pPr>
        <w:spacing w:after="0" w:line="12" w:lineRule="exact"/>
        <w:rPr>
          <w:rFonts w:ascii="Times New Roman" w:eastAsia="Times New Roman" w:hAnsi="Times New Roman" w:cs="Times New Roman"/>
          <w:sz w:val="24"/>
          <w:szCs w:val="24"/>
          <w:lang w:eastAsia="ru-RU"/>
        </w:rPr>
      </w:pPr>
    </w:p>
    <w:p w:rsidR="00A9260E" w:rsidRPr="00A9260E" w:rsidRDefault="00A9260E" w:rsidP="00A9260E">
      <w:pPr>
        <w:numPr>
          <w:ilvl w:val="0"/>
          <w:numId w:val="28"/>
        </w:numPr>
        <w:tabs>
          <w:tab w:val="left" w:pos="718"/>
        </w:tabs>
        <w:spacing w:after="0" w:line="234" w:lineRule="auto"/>
        <w:ind w:left="440" w:right="200" w:hanging="7"/>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двигательными игрушками, имеются уголки по сенсорному развитию с разнообразным материалом.</w:t>
      </w:r>
    </w:p>
    <w:p w:rsidR="00A9260E" w:rsidRPr="00A9260E" w:rsidRDefault="00A9260E" w:rsidP="00A9260E">
      <w:pPr>
        <w:spacing w:after="0" w:line="13" w:lineRule="exact"/>
        <w:rPr>
          <w:rFonts w:ascii="Times New Roman" w:eastAsia="Times New Roman" w:hAnsi="Times New Roman" w:cs="Times New Roman"/>
          <w:sz w:val="24"/>
          <w:szCs w:val="24"/>
          <w:lang w:eastAsia="ru-RU"/>
        </w:rPr>
      </w:pPr>
    </w:p>
    <w:p w:rsidR="00A9260E" w:rsidRPr="00A9260E" w:rsidRDefault="00A9260E" w:rsidP="00A9260E">
      <w:pPr>
        <w:spacing w:after="0" w:line="237" w:lineRule="auto"/>
        <w:ind w:right="120"/>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Для экологического воспитания дошкольников в каждой группе имеются уголки природы; муляжи овощей, фруктов, грибов, фигурки диких и домашних животных, насекомых, птиц, семян; образцы неживой и живой природы; картины о природе, о ее богатствах; альбомы «Времена года», «Календарь погоды» и другие дидактические пособия.</w:t>
      </w:r>
    </w:p>
    <w:p w:rsidR="00A9260E" w:rsidRPr="00A9260E" w:rsidRDefault="00A9260E" w:rsidP="00A9260E">
      <w:pPr>
        <w:spacing w:after="0" w:line="13" w:lineRule="exact"/>
        <w:rPr>
          <w:rFonts w:ascii="Times New Roman" w:eastAsia="Times New Roman" w:hAnsi="Times New Roman" w:cs="Times New Roman"/>
          <w:sz w:val="24"/>
          <w:szCs w:val="24"/>
          <w:lang w:eastAsia="ru-RU"/>
        </w:rPr>
      </w:pPr>
    </w:p>
    <w:p w:rsidR="00A9260E" w:rsidRPr="00A9260E" w:rsidRDefault="00A9260E" w:rsidP="00A9260E">
      <w:pPr>
        <w:spacing w:after="0" w:line="236" w:lineRule="auto"/>
        <w:ind w:right="120"/>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Каждая группа имеет свой мини-уголок, содержащий дидактические игры, пособия, методическую и художественную литературу, необходимые для организации разных видов деятельности.</w:t>
      </w:r>
    </w:p>
    <w:p w:rsidR="00A9260E" w:rsidRPr="00A9260E" w:rsidRDefault="00A9260E" w:rsidP="00A9260E">
      <w:pPr>
        <w:spacing w:after="0" w:line="13" w:lineRule="exact"/>
        <w:rPr>
          <w:rFonts w:ascii="Times New Roman" w:eastAsia="Times New Roman" w:hAnsi="Times New Roman" w:cs="Times New Roman"/>
          <w:sz w:val="24"/>
          <w:szCs w:val="24"/>
          <w:lang w:eastAsia="ru-RU"/>
        </w:rPr>
      </w:pPr>
    </w:p>
    <w:p w:rsidR="00A9260E" w:rsidRPr="00A9260E" w:rsidRDefault="00A9260E" w:rsidP="00A9260E">
      <w:pPr>
        <w:numPr>
          <w:ilvl w:val="1"/>
          <w:numId w:val="28"/>
        </w:numPr>
        <w:tabs>
          <w:tab w:val="left" w:pos="1230"/>
        </w:tabs>
        <w:spacing w:after="0" w:line="238" w:lineRule="auto"/>
        <w:ind w:left="440" w:right="120" w:firstLine="560"/>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целях художественно-эстетического развития в группах оборудованы центры творчества, в которых находятся столы, мольберты, имеются различные виды бумаги, несколько видов карандашей, пластилин, ножницы, трафареты, печати, шаблоны, краски, гуашь, восковые мелки, фломастеры, ножницы, кисти 3-х величин и разной жесткости, образцы народно-прикладного и декоративного творчества, природно-бросовый материал для создания коллажей, наглядный материал по ознакомлению с жанрами живописи, скульптурой и т.д. Детские работы используются для оформления интерьера детского сада.</w:t>
      </w:r>
    </w:p>
    <w:p w:rsidR="00A9260E" w:rsidRPr="00A9260E" w:rsidRDefault="00A9260E" w:rsidP="00A9260E">
      <w:pPr>
        <w:spacing w:after="0" w:line="16" w:lineRule="exact"/>
        <w:rPr>
          <w:rFonts w:ascii="Times New Roman" w:eastAsia="Times New Roman" w:hAnsi="Times New Roman" w:cs="Times New Roman"/>
          <w:sz w:val="24"/>
          <w:szCs w:val="24"/>
          <w:lang w:eastAsia="ru-RU"/>
        </w:rPr>
      </w:pPr>
    </w:p>
    <w:p w:rsidR="00A9260E" w:rsidRPr="00A9260E" w:rsidRDefault="00A9260E" w:rsidP="00A9260E">
      <w:pPr>
        <w:spacing w:after="0" w:line="234" w:lineRule="auto"/>
        <w:ind w:right="120"/>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По конструированию в группах оборудованы «Конструкторские бюро», где собраны различные виды конструкторов, в зависимости от возрастных возможностей детей: пластмассовые</w:t>
      </w:r>
    </w:p>
    <w:p w:rsidR="00A9260E" w:rsidRPr="00A9260E" w:rsidRDefault="00A9260E" w:rsidP="00A9260E">
      <w:pPr>
        <w:spacing w:after="0" w:line="13" w:lineRule="exact"/>
        <w:rPr>
          <w:rFonts w:ascii="Times New Roman" w:eastAsia="Times New Roman" w:hAnsi="Times New Roman" w:cs="Times New Roman"/>
          <w:sz w:val="24"/>
          <w:szCs w:val="24"/>
          <w:lang w:eastAsia="ru-RU"/>
        </w:rPr>
      </w:pPr>
    </w:p>
    <w:p w:rsidR="00A9260E" w:rsidRPr="00A9260E" w:rsidRDefault="00A9260E" w:rsidP="00A9260E">
      <w:pPr>
        <w:numPr>
          <w:ilvl w:val="0"/>
          <w:numId w:val="28"/>
        </w:numPr>
        <w:tabs>
          <w:tab w:val="left" w:pos="649"/>
        </w:tabs>
        <w:spacing w:after="0" w:line="234" w:lineRule="auto"/>
        <w:ind w:left="440" w:right="120" w:hanging="7"/>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 xml:space="preserve">различными видами соединений, деревянные, металлические, </w:t>
      </w:r>
      <w:proofErr w:type="spellStart"/>
      <w:r w:rsidRPr="00A9260E">
        <w:rPr>
          <w:rFonts w:ascii="Times New Roman" w:eastAsia="Times New Roman" w:hAnsi="Times New Roman" w:cs="Times New Roman"/>
          <w:sz w:val="24"/>
          <w:szCs w:val="24"/>
          <w:lang w:eastAsia="ru-RU"/>
        </w:rPr>
        <w:t>пазлы</w:t>
      </w:r>
      <w:proofErr w:type="spellEnd"/>
      <w:r w:rsidRPr="00A9260E">
        <w:rPr>
          <w:rFonts w:ascii="Times New Roman" w:eastAsia="Times New Roman" w:hAnsi="Times New Roman" w:cs="Times New Roman"/>
          <w:sz w:val="24"/>
          <w:szCs w:val="24"/>
          <w:lang w:eastAsia="ru-RU"/>
        </w:rPr>
        <w:t>. Все они различаются по материалам и по видам сборки.</w:t>
      </w:r>
    </w:p>
    <w:p w:rsidR="00A9260E" w:rsidRPr="00A9260E" w:rsidRDefault="00A9260E" w:rsidP="00A9260E">
      <w:pPr>
        <w:spacing w:after="0" w:line="11" w:lineRule="exact"/>
        <w:rPr>
          <w:rFonts w:ascii="Times New Roman" w:eastAsia="Times New Roman" w:hAnsi="Times New Roman" w:cs="Times New Roman"/>
          <w:sz w:val="24"/>
          <w:szCs w:val="24"/>
          <w:lang w:eastAsia="ru-RU"/>
        </w:rPr>
      </w:pPr>
    </w:p>
    <w:p w:rsidR="00A9260E" w:rsidRPr="00A9260E" w:rsidRDefault="00A9260E" w:rsidP="00A9260E">
      <w:pPr>
        <w:spacing w:after="0" w:line="236" w:lineRule="auto"/>
        <w:ind w:right="120"/>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Для развития игровой деятельности во второй младшей и средней группах развернуты уголки для сюжетно-ролевых игр: «Семья», «Поликлиника», «Парикмахерская», «Театр», «Магазин», «Мастерская», "Кухня".</w:t>
      </w:r>
    </w:p>
    <w:p w:rsidR="00A9260E" w:rsidRPr="00A9260E" w:rsidRDefault="00A9260E" w:rsidP="00A9260E">
      <w:pPr>
        <w:spacing w:after="0" w:line="14" w:lineRule="exact"/>
        <w:rPr>
          <w:rFonts w:ascii="Times New Roman" w:eastAsia="Times New Roman" w:hAnsi="Times New Roman" w:cs="Times New Roman"/>
          <w:sz w:val="24"/>
          <w:szCs w:val="24"/>
          <w:lang w:eastAsia="ru-RU"/>
        </w:rPr>
      </w:pPr>
    </w:p>
    <w:p w:rsidR="00A9260E" w:rsidRPr="00A9260E" w:rsidRDefault="00A9260E" w:rsidP="00A9260E">
      <w:pPr>
        <w:numPr>
          <w:ilvl w:val="1"/>
          <w:numId w:val="28"/>
        </w:numPr>
        <w:tabs>
          <w:tab w:val="left" w:pos="1299"/>
        </w:tabs>
        <w:spacing w:after="0" w:line="234" w:lineRule="auto"/>
        <w:ind w:left="500" w:right="140" w:firstLine="500"/>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старшей группе созданы уголки: «Салон красоты», «Библиотека», «Автомастерская», «Гараж» и т.д.</w:t>
      </w:r>
    </w:p>
    <w:p w:rsidR="00A9260E" w:rsidRPr="00A9260E" w:rsidRDefault="00A9260E" w:rsidP="00A9260E">
      <w:pPr>
        <w:spacing w:after="0" w:line="13" w:lineRule="exact"/>
        <w:rPr>
          <w:rFonts w:ascii="Times New Roman" w:eastAsia="Times New Roman" w:hAnsi="Times New Roman" w:cs="Times New Roman"/>
          <w:sz w:val="24"/>
          <w:szCs w:val="24"/>
          <w:lang w:eastAsia="ru-RU"/>
        </w:rPr>
      </w:pPr>
    </w:p>
    <w:p w:rsidR="00A9260E" w:rsidRPr="00A9260E" w:rsidRDefault="00A9260E" w:rsidP="00A9260E">
      <w:pPr>
        <w:numPr>
          <w:ilvl w:val="1"/>
          <w:numId w:val="28"/>
        </w:numPr>
        <w:tabs>
          <w:tab w:val="left" w:pos="1434"/>
        </w:tabs>
        <w:spacing w:after="0" w:line="236" w:lineRule="auto"/>
        <w:ind w:left="440" w:right="120" w:firstLine="560"/>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детском саду созданы условия для развития индивидуальных потребностей воспитанников. За последние годы частично изменен интерьер групповых комнат, приобретена новая мебель, игрушки, пособия и др.</w:t>
      </w:r>
    </w:p>
    <w:p w:rsidR="00A9260E" w:rsidRPr="00A9260E" w:rsidRDefault="00A9260E" w:rsidP="00A9260E">
      <w:pPr>
        <w:spacing w:after="0" w:line="6" w:lineRule="exact"/>
        <w:rPr>
          <w:rFonts w:ascii="Times New Roman" w:eastAsia="Times New Roman" w:hAnsi="Times New Roman" w:cs="Times New Roman"/>
          <w:sz w:val="24"/>
          <w:szCs w:val="24"/>
          <w:lang w:eastAsia="ru-RU"/>
        </w:rPr>
      </w:pPr>
    </w:p>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b/>
          <w:bCs/>
          <w:sz w:val="24"/>
          <w:szCs w:val="24"/>
          <w:lang w:eastAsia="ru-RU"/>
        </w:rPr>
        <w:t>Вывод:</w:t>
      </w:r>
    </w:p>
    <w:p w:rsidR="00A9260E" w:rsidRPr="00A9260E" w:rsidRDefault="00A9260E" w:rsidP="00A9260E">
      <w:pPr>
        <w:spacing w:after="0" w:line="235"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Созданы условия для реализации основной образовательной программы ДОУ, предметно-</w:t>
      </w:r>
    </w:p>
    <w:p w:rsidR="00A9260E" w:rsidRPr="00A9260E" w:rsidRDefault="00A9260E" w:rsidP="00A9260E">
      <w:pPr>
        <w:spacing w:after="0" w:line="13" w:lineRule="exact"/>
        <w:rPr>
          <w:rFonts w:ascii="Times New Roman" w:eastAsia="Times New Roman" w:hAnsi="Times New Roman" w:cs="Times New Roman"/>
          <w:sz w:val="24"/>
          <w:szCs w:val="24"/>
          <w:lang w:eastAsia="ru-RU"/>
        </w:rPr>
      </w:pPr>
    </w:p>
    <w:p w:rsidR="00A9260E" w:rsidRPr="00A9260E" w:rsidRDefault="00A9260E" w:rsidP="00A9260E">
      <w:pPr>
        <w:spacing w:after="0" w:line="237" w:lineRule="auto"/>
        <w:ind w:right="140"/>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пространственная организация помещений педагогически целесообразна, создает комфортное настроение, способствуя эмоциональному благополучию детей. Требования СанПиН к групповым и другим помещениям (музыкального) зала, кабинета специалистов, спортивной площадки, групповых участков, физкультурной площадки, цветника, зелёных насаждений; состояния групповых площадок выполняются в полном объеме.</w:t>
      </w:r>
    </w:p>
    <w:p w:rsidR="00A9260E" w:rsidRPr="00A9260E" w:rsidRDefault="00A9260E" w:rsidP="00A9260E">
      <w:pPr>
        <w:spacing w:after="0" w:line="237" w:lineRule="auto"/>
        <w:ind w:right="140"/>
        <w:jc w:val="both"/>
        <w:rPr>
          <w:rFonts w:ascii="Times New Roman" w:eastAsia="Times New Roman" w:hAnsi="Times New Roman" w:cs="Times New Roman"/>
          <w:sz w:val="24"/>
          <w:szCs w:val="24"/>
          <w:lang w:eastAsia="ru-RU"/>
        </w:rPr>
      </w:pP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sz w:val="24"/>
          <w:szCs w:val="24"/>
          <w:lang w:eastAsia="ru-RU"/>
        </w:rPr>
        <w:t>Оборудование Учреждения</w:t>
      </w:r>
    </w:p>
    <w:p w:rsidR="00A9260E" w:rsidRPr="00A9260E" w:rsidRDefault="00A9260E" w:rsidP="00A9260E">
      <w:pPr>
        <w:spacing w:after="0" w:line="38" w:lineRule="exact"/>
        <w:rPr>
          <w:rFonts w:ascii="Times New Roman" w:eastAsia="Times New Roman" w:hAnsi="Times New Roman" w:cs="Times New Roman"/>
          <w:sz w:val="20"/>
          <w:szCs w:val="20"/>
          <w:lang w:eastAsia="ru-RU"/>
        </w:rPr>
      </w:pPr>
    </w:p>
    <w:tbl>
      <w:tblPr>
        <w:tblW w:w="1049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36"/>
        <w:gridCol w:w="2410"/>
        <w:gridCol w:w="5244"/>
      </w:tblGrid>
      <w:tr w:rsidR="00A9260E" w:rsidRPr="00A9260E" w:rsidTr="008A27AA">
        <w:trPr>
          <w:trHeight w:val="595"/>
        </w:trPr>
        <w:tc>
          <w:tcPr>
            <w:tcW w:w="2836" w:type="dxa"/>
            <w:vAlign w:val="bottom"/>
          </w:tcPr>
          <w:p w:rsidR="00A9260E" w:rsidRPr="00A9260E" w:rsidRDefault="00A9260E" w:rsidP="00A9260E">
            <w:pPr>
              <w:spacing w:after="0" w:line="240" w:lineRule="auto"/>
              <w:jc w:val="center"/>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w w:val="99"/>
                <w:sz w:val="24"/>
                <w:szCs w:val="24"/>
                <w:lang w:eastAsia="ru-RU"/>
              </w:rPr>
              <w:t>Социально-бытовые</w:t>
            </w:r>
          </w:p>
          <w:p w:rsidR="00A9260E" w:rsidRPr="00A9260E" w:rsidRDefault="00A9260E" w:rsidP="00A9260E">
            <w:pPr>
              <w:spacing w:after="0" w:line="240" w:lineRule="auto"/>
              <w:jc w:val="center"/>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sz w:val="24"/>
                <w:szCs w:val="24"/>
                <w:lang w:eastAsia="ru-RU"/>
              </w:rPr>
              <w:t>условия</w:t>
            </w:r>
          </w:p>
        </w:tc>
        <w:tc>
          <w:tcPr>
            <w:tcW w:w="2410" w:type="dxa"/>
            <w:vAlign w:val="bottom"/>
          </w:tcPr>
          <w:p w:rsidR="00A9260E" w:rsidRPr="00A9260E" w:rsidRDefault="00A9260E" w:rsidP="00A9260E">
            <w:pPr>
              <w:spacing w:after="0" w:line="240" w:lineRule="auto"/>
              <w:jc w:val="center"/>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sz w:val="24"/>
                <w:szCs w:val="24"/>
                <w:lang w:eastAsia="ru-RU"/>
              </w:rPr>
              <w:t>Виды</w:t>
            </w:r>
          </w:p>
          <w:p w:rsidR="00A9260E" w:rsidRPr="00A9260E" w:rsidRDefault="00A9260E" w:rsidP="00A9260E">
            <w:pPr>
              <w:spacing w:after="0" w:line="240" w:lineRule="auto"/>
              <w:jc w:val="center"/>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w w:val="98"/>
                <w:sz w:val="24"/>
                <w:szCs w:val="24"/>
                <w:lang w:eastAsia="ru-RU"/>
              </w:rPr>
              <w:t>помещений</w:t>
            </w:r>
          </w:p>
        </w:tc>
        <w:tc>
          <w:tcPr>
            <w:tcW w:w="5244" w:type="dxa"/>
            <w:vAlign w:val="bottom"/>
          </w:tcPr>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sz w:val="24"/>
                <w:szCs w:val="24"/>
                <w:lang w:eastAsia="ru-RU"/>
              </w:rPr>
              <w:t>Назначение</w:t>
            </w:r>
          </w:p>
        </w:tc>
      </w:tr>
      <w:tr w:rsidR="00A9260E" w:rsidRPr="00A9260E" w:rsidTr="008A27AA">
        <w:trPr>
          <w:trHeight w:val="561"/>
        </w:trPr>
        <w:tc>
          <w:tcPr>
            <w:tcW w:w="2836" w:type="dxa"/>
            <w:vMerge w:val="restart"/>
            <w:tcBorders>
              <w:bottom w:val="single" w:sz="4"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Медицинское</w:t>
            </w: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обслуживание, лечебно-</w:t>
            </w: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оздоровительная работа</w:t>
            </w:r>
          </w:p>
        </w:tc>
        <w:tc>
          <w:tcPr>
            <w:tcW w:w="2410" w:type="dxa"/>
            <w:vMerge w:val="restart"/>
            <w:vAlign w:val="bottom"/>
          </w:tcPr>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 Медицинский кабинет</w:t>
            </w: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 Изолятор</w:t>
            </w:r>
          </w:p>
        </w:tc>
        <w:tc>
          <w:tcPr>
            <w:tcW w:w="5244" w:type="dxa"/>
            <w:tcBorders>
              <w:bottom w:val="single" w:sz="4" w:space="0" w:color="auto"/>
            </w:tcBorders>
            <w:vAlign w:val="bottom"/>
          </w:tcPr>
          <w:p w:rsidR="00A9260E" w:rsidRPr="00A9260E" w:rsidRDefault="00A9260E" w:rsidP="00A9260E">
            <w:pPr>
              <w:spacing w:after="0" w:line="240"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Профилактическая, оздоровительная,</w:t>
            </w:r>
          </w:p>
          <w:p w:rsidR="00A9260E" w:rsidRPr="00A9260E" w:rsidRDefault="00A9260E" w:rsidP="00A9260E">
            <w:pPr>
              <w:spacing w:after="0" w:line="240"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консультативно-просветительная работа:</w:t>
            </w:r>
          </w:p>
        </w:tc>
      </w:tr>
      <w:tr w:rsidR="00A9260E" w:rsidRPr="00A9260E" w:rsidTr="008A27AA">
        <w:trPr>
          <w:trHeight w:val="271"/>
        </w:trPr>
        <w:tc>
          <w:tcPr>
            <w:tcW w:w="2836" w:type="dxa"/>
            <w:vMerge/>
            <w:vAlign w:val="bottom"/>
          </w:tcPr>
          <w:p w:rsidR="00A9260E" w:rsidRPr="00A9260E" w:rsidRDefault="00A9260E" w:rsidP="00A9260E">
            <w:pPr>
              <w:spacing w:after="0" w:line="240" w:lineRule="auto"/>
              <w:rPr>
                <w:rFonts w:ascii="Times New Roman" w:eastAsia="Times New Roman" w:hAnsi="Times New Roman" w:cs="Times New Roman"/>
                <w:sz w:val="20"/>
                <w:szCs w:val="20"/>
                <w:lang w:eastAsia="ru-RU"/>
              </w:rPr>
            </w:pPr>
          </w:p>
        </w:tc>
        <w:tc>
          <w:tcPr>
            <w:tcW w:w="2410" w:type="dxa"/>
            <w:vMerge/>
            <w:vAlign w:val="bottom"/>
          </w:tcPr>
          <w:p w:rsidR="00A9260E" w:rsidRPr="00A9260E" w:rsidRDefault="00A9260E" w:rsidP="00A9260E">
            <w:pPr>
              <w:spacing w:after="0" w:line="240" w:lineRule="auto"/>
              <w:rPr>
                <w:rFonts w:ascii="Times New Roman" w:eastAsia="Times New Roman" w:hAnsi="Times New Roman" w:cs="Times New Roman"/>
                <w:sz w:val="20"/>
                <w:szCs w:val="20"/>
                <w:lang w:eastAsia="ru-RU"/>
              </w:rPr>
            </w:pPr>
          </w:p>
        </w:tc>
        <w:tc>
          <w:tcPr>
            <w:tcW w:w="5244" w:type="dxa"/>
            <w:vAlign w:val="bottom"/>
          </w:tcPr>
          <w:p w:rsidR="00A9260E" w:rsidRPr="00A9260E" w:rsidRDefault="00A9260E" w:rsidP="00A9260E">
            <w:pPr>
              <w:spacing w:after="0" w:line="240"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 Осмотр детей, антропометрия</w:t>
            </w:r>
          </w:p>
        </w:tc>
      </w:tr>
      <w:tr w:rsidR="00A9260E" w:rsidRPr="00A9260E" w:rsidTr="008A27AA">
        <w:trPr>
          <w:trHeight w:val="276"/>
        </w:trPr>
        <w:tc>
          <w:tcPr>
            <w:tcW w:w="2836" w:type="dxa"/>
            <w:vMerge/>
            <w:vAlign w:val="bottom"/>
          </w:tcPr>
          <w:p w:rsidR="00A9260E" w:rsidRPr="00A9260E" w:rsidRDefault="00A9260E" w:rsidP="00A9260E">
            <w:pPr>
              <w:spacing w:after="0" w:line="240" w:lineRule="auto"/>
              <w:rPr>
                <w:rFonts w:ascii="Times New Roman" w:eastAsia="Times New Roman" w:hAnsi="Times New Roman" w:cs="Times New Roman"/>
                <w:sz w:val="20"/>
                <w:szCs w:val="20"/>
                <w:lang w:eastAsia="ru-RU"/>
              </w:rPr>
            </w:pPr>
          </w:p>
        </w:tc>
        <w:tc>
          <w:tcPr>
            <w:tcW w:w="2410"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5244" w:type="dxa"/>
            <w:vAlign w:val="bottom"/>
          </w:tcPr>
          <w:p w:rsidR="00A9260E" w:rsidRPr="00A9260E" w:rsidRDefault="00A9260E" w:rsidP="00A9260E">
            <w:pPr>
              <w:spacing w:after="0" w:line="240"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 Мероприятия по закаливанию</w:t>
            </w:r>
          </w:p>
        </w:tc>
      </w:tr>
      <w:tr w:rsidR="00A9260E" w:rsidRPr="00A9260E" w:rsidTr="008A27AA">
        <w:trPr>
          <w:trHeight w:val="393"/>
        </w:trPr>
        <w:tc>
          <w:tcPr>
            <w:tcW w:w="2836" w:type="dxa"/>
            <w:vMerge/>
            <w:tcBorders>
              <w:bottom w:val="single" w:sz="4"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3"/>
                <w:szCs w:val="23"/>
                <w:lang w:eastAsia="ru-RU"/>
              </w:rPr>
            </w:pPr>
          </w:p>
        </w:tc>
        <w:tc>
          <w:tcPr>
            <w:tcW w:w="2410" w:type="dxa"/>
            <w:vMerge/>
            <w:vAlign w:val="bottom"/>
          </w:tcPr>
          <w:p w:rsidR="00A9260E" w:rsidRPr="00A9260E" w:rsidRDefault="00A9260E" w:rsidP="00A9260E">
            <w:pPr>
              <w:spacing w:after="0" w:line="240" w:lineRule="auto"/>
              <w:rPr>
                <w:rFonts w:ascii="Times New Roman" w:eastAsia="Times New Roman" w:hAnsi="Times New Roman" w:cs="Times New Roman"/>
                <w:sz w:val="23"/>
                <w:szCs w:val="23"/>
                <w:lang w:eastAsia="ru-RU"/>
              </w:rPr>
            </w:pPr>
          </w:p>
        </w:tc>
        <w:tc>
          <w:tcPr>
            <w:tcW w:w="5244" w:type="dxa"/>
            <w:tcBorders>
              <w:bottom w:val="single" w:sz="4" w:space="0" w:color="auto"/>
            </w:tcBorders>
            <w:vAlign w:val="bottom"/>
          </w:tcPr>
          <w:p w:rsidR="00A9260E" w:rsidRPr="00A9260E" w:rsidRDefault="00A9260E" w:rsidP="00A9260E">
            <w:pPr>
              <w:spacing w:after="0" w:line="240"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   Организация   и проведение текущей</w:t>
            </w:r>
          </w:p>
          <w:p w:rsidR="00A9260E" w:rsidRPr="00A9260E" w:rsidRDefault="00A9260E" w:rsidP="00A9260E">
            <w:pPr>
              <w:spacing w:after="0" w:line="240"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дезинфекции</w:t>
            </w:r>
          </w:p>
        </w:tc>
      </w:tr>
      <w:tr w:rsidR="00A9260E" w:rsidRPr="00A9260E" w:rsidTr="008A27AA">
        <w:trPr>
          <w:trHeight w:val="420"/>
        </w:trPr>
        <w:tc>
          <w:tcPr>
            <w:tcW w:w="2836"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2410"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5244" w:type="dxa"/>
            <w:vAlign w:val="bottom"/>
          </w:tcPr>
          <w:p w:rsidR="00A9260E" w:rsidRPr="00A9260E" w:rsidRDefault="00A9260E" w:rsidP="00A9260E">
            <w:pPr>
              <w:spacing w:after="0" w:line="240"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  Доврачебная помощь детям в случае</w:t>
            </w:r>
          </w:p>
          <w:p w:rsidR="00A9260E" w:rsidRPr="00A9260E" w:rsidRDefault="00A9260E" w:rsidP="00A9260E">
            <w:pPr>
              <w:spacing w:after="0" w:line="240"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острого заболевания или травмы</w:t>
            </w:r>
          </w:p>
        </w:tc>
      </w:tr>
      <w:tr w:rsidR="00A9260E" w:rsidRPr="00A9260E" w:rsidTr="008A27AA">
        <w:trPr>
          <w:trHeight w:val="432"/>
        </w:trPr>
        <w:tc>
          <w:tcPr>
            <w:tcW w:w="2836"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2410"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5244" w:type="dxa"/>
            <w:vAlign w:val="bottom"/>
          </w:tcPr>
          <w:p w:rsidR="00A9260E" w:rsidRPr="00A9260E" w:rsidRDefault="00A9260E" w:rsidP="00A9260E">
            <w:pPr>
              <w:spacing w:after="0" w:line="240"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 Санитарно-просветительная работа среди</w:t>
            </w:r>
          </w:p>
          <w:p w:rsidR="00A9260E" w:rsidRPr="00A9260E" w:rsidRDefault="00A9260E" w:rsidP="00A9260E">
            <w:pPr>
              <w:spacing w:after="0" w:line="240"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сотрудников детского сада и родителей</w:t>
            </w:r>
          </w:p>
        </w:tc>
      </w:tr>
      <w:tr w:rsidR="00A9260E" w:rsidRPr="00A9260E" w:rsidTr="008A27AA">
        <w:trPr>
          <w:trHeight w:val="443"/>
        </w:trPr>
        <w:tc>
          <w:tcPr>
            <w:tcW w:w="2836"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2410"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5244" w:type="dxa"/>
            <w:vAlign w:val="bottom"/>
          </w:tcPr>
          <w:p w:rsidR="00A9260E" w:rsidRPr="00A9260E" w:rsidRDefault="00A9260E" w:rsidP="00A9260E">
            <w:pPr>
              <w:spacing w:after="0" w:line="240"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Контроль   за   санитарно-гигиеническим</w:t>
            </w:r>
          </w:p>
          <w:p w:rsidR="00A9260E" w:rsidRPr="00A9260E" w:rsidRDefault="00A9260E" w:rsidP="00A9260E">
            <w:pPr>
              <w:spacing w:after="0" w:line="240"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режимом</w:t>
            </w:r>
          </w:p>
        </w:tc>
      </w:tr>
      <w:tr w:rsidR="00A9260E" w:rsidRPr="00A9260E" w:rsidTr="008A27AA">
        <w:trPr>
          <w:trHeight w:val="282"/>
        </w:trPr>
        <w:tc>
          <w:tcPr>
            <w:tcW w:w="2836"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2410"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5244" w:type="dxa"/>
            <w:vAlign w:val="bottom"/>
          </w:tcPr>
          <w:p w:rsidR="00A9260E" w:rsidRPr="00A9260E" w:rsidRDefault="00A9260E" w:rsidP="00A9260E">
            <w:pPr>
              <w:spacing w:after="0" w:line="240"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 xml:space="preserve">-   Медицинское   просвещение </w:t>
            </w:r>
            <w:r w:rsidRPr="00A9260E">
              <w:rPr>
                <w:rFonts w:ascii="Times New Roman" w:eastAsia="Times New Roman" w:hAnsi="Times New Roman" w:cs="Times New Roman"/>
                <w:w w:val="99"/>
                <w:sz w:val="24"/>
                <w:szCs w:val="24"/>
                <w:lang w:eastAsia="ru-RU"/>
              </w:rPr>
              <w:t xml:space="preserve">персонала </w:t>
            </w:r>
            <w:r w:rsidRPr="00A9260E">
              <w:rPr>
                <w:rFonts w:ascii="Times New Roman" w:eastAsia="Times New Roman" w:hAnsi="Times New Roman" w:cs="Times New Roman"/>
                <w:sz w:val="24"/>
                <w:szCs w:val="24"/>
                <w:lang w:eastAsia="ru-RU"/>
              </w:rPr>
              <w:t>ДОУ</w:t>
            </w:r>
          </w:p>
        </w:tc>
      </w:tr>
      <w:tr w:rsidR="00A9260E" w:rsidRPr="00A9260E" w:rsidTr="008A27AA">
        <w:trPr>
          <w:trHeight w:val="290"/>
        </w:trPr>
        <w:tc>
          <w:tcPr>
            <w:tcW w:w="2836" w:type="dxa"/>
            <w:vMerge w:val="restart"/>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Объекты культуры</w:t>
            </w:r>
          </w:p>
        </w:tc>
        <w:tc>
          <w:tcPr>
            <w:tcW w:w="2410" w:type="dxa"/>
            <w:vMerge w:val="restart"/>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Музыкальный зал</w:t>
            </w:r>
          </w:p>
        </w:tc>
        <w:tc>
          <w:tcPr>
            <w:tcW w:w="5244" w:type="dxa"/>
            <w:vAlign w:val="bottom"/>
          </w:tcPr>
          <w:p w:rsidR="00A9260E" w:rsidRPr="00A9260E" w:rsidRDefault="00A9260E" w:rsidP="00A9260E">
            <w:pPr>
              <w:spacing w:after="0" w:line="240"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Утренняя гимнастика</w:t>
            </w:r>
          </w:p>
        </w:tc>
      </w:tr>
      <w:tr w:rsidR="00A9260E" w:rsidRPr="00A9260E" w:rsidTr="008A27AA">
        <w:trPr>
          <w:trHeight w:val="279"/>
        </w:trPr>
        <w:tc>
          <w:tcPr>
            <w:tcW w:w="2836"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2410"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5244" w:type="dxa"/>
            <w:vAlign w:val="bottom"/>
          </w:tcPr>
          <w:p w:rsidR="00A9260E" w:rsidRPr="00A9260E" w:rsidRDefault="00A9260E" w:rsidP="00A9260E">
            <w:pPr>
              <w:spacing w:after="0" w:line="240"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Физкультурные занятия</w:t>
            </w:r>
          </w:p>
        </w:tc>
      </w:tr>
      <w:tr w:rsidR="00A9260E" w:rsidRPr="00A9260E" w:rsidTr="008A27AA">
        <w:trPr>
          <w:trHeight w:val="256"/>
        </w:trPr>
        <w:tc>
          <w:tcPr>
            <w:tcW w:w="2836"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2410"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5244" w:type="dxa"/>
            <w:vAlign w:val="bottom"/>
          </w:tcPr>
          <w:p w:rsidR="00A9260E" w:rsidRPr="00A9260E" w:rsidRDefault="00A9260E" w:rsidP="00A9260E">
            <w:pPr>
              <w:spacing w:after="0" w:line="240"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Спортивные праздники, досуги</w:t>
            </w:r>
          </w:p>
        </w:tc>
      </w:tr>
      <w:tr w:rsidR="00A9260E" w:rsidRPr="00A9260E" w:rsidTr="008A27AA">
        <w:trPr>
          <w:trHeight w:val="259"/>
        </w:trPr>
        <w:tc>
          <w:tcPr>
            <w:tcW w:w="2836"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2410"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5244" w:type="dxa"/>
            <w:vAlign w:val="bottom"/>
          </w:tcPr>
          <w:p w:rsidR="00A9260E" w:rsidRPr="00A9260E" w:rsidRDefault="00A9260E" w:rsidP="00A9260E">
            <w:pPr>
              <w:spacing w:after="0" w:line="240"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Индивидуальная работа</w:t>
            </w:r>
          </w:p>
        </w:tc>
      </w:tr>
      <w:tr w:rsidR="00A9260E" w:rsidRPr="00A9260E" w:rsidTr="008A27AA">
        <w:trPr>
          <w:trHeight w:val="250"/>
        </w:trPr>
        <w:tc>
          <w:tcPr>
            <w:tcW w:w="2836"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2410"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5244" w:type="dxa"/>
            <w:vAlign w:val="bottom"/>
          </w:tcPr>
          <w:p w:rsidR="00A9260E" w:rsidRPr="00A9260E" w:rsidRDefault="00A9260E" w:rsidP="00A9260E">
            <w:pPr>
              <w:spacing w:after="0" w:line="240"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Профилактика плоскостопия</w:t>
            </w:r>
          </w:p>
        </w:tc>
      </w:tr>
      <w:tr w:rsidR="00A9260E" w:rsidRPr="00A9260E" w:rsidTr="008A27AA">
        <w:trPr>
          <w:trHeight w:val="253"/>
        </w:trPr>
        <w:tc>
          <w:tcPr>
            <w:tcW w:w="2836"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2410"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5244" w:type="dxa"/>
            <w:vAlign w:val="bottom"/>
          </w:tcPr>
          <w:p w:rsidR="00A9260E" w:rsidRPr="00A9260E" w:rsidRDefault="00A9260E" w:rsidP="00A9260E">
            <w:pPr>
              <w:spacing w:after="0" w:line="240"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Досуги, праздники, развлечения</w:t>
            </w:r>
          </w:p>
        </w:tc>
      </w:tr>
      <w:tr w:rsidR="00A9260E" w:rsidRPr="00A9260E" w:rsidTr="008A27AA">
        <w:trPr>
          <w:trHeight w:val="258"/>
        </w:trPr>
        <w:tc>
          <w:tcPr>
            <w:tcW w:w="2836"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2410"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5244" w:type="dxa"/>
            <w:vAlign w:val="bottom"/>
          </w:tcPr>
          <w:p w:rsidR="00A9260E" w:rsidRPr="00A9260E" w:rsidRDefault="00A9260E" w:rsidP="00A9260E">
            <w:pPr>
              <w:spacing w:after="0" w:line="240"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Утренники</w:t>
            </w:r>
          </w:p>
        </w:tc>
      </w:tr>
      <w:tr w:rsidR="00A9260E" w:rsidRPr="00A9260E" w:rsidTr="008A27AA">
        <w:trPr>
          <w:trHeight w:val="514"/>
        </w:trPr>
        <w:tc>
          <w:tcPr>
            <w:tcW w:w="2836" w:type="dxa"/>
            <w:vMerge w:val="restart"/>
            <w:vAlign w:val="bottom"/>
          </w:tcPr>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Административная,</w:t>
            </w: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организационно-</w:t>
            </w:r>
          </w:p>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методическая работа</w:t>
            </w:r>
          </w:p>
        </w:tc>
        <w:tc>
          <w:tcPr>
            <w:tcW w:w="2410" w:type="dxa"/>
            <w:vMerge w:val="restart"/>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Кабинет заведующего</w:t>
            </w:r>
          </w:p>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Методический кабинет</w:t>
            </w:r>
          </w:p>
        </w:tc>
        <w:tc>
          <w:tcPr>
            <w:tcW w:w="5244" w:type="dxa"/>
            <w:vAlign w:val="bottom"/>
          </w:tcPr>
          <w:p w:rsidR="00A9260E" w:rsidRPr="00A9260E" w:rsidRDefault="00A9260E" w:rsidP="00A9260E">
            <w:pPr>
              <w:spacing w:after="0" w:line="240"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 Индивидуальные консультации, беседы с</w:t>
            </w:r>
          </w:p>
          <w:p w:rsidR="00A9260E" w:rsidRPr="00A9260E" w:rsidRDefault="00A9260E" w:rsidP="00A9260E">
            <w:pPr>
              <w:spacing w:after="0" w:line="240"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персоналом и родителями:</w:t>
            </w:r>
          </w:p>
        </w:tc>
      </w:tr>
      <w:tr w:rsidR="00A9260E" w:rsidRPr="00A9260E" w:rsidTr="008A27AA">
        <w:trPr>
          <w:trHeight w:val="536"/>
        </w:trPr>
        <w:tc>
          <w:tcPr>
            <w:tcW w:w="2836"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2410"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5244" w:type="dxa"/>
            <w:vAlign w:val="bottom"/>
          </w:tcPr>
          <w:p w:rsidR="00A9260E" w:rsidRPr="00A9260E" w:rsidRDefault="00A9260E" w:rsidP="00A9260E">
            <w:pPr>
              <w:spacing w:after="0" w:line="240"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 xml:space="preserve">- Создание благоприятного </w:t>
            </w:r>
            <w:proofErr w:type="spellStart"/>
            <w:r w:rsidRPr="00A9260E">
              <w:rPr>
                <w:rFonts w:ascii="Times New Roman" w:eastAsia="Times New Roman" w:hAnsi="Times New Roman" w:cs="Times New Roman"/>
                <w:sz w:val="24"/>
                <w:szCs w:val="24"/>
                <w:lang w:eastAsia="ru-RU"/>
              </w:rPr>
              <w:t>психо</w:t>
            </w:r>
            <w:proofErr w:type="spellEnd"/>
            <w:r w:rsidRPr="00A9260E">
              <w:rPr>
                <w:rFonts w:ascii="Times New Roman" w:eastAsia="Times New Roman" w:hAnsi="Times New Roman" w:cs="Times New Roman"/>
                <w:sz w:val="24"/>
                <w:szCs w:val="24"/>
                <w:lang w:eastAsia="ru-RU"/>
              </w:rPr>
              <w:t>-</w:t>
            </w:r>
          </w:p>
          <w:p w:rsidR="00A9260E" w:rsidRPr="00A9260E" w:rsidRDefault="00A9260E" w:rsidP="00A9260E">
            <w:pPr>
              <w:spacing w:after="0" w:line="240"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эмоционального климата работников</w:t>
            </w:r>
          </w:p>
        </w:tc>
      </w:tr>
      <w:tr w:rsidR="00A9260E" w:rsidRPr="00A9260E" w:rsidTr="008A27AA">
        <w:trPr>
          <w:trHeight w:val="530"/>
        </w:trPr>
        <w:tc>
          <w:tcPr>
            <w:tcW w:w="2836"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2410"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5244" w:type="dxa"/>
            <w:vAlign w:val="bottom"/>
          </w:tcPr>
          <w:p w:rsidR="00A9260E" w:rsidRPr="00A9260E" w:rsidRDefault="00A9260E" w:rsidP="00A9260E">
            <w:pPr>
              <w:spacing w:after="0" w:line="240"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 Развитие профессионального уровня</w:t>
            </w:r>
          </w:p>
          <w:p w:rsidR="00A9260E" w:rsidRPr="00A9260E" w:rsidRDefault="00A9260E" w:rsidP="00A9260E">
            <w:pPr>
              <w:spacing w:after="0" w:line="240"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педагогов</w:t>
            </w:r>
          </w:p>
        </w:tc>
      </w:tr>
      <w:tr w:rsidR="00A9260E" w:rsidRPr="00A9260E" w:rsidTr="008A27AA">
        <w:trPr>
          <w:trHeight w:val="828"/>
        </w:trPr>
        <w:tc>
          <w:tcPr>
            <w:tcW w:w="2836"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2410"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5244" w:type="dxa"/>
            <w:vAlign w:val="bottom"/>
          </w:tcPr>
          <w:p w:rsidR="00A9260E" w:rsidRPr="00A9260E" w:rsidRDefault="00A9260E" w:rsidP="00A9260E">
            <w:pPr>
              <w:spacing w:after="0" w:line="240"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 Просветительская, разъяснительная работа</w:t>
            </w:r>
          </w:p>
          <w:p w:rsidR="00A9260E" w:rsidRPr="00A9260E" w:rsidRDefault="00A9260E" w:rsidP="00A9260E">
            <w:pPr>
              <w:spacing w:after="0" w:line="240"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с родителями по вопросам воспитания и</w:t>
            </w:r>
          </w:p>
          <w:p w:rsidR="00A9260E" w:rsidRPr="00A9260E" w:rsidRDefault="00A9260E" w:rsidP="00A9260E">
            <w:pPr>
              <w:spacing w:after="0" w:line="240"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w w:val="98"/>
                <w:sz w:val="24"/>
                <w:szCs w:val="24"/>
                <w:lang w:eastAsia="ru-RU"/>
              </w:rPr>
              <w:t>развития детей</w:t>
            </w:r>
          </w:p>
        </w:tc>
      </w:tr>
      <w:tr w:rsidR="00A9260E" w:rsidRPr="00A9260E" w:rsidTr="008A27AA">
        <w:trPr>
          <w:trHeight w:val="828"/>
        </w:trPr>
        <w:tc>
          <w:tcPr>
            <w:tcW w:w="2836"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2410"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5244" w:type="dxa"/>
            <w:vAlign w:val="bottom"/>
          </w:tcPr>
          <w:p w:rsidR="00A9260E" w:rsidRPr="00A9260E" w:rsidRDefault="00A9260E" w:rsidP="00A9260E">
            <w:pPr>
              <w:spacing w:after="0" w:line="240"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 Библиотека для педагогов, консультации,</w:t>
            </w:r>
          </w:p>
          <w:p w:rsidR="00A9260E" w:rsidRPr="00A9260E" w:rsidRDefault="00A9260E" w:rsidP="00A9260E">
            <w:pPr>
              <w:spacing w:after="0" w:line="240"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семинары, круглые столы, педагогические</w:t>
            </w:r>
          </w:p>
          <w:p w:rsidR="00A9260E" w:rsidRPr="00A9260E" w:rsidRDefault="00A9260E" w:rsidP="00A9260E">
            <w:pPr>
              <w:spacing w:after="0" w:line="240"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совещания</w:t>
            </w:r>
          </w:p>
        </w:tc>
      </w:tr>
      <w:tr w:rsidR="00A9260E" w:rsidRPr="00A9260E" w:rsidTr="008A27AA">
        <w:trPr>
          <w:trHeight w:val="562"/>
        </w:trPr>
        <w:tc>
          <w:tcPr>
            <w:tcW w:w="2836"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2410"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5244" w:type="dxa"/>
            <w:vAlign w:val="bottom"/>
          </w:tcPr>
          <w:p w:rsidR="00A9260E" w:rsidRPr="00A9260E" w:rsidRDefault="00A9260E" w:rsidP="00A9260E">
            <w:pPr>
              <w:spacing w:after="0" w:line="240"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 Повышение профессионального уровня</w:t>
            </w:r>
          </w:p>
          <w:p w:rsidR="00A9260E" w:rsidRPr="00A9260E" w:rsidRDefault="00A9260E" w:rsidP="00A9260E">
            <w:pPr>
              <w:spacing w:after="0" w:line="240"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педагогов</w:t>
            </w:r>
          </w:p>
        </w:tc>
      </w:tr>
      <w:tr w:rsidR="00A9260E" w:rsidRPr="00A9260E" w:rsidTr="008A27AA">
        <w:trPr>
          <w:trHeight w:val="272"/>
        </w:trPr>
        <w:tc>
          <w:tcPr>
            <w:tcW w:w="2836"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2410"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5244" w:type="dxa"/>
            <w:vAlign w:val="bottom"/>
          </w:tcPr>
          <w:p w:rsidR="00A9260E" w:rsidRPr="00A9260E" w:rsidRDefault="00A9260E" w:rsidP="00A9260E">
            <w:pPr>
              <w:spacing w:after="0" w:line="240"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 Аттестация педагогов</w:t>
            </w:r>
          </w:p>
        </w:tc>
      </w:tr>
      <w:tr w:rsidR="00A9260E" w:rsidRPr="00A9260E" w:rsidTr="008A27AA">
        <w:trPr>
          <w:trHeight w:val="275"/>
        </w:trPr>
        <w:tc>
          <w:tcPr>
            <w:tcW w:w="2836"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2410"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5244" w:type="dxa"/>
            <w:vAlign w:val="bottom"/>
          </w:tcPr>
          <w:p w:rsidR="00A9260E" w:rsidRPr="00A9260E" w:rsidRDefault="00A9260E" w:rsidP="00A9260E">
            <w:pPr>
              <w:spacing w:after="0" w:line="240"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 xml:space="preserve"> - Медико-педагогические совещания</w:t>
            </w:r>
          </w:p>
        </w:tc>
      </w:tr>
      <w:tr w:rsidR="00A9260E" w:rsidRPr="00A9260E" w:rsidTr="008A27AA">
        <w:trPr>
          <w:trHeight w:val="266"/>
        </w:trPr>
        <w:tc>
          <w:tcPr>
            <w:tcW w:w="2836" w:type="dxa"/>
            <w:vMerge w:val="restart"/>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Пищеблок</w:t>
            </w:r>
          </w:p>
        </w:tc>
        <w:tc>
          <w:tcPr>
            <w:tcW w:w="2410"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-Горячий цех</w:t>
            </w:r>
          </w:p>
        </w:tc>
        <w:tc>
          <w:tcPr>
            <w:tcW w:w="5244" w:type="dxa"/>
            <w:vMerge w:val="restart"/>
            <w:vAlign w:val="bottom"/>
          </w:tcPr>
          <w:p w:rsidR="00A9260E" w:rsidRPr="00A9260E" w:rsidRDefault="00A9260E" w:rsidP="00A9260E">
            <w:pPr>
              <w:spacing w:after="0" w:line="240" w:lineRule="auto"/>
              <w:ind w:right="187"/>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 xml:space="preserve">Созданы условия для питания воспитанников, а также для хранения и приготовления   пищи, для   организации качественного питания в соответствии с санитарно-эпидемиологическим правилам и </w:t>
            </w:r>
            <w:r w:rsidRPr="00A9260E">
              <w:rPr>
                <w:rFonts w:ascii="Times New Roman" w:eastAsia="Times New Roman" w:hAnsi="Times New Roman" w:cs="Times New Roman"/>
                <w:w w:val="99"/>
                <w:sz w:val="24"/>
                <w:szCs w:val="24"/>
                <w:lang w:eastAsia="ru-RU"/>
              </w:rPr>
              <w:t>нормативам.</w:t>
            </w:r>
          </w:p>
        </w:tc>
      </w:tr>
      <w:tr w:rsidR="00A9260E" w:rsidRPr="00A9260E" w:rsidTr="008A27AA">
        <w:trPr>
          <w:trHeight w:val="272"/>
        </w:trPr>
        <w:tc>
          <w:tcPr>
            <w:tcW w:w="2836"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2410"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-Холодный цех</w:t>
            </w:r>
          </w:p>
        </w:tc>
        <w:tc>
          <w:tcPr>
            <w:tcW w:w="5244" w:type="dxa"/>
            <w:vMerge/>
            <w:vAlign w:val="bottom"/>
          </w:tcPr>
          <w:p w:rsidR="00A9260E" w:rsidRPr="00A9260E" w:rsidRDefault="00A9260E" w:rsidP="00A9260E">
            <w:pPr>
              <w:spacing w:after="0" w:line="240" w:lineRule="auto"/>
              <w:jc w:val="both"/>
              <w:rPr>
                <w:rFonts w:ascii="Times New Roman" w:eastAsia="Times New Roman" w:hAnsi="Times New Roman" w:cs="Times New Roman"/>
                <w:sz w:val="24"/>
                <w:szCs w:val="24"/>
                <w:lang w:eastAsia="ru-RU"/>
              </w:rPr>
            </w:pPr>
          </w:p>
        </w:tc>
      </w:tr>
      <w:tr w:rsidR="00A9260E" w:rsidRPr="00A9260E" w:rsidTr="008A27AA">
        <w:trPr>
          <w:trHeight w:val="827"/>
        </w:trPr>
        <w:tc>
          <w:tcPr>
            <w:tcW w:w="2836" w:type="dxa"/>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2410"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-Кладовая для овощей</w:t>
            </w:r>
          </w:p>
        </w:tc>
        <w:tc>
          <w:tcPr>
            <w:tcW w:w="5244" w:type="dxa"/>
            <w:vMerge/>
            <w:vAlign w:val="bottom"/>
          </w:tcPr>
          <w:p w:rsidR="00A9260E" w:rsidRPr="00A9260E" w:rsidRDefault="00A9260E" w:rsidP="00A9260E">
            <w:pPr>
              <w:spacing w:after="0" w:line="240" w:lineRule="auto"/>
              <w:jc w:val="both"/>
              <w:rPr>
                <w:rFonts w:ascii="Times New Roman" w:eastAsia="Times New Roman" w:hAnsi="Times New Roman" w:cs="Times New Roman"/>
                <w:sz w:val="24"/>
                <w:szCs w:val="24"/>
                <w:lang w:eastAsia="ru-RU"/>
              </w:rPr>
            </w:pPr>
          </w:p>
        </w:tc>
      </w:tr>
    </w:tbl>
    <w:p w:rsidR="00A9260E" w:rsidRPr="00A9260E" w:rsidRDefault="00A9260E" w:rsidP="00A9260E">
      <w:pPr>
        <w:spacing w:after="0" w:line="281" w:lineRule="exact"/>
        <w:rPr>
          <w:rFonts w:ascii="Times New Roman" w:eastAsia="Times New Roman" w:hAnsi="Times New Roman" w:cs="Times New Roman"/>
          <w:sz w:val="20"/>
          <w:szCs w:val="20"/>
          <w:lang w:eastAsia="ru-RU"/>
        </w:rPr>
      </w:pPr>
    </w:p>
    <w:p w:rsidR="00A9260E" w:rsidRPr="00A9260E" w:rsidRDefault="00A9260E" w:rsidP="00A9260E">
      <w:pPr>
        <w:spacing w:after="0" w:line="234" w:lineRule="auto"/>
        <w:ind w:right="140"/>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Оборудование используется рационально, ведётся учёт материальных ценностей, приказом по Учреждению назначены ответственные лица за сохранность имущества. Вопросы по материально-техническому обеспечению рассматриваются на административных совещаниях, совещаниях по охране труда. Здание, территория ДОУ соответствует санитарно-эпидемиологическим правилам и нормативам, требованиям пожарной и электробезопасности, нормам охраны труда. Проведена частичная аттестация рабочих мест</w:t>
      </w:r>
      <w:r w:rsidRPr="00A9260E">
        <w:rPr>
          <w:rFonts w:ascii="Times New Roman" w:eastAsia="Times New Roman" w:hAnsi="Times New Roman" w:cs="Times New Roman"/>
          <w:color w:val="00B0F0"/>
          <w:sz w:val="24"/>
          <w:szCs w:val="24"/>
          <w:lang w:eastAsia="ru-RU"/>
        </w:rPr>
        <w:t>.</w:t>
      </w:r>
      <w:r w:rsidRPr="00A9260E">
        <w:rPr>
          <w:rFonts w:ascii="Times New Roman" w:eastAsia="Times New Roman" w:hAnsi="Times New Roman" w:cs="Times New Roman"/>
          <w:sz w:val="24"/>
          <w:szCs w:val="24"/>
          <w:lang w:eastAsia="ru-RU"/>
        </w:rPr>
        <w:t xml:space="preserve"> В ДОУ созданы условия для питания воспитанников, а также для хранения и приготовления пищи, для организации качественного питания в соответствии с санитарно-эпидемиологическим правилам и нормативам.</w:t>
      </w:r>
    </w:p>
    <w:p w:rsidR="00A9260E" w:rsidRPr="00A9260E" w:rsidRDefault="00A9260E" w:rsidP="00A9260E">
      <w:pPr>
        <w:spacing w:after="0" w:line="14" w:lineRule="exact"/>
        <w:rPr>
          <w:rFonts w:ascii="Times New Roman" w:eastAsia="Times New Roman" w:hAnsi="Times New Roman" w:cs="Times New Roman"/>
          <w:sz w:val="20"/>
          <w:szCs w:val="20"/>
          <w:lang w:eastAsia="ru-RU"/>
        </w:rPr>
      </w:pPr>
    </w:p>
    <w:p w:rsidR="00A9260E" w:rsidRPr="00A9260E" w:rsidRDefault="00A9260E" w:rsidP="00A9260E">
      <w:pPr>
        <w:numPr>
          <w:ilvl w:val="0"/>
          <w:numId w:val="29"/>
        </w:numPr>
        <w:tabs>
          <w:tab w:val="left" w:pos="370"/>
        </w:tabs>
        <w:spacing w:after="0" w:line="237"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детском саду имеется десятидневное, пятиразовое перспективное меню. При составлении меню используется разработанная картотека блюд, что обеспечивает сбалансированность питания по белкам, жирам, углеводам. Ежедневное меню составляется медицинской сестрой по питанию в соответствии с 10-дневным перспективным меню. В рацион детей включены: свежие фрукты, овощи, молочные, овощные, рыбные, мясные блюда.</w:t>
      </w:r>
    </w:p>
    <w:p w:rsidR="00A9260E" w:rsidRPr="00A9260E" w:rsidRDefault="00A9260E" w:rsidP="00A9260E">
      <w:pPr>
        <w:spacing w:after="0" w:line="17" w:lineRule="exact"/>
        <w:rPr>
          <w:rFonts w:ascii="Times New Roman" w:eastAsia="Times New Roman" w:hAnsi="Times New Roman" w:cs="Times New Roman"/>
          <w:sz w:val="24"/>
          <w:szCs w:val="24"/>
          <w:lang w:eastAsia="ru-RU"/>
        </w:rPr>
      </w:pPr>
    </w:p>
    <w:p w:rsidR="00A9260E" w:rsidRPr="00A9260E" w:rsidRDefault="00A9260E" w:rsidP="00A9260E">
      <w:pPr>
        <w:spacing w:after="0" w:line="238"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Питание организовано строго в соответствии с санитарно-гигиеническими требованиями. Готовая пища выдается только после снятия проб медработником и соответствующей записи в журнал результатов оценки готовых блюд. Организация питания постоянно находится под контролем администрации.</w:t>
      </w:r>
    </w:p>
    <w:p w:rsidR="00A9260E" w:rsidRPr="00A9260E" w:rsidRDefault="00A9260E" w:rsidP="00A9260E">
      <w:pPr>
        <w:spacing w:after="0" w:line="16" w:lineRule="exact"/>
        <w:rPr>
          <w:rFonts w:ascii="Times New Roman" w:eastAsia="Times New Roman" w:hAnsi="Times New Roman" w:cs="Times New Roman"/>
          <w:sz w:val="24"/>
          <w:szCs w:val="24"/>
          <w:lang w:eastAsia="ru-RU"/>
        </w:rPr>
      </w:pPr>
    </w:p>
    <w:p w:rsidR="00A9260E" w:rsidRPr="00A9260E" w:rsidRDefault="00A9260E" w:rsidP="00A9260E">
      <w:pPr>
        <w:spacing w:after="0" w:line="236"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Организация питания в детском саду сочетается с правильным питанием ребенка в семье. С этой целью родители информируются о продуктах и блюдах, которые ребенок получает в течение дня в детском саду.</w:t>
      </w: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b/>
          <w:bCs/>
          <w:sz w:val="24"/>
          <w:szCs w:val="24"/>
          <w:lang w:eastAsia="ru-RU"/>
        </w:rPr>
        <w:t>Вывод:</w:t>
      </w:r>
    </w:p>
    <w:p w:rsidR="00A9260E" w:rsidRPr="00A9260E" w:rsidRDefault="00A9260E" w:rsidP="00A9260E">
      <w:pPr>
        <w:spacing w:after="0" w:line="7" w:lineRule="exact"/>
        <w:rPr>
          <w:rFonts w:ascii="Times New Roman" w:eastAsia="Times New Roman" w:hAnsi="Times New Roman" w:cs="Times New Roman"/>
          <w:sz w:val="20"/>
          <w:szCs w:val="20"/>
          <w:lang w:eastAsia="ru-RU"/>
        </w:rPr>
      </w:pPr>
    </w:p>
    <w:p w:rsidR="00A9260E" w:rsidRPr="00A9260E" w:rsidRDefault="00A9260E" w:rsidP="00A9260E">
      <w:pPr>
        <w:numPr>
          <w:ilvl w:val="0"/>
          <w:numId w:val="30"/>
        </w:numPr>
        <w:tabs>
          <w:tab w:val="left" w:pos="1132"/>
        </w:tabs>
        <w:spacing w:after="0" w:line="234" w:lineRule="auto"/>
        <w:ind w:left="140" w:firstLine="560"/>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Учреждении рационально использованы все помещения для всестороннего развития каждого ребенка.</w:t>
      </w:r>
    </w:p>
    <w:p w:rsidR="00A9260E" w:rsidRPr="00A9260E" w:rsidRDefault="00A9260E" w:rsidP="00A9260E">
      <w:pPr>
        <w:spacing w:after="0" w:line="1" w:lineRule="exact"/>
        <w:jc w:val="both"/>
        <w:rPr>
          <w:rFonts w:ascii="Times New Roman" w:eastAsia="Times New Roman" w:hAnsi="Times New Roman" w:cs="Times New Roman"/>
          <w:sz w:val="24"/>
          <w:szCs w:val="24"/>
          <w:lang w:eastAsia="ru-RU"/>
        </w:rPr>
      </w:pPr>
    </w:p>
    <w:p w:rsidR="00A9260E" w:rsidRPr="00A9260E" w:rsidRDefault="00A9260E" w:rsidP="00A9260E">
      <w:pPr>
        <w:spacing w:after="0" w:line="237"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Материально-техническая база ДОУ находится в удовлетворительном состоянии.  Для</w:t>
      </w:r>
    </w:p>
    <w:p w:rsidR="00A9260E" w:rsidRPr="00A9260E" w:rsidRDefault="00A9260E" w:rsidP="00A9260E">
      <w:pPr>
        <w:spacing w:after="0" w:line="13" w:lineRule="exact"/>
        <w:jc w:val="both"/>
        <w:rPr>
          <w:rFonts w:ascii="Times New Roman" w:eastAsia="Times New Roman" w:hAnsi="Times New Roman" w:cs="Times New Roman"/>
          <w:sz w:val="20"/>
          <w:szCs w:val="20"/>
          <w:lang w:eastAsia="ru-RU"/>
        </w:rPr>
      </w:pPr>
    </w:p>
    <w:p w:rsidR="00A9260E" w:rsidRPr="00A9260E" w:rsidRDefault="00A9260E" w:rsidP="00A9260E">
      <w:pPr>
        <w:spacing w:after="0" w:line="234"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повышения качества предоставляемых услуг необходимо провести выявленные ремонтные работы, пополнить группы и помещения ДОУ необходимым оборудованием.</w:t>
      </w:r>
    </w:p>
    <w:p w:rsidR="00A9260E" w:rsidRPr="00A9260E" w:rsidRDefault="00A9260E" w:rsidP="00A9260E">
      <w:pPr>
        <w:spacing w:after="0" w:line="240" w:lineRule="auto"/>
        <w:jc w:val="both"/>
        <w:rPr>
          <w:rFonts w:ascii="Times New Roman" w:eastAsia="Times New Roman" w:hAnsi="Times New Roman" w:cs="Times New Roman"/>
          <w:b/>
          <w:bCs/>
          <w:sz w:val="24"/>
          <w:szCs w:val="24"/>
          <w:lang w:eastAsia="ru-RU"/>
        </w:rPr>
      </w:pPr>
      <w:r w:rsidRPr="00A9260E">
        <w:rPr>
          <w:rFonts w:ascii="Times New Roman" w:eastAsia="Times New Roman" w:hAnsi="Times New Roman" w:cs="Times New Roman"/>
          <w:b/>
          <w:bCs/>
          <w:sz w:val="24"/>
          <w:szCs w:val="24"/>
          <w:lang w:eastAsia="ru-RU"/>
        </w:rPr>
        <w:t xml:space="preserve">Результаты анализа показателей деятельности </w:t>
      </w:r>
      <w:r w:rsidRPr="00A9260E">
        <w:rPr>
          <w:rFonts w:ascii="Times New Roman" w:eastAsia="Times New Roman" w:hAnsi="Times New Roman" w:cs="Times New Roman"/>
          <w:sz w:val="24"/>
          <w:szCs w:val="24"/>
          <w:lang w:eastAsia="ru-RU"/>
        </w:rPr>
        <w:t>МБДОУ детский сад №5 «Бэлэкэч»</w:t>
      </w:r>
      <w:r w:rsidRPr="00A9260E">
        <w:rPr>
          <w:rFonts w:ascii="Times New Roman" w:eastAsia="Times New Roman" w:hAnsi="Times New Roman" w:cs="Times New Roman"/>
          <w:b/>
          <w:bCs/>
          <w:sz w:val="24"/>
          <w:szCs w:val="24"/>
          <w:lang w:eastAsia="ru-RU"/>
        </w:rPr>
        <w:t xml:space="preserve"> за 2020-2021 учебный год.</w:t>
      </w:r>
    </w:p>
    <w:p w:rsidR="00A9260E" w:rsidRPr="00A9260E" w:rsidRDefault="00A9260E" w:rsidP="00A9260E">
      <w:pPr>
        <w:spacing w:after="0" w:line="1" w:lineRule="exact"/>
        <w:jc w:val="both"/>
        <w:rPr>
          <w:rFonts w:ascii="Times New Roman" w:eastAsia="Times New Roman" w:hAnsi="Times New Roman" w:cs="Times New Roman"/>
          <w:b/>
          <w:bCs/>
          <w:sz w:val="24"/>
          <w:szCs w:val="24"/>
          <w:lang w:eastAsia="ru-RU"/>
        </w:rPr>
      </w:pPr>
    </w:p>
    <w:p w:rsidR="00A9260E" w:rsidRPr="00A9260E" w:rsidRDefault="00A9260E" w:rsidP="00A9260E">
      <w:pPr>
        <w:spacing w:after="0" w:line="235" w:lineRule="auto"/>
        <w:jc w:val="both"/>
        <w:rPr>
          <w:rFonts w:ascii="Times New Roman" w:eastAsia="Times New Roman" w:hAnsi="Times New Roman" w:cs="Times New Roman"/>
          <w:b/>
          <w:bCs/>
          <w:sz w:val="24"/>
          <w:szCs w:val="24"/>
          <w:lang w:eastAsia="ru-RU"/>
        </w:rPr>
      </w:pPr>
      <w:r w:rsidRPr="00A9260E">
        <w:rPr>
          <w:rFonts w:ascii="Times New Roman" w:eastAsia="Times New Roman" w:hAnsi="Times New Roman" w:cs="Times New Roman"/>
          <w:sz w:val="24"/>
          <w:szCs w:val="24"/>
          <w:lang w:eastAsia="ru-RU"/>
        </w:rPr>
        <w:t>Таким образом, анализ работы за 2020-2021 учебный год показал, что:</w:t>
      </w:r>
    </w:p>
    <w:p w:rsidR="00A9260E" w:rsidRPr="00A9260E" w:rsidRDefault="00A9260E" w:rsidP="00A9260E">
      <w:pPr>
        <w:spacing w:after="0" w:line="13" w:lineRule="exact"/>
        <w:jc w:val="both"/>
        <w:rPr>
          <w:rFonts w:ascii="Times New Roman" w:eastAsia="Times New Roman" w:hAnsi="Times New Roman" w:cs="Times New Roman"/>
          <w:b/>
          <w:bCs/>
          <w:sz w:val="24"/>
          <w:szCs w:val="24"/>
          <w:lang w:eastAsia="ru-RU"/>
        </w:rPr>
      </w:pPr>
    </w:p>
    <w:p w:rsidR="00A9260E" w:rsidRPr="00A9260E" w:rsidRDefault="00A9260E" w:rsidP="00A9260E">
      <w:pPr>
        <w:numPr>
          <w:ilvl w:val="1"/>
          <w:numId w:val="31"/>
        </w:numPr>
        <w:tabs>
          <w:tab w:val="left" w:pos="985"/>
        </w:tabs>
        <w:spacing w:after="0" w:line="234" w:lineRule="auto"/>
        <w:ind w:left="140" w:firstLine="533"/>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ДОУ созданы все условия для всестороннего развития воспитанников, эффективной работы педагогического коллектива.</w:t>
      </w:r>
    </w:p>
    <w:p w:rsidR="00A9260E" w:rsidRPr="00A9260E" w:rsidRDefault="00A9260E" w:rsidP="00A9260E">
      <w:pPr>
        <w:spacing w:after="0" w:line="13" w:lineRule="exact"/>
        <w:jc w:val="both"/>
        <w:rPr>
          <w:rFonts w:ascii="Times New Roman" w:eastAsia="Times New Roman" w:hAnsi="Times New Roman" w:cs="Times New Roman"/>
          <w:sz w:val="24"/>
          <w:szCs w:val="24"/>
          <w:lang w:eastAsia="ru-RU"/>
        </w:rPr>
      </w:pPr>
    </w:p>
    <w:p w:rsidR="00A9260E" w:rsidRPr="00A9260E" w:rsidRDefault="00A9260E" w:rsidP="00A9260E">
      <w:pPr>
        <w:spacing w:after="0" w:line="234"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Выявлены положительные результаты развития детей, достижение оптимального уровня для каждого ребенка или приближение к нему.</w:t>
      </w:r>
    </w:p>
    <w:p w:rsidR="00A9260E" w:rsidRPr="00A9260E" w:rsidRDefault="00A9260E" w:rsidP="00A9260E">
      <w:pPr>
        <w:spacing w:after="0" w:line="13" w:lineRule="exact"/>
        <w:jc w:val="both"/>
        <w:rPr>
          <w:rFonts w:ascii="Times New Roman" w:eastAsia="Times New Roman" w:hAnsi="Times New Roman" w:cs="Times New Roman"/>
          <w:sz w:val="24"/>
          <w:szCs w:val="24"/>
          <w:lang w:eastAsia="ru-RU"/>
        </w:rPr>
      </w:pPr>
    </w:p>
    <w:p w:rsidR="00A9260E" w:rsidRPr="00A9260E" w:rsidRDefault="00A9260E" w:rsidP="00A9260E">
      <w:pPr>
        <w:spacing w:after="0" w:line="237"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 xml:space="preserve">Методическая работа в ДОУ в целом оптимальна и эффективна: выстроена целостная многоплановая система, позволяющая педагогам успешно реализовать воспитательно-образовательный процесс; созданы условия для профессиональной самореализации и роста на основе морального и материального стимулирования; </w:t>
      </w:r>
      <w:proofErr w:type="gramStart"/>
      <w:r w:rsidRPr="00A9260E">
        <w:rPr>
          <w:rFonts w:ascii="Times New Roman" w:eastAsia="Times New Roman" w:hAnsi="Times New Roman" w:cs="Times New Roman"/>
          <w:sz w:val="24"/>
          <w:szCs w:val="24"/>
          <w:lang w:eastAsia="ru-RU"/>
        </w:rPr>
        <w:t>оказывается</w:t>
      </w:r>
      <w:proofErr w:type="gramEnd"/>
      <w:r w:rsidRPr="00A9260E">
        <w:rPr>
          <w:rFonts w:ascii="Times New Roman" w:eastAsia="Times New Roman" w:hAnsi="Times New Roman" w:cs="Times New Roman"/>
          <w:sz w:val="24"/>
          <w:szCs w:val="24"/>
          <w:lang w:eastAsia="ru-RU"/>
        </w:rPr>
        <w:t xml:space="preserve"> разносторонняя методическая помощь.</w:t>
      </w:r>
    </w:p>
    <w:p w:rsidR="00A9260E" w:rsidRPr="00A9260E" w:rsidRDefault="00A9260E" w:rsidP="00A9260E">
      <w:pPr>
        <w:spacing w:after="0" w:line="17" w:lineRule="exact"/>
        <w:jc w:val="both"/>
        <w:rPr>
          <w:rFonts w:ascii="Times New Roman" w:eastAsia="Times New Roman" w:hAnsi="Times New Roman" w:cs="Times New Roman"/>
          <w:sz w:val="24"/>
          <w:szCs w:val="24"/>
          <w:lang w:eastAsia="ru-RU"/>
        </w:rPr>
      </w:pPr>
    </w:p>
    <w:p w:rsidR="00A9260E" w:rsidRPr="00A9260E" w:rsidRDefault="00A9260E" w:rsidP="00A9260E">
      <w:pPr>
        <w:numPr>
          <w:ilvl w:val="1"/>
          <w:numId w:val="31"/>
        </w:numPr>
        <w:tabs>
          <w:tab w:val="left" w:pos="908"/>
        </w:tabs>
        <w:spacing w:after="0" w:line="234" w:lineRule="auto"/>
        <w:ind w:left="140" w:firstLine="533"/>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ДОУ воспитательно-образовательный процесс выстраивается в соответствии с ООП ДОУ, годовым планом работы ДОУ.</w:t>
      </w:r>
    </w:p>
    <w:p w:rsidR="00A9260E" w:rsidRPr="00A9260E" w:rsidRDefault="00A9260E" w:rsidP="00A9260E">
      <w:pPr>
        <w:spacing w:after="0" w:line="13" w:lineRule="exact"/>
        <w:jc w:val="both"/>
        <w:rPr>
          <w:rFonts w:ascii="Times New Roman" w:eastAsia="Times New Roman" w:hAnsi="Times New Roman" w:cs="Times New Roman"/>
          <w:sz w:val="24"/>
          <w:szCs w:val="24"/>
          <w:lang w:eastAsia="ru-RU"/>
        </w:rPr>
      </w:pPr>
    </w:p>
    <w:p w:rsidR="00A9260E" w:rsidRPr="00A9260E" w:rsidRDefault="00A9260E" w:rsidP="00A9260E">
      <w:pPr>
        <w:numPr>
          <w:ilvl w:val="1"/>
          <w:numId w:val="31"/>
        </w:numPr>
        <w:tabs>
          <w:tab w:val="left" w:pos="956"/>
        </w:tabs>
        <w:spacing w:after="0" w:line="237" w:lineRule="auto"/>
        <w:ind w:left="140" w:firstLine="533"/>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ДОУ ведется работа по сохранению и укреплению здоровья воспитанников, развитию физических качеств и обеспечению нормального уровня физической подготовленности и состояния здоровья ребенка, привитию навыков безопасного поведения, воспитанию сознательного отношения к своему здоровью и потребности в здоровом образе жизни.</w:t>
      </w:r>
    </w:p>
    <w:p w:rsidR="00A9260E" w:rsidRPr="00A9260E" w:rsidRDefault="00A9260E" w:rsidP="00A9260E">
      <w:pPr>
        <w:spacing w:after="0" w:line="13" w:lineRule="exact"/>
        <w:jc w:val="both"/>
        <w:rPr>
          <w:rFonts w:ascii="Times New Roman" w:eastAsia="Times New Roman" w:hAnsi="Times New Roman" w:cs="Times New Roman"/>
          <w:sz w:val="24"/>
          <w:szCs w:val="24"/>
          <w:lang w:eastAsia="ru-RU"/>
        </w:rPr>
      </w:pPr>
    </w:p>
    <w:p w:rsidR="00A9260E" w:rsidRPr="00A9260E" w:rsidRDefault="00A9260E" w:rsidP="00A9260E">
      <w:pPr>
        <w:spacing w:after="0" w:line="236"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Педагоги стремятся обеспечивать эмоциональное благополучие детей через оптимальную организацию педагогического процесса и режима работы, создают условия для развития личности ребенка, его творческих способностей, исходя из его интересов и потребностей.</w:t>
      </w:r>
    </w:p>
    <w:p w:rsidR="00A9260E" w:rsidRPr="00A9260E" w:rsidRDefault="00A9260E" w:rsidP="00A9260E">
      <w:pPr>
        <w:spacing w:after="0" w:line="240"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 xml:space="preserve">Вместе с тем имеется ряд вопросов, решение которых планируется и 2020-2021 </w:t>
      </w:r>
      <w:r w:rsidRPr="00A9260E">
        <w:rPr>
          <w:rFonts w:ascii="Times New Roman" w:eastAsia="Times New Roman" w:hAnsi="Times New Roman" w:cs="Times New Roman"/>
          <w:b/>
          <w:bCs/>
          <w:i/>
          <w:iCs/>
          <w:sz w:val="24"/>
          <w:szCs w:val="24"/>
          <w:lang w:eastAsia="ru-RU"/>
        </w:rPr>
        <w:t>учебном году:</w:t>
      </w:r>
    </w:p>
    <w:p w:rsidR="00A9260E" w:rsidRPr="00A9260E" w:rsidRDefault="00A9260E" w:rsidP="00A9260E">
      <w:pPr>
        <w:spacing w:after="0" w:line="12" w:lineRule="exact"/>
        <w:jc w:val="both"/>
        <w:rPr>
          <w:rFonts w:ascii="Times New Roman" w:eastAsia="Times New Roman" w:hAnsi="Times New Roman" w:cs="Times New Roman"/>
          <w:sz w:val="20"/>
          <w:szCs w:val="20"/>
          <w:lang w:eastAsia="ru-RU"/>
        </w:rPr>
      </w:pPr>
    </w:p>
    <w:p w:rsidR="00A9260E" w:rsidRPr="00A9260E" w:rsidRDefault="00A9260E" w:rsidP="00A9260E">
      <w:pPr>
        <w:spacing w:after="0" w:line="234"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1.) Охранять</w:t>
      </w:r>
      <w:r w:rsidRPr="00A9260E">
        <w:rPr>
          <w:rFonts w:ascii="Times New Roman" w:eastAsia="Times New Roman" w:hAnsi="Times New Roman" w:cs="Times New Roman"/>
          <w:sz w:val="20"/>
          <w:szCs w:val="20"/>
          <w:lang w:eastAsia="ru-RU"/>
        </w:rPr>
        <w:t xml:space="preserve"> </w:t>
      </w:r>
      <w:r w:rsidRPr="00A9260E">
        <w:rPr>
          <w:rFonts w:ascii="Times New Roman" w:eastAsia="Times New Roman" w:hAnsi="Times New Roman" w:cs="Times New Roman"/>
          <w:sz w:val="24"/>
          <w:szCs w:val="24"/>
          <w:lang w:eastAsia="ru-RU"/>
        </w:rPr>
        <w:t>и укреплять физическое и психическое здоровье детей, в том числе их эмоциональное благополучие;</w:t>
      </w:r>
    </w:p>
    <w:p w:rsidR="00A9260E" w:rsidRPr="00A9260E" w:rsidRDefault="00A9260E" w:rsidP="00A9260E">
      <w:pPr>
        <w:spacing w:after="0" w:line="14" w:lineRule="exact"/>
        <w:jc w:val="both"/>
        <w:rPr>
          <w:rFonts w:ascii="Times New Roman" w:eastAsia="Times New Roman" w:hAnsi="Times New Roman" w:cs="Times New Roman"/>
          <w:sz w:val="20"/>
          <w:szCs w:val="20"/>
          <w:lang w:eastAsia="ru-RU"/>
        </w:rPr>
      </w:pPr>
    </w:p>
    <w:p w:rsidR="00A9260E" w:rsidRPr="00A9260E" w:rsidRDefault="00A9260E" w:rsidP="00A9260E">
      <w:pPr>
        <w:spacing w:after="0" w:line="234"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2.) Развивать интеллектуальные способности, познавательный интерес, творческую инициативу у детей дошкольного возраста через опытно – исследовательскую деятельность;</w:t>
      </w:r>
    </w:p>
    <w:p w:rsidR="00A9260E" w:rsidRPr="00A9260E" w:rsidRDefault="00A9260E" w:rsidP="00A9260E">
      <w:pPr>
        <w:spacing w:after="0" w:line="2" w:lineRule="exact"/>
        <w:jc w:val="both"/>
        <w:rPr>
          <w:rFonts w:ascii="Times New Roman" w:eastAsia="Times New Roman" w:hAnsi="Times New Roman" w:cs="Times New Roman"/>
          <w:sz w:val="20"/>
          <w:szCs w:val="20"/>
          <w:lang w:eastAsia="ru-RU"/>
        </w:rPr>
      </w:pPr>
    </w:p>
    <w:p w:rsidR="00A9260E" w:rsidRPr="00A9260E" w:rsidRDefault="00A9260E" w:rsidP="00A9260E">
      <w:pPr>
        <w:spacing w:after="0" w:line="240" w:lineRule="auto"/>
        <w:jc w:val="both"/>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3.) Развивать платные дополнительные услуги для детей.</w:t>
      </w:r>
    </w:p>
    <w:p w:rsidR="00A9260E" w:rsidRPr="00A9260E" w:rsidRDefault="00A9260E" w:rsidP="00A9260E">
      <w:pPr>
        <w:spacing w:after="0" w:line="200" w:lineRule="exact"/>
        <w:jc w:val="both"/>
        <w:rPr>
          <w:rFonts w:ascii="Times New Roman" w:eastAsia="Times New Roman" w:hAnsi="Times New Roman" w:cs="Times New Roman"/>
          <w:sz w:val="20"/>
          <w:szCs w:val="20"/>
          <w:lang w:eastAsia="ru-RU"/>
        </w:rPr>
      </w:pPr>
    </w:p>
    <w:p w:rsidR="00A9260E" w:rsidRPr="00A9260E" w:rsidRDefault="00A9260E" w:rsidP="00A9260E">
      <w:pPr>
        <w:spacing w:after="0" w:line="240" w:lineRule="auto"/>
        <w:rPr>
          <w:rFonts w:ascii="Times New Roman" w:eastAsia="Times New Roman" w:hAnsi="Times New Roman" w:cs="Times New Roman"/>
          <w:lang w:eastAsia="ru-RU"/>
        </w:rPr>
        <w:sectPr w:rsidR="00A9260E" w:rsidRPr="00A9260E">
          <w:pgSz w:w="11900" w:h="16838"/>
          <w:pgMar w:top="986" w:right="566" w:bottom="428" w:left="1133" w:header="0" w:footer="0" w:gutter="0"/>
          <w:cols w:space="720" w:equalWidth="0">
            <w:col w:w="10207"/>
          </w:cols>
        </w:sectPr>
      </w:pPr>
    </w:p>
    <w:p w:rsidR="00A9260E" w:rsidRPr="00A9260E" w:rsidRDefault="00A9260E" w:rsidP="00A9260E">
      <w:pPr>
        <w:spacing w:after="0" w:line="240" w:lineRule="auto"/>
        <w:ind w:right="160"/>
        <w:jc w:val="center"/>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ПОКАЗАТЕЛИ</w:t>
      </w:r>
    </w:p>
    <w:p w:rsidR="00A9260E" w:rsidRPr="00A9260E" w:rsidRDefault="00A9260E" w:rsidP="00A9260E">
      <w:pPr>
        <w:spacing w:after="0" w:line="241" w:lineRule="exact"/>
        <w:rPr>
          <w:rFonts w:ascii="Times New Roman" w:eastAsia="Times New Roman" w:hAnsi="Times New Roman" w:cs="Times New Roman"/>
          <w:sz w:val="24"/>
          <w:szCs w:val="24"/>
          <w:lang w:eastAsia="ru-RU"/>
        </w:rPr>
      </w:pPr>
    </w:p>
    <w:p w:rsidR="00A9260E" w:rsidRPr="00A9260E" w:rsidRDefault="00A9260E" w:rsidP="00A9260E">
      <w:pPr>
        <w:spacing w:after="0" w:line="239" w:lineRule="auto"/>
        <w:ind w:right="140"/>
        <w:jc w:val="center"/>
        <w:rPr>
          <w:rFonts w:ascii="Times New Roman" w:eastAsia="Times New Roman" w:hAnsi="Times New Roman" w:cs="Times New Roman"/>
          <w:sz w:val="24"/>
          <w:szCs w:val="24"/>
          <w:lang w:eastAsia="ru-RU"/>
        </w:rPr>
      </w:pPr>
      <w:r w:rsidRPr="00A9260E">
        <w:rPr>
          <w:rFonts w:ascii="Times New Roman" w:eastAsia="Tahoma" w:hAnsi="Times New Roman" w:cs="Times New Roman"/>
          <w:b/>
          <w:bCs/>
          <w:sz w:val="24"/>
          <w:szCs w:val="24"/>
          <w:lang w:eastAsia="ru-RU"/>
        </w:rPr>
        <w:t>ДЕЯТЕЛЬНОСТИ ДОШКОЛЬНОЙ ОБРАЗОВАТЕЛЬНОЙ ОРГАНИЗАЦИИ, ПОДЛЕЖАЩЕЙ САМООБСЛЕДОВАНИЮ</w:t>
      </w:r>
    </w:p>
    <w:p w:rsidR="00A9260E" w:rsidRPr="00A9260E" w:rsidRDefault="00A9260E" w:rsidP="00A9260E">
      <w:pPr>
        <w:spacing w:after="0" w:line="219" w:lineRule="exact"/>
        <w:rPr>
          <w:rFonts w:ascii="Times New Roman" w:eastAsia="Times New Roman" w:hAnsi="Times New Roman" w:cs="Times New Roman"/>
          <w:sz w:val="24"/>
          <w:szCs w:val="24"/>
          <w:lang w:eastAsia="ru-RU"/>
        </w:rPr>
      </w:pPr>
    </w:p>
    <w:tbl>
      <w:tblPr>
        <w:tblW w:w="10253" w:type="dxa"/>
        <w:tblInd w:w="-416" w:type="dxa"/>
        <w:tblLayout w:type="fixed"/>
        <w:tblCellMar>
          <w:left w:w="0" w:type="dxa"/>
          <w:right w:w="0" w:type="dxa"/>
        </w:tblCellMar>
        <w:tblLook w:val="04A0" w:firstRow="1" w:lastRow="0" w:firstColumn="1" w:lastColumn="0" w:noHBand="0" w:noVBand="1"/>
      </w:tblPr>
      <w:tblGrid>
        <w:gridCol w:w="36"/>
        <w:gridCol w:w="816"/>
        <w:gridCol w:w="30"/>
        <w:gridCol w:w="3102"/>
        <w:gridCol w:w="4072"/>
        <w:gridCol w:w="318"/>
        <w:gridCol w:w="160"/>
        <w:gridCol w:w="60"/>
        <w:gridCol w:w="45"/>
        <w:gridCol w:w="1501"/>
        <w:gridCol w:w="39"/>
        <w:gridCol w:w="30"/>
        <w:gridCol w:w="7"/>
        <w:gridCol w:w="23"/>
        <w:gridCol w:w="14"/>
      </w:tblGrid>
      <w:tr w:rsidR="00A9260E" w:rsidRPr="00A9260E" w:rsidTr="008A27AA">
        <w:trPr>
          <w:gridAfter w:val="2"/>
          <w:wAfter w:w="37" w:type="dxa"/>
          <w:trHeight w:val="225"/>
        </w:trPr>
        <w:tc>
          <w:tcPr>
            <w:tcW w:w="852" w:type="dxa"/>
            <w:gridSpan w:val="2"/>
            <w:tcBorders>
              <w:top w:val="single" w:sz="4" w:space="0" w:color="auto"/>
              <w:left w:val="single" w:sz="8" w:space="0" w:color="auto"/>
              <w:bottom w:val="single" w:sz="8" w:space="0" w:color="auto"/>
              <w:right w:val="single" w:sz="8" w:space="0" w:color="auto"/>
            </w:tcBorders>
            <w:vAlign w:val="bottom"/>
          </w:tcPr>
          <w:p w:rsidR="00A9260E" w:rsidRPr="00A9260E" w:rsidRDefault="00A9260E" w:rsidP="00A9260E">
            <w:pPr>
              <w:spacing w:after="0" w:line="240" w:lineRule="auto"/>
              <w:jc w:val="center"/>
              <w:rPr>
                <w:rFonts w:ascii="Times New Roman" w:eastAsia="Verdana" w:hAnsi="Times New Roman" w:cs="Times New Roman"/>
                <w:w w:val="96"/>
                <w:sz w:val="24"/>
                <w:szCs w:val="24"/>
                <w:lang w:eastAsia="ru-RU"/>
              </w:rPr>
            </w:pPr>
            <w:r w:rsidRPr="00A9260E">
              <w:rPr>
                <w:rFonts w:ascii="Times New Roman" w:eastAsia="Verdana" w:hAnsi="Times New Roman" w:cs="Times New Roman"/>
                <w:sz w:val="24"/>
                <w:szCs w:val="24"/>
                <w:lang w:eastAsia="ru-RU"/>
              </w:rPr>
              <w:t>N п/п</w:t>
            </w:r>
          </w:p>
        </w:tc>
        <w:tc>
          <w:tcPr>
            <w:tcW w:w="7522" w:type="dxa"/>
            <w:gridSpan w:val="4"/>
            <w:tcBorders>
              <w:top w:val="single" w:sz="4" w:space="0" w:color="auto"/>
              <w:bottom w:val="single" w:sz="8" w:space="0" w:color="auto"/>
            </w:tcBorders>
            <w:vAlign w:val="bottom"/>
          </w:tcPr>
          <w:p w:rsidR="00A9260E" w:rsidRPr="00A9260E" w:rsidRDefault="00A9260E" w:rsidP="00A9260E">
            <w:pPr>
              <w:spacing w:after="0" w:line="240" w:lineRule="auto"/>
              <w:jc w:val="center"/>
              <w:rPr>
                <w:rFonts w:ascii="Times New Roman" w:eastAsia="Verdana" w:hAnsi="Times New Roman" w:cs="Times New Roman"/>
                <w:sz w:val="24"/>
                <w:szCs w:val="24"/>
                <w:lang w:eastAsia="ru-RU"/>
              </w:rPr>
            </w:pPr>
            <w:r w:rsidRPr="00A9260E">
              <w:rPr>
                <w:rFonts w:ascii="Times New Roman" w:eastAsia="Verdana" w:hAnsi="Times New Roman" w:cs="Times New Roman"/>
                <w:sz w:val="24"/>
                <w:szCs w:val="24"/>
                <w:lang w:eastAsia="ru-RU"/>
              </w:rPr>
              <w:t>Показатели</w:t>
            </w:r>
          </w:p>
        </w:tc>
        <w:tc>
          <w:tcPr>
            <w:tcW w:w="160" w:type="dxa"/>
            <w:tcBorders>
              <w:top w:val="single" w:sz="4" w:space="0" w:color="auto"/>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60" w:type="dxa"/>
            <w:tcBorders>
              <w:top w:val="single" w:sz="4" w:space="0" w:color="auto"/>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85" w:type="dxa"/>
            <w:gridSpan w:val="3"/>
            <w:tcBorders>
              <w:top w:val="single" w:sz="4" w:space="0" w:color="auto"/>
              <w:bottom w:val="single" w:sz="8" w:space="0" w:color="auto"/>
              <w:right w:val="single" w:sz="8" w:space="0" w:color="auto"/>
            </w:tcBorders>
            <w:vAlign w:val="bottom"/>
          </w:tcPr>
          <w:p w:rsidR="00A9260E" w:rsidRPr="00A9260E" w:rsidRDefault="00A9260E" w:rsidP="00A9260E">
            <w:pPr>
              <w:spacing w:after="0" w:line="240" w:lineRule="auto"/>
              <w:ind w:right="20"/>
              <w:jc w:val="center"/>
              <w:rPr>
                <w:rFonts w:ascii="Times New Roman" w:eastAsia="Verdana" w:hAnsi="Times New Roman" w:cs="Times New Roman"/>
                <w:w w:val="99"/>
                <w:sz w:val="24"/>
                <w:szCs w:val="24"/>
                <w:lang w:eastAsia="ru-RU"/>
              </w:rPr>
            </w:pPr>
            <w:r w:rsidRPr="00A9260E">
              <w:rPr>
                <w:rFonts w:ascii="Times New Roman" w:eastAsia="Verdana" w:hAnsi="Times New Roman" w:cs="Times New Roman"/>
                <w:sz w:val="24"/>
                <w:szCs w:val="24"/>
                <w:lang w:eastAsia="ru-RU"/>
              </w:rPr>
              <w:t>Единица</w:t>
            </w:r>
            <w:r w:rsidRPr="00A9260E">
              <w:rPr>
                <w:rFonts w:ascii="Times New Roman" w:eastAsia="Verdana" w:hAnsi="Times New Roman" w:cs="Times New Roman"/>
                <w:w w:val="99"/>
                <w:sz w:val="24"/>
                <w:szCs w:val="24"/>
                <w:lang w:eastAsia="ru-RU"/>
              </w:rPr>
              <w:t xml:space="preserve"> измерения</w:t>
            </w:r>
          </w:p>
        </w:tc>
        <w:tc>
          <w:tcPr>
            <w:tcW w:w="37" w:type="dxa"/>
            <w:gridSpan w:val="2"/>
            <w:tcBorders>
              <w:top w:val="single" w:sz="4"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2"/>
          <w:wAfter w:w="37" w:type="dxa"/>
          <w:trHeight w:val="225"/>
        </w:trPr>
        <w:tc>
          <w:tcPr>
            <w:tcW w:w="852" w:type="dxa"/>
            <w:gridSpan w:val="2"/>
            <w:tcBorders>
              <w:left w:val="single" w:sz="8" w:space="0" w:color="auto"/>
              <w:bottom w:val="single" w:sz="8" w:space="0" w:color="auto"/>
              <w:right w:val="single" w:sz="8" w:space="0" w:color="auto"/>
            </w:tcBorders>
            <w:vAlign w:val="bottom"/>
          </w:tcPr>
          <w:p w:rsidR="00A9260E" w:rsidRPr="00A9260E" w:rsidRDefault="00A9260E" w:rsidP="00A9260E">
            <w:pPr>
              <w:spacing w:after="0" w:line="240" w:lineRule="auto"/>
              <w:jc w:val="center"/>
              <w:rPr>
                <w:rFonts w:ascii="Times New Roman" w:eastAsia="Verdana" w:hAnsi="Times New Roman" w:cs="Times New Roman"/>
                <w:w w:val="96"/>
                <w:sz w:val="24"/>
                <w:szCs w:val="24"/>
                <w:lang w:eastAsia="ru-RU"/>
              </w:rPr>
            </w:pPr>
            <w:r w:rsidRPr="00A9260E">
              <w:rPr>
                <w:rFonts w:ascii="Times New Roman" w:eastAsia="Verdana" w:hAnsi="Times New Roman" w:cs="Times New Roman"/>
                <w:sz w:val="24"/>
                <w:szCs w:val="24"/>
                <w:lang w:eastAsia="ru-RU"/>
              </w:rPr>
              <w:t>1.</w:t>
            </w:r>
          </w:p>
        </w:tc>
        <w:tc>
          <w:tcPr>
            <w:tcW w:w="7522" w:type="dxa"/>
            <w:gridSpan w:val="4"/>
            <w:tcBorders>
              <w:bottom w:val="single" w:sz="8" w:space="0" w:color="auto"/>
            </w:tcBorders>
            <w:vAlign w:val="bottom"/>
          </w:tcPr>
          <w:p w:rsidR="00A9260E" w:rsidRPr="00A9260E" w:rsidRDefault="00A9260E" w:rsidP="00A9260E">
            <w:pPr>
              <w:spacing w:after="0" w:line="240" w:lineRule="auto"/>
              <w:rPr>
                <w:rFonts w:ascii="Times New Roman" w:eastAsia="Verdana" w:hAnsi="Times New Roman" w:cs="Times New Roman"/>
                <w:sz w:val="24"/>
                <w:szCs w:val="24"/>
                <w:lang w:eastAsia="ru-RU"/>
              </w:rPr>
            </w:pPr>
            <w:r w:rsidRPr="00A9260E">
              <w:rPr>
                <w:rFonts w:ascii="Times New Roman" w:eastAsia="Verdana" w:hAnsi="Times New Roman" w:cs="Times New Roman"/>
                <w:w w:val="99"/>
                <w:sz w:val="24"/>
                <w:szCs w:val="24"/>
                <w:lang w:eastAsia="ru-RU"/>
              </w:rPr>
              <w:t>Образовательная деятельность</w:t>
            </w:r>
          </w:p>
        </w:tc>
        <w:tc>
          <w:tcPr>
            <w:tcW w:w="160" w:type="dxa"/>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85" w:type="dxa"/>
            <w:gridSpan w:val="3"/>
            <w:tcBorders>
              <w:bottom w:val="single" w:sz="8" w:space="0" w:color="auto"/>
              <w:right w:val="single" w:sz="8" w:space="0" w:color="auto"/>
            </w:tcBorders>
            <w:vAlign w:val="bottom"/>
          </w:tcPr>
          <w:p w:rsidR="00A9260E" w:rsidRPr="00A9260E" w:rsidRDefault="00A9260E" w:rsidP="00A9260E">
            <w:pPr>
              <w:spacing w:after="0" w:line="240" w:lineRule="auto"/>
              <w:ind w:right="20"/>
              <w:jc w:val="center"/>
              <w:rPr>
                <w:rFonts w:ascii="Times New Roman" w:eastAsia="Verdana" w:hAnsi="Times New Roman" w:cs="Times New Roman"/>
                <w:w w:val="99"/>
                <w:sz w:val="24"/>
                <w:szCs w:val="24"/>
                <w:lang w:eastAsia="ru-RU"/>
              </w:rPr>
            </w:pP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2"/>
          <w:wAfter w:w="37" w:type="dxa"/>
          <w:trHeight w:val="225"/>
        </w:trPr>
        <w:tc>
          <w:tcPr>
            <w:tcW w:w="852" w:type="dxa"/>
            <w:gridSpan w:val="2"/>
            <w:tcBorders>
              <w:left w:val="single" w:sz="8" w:space="0" w:color="auto"/>
              <w:bottom w:val="single" w:sz="8" w:space="0" w:color="auto"/>
              <w:right w:val="single" w:sz="8" w:space="0" w:color="auto"/>
            </w:tcBorders>
            <w:vAlign w:val="bottom"/>
          </w:tcPr>
          <w:p w:rsidR="00A9260E" w:rsidRPr="00A9260E" w:rsidRDefault="00A9260E" w:rsidP="00A9260E">
            <w:pPr>
              <w:spacing w:after="0" w:line="240" w:lineRule="auto"/>
              <w:jc w:val="right"/>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1.1</w:t>
            </w:r>
          </w:p>
        </w:tc>
        <w:tc>
          <w:tcPr>
            <w:tcW w:w="7522" w:type="dxa"/>
            <w:gridSpan w:val="4"/>
            <w:tcBorders>
              <w:bottom w:val="single" w:sz="8" w:space="0" w:color="auto"/>
            </w:tcBorders>
            <w:vAlign w:val="bottom"/>
          </w:tcPr>
          <w:p w:rsidR="00A9260E" w:rsidRPr="00A9260E" w:rsidRDefault="00A9260E" w:rsidP="00A9260E">
            <w:pPr>
              <w:spacing w:after="0" w:line="240" w:lineRule="auto"/>
              <w:rPr>
                <w:rFonts w:ascii="Times New Roman" w:eastAsia="Verdana" w:hAnsi="Times New Roman" w:cs="Times New Roman"/>
                <w:sz w:val="24"/>
                <w:szCs w:val="24"/>
                <w:lang w:eastAsia="ru-RU"/>
              </w:rPr>
            </w:pPr>
            <w:r w:rsidRPr="00A9260E">
              <w:rPr>
                <w:rFonts w:ascii="Times New Roman" w:eastAsia="Verdana" w:hAnsi="Times New Roman" w:cs="Times New Roman"/>
                <w:sz w:val="24"/>
                <w:szCs w:val="24"/>
                <w:lang w:eastAsia="ru-RU"/>
              </w:rPr>
              <w:t>Общая численность воспитанников, осваивающих образовательную программу дошкольного образования, в том числе:</w:t>
            </w:r>
          </w:p>
        </w:tc>
        <w:tc>
          <w:tcPr>
            <w:tcW w:w="160" w:type="dxa"/>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85" w:type="dxa"/>
            <w:gridSpan w:val="3"/>
            <w:tcBorders>
              <w:bottom w:val="single" w:sz="8" w:space="0" w:color="auto"/>
              <w:right w:val="single" w:sz="8" w:space="0" w:color="auto"/>
            </w:tcBorders>
            <w:vAlign w:val="bottom"/>
          </w:tcPr>
          <w:p w:rsidR="00A9260E" w:rsidRPr="00A9260E" w:rsidRDefault="00A9260E" w:rsidP="00A9260E">
            <w:pPr>
              <w:spacing w:after="0" w:line="240" w:lineRule="auto"/>
              <w:ind w:right="20"/>
              <w:jc w:val="center"/>
              <w:rPr>
                <w:rFonts w:ascii="Times New Roman" w:eastAsia="Verdana" w:hAnsi="Times New Roman" w:cs="Times New Roman"/>
                <w:w w:val="99"/>
                <w:sz w:val="24"/>
                <w:szCs w:val="24"/>
                <w:lang w:eastAsia="ru-RU"/>
              </w:rPr>
            </w:pPr>
            <w:r w:rsidRPr="00A9260E">
              <w:rPr>
                <w:rFonts w:ascii="Times New Roman" w:eastAsia="Verdana" w:hAnsi="Times New Roman" w:cs="Times New Roman"/>
                <w:w w:val="99"/>
                <w:sz w:val="24"/>
                <w:szCs w:val="24"/>
                <w:lang w:eastAsia="ru-RU"/>
              </w:rPr>
              <w:t>172 человек</w:t>
            </w: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2"/>
          <w:wAfter w:w="37" w:type="dxa"/>
          <w:trHeight w:val="225"/>
        </w:trPr>
        <w:tc>
          <w:tcPr>
            <w:tcW w:w="852" w:type="dxa"/>
            <w:gridSpan w:val="2"/>
            <w:tcBorders>
              <w:left w:val="single" w:sz="8" w:space="0" w:color="auto"/>
              <w:bottom w:val="single" w:sz="8" w:space="0" w:color="auto"/>
              <w:right w:val="single" w:sz="8" w:space="0" w:color="auto"/>
            </w:tcBorders>
            <w:vAlign w:val="bottom"/>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w w:val="96"/>
                <w:sz w:val="24"/>
                <w:szCs w:val="24"/>
                <w:lang w:eastAsia="ru-RU"/>
              </w:rPr>
              <w:t>1.1.1</w:t>
            </w:r>
          </w:p>
        </w:tc>
        <w:tc>
          <w:tcPr>
            <w:tcW w:w="7522" w:type="dxa"/>
            <w:gridSpan w:val="4"/>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В режиме полного дня (10,5 часов)</w:t>
            </w:r>
          </w:p>
        </w:tc>
        <w:tc>
          <w:tcPr>
            <w:tcW w:w="160" w:type="dxa"/>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85" w:type="dxa"/>
            <w:gridSpan w:val="3"/>
            <w:tcBorders>
              <w:bottom w:val="single" w:sz="8" w:space="0" w:color="auto"/>
              <w:right w:val="single" w:sz="8" w:space="0" w:color="auto"/>
            </w:tcBorders>
            <w:vAlign w:val="bottom"/>
          </w:tcPr>
          <w:p w:rsidR="00A9260E" w:rsidRPr="00A9260E" w:rsidRDefault="00A9260E" w:rsidP="00A9260E">
            <w:pPr>
              <w:spacing w:after="0" w:line="240" w:lineRule="auto"/>
              <w:ind w:right="20"/>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w w:val="99"/>
                <w:sz w:val="24"/>
                <w:szCs w:val="24"/>
                <w:lang w:eastAsia="ru-RU"/>
              </w:rPr>
              <w:t>172 человек</w:t>
            </w: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2"/>
          <w:wAfter w:w="37" w:type="dxa"/>
          <w:trHeight w:val="220"/>
        </w:trPr>
        <w:tc>
          <w:tcPr>
            <w:tcW w:w="852" w:type="dxa"/>
            <w:gridSpan w:val="2"/>
            <w:tcBorders>
              <w:left w:val="single" w:sz="8" w:space="0" w:color="auto"/>
              <w:bottom w:val="single" w:sz="8" w:space="0" w:color="auto"/>
              <w:right w:val="single" w:sz="8" w:space="0" w:color="auto"/>
            </w:tcBorders>
            <w:vAlign w:val="bottom"/>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w w:val="96"/>
                <w:sz w:val="24"/>
                <w:szCs w:val="24"/>
                <w:lang w:eastAsia="ru-RU"/>
              </w:rPr>
              <w:t>1.1.2</w:t>
            </w:r>
          </w:p>
        </w:tc>
        <w:tc>
          <w:tcPr>
            <w:tcW w:w="7522" w:type="dxa"/>
            <w:gridSpan w:val="4"/>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В режиме кратковременного пребывания (3 - 5 часов)</w:t>
            </w:r>
          </w:p>
        </w:tc>
        <w:tc>
          <w:tcPr>
            <w:tcW w:w="160" w:type="dxa"/>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85" w:type="dxa"/>
            <w:gridSpan w:val="3"/>
            <w:tcBorders>
              <w:bottom w:val="single" w:sz="8" w:space="0" w:color="auto"/>
              <w:right w:val="single" w:sz="8" w:space="0" w:color="auto"/>
            </w:tcBorders>
            <w:vAlign w:val="bottom"/>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0 человек</w:t>
            </w: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2"/>
          <w:wAfter w:w="37" w:type="dxa"/>
          <w:trHeight w:val="220"/>
        </w:trPr>
        <w:tc>
          <w:tcPr>
            <w:tcW w:w="852" w:type="dxa"/>
            <w:gridSpan w:val="2"/>
            <w:tcBorders>
              <w:left w:val="single" w:sz="8" w:space="0" w:color="auto"/>
              <w:bottom w:val="single" w:sz="8" w:space="0" w:color="auto"/>
              <w:right w:val="single" w:sz="8" w:space="0" w:color="auto"/>
            </w:tcBorders>
            <w:vAlign w:val="bottom"/>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w w:val="96"/>
                <w:sz w:val="24"/>
                <w:szCs w:val="24"/>
                <w:lang w:eastAsia="ru-RU"/>
              </w:rPr>
              <w:t>1.1.3</w:t>
            </w:r>
          </w:p>
        </w:tc>
        <w:tc>
          <w:tcPr>
            <w:tcW w:w="7204" w:type="dxa"/>
            <w:gridSpan w:val="3"/>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В семейной дошкольной группе</w:t>
            </w:r>
          </w:p>
        </w:tc>
        <w:tc>
          <w:tcPr>
            <w:tcW w:w="318" w:type="dxa"/>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60" w:type="dxa"/>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85" w:type="dxa"/>
            <w:gridSpan w:val="3"/>
            <w:tcBorders>
              <w:bottom w:val="single" w:sz="8" w:space="0" w:color="auto"/>
              <w:right w:val="single" w:sz="8" w:space="0" w:color="auto"/>
            </w:tcBorders>
            <w:vAlign w:val="bottom"/>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0 человек</w:t>
            </w: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3"/>
          <w:wAfter w:w="44" w:type="dxa"/>
          <w:trHeight w:val="211"/>
        </w:trPr>
        <w:tc>
          <w:tcPr>
            <w:tcW w:w="852" w:type="dxa"/>
            <w:gridSpan w:val="2"/>
            <w:tcBorders>
              <w:left w:val="single" w:sz="8" w:space="0" w:color="auto"/>
              <w:right w:val="single" w:sz="8" w:space="0" w:color="auto"/>
            </w:tcBorders>
            <w:vAlign w:val="bottom"/>
          </w:tcPr>
          <w:p w:rsidR="00A9260E" w:rsidRPr="00A9260E" w:rsidRDefault="00A9260E" w:rsidP="00A9260E">
            <w:pPr>
              <w:spacing w:after="0" w:line="211" w:lineRule="exact"/>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w w:val="96"/>
                <w:sz w:val="24"/>
                <w:szCs w:val="24"/>
                <w:lang w:eastAsia="ru-RU"/>
              </w:rPr>
              <w:t>1.1.4</w:t>
            </w:r>
          </w:p>
        </w:tc>
        <w:tc>
          <w:tcPr>
            <w:tcW w:w="7522" w:type="dxa"/>
            <w:gridSpan w:val="4"/>
            <w:vMerge w:val="restart"/>
            <w:vAlign w:val="bottom"/>
          </w:tcPr>
          <w:p w:rsidR="00A9260E" w:rsidRPr="00A9260E" w:rsidRDefault="00A9260E" w:rsidP="00A9260E">
            <w:pPr>
              <w:spacing w:after="0" w:line="211" w:lineRule="exact"/>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160"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60" w:type="dxa"/>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85" w:type="dxa"/>
            <w:gridSpan w:val="3"/>
            <w:tcBorders>
              <w:right w:val="single" w:sz="8" w:space="0" w:color="auto"/>
            </w:tcBorders>
            <w:vAlign w:val="bottom"/>
          </w:tcPr>
          <w:p w:rsidR="00A9260E" w:rsidRPr="00A9260E" w:rsidRDefault="00A9260E" w:rsidP="00A9260E">
            <w:pPr>
              <w:spacing w:after="0" w:line="211" w:lineRule="exact"/>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0 человек</w:t>
            </w:r>
          </w:p>
        </w:tc>
        <w:tc>
          <w:tcPr>
            <w:tcW w:w="30"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2"/>
          <w:wAfter w:w="37" w:type="dxa"/>
          <w:trHeight w:val="80"/>
        </w:trPr>
        <w:tc>
          <w:tcPr>
            <w:tcW w:w="36" w:type="dxa"/>
            <w:tcBorders>
              <w:left w:val="single" w:sz="8" w:space="0" w:color="auto"/>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522" w:type="dxa"/>
            <w:gridSpan w:val="4"/>
            <w:vMerge/>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60" w:type="dxa"/>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46" w:type="dxa"/>
            <w:gridSpan w:val="2"/>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39"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2"/>
          <w:wAfter w:w="37" w:type="dxa"/>
          <w:trHeight w:val="225"/>
        </w:trPr>
        <w:tc>
          <w:tcPr>
            <w:tcW w:w="852" w:type="dxa"/>
            <w:gridSpan w:val="2"/>
            <w:tcBorders>
              <w:left w:val="single" w:sz="8" w:space="0" w:color="auto"/>
              <w:bottom w:val="single" w:sz="8" w:space="0" w:color="auto"/>
              <w:right w:val="single" w:sz="8" w:space="0" w:color="auto"/>
            </w:tcBorders>
            <w:vAlign w:val="bottom"/>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1.2</w:t>
            </w:r>
          </w:p>
        </w:tc>
        <w:tc>
          <w:tcPr>
            <w:tcW w:w="7522" w:type="dxa"/>
            <w:gridSpan w:val="4"/>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Общая численность воспитанников в возрасте до 3 лет</w:t>
            </w:r>
          </w:p>
        </w:tc>
        <w:tc>
          <w:tcPr>
            <w:tcW w:w="160" w:type="dxa"/>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85" w:type="dxa"/>
            <w:gridSpan w:val="3"/>
            <w:tcBorders>
              <w:bottom w:val="single" w:sz="8" w:space="0" w:color="auto"/>
              <w:right w:val="single" w:sz="8" w:space="0" w:color="auto"/>
            </w:tcBorders>
            <w:vAlign w:val="bottom"/>
          </w:tcPr>
          <w:p w:rsidR="00A9260E" w:rsidRPr="00A9260E" w:rsidRDefault="00A9260E" w:rsidP="00A9260E">
            <w:pPr>
              <w:spacing w:after="0" w:line="240" w:lineRule="auto"/>
              <w:ind w:right="20"/>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w w:val="98"/>
                <w:sz w:val="24"/>
                <w:szCs w:val="24"/>
                <w:lang w:eastAsia="ru-RU"/>
              </w:rPr>
              <w:t>0 человек</w:t>
            </w: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2"/>
          <w:wAfter w:w="37" w:type="dxa"/>
          <w:trHeight w:val="220"/>
        </w:trPr>
        <w:tc>
          <w:tcPr>
            <w:tcW w:w="852" w:type="dxa"/>
            <w:gridSpan w:val="2"/>
            <w:tcBorders>
              <w:left w:val="single" w:sz="8" w:space="0" w:color="auto"/>
              <w:bottom w:val="single" w:sz="8" w:space="0" w:color="auto"/>
              <w:right w:val="single" w:sz="8" w:space="0" w:color="auto"/>
            </w:tcBorders>
            <w:vAlign w:val="bottom"/>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1.3</w:t>
            </w:r>
          </w:p>
        </w:tc>
        <w:tc>
          <w:tcPr>
            <w:tcW w:w="7522" w:type="dxa"/>
            <w:gridSpan w:val="4"/>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Общая численность воспитанников в возрасте от 3 до 7 лет</w:t>
            </w:r>
          </w:p>
        </w:tc>
        <w:tc>
          <w:tcPr>
            <w:tcW w:w="160" w:type="dxa"/>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85" w:type="dxa"/>
            <w:gridSpan w:val="3"/>
            <w:tcBorders>
              <w:bottom w:val="single" w:sz="8" w:space="0" w:color="auto"/>
              <w:right w:val="single" w:sz="8" w:space="0" w:color="auto"/>
            </w:tcBorders>
            <w:vAlign w:val="bottom"/>
          </w:tcPr>
          <w:p w:rsidR="00A9260E" w:rsidRPr="00A9260E" w:rsidRDefault="00A9260E" w:rsidP="00A9260E">
            <w:pPr>
              <w:spacing w:after="0" w:line="240" w:lineRule="auto"/>
              <w:ind w:right="20"/>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172 человек</w:t>
            </w: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2"/>
          <w:wAfter w:w="37" w:type="dxa"/>
          <w:trHeight w:val="175"/>
        </w:trPr>
        <w:tc>
          <w:tcPr>
            <w:tcW w:w="852" w:type="dxa"/>
            <w:gridSpan w:val="2"/>
            <w:tcBorders>
              <w:left w:val="single" w:sz="8" w:space="0" w:color="auto"/>
              <w:right w:val="single" w:sz="8" w:space="0" w:color="auto"/>
            </w:tcBorders>
            <w:vAlign w:val="bottom"/>
          </w:tcPr>
          <w:p w:rsidR="00A9260E" w:rsidRPr="00A9260E" w:rsidRDefault="00A9260E" w:rsidP="00A9260E">
            <w:pPr>
              <w:spacing w:after="0" w:line="210" w:lineRule="exact"/>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1.4</w:t>
            </w:r>
          </w:p>
        </w:tc>
        <w:tc>
          <w:tcPr>
            <w:tcW w:w="7522" w:type="dxa"/>
            <w:gridSpan w:val="4"/>
            <w:vMerge w:val="restart"/>
            <w:vAlign w:val="bottom"/>
          </w:tcPr>
          <w:p w:rsidR="00A9260E" w:rsidRPr="00A9260E" w:rsidRDefault="00A9260E" w:rsidP="00A9260E">
            <w:pPr>
              <w:spacing w:after="0" w:line="210" w:lineRule="exact"/>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160"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60" w:type="dxa"/>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85" w:type="dxa"/>
            <w:gridSpan w:val="3"/>
            <w:tcBorders>
              <w:right w:val="single" w:sz="8" w:space="0" w:color="auto"/>
            </w:tcBorders>
            <w:vAlign w:val="bottom"/>
          </w:tcPr>
          <w:p w:rsidR="00A9260E" w:rsidRPr="00A9260E" w:rsidRDefault="00A9260E" w:rsidP="00A9260E">
            <w:pPr>
              <w:spacing w:after="0" w:line="210" w:lineRule="exact"/>
              <w:ind w:right="280"/>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172 человек</w:t>
            </w: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2"/>
          <w:wAfter w:w="37" w:type="dxa"/>
          <w:trHeight w:val="171"/>
        </w:trPr>
        <w:tc>
          <w:tcPr>
            <w:tcW w:w="36" w:type="dxa"/>
            <w:tcBorders>
              <w:left w:val="single" w:sz="8" w:space="0" w:color="auto"/>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522" w:type="dxa"/>
            <w:gridSpan w:val="4"/>
            <w:vMerge/>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60" w:type="dxa"/>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46" w:type="dxa"/>
            <w:gridSpan w:val="2"/>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39" w:type="dxa"/>
            <w:tcBorders>
              <w:bottom w:val="single" w:sz="8" w:space="0" w:color="auto"/>
              <w:right w:val="single" w:sz="4"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37" w:type="dxa"/>
            <w:gridSpan w:val="2"/>
            <w:tcBorders>
              <w:left w:val="single" w:sz="4"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4"/>
          <w:wAfter w:w="74" w:type="dxa"/>
          <w:trHeight w:val="165"/>
        </w:trPr>
        <w:tc>
          <w:tcPr>
            <w:tcW w:w="852" w:type="dxa"/>
            <w:gridSpan w:val="2"/>
            <w:tcBorders>
              <w:left w:val="single" w:sz="8" w:space="0" w:color="auto"/>
              <w:bottom w:val="single" w:sz="8" w:space="0" w:color="auto"/>
              <w:right w:val="single" w:sz="8" w:space="0" w:color="auto"/>
            </w:tcBorders>
            <w:vAlign w:val="bottom"/>
          </w:tcPr>
          <w:p w:rsidR="00A9260E" w:rsidRPr="00A9260E" w:rsidRDefault="00A9260E" w:rsidP="00A9260E">
            <w:pPr>
              <w:spacing w:after="0" w:line="216" w:lineRule="exact"/>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w w:val="96"/>
                <w:sz w:val="24"/>
                <w:szCs w:val="24"/>
                <w:lang w:eastAsia="ru-RU"/>
              </w:rPr>
              <w:t>1.4.1</w:t>
            </w:r>
          </w:p>
        </w:tc>
        <w:tc>
          <w:tcPr>
            <w:tcW w:w="7522" w:type="dxa"/>
            <w:gridSpan w:val="4"/>
            <w:tcBorders>
              <w:bottom w:val="single" w:sz="8" w:space="0" w:color="auto"/>
            </w:tcBorders>
            <w:vAlign w:val="bottom"/>
          </w:tcPr>
          <w:p w:rsidR="00A9260E" w:rsidRPr="00A9260E" w:rsidRDefault="00A9260E" w:rsidP="00A9260E">
            <w:pPr>
              <w:spacing w:after="0" w:line="216" w:lineRule="exact"/>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В режиме полного дня (10,5 часов)</w:t>
            </w:r>
          </w:p>
        </w:tc>
        <w:tc>
          <w:tcPr>
            <w:tcW w:w="160" w:type="dxa"/>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85" w:type="dxa"/>
            <w:gridSpan w:val="3"/>
            <w:tcBorders>
              <w:bottom w:val="single" w:sz="8" w:space="0" w:color="auto"/>
              <w:right w:val="single" w:sz="4"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172 чел \100%</w:t>
            </w:r>
          </w:p>
        </w:tc>
      </w:tr>
      <w:tr w:rsidR="00A9260E" w:rsidRPr="00A9260E" w:rsidTr="008A27AA">
        <w:trPr>
          <w:gridAfter w:val="2"/>
          <w:wAfter w:w="37" w:type="dxa"/>
          <w:trHeight w:val="220"/>
        </w:trPr>
        <w:tc>
          <w:tcPr>
            <w:tcW w:w="852" w:type="dxa"/>
            <w:gridSpan w:val="2"/>
            <w:tcBorders>
              <w:left w:val="single" w:sz="8" w:space="0" w:color="auto"/>
              <w:bottom w:val="single" w:sz="8" w:space="0" w:color="auto"/>
              <w:right w:val="single" w:sz="8" w:space="0" w:color="auto"/>
            </w:tcBorders>
            <w:vAlign w:val="bottom"/>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w w:val="96"/>
                <w:sz w:val="24"/>
                <w:szCs w:val="24"/>
                <w:lang w:eastAsia="ru-RU"/>
              </w:rPr>
              <w:t>1.4.2</w:t>
            </w:r>
          </w:p>
        </w:tc>
        <w:tc>
          <w:tcPr>
            <w:tcW w:w="7522" w:type="dxa"/>
            <w:gridSpan w:val="4"/>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В режиме продленного дня (12 - 14 часов)</w:t>
            </w:r>
          </w:p>
        </w:tc>
        <w:tc>
          <w:tcPr>
            <w:tcW w:w="160" w:type="dxa"/>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85" w:type="dxa"/>
            <w:gridSpan w:val="3"/>
            <w:tcBorders>
              <w:bottom w:val="single" w:sz="8" w:space="0" w:color="auto"/>
              <w:right w:val="single" w:sz="4" w:space="0" w:color="auto"/>
            </w:tcBorders>
            <w:vAlign w:val="bottom"/>
          </w:tcPr>
          <w:p w:rsidR="00A9260E" w:rsidRPr="00A9260E" w:rsidRDefault="00A9260E" w:rsidP="00A9260E">
            <w:pPr>
              <w:spacing w:after="0" w:line="240" w:lineRule="auto"/>
              <w:ind w:right="20"/>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w w:val="98"/>
                <w:sz w:val="24"/>
                <w:szCs w:val="24"/>
                <w:lang w:eastAsia="ru-RU"/>
              </w:rPr>
              <w:t>0 человек/%</w:t>
            </w:r>
          </w:p>
        </w:tc>
        <w:tc>
          <w:tcPr>
            <w:tcW w:w="37" w:type="dxa"/>
            <w:gridSpan w:val="2"/>
            <w:tcBorders>
              <w:left w:val="single" w:sz="4"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2"/>
          <w:wAfter w:w="37" w:type="dxa"/>
          <w:trHeight w:val="220"/>
        </w:trPr>
        <w:tc>
          <w:tcPr>
            <w:tcW w:w="852" w:type="dxa"/>
            <w:gridSpan w:val="2"/>
            <w:tcBorders>
              <w:left w:val="single" w:sz="8" w:space="0" w:color="auto"/>
              <w:bottom w:val="single" w:sz="8" w:space="0" w:color="auto"/>
              <w:right w:val="single" w:sz="8" w:space="0" w:color="auto"/>
            </w:tcBorders>
            <w:vAlign w:val="bottom"/>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w w:val="96"/>
                <w:sz w:val="24"/>
                <w:szCs w:val="24"/>
                <w:lang w:eastAsia="ru-RU"/>
              </w:rPr>
              <w:t>1.4.3</w:t>
            </w:r>
          </w:p>
        </w:tc>
        <w:tc>
          <w:tcPr>
            <w:tcW w:w="7522" w:type="dxa"/>
            <w:gridSpan w:val="4"/>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В режиме круглосуточного пребывания</w:t>
            </w:r>
          </w:p>
        </w:tc>
        <w:tc>
          <w:tcPr>
            <w:tcW w:w="160" w:type="dxa"/>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85" w:type="dxa"/>
            <w:gridSpan w:val="3"/>
            <w:tcBorders>
              <w:bottom w:val="single" w:sz="8" w:space="0" w:color="auto"/>
              <w:right w:val="single" w:sz="4" w:space="0" w:color="auto"/>
            </w:tcBorders>
            <w:vAlign w:val="bottom"/>
          </w:tcPr>
          <w:p w:rsidR="00A9260E" w:rsidRPr="00A9260E" w:rsidRDefault="00A9260E" w:rsidP="00A9260E">
            <w:pPr>
              <w:spacing w:after="0" w:line="240" w:lineRule="auto"/>
              <w:ind w:right="20"/>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w w:val="98"/>
                <w:sz w:val="24"/>
                <w:szCs w:val="24"/>
                <w:lang w:eastAsia="ru-RU"/>
              </w:rPr>
              <w:t>0 человек/%</w:t>
            </w:r>
          </w:p>
        </w:tc>
        <w:tc>
          <w:tcPr>
            <w:tcW w:w="37" w:type="dxa"/>
            <w:gridSpan w:val="2"/>
            <w:tcBorders>
              <w:left w:val="single" w:sz="4"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3"/>
          <w:wAfter w:w="44" w:type="dxa"/>
          <w:trHeight w:val="222"/>
        </w:trPr>
        <w:tc>
          <w:tcPr>
            <w:tcW w:w="852" w:type="dxa"/>
            <w:gridSpan w:val="2"/>
            <w:tcBorders>
              <w:left w:val="single" w:sz="8" w:space="0" w:color="auto"/>
              <w:right w:val="single" w:sz="8" w:space="0" w:color="auto"/>
            </w:tcBorders>
            <w:vAlign w:val="bottom"/>
          </w:tcPr>
          <w:p w:rsidR="00A9260E" w:rsidRPr="00A9260E" w:rsidRDefault="00A9260E" w:rsidP="00A9260E">
            <w:pPr>
              <w:spacing w:after="0" w:line="216" w:lineRule="exact"/>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1.5</w:t>
            </w:r>
          </w:p>
        </w:tc>
        <w:tc>
          <w:tcPr>
            <w:tcW w:w="7682" w:type="dxa"/>
            <w:gridSpan w:val="5"/>
            <w:vMerge w:val="restart"/>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 xml:space="preserve">Численность/удельный вес численности воспитанников с ограниченными </w:t>
            </w:r>
          </w:p>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возможностями здоровья в общей численности воспитанников, получающих услуги:</w:t>
            </w:r>
          </w:p>
        </w:tc>
        <w:tc>
          <w:tcPr>
            <w:tcW w:w="60" w:type="dxa"/>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85" w:type="dxa"/>
            <w:gridSpan w:val="3"/>
            <w:tcBorders>
              <w:right w:val="single" w:sz="8" w:space="0" w:color="auto"/>
            </w:tcBorders>
            <w:vAlign w:val="bottom"/>
          </w:tcPr>
          <w:p w:rsidR="00A9260E" w:rsidRPr="00A9260E" w:rsidRDefault="00A9260E" w:rsidP="00A9260E">
            <w:pPr>
              <w:spacing w:after="0" w:line="216" w:lineRule="exact"/>
              <w:ind w:right="240"/>
              <w:jc w:val="right"/>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0 человек/%</w:t>
            </w:r>
          </w:p>
        </w:tc>
        <w:tc>
          <w:tcPr>
            <w:tcW w:w="30"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2"/>
          <w:wAfter w:w="37" w:type="dxa"/>
          <w:trHeight w:val="226"/>
        </w:trPr>
        <w:tc>
          <w:tcPr>
            <w:tcW w:w="36" w:type="dxa"/>
            <w:tcBorders>
              <w:lef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682" w:type="dxa"/>
            <w:gridSpan w:val="5"/>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60" w:type="dxa"/>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46"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39" w:type="dxa"/>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2"/>
          <w:wAfter w:w="37" w:type="dxa"/>
          <w:trHeight w:val="229"/>
        </w:trPr>
        <w:tc>
          <w:tcPr>
            <w:tcW w:w="36" w:type="dxa"/>
            <w:tcBorders>
              <w:left w:val="single" w:sz="8" w:space="0" w:color="auto"/>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682" w:type="dxa"/>
            <w:gridSpan w:val="5"/>
            <w:vMerge/>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46" w:type="dxa"/>
            <w:gridSpan w:val="2"/>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39"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3"/>
          <w:wAfter w:w="44" w:type="dxa"/>
          <w:trHeight w:val="224"/>
        </w:trPr>
        <w:tc>
          <w:tcPr>
            <w:tcW w:w="852" w:type="dxa"/>
            <w:gridSpan w:val="2"/>
            <w:tcBorders>
              <w:left w:val="single" w:sz="8" w:space="0" w:color="auto"/>
              <w:bottom w:val="single" w:sz="8" w:space="0" w:color="auto"/>
              <w:right w:val="single" w:sz="8" w:space="0" w:color="auto"/>
            </w:tcBorders>
            <w:vAlign w:val="bottom"/>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w w:val="96"/>
                <w:sz w:val="24"/>
                <w:szCs w:val="24"/>
                <w:lang w:eastAsia="ru-RU"/>
              </w:rPr>
              <w:t>1.5.1</w:t>
            </w:r>
          </w:p>
        </w:tc>
        <w:tc>
          <w:tcPr>
            <w:tcW w:w="7522" w:type="dxa"/>
            <w:gridSpan w:val="4"/>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По коррекции недостатков в физическом и (или) психическом развитии</w:t>
            </w:r>
          </w:p>
        </w:tc>
        <w:tc>
          <w:tcPr>
            <w:tcW w:w="160" w:type="dxa"/>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85" w:type="dxa"/>
            <w:gridSpan w:val="3"/>
            <w:tcBorders>
              <w:bottom w:val="single" w:sz="8" w:space="0" w:color="auto"/>
              <w:right w:val="single" w:sz="8" w:space="0" w:color="auto"/>
            </w:tcBorders>
            <w:vAlign w:val="bottom"/>
          </w:tcPr>
          <w:p w:rsidR="00A9260E" w:rsidRPr="00A9260E" w:rsidRDefault="00A9260E" w:rsidP="00A9260E">
            <w:pPr>
              <w:spacing w:after="0" w:line="240" w:lineRule="auto"/>
              <w:ind w:right="20"/>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w w:val="98"/>
                <w:sz w:val="24"/>
                <w:szCs w:val="24"/>
                <w:lang w:eastAsia="ru-RU"/>
              </w:rPr>
              <w:t>0 человек/%</w:t>
            </w:r>
          </w:p>
        </w:tc>
        <w:tc>
          <w:tcPr>
            <w:tcW w:w="30"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3"/>
          <w:wAfter w:w="44" w:type="dxa"/>
          <w:trHeight w:val="224"/>
        </w:trPr>
        <w:tc>
          <w:tcPr>
            <w:tcW w:w="852" w:type="dxa"/>
            <w:gridSpan w:val="2"/>
            <w:tcBorders>
              <w:left w:val="single" w:sz="8" w:space="0" w:color="auto"/>
              <w:bottom w:val="single" w:sz="8" w:space="0" w:color="auto"/>
              <w:right w:val="single" w:sz="8" w:space="0" w:color="auto"/>
            </w:tcBorders>
            <w:vAlign w:val="bottom"/>
          </w:tcPr>
          <w:p w:rsidR="00A9260E" w:rsidRPr="00A9260E" w:rsidRDefault="00A9260E" w:rsidP="00A9260E">
            <w:pPr>
              <w:spacing w:after="0" w:line="240" w:lineRule="auto"/>
              <w:jc w:val="center"/>
              <w:rPr>
                <w:rFonts w:ascii="Times New Roman" w:eastAsia="Verdana" w:hAnsi="Times New Roman" w:cs="Times New Roman"/>
                <w:w w:val="96"/>
                <w:sz w:val="24"/>
                <w:szCs w:val="24"/>
                <w:lang w:eastAsia="ru-RU"/>
              </w:rPr>
            </w:pPr>
            <w:r w:rsidRPr="00A9260E">
              <w:rPr>
                <w:rFonts w:ascii="Times New Roman" w:eastAsia="Verdana" w:hAnsi="Times New Roman" w:cs="Times New Roman"/>
                <w:w w:val="96"/>
                <w:sz w:val="24"/>
                <w:szCs w:val="24"/>
                <w:lang w:eastAsia="ru-RU"/>
              </w:rPr>
              <w:t>1.5.2</w:t>
            </w:r>
          </w:p>
        </w:tc>
        <w:tc>
          <w:tcPr>
            <w:tcW w:w="7742" w:type="dxa"/>
            <w:gridSpan w:val="6"/>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По освоению образовательной программы дошкольного образования</w:t>
            </w:r>
          </w:p>
        </w:tc>
        <w:tc>
          <w:tcPr>
            <w:tcW w:w="1585" w:type="dxa"/>
            <w:gridSpan w:val="3"/>
            <w:tcBorders>
              <w:bottom w:val="single" w:sz="8" w:space="0" w:color="auto"/>
              <w:right w:val="single" w:sz="8" w:space="0" w:color="auto"/>
            </w:tcBorders>
            <w:vAlign w:val="bottom"/>
          </w:tcPr>
          <w:p w:rsidR="00A9260E" w:rsidRPr="00A9260E" w:rsidRDefault="00A9260E" w:rsidP="00A9260E">
            <w:pPr>
              <w:spacing w:after="0" w:line="240" w:lineRule="auto"/>
              <w:ind w:right="20"/>
              <w:jc w:val="center"/>
              <w:rPr>
                <w:rFonts w:ascii="Times New Roman" w:eastAsia="Verdana" w:hAnsi="Times New Roman" w:cs="Times New Roman"/>
                <w:w w:val="98"/>
                <w:sz w:val="24"/>
                <w:szCs w:val="24"/>
                <w:lang w:eastAsia="ru-RU"/>
              </w:rPr>
            </w:pPr>
            <w:r w:rsidRPr="00A9260E">
              <w:rPr>
                <w:rFonts w:ascii="Times New Roman" w:eastAsia="Verdana" w:hAnsi="Times New Roman" w:cs="Times New Roman"/>
                <w:sz w:val="24"/>
                <w:szCs w:val="24"/>
                <w:lang w:eastAsia="ru-RU"/>
              </w:rPr>
              <w:t>172 чел \100%</w:t>
            </w:r>
          </w:p>
        </w:tc>
        <w:tc>
          <w:tcPr>
            <w:tcW w:w="30"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3"/>
          <w:wAfter w:w="44" w:type="dxa"/>
          <w:trHeight w:val="224"/>
        </w:trPr>
        <w:tc>
          <w:tcPr>
            <w:tcW w:w="852" w:type="dxa"/>
            <w:gridSpan w:val="2"/>
            <w:tcBorders>
              <w:left w:val="single" w:sz="8" w:space="0" w:color="auto"/>
              <w:bottom w:val="single" w:sz="8" w:space="0" w:color="auto"/>
              <w:right w:val="single" w:sz="8" w:space="0" w:color="auto"/>
            </w:tcBorders>
            <w:vAlign w:val="bottom"/>
          </w:tcPr>
          <w:p w:rsidR="00A9260E" w:rsidRPr="00A9260E" w:rsidRDefault="00A9260E" w:rsidP="00A9260E">
            <w:pPr>
              <w:spacing w:after="0" w:line="240" w:lineRule="auto"/>
              <w:jc w:val="center"/>
              <w:rPr>
                <w:rFonts w:ascii="Times New Roman" w:eastAsia="Verdana" w:hAnsi="Times New Roman" w:cs="Times New Roman"/>
                <w:w w:val="96"/>
                <w:sz w:val="24"/>
                <w:szCs w:val="24"/>
                <w:lang w:eastAsia="ru-RU"/>
              </w:rPr>
            </w:pPr>
            <w:r w:rsidRPr="00A9260E">
              <w:rPr>
                <w:rFonts w:ascii="Times New Roman" w:eastAsia="Verdana" w:hAnsi="Times New Roman" w:cs="Times New Roman"/>
                <w:w w:val="96"/>
                <w:sz w:val="24"/>
                <w:szCs w:val="24"/>
                <w:lang w:eastAsia="ru-RU"/>
              </w:rPr>
              <w:t>1.5.3</w:t>
            </w:r>
          </w:p>
        </w:tc>
        <w:tc>
          <w:tcPr>
            <w:tcW w:w="7742" w:type="dxa"/>
            <w:gridSpan w:val="6"/>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Verdana" w:hAnsi="Times New Roman" w:cs="Times New Roman"/>
                <w:sz w:val="24"/>
                <w:szCs w:val="24"/>
                <w:lang w:eastAsia="ru-RU"/>
              </w:rPr>
            </w:pPr>
            <w:r w:rsidRPr="00A9260E">
              <w:rPr>
                <w:rFonts w:ascii="Times New Roman" w:eastAsia="Verdana" w:hAnsi="Times New Roman" w:cs="Times New Roman"/>
                <w:sz w:val="24"/>
                <w:szCs w:val="24"/>
                <w:lang w:eastAsia="ru-RU"/>
              </w:rPr>
              <w:t>По присмотру и уходу</w:t>
            </w:r>
          </w:p>
        </w:tc>
        <w:tc>
          <w:tcPr>
            <w:tcW w:w="1585" w:type="dxa"/>
            <w:gridSpan w:val="3"/>
            <w:tcBorders>
              <w:bottom w:val="single" w:sz="8" w:space="0" w:color="auto"/>
              <w:right w:val="single" w:sz="8" w:space="0" w:color="auto"/>
            </w:tcBorders>
            <w:vAlign w:val="bottom"/>
          </w:tcPr>
          <w:p w:rsidR="00A9260E" w:rsidRPr="00A9260E" w:rsidRDefault="00A9260E" w:rsidP="00A9260E">
            <w:pPr>
              <w:spacing w:after="0" w:line="240" w:lineRule="auto"/>
              <w:ind w:right="20"/>
              <w:jc w:val="center"/>
              <w:rPr>
                <w:rFonts w:ascii="Times New Roman" w:eastAsia="Verdana" w:hAnsi="Times New Roman" w:cs="Times New Roman"/>
                <w:sz w:val="24"/>
                <w:szCs w:val="24"/>
                <w:lang w:eastAsia="ru-RU"/>
              </w:rPr>
            </w:pPr>
            <w:r w:rsidRPr="00A9260E">
              <w:rPr>
                <w:rFonts w:ascii="Times New Roman" w:eastAsia="Verdana" w:hAnsi="Times New Roman" w:cs="Times New Roman"/>
                <w:sz w:val="24"/>
                <w:szCs w:val="24"/>
                <w:lang w:eastAsia="ru-RU"/>
              </w:rPr>
              <w:t>172 чел \100%</w:t>
            </w:r>
          </w:p>
        </w:tc>
        <w:tc>
          <w:tcPr>
            <w:tcW w:w="30"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3"/>
          <w:wAfter w:w="44" w:type="dxa"/>
          <w:trHeight w:val="224"/>
        </w:trPr>
        <w:tc>
          <w:tcPr>
            <w:tcW w:w="852" w:type="dxa"/>
            <w:gridSpan w:val="2"/>
            <w:tcBorders>
              <w:left w:val="single" w:sz="8" w:space="0" w:color="auto"/>
              <w:bottom w:val="single" w:sz="8" w:space="0" w:color="auto"/>
              <w:right w:val="single" w:sz="8" w:space="0" w:color="auto"/>
            </w:tcBorders>
            <w:vAlign w:val="bottom"/>
          </w:tcPr>
          <w:p w:rsidR="00A9260E" w:rsidRPr="00A9260E" w:rsidRDefault="00A9260E" w:rsidP="00A9260E">
            <w:pPr>
              <w:spacing w:after="0" w:line="240" w:lineRule="auto"/>
              <w:jc w:val="center"/>
              <w:rPr>
                <w:rFonts w:ascii="Times New Roman" w:eastAsia="Verdana" w:hAnsi="Times New Roman" w:cs="Times New Roman"/>
                <w:w w:val="96"/>
                <w:sz w:val="24"/>
                <w:szCs w:val="24"/>
                <w:lang w:eastAsia="ru-RU"/>
              </w:rPr>
            </w:pPr>
            <w:r w:rsidRPr="00A9260E">
              <w:rPr>
                <w:rFonts w:ascii="Times New Roman" w:eastAsia="Verdana" w:hAnsi="Times New Roman" w:cs="Times New Roman"/>
                <w:sz w:val="24"/>
                <w:szCs w:val="24"/>
                <w:lang w:eastAsia="ru-RU"/>
              </w:rPr>
              <w:t>1.6</w:t>
            </w:r>
          </w:p>
        </w:tc>
        <w:tc>
          <w:tcPr>
            <w:tcW w:w="7742" w:type="dxa"/>
            <w:gridSpan w:val="6"/>
            <w:tcBorders>
              <w:bottom w:val="single" w:sz="8" w:space="0" w:color="auto"/>
              <w:right w:val="single" w:sz="8" w:space="0" w:color="auto"/>
            </w:tcBorders>
            <w:vAlign w:val="bottom"/>
          </w:tcPr>
          <w:p w:rsidR="00A9260E" w:rsidRPr="00A9260E" w:rsidRDefault="00A9260E" w:rsidP="00A9260E">
            <w:pPr>
              <w:spacing w:after="0" w:line="210" w:lineRule="exact"/>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Средний показатель пропущенных дней при посещении дошкольной</w:t>
            </w:r>
          </w:p>
          <w:p w:rsidR="00A9260E" w:rsidRPr="00A9260E" w:rsidRDefault="00A9260E" w:rsidP="00A9260E">
            <w:pPr>
              <w:spacing w:after="0" w:line="240" w:lineRule="auto"/>
              <w:rPr>
                <w:rFonts w:ascii="Times New Roman" w:eastAsia="Verdana" w:hAnsi="Times New Roman" w:cs="Times New Roman"/>
                <w:sz w:val="24"/>
                <w:szCs w:val="24"/>
                <w:lang w:eastAsia="ru-RU"/>
              </w:rPr>
            </w:pPr>
            <w:r w:rsidRPr="00A9260E">
              <w:rPr>
                <w:rFonts w:ascii="Times New Roman" w:eastAsia="Verdana" w:hAnsi="Times New Roman" w:cs="Times New Roman"/>
                <w:sz w:val="24"/>
                <w:szCs w:val="24"/>
                <w:lang w:eastAsia="ru-RU"/>
              </w:rPr>
              <w:t>образовательной организации по болезни на одного воспитанника</w:t>
            </w:r>
          </w:p>
        </w:tc>
        <w:tc>
          <w:tcPr>
            <w:tcW w:w="1585" w:type="dxa"/>
            <w:gridSpan w:val="3"/>
            <w:tcBorders>
              <w:bottom w:val="single" w:sz="8" w:space="0" w:color="auto"/>
              <w:right w:val="single" w:sz="8" w:space="0" w:color="auto"/>
            </w:tcBorders>
            <w:vAlign w:val="bottom"/>
          </w:tcPr>
          <w:p w:rsidR="00A9260E" w:rsidRPr="00A9260E" w:rsidRDefault="00A9260E" w:rsidP="00A9260E">
            <w:pPr>
              <w:spacing w:after="0" w:line="240" w:lineRule="auto"/>
              <w:ind w:right="20"/>
              <w:jc w:val="center"/>
              <w:rPr>
                <w:rFonts w:ascii="Times New Roman" w:eastAsia="Verdana" w:hAnsi="Times New Roman" w:cs="Times New Roman"/>
                <w:sz w:val="24"/>
                <w:szCs w:val="24"/>
                <w:lang w:eastAsia="ru-RU"/>
              </w:rPr>
            </w:pPr>
            <w:r w:rsidRPr="00A9260E">
              <w:rPr>
                <w:rFonts w:ascii="Times New Roman" w:eastAsia="Verdana" w:hAnsi="Times New Roman" w:cs="Times New Roman"/>
                <w:sz w:val="24"/>
                <w:szCs w:val="24"/>
                <w:lang w:eastAsia="ru-RU"/>
              </w:rPr>
              <w:t>0,6</w:t>
            </w:r>
          </w:p>
        </w:tc>
        <w:tc>
          <w:tcPr>
            <w:tcW w:w="30"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2"/>
          <w:wAfter w:w="37" w:type="dxa"/>
          <w:trHeight w:val="225"/>
        </w:trPr>
        <w:tc>
          <w:tcPr>
            <w:tcW w:w="852" w:type="dxa"/>
            <w:gridSpan w:val="2"/>
            <w:tcBorders>
              <w:left w:val="single" w:sz="8" w:space="0" w:color="auto"/>
              <w:bottom w:val="single" w:sz="8" w:space="0" w:color="auto"/>
              <w:right w:val="single" w:sz="8" w:space="0" w:color="auto"/>
            </w:tcBorders>
            <w:vAlign w:val="bottom"/>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1.7</w:t>
            </w:r>
          </w:p>
        </w:tc>
        <w:tc>
          <w:tcPr>
            <w:tcW w:w="7522" w:type="dxa"/>
            <w:gridSpan w:val="4"/>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Общая численность педагогических работников, в том числе:</w:t>
            </w:r>
          </w:p>
        </w:tc>
        <w:tc>
          <w:tcPr>
            <w:tcW w:w="160" w:type="dxa"/>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85" w:type="dxa"/>
            <w:gridSpan w:val="3"/>
            <w:tcBorders>
              <w:bottom w:val="single" w:sz="8" w:space="0" w:color="auto"/>
              <w:right w:val="single" w:sz="8" w:space="0" w:color="auto"/>
            </w:tcBorders>
            <w:vAlign w:val="bottom"/>
          </w:tcPr>
          <w:p w:rsidR="00A9260E" w:rsidRPr="00A9260E" w:rsidRDefault="00A9260E" w:rsidP="00A9260E">
            <w:pPr>
              <w:spacing w:after="0" w:line="240" w:lineRule="auto"/>
              <w:ind w:right="20"/>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w w:val="98"/>
                <w:sz w:val="24"/>
                <w:szCs w:val="24"/>
                <w:lang w:eastAsia="ru-RU"/>
              </w:rPr>
              <w:t>13 человек</w:t>
            </w: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2"/>
          <w:wAfter w:w="37" w:type="dxa"/>
          <w:trHeight w:val="225"/>
        </w:trPr>
        <w:tc>
          <w:tcPr>
            <w:tcW w:w="852" w:type="dxa"/>
            <w:gridSpan w:val="2"/>
            <w:tcBorders>
              <w:left w:val="single" w:sz="8" w:space="0" w:color="auto"/>
              <w:bottom w:val="single" w:sz="8" w:space="0" w:color="auto"/>
              <w:right w:val="single" w:sz="8" w:space="0" w:color="auto"/>
            </w:tcBorders>
            <w:vAlign w:val="bottom"/>
          </w:tcPr>
          <w:p w:rsidR="00A9260E" w:rsidRPr="00A9260E" w:rsidRDefault="00A9260E" w:rsidP="00A9260E">
            <w:pPr>
              <w:spacing w:after="0" w:line="240" w:lineRule="auto"/>
              <w:jc w:val="center"/>
              <w:rPr>
                <w:rFonts w:ascii="Times New Roman" w:eastAsia="Verdana" w:hAnsi="Times New Roman" w:cs="Times New Roman"/>
                <w:sz w:val="24"/>
                <w:szCs w:val="24"/>
                <w:lang w:eastAsia="ru-RU"/>
              </w:rPr>
            </w:pPr>
            <w:r w:rsidRPr="00A9260E">
              <w:rPr>
                <w:rFonts w:ascii="Times New Roman" w:eastAsia="Verdana" w:hAnsi="Times New Roman" w:cs="Times New Roman"/>
                <w:w w:val="96"/>
                <w:sz w:val="24"/>
                <w:szCs w:val="24"/>
                <w:lang w:eastAsia="ru-RU"/>
              </w:rPr>
              <w:t>1.7.1</w:t>
            </w:r>
          </w:p>
        </w:tc>
        <w:tc>
          <w:tcPr>
            <w:tcW w:w="7522" w:type="dxa"/>
            <w:gridSpan w:val="4"/>
            <w:tcBorders>
              <w:bottom w:val="single" w:sz="8" w:space="0" w:color="auto"/>
            </w:tcBorders>
            <w:vAlign w:val="bottom"/>
          </w:tcPr>
          <w:p w:rsidR="00A9260E" w:rsidRPr="00A9260E" w:rsidRDefault="00A9260E" w:rsidP="00A9260E">
            <w:pPr>
              <w:spacing w:after="0" w:line="240" w:lineRule="auto"/>
              <w:rPr>
                <w:rFonts w:ascii="Times New Roman" w:eastAsia="Verdana" w:hAnsi="Times New Roman" w:cs="Times New Roman"/>
                <w:sz w:val="24"/>
                <w:szCs w:val="24"/>
                <w:lang w:eastAsia="ru-RU"/>
              </w:rPr>
            </w:pPr>
            <w:r w:rsidRPr="00A9260E">
              <w:rPr>
                <w:rFonts w:ascii="Times New Roman" w:eastAsia="Verdana" w:hAnsi="Times New Roman" w:cs="Times New Roman"/>
                <w:sz w:val="24"/>
                <w:szCs w:val="24"/>
                <w:lang w:eastAsia="ru-RU"/>
              </w:rPr>
              <w:t>Численность/удельный вес численности педагогических работников, имеющих высшее образование</w:t>
            </w:r>
          </w:p>
        </w:tc>
        <w:tc>
          <w:tcPr>
            <w:tcW w:w="160" w:type="dxa"/>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85" w:type="dxa"/>
            <w:gridSpan w:val="3"/>
            <w:tcBorders>
              <w:bottom w:val="single" w:sz="8" w:space="0" w:color="auto"/>
              <w:right w:val="single" w:sz="8" w:space="0" w:color="auto"/>
            </w:tcBorders>
            <w:vAlign w:val="bottom"/>
          </w:tcPr>
          <w:p w:rsidR="00A9260E" w:rsidRPr="00A9260E" w:rsidRDefault="00A9260E" w:rsidP="00A9260E">
            <w:pPr>
              <w:spacing w:after="0" w:line="240" w:lineRule="auto"/>
              <w:ind w:right="20"/>
              <w:jc w:val="center"/>
              <w:rPr>
                <w:rFonts w:ascii="Times New Roman" w:eastAsia="Verdana" w:hAnsi="Times New Roman" w:cs="Times New Roman"/>
                <w:w w:val="98"/>
                <w:sz w:val="24"/>
                <w:szCs w:val="24"/>
                <w:lang w:eastAsia="ru-RU"/>
              </w:rPr>
            </w:pPr>
            <w:r w:rsidRPr="00A9260E">
              <w:rPr>
                <w:rFonts w:ascii="Times New Roman" w:eastAsia="Verdana" w:hAnsi="Times New Roman" w:cs="Times New Roman"/>
                <w:w w:val="98"/>
                <w:sz w:val="24"/>
                <w:szCs w:val="24"/>
                <w:lang w:eastAsia="ru-RU"/>
              </w:rPr>
              <w:t>11 чел \ 84 %</w:t>
            </w: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2"/>
          <w:wAfter w:w="37" w:type="dxa"/>
          <w:trHeight w:val="225"/>
        </w:trPr>
        <w:tc>
          <w:tcPr>
            <w:tcW w:w="852" w:type="dxa"/>
            <w:gridSpan w:val="2"/>
            <w:tcBorders>
              <w:left w:val="single" w:sz="8" w:space="0" w:color="auto"/>
              <w:bottom w:val="single" w:sz="8" w:space="0" w:color="auto"/>
              <w:right w:val="single" w:sz="8" w:space="0" w:color="auto"/>
            </w:tcBorders>
            <w:vAlign w:val="bottom"/>
          </w:tcPr>
          <w:p w:rsidR="00A9260E" w:rsidRPr="00A9260E" w:rsidRDefault="00A9260E" w:rsidP="00A9260E">
            <w:pPr>
              <w:spacing w:after="0" w:line="240" w:lineRule="auto"/>
              <w:jc w:val="center"/>
              <w:rPr>
                <w:rFonts w:ascii="Times New Roman" w:eastAsia="Verdana" w:hAnsi="Times New Roman" w:cs="Times New Roman"/>
                <w:w w:val="96"/>
                <w:sz w:val="24"/>
                <w:szCs w:val="24"/>
                <w:lang w:eastAsia="ru-RU"/>
              </w:rPr>
            </w:pPr>
            <w:r w:rsidRPr="00A9260E">
              <w:rPr>
                <w:rFonts w:ascii="Times New Roman" w:eastAsia="Verdana" w:hAnsi="Times New Roman" w:cs="Times New Roman"/>
                <w:sz w:val="24"/>
                <w:szCs w:val="24"/>
                <w:lang w:eastAsia="ru-RU"/>
              </w:rPr>
              <w:t>1.7.2</w:t>
            </w:r>
          </w:p>
        </w:tc>
        <w:tc>
          <w:tcPr>
            <w:tcW w:w="7522" w:type="dxa"/>
            <w:gridSpan w:val="4"/>
            <w:tcBorders>
              <w:bottom w:val="single" w:sz="8" w:space="0" w:color="auto"/>
            </w:tcBorders>
            <w:vAlign w:val="bottom"/>
          </w:tcPr>
          <w:p w:rsidR="00A9260E" w:rsidRPr="00A9260E" w:rsidRDefault="00A9260E" w:rsidP="00A9260E">
            <w:pPr>
              <w:spacing w:after="0" w:line="240" w:lineRule="auto"/>
              <w:rPr>
                <w:rFonts w:ascii="Times New Roman" w:eastAsia="Verdana" w:hAnsi="Times New Roman" w:cs="Times New Roman"/>
                <w:sz w:val="24"/>
                <w:szCs w:val="24"/>
                <w:lang w:eastAsia="ru-RU"/>
              </w:rPr>
            </w:pPr>
            <w:r w:rsidRPr="00A9260E">
              <w:rPr>
                <w:rFonts w:ascii="Times New Roman" w:eastAsia="Verdana" w:hAnsi="Times New Roman" w:cs="Times New Roman"/>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60" w:type="dxa"/>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85" w:type="dxa"/>
            <w:gridSpan w:val="3"/>
            <w:tcBorders>
              <w:bottom w:val="single" w:sz="8" w:space="0" w:color="auto"/>
              <w:right w:val="single" w:sz="8" w:space="0" w:color="auto"/>
            </w:tcBorders>
            <w:vAlign w:val="bottom"/>
          </w:tcPr>
          <w:p w:rsidR="00A9260E" w:rsidRPr="00A9260E" w:rsidRDefault="00A9260E" w:rsidP="00A9260E">
            <w:pPr>
              <w:spacing w:after="0" w:line="240" w:lineRule="auto"/>
              <w:ind w:right="20"/>
              <w:jc w:val="center"/>
              <w:rPr>
                <w:rFonts w:ascii="Times New Roman" w:eastAsia="Verdana" w:hAnsi="Times New Roman" w:cs="Times New Roman"/>
                <w:w w:val="98"/>
                <w:sz w:val="24"/>
                <w:szCs w:val="24"/>
                <w:lang w:eastAsia="ru-RU"/>
              </w:rPr>
            </w:pPr>
            <w:r w:rsidRPr="00A9260E">
              <w:rPr>
                <w:rFonts w:ascii="Times New Roman" w:eastAsia="Verdana" w:hAnsi="Times New Roman" w:cs="Times New Roman"/>
                <w:w w:val="98"/>
                <w:sz w:val="24"/>
                <w:szCs w:val="24"/>
                <w:lang w:eastAsia="ru-RU"/>
              </w:rPr>
              <w:t>7 чел\53%</w:t>
            </w: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2"/>
          <w:wAfter w:w="37" w:type="dxa"/>
          <w:trHeight w:val="225"/>
        </w:trPr>
        <w:tc>
          <w:tcPr>
            <w:tcW w:w="852" w:type="dxa"/>
            <w:gridSpan w:val="2"/>
            <w:tcBorders>
              <w:left w:val="single" w:sz="8" w:space="0" w:color="auto"/>
              <w:bottom w:val="single" w:sz="8" w:space="0" w:color="auto"/>
              <w:right w:val="single" w:sz="8" w:space="0" w:color="auto"/>
            </w:tcBorders>
            <w:vAlign w:val="bottom"/>
          </w:tcPr>
          <w:p w:rsidR="00A9260E" w:rsidRPr="00A9260E" w:rsidRDefault="00A9260E" w:rsidP="00A9260E">
            <w:pPr>
              <w:spacing w:after="0" w:line="240" w:lineRule="auto"/>
              <w:jc w:val="center"/>
              <w:rPr>
                <w:rFonts w:ascii="Times New Roman" w:eastAsia="Verdana" w:hAnsi="Times New Roman" w:cs="Times New Roman"/>
                <w:w w:val="96"/>
                <w:sz w:val="24"/>
                <w:szCs w:val="24"/>
                <w:lang w:eastAsia="ru-RU"/>
              </w:rPr>
            </w:pPr>
            <w:r w:rsidRPr="00A9260E">
              <w:rPr>
                <w:rFonts w:ascii="Times New Roman" w:eastAsia="Verdana" w:hAnsi="Times New Roman" w:cs="Times New Roman"/>
                <w:w w:val="96"/>
                <w:sz w:val="24"/>
                <w:szCs w:val="24"/>
                <w:lang w:eastAsia="ru-RU"/>
              </w:rPr>
              <w:t>1.7.3</w:t>
            </w:r>
          </w:p>
        </w:tc>
        <w:tc>
          <w:tcPr>
            <w:tcW w:w="7522" w:type="dxa"/>
            <w:gridSpan w:val="4"/>
            <w:tcBorders>
              <w:bottom w:val="single" w:sz="8" w:space="0" w:color="auto"/>
            </w:tcBorders>
            <w:vAlign w:val="bottom"/>
          </w:tcPr>
          <w:p w:rsidR="00A9260E" w:rsidRPr="00A9260E" w:rsidRDefault="00A9260E" w:rsidP="00A9260E">
            <w:pPr>
              <w:widowControl w:val="0"/>
              <w:spacing w:after="0" w:line="240" w:lineRule="auto"/>
              <w:rPr>
                <w:rFonts w:ascii="Times New Roman" w:eastAsia="Verdana" w:hAnsi="Times New Roman" w:cs="Times New Roman"/>
                <w:sz w:val="24"/>
                <w:szCs w:val="24"/>
                <w:lang w:eastAsia="ru-RU"/>
              </w:rPr>
            </w:pPr>
            <w:r w:rsidRPr="00A9260E">
              <w:rPr>
                <w:rFonts w:ascii="Times New Roman" w:eastAsia="Verdana"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w:t>
            </w:r>
          </w:p>
        </w:tc>
        <w:tc>
          <w:tcPr>
            <w:tcW w:w="160" w:type="dxa"/>
            <w:tcBorders>
              <w:bottom w:val="single" w:sz="8" w:space="0" w:color="auto"/>
            </w:tcBorders>
            <w:vAlign w:val="bottom"/>
          </w:tcPr>
          <w:p w:rsidR="00A9260E" w:rsidRPr="00A9260E" w:rsidRDefault="00A9260E" w:rsidP="00A9260E">
            <w:pPr>
              <w:widowControl w:val="0"/>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85" w:type="dxa"/>
            <w:gridSpan w:val="3"/>
            <w:tcBorders>
              <w:bottom w:val="single" w:sz="8" w:space="0" w:color="auto"/>
              <w:right w:val="single" w:sz="8" w:space="0" w:color="auto"/>
            </w:tcBorders>
            <w:vAlign w:val="bottom"/>
          </w:tcPr>
          <w:p w:rsidR="00A9260E" w:rsidRPr="00A9260E" w:rsidRDefault="00A9260E" w:rsidP="00A9260E">
            <w:pPr>
              <w:spacing w:after="0" w:line="240" w:lineRule="auto"/>
              <w:ind w:right="20"/>
              <w:jc w:val="center"/>
              <w:rPr>
                <w:rFonts w:ascii="Times New Roman" w:eastAsia="Verdana" w:hAnsi="Times New Roman" w:cs="Times New Roman"/>
                <w:w w:val="98"/>
                <w:sz w:val="24"/>
                <w:szCs w:val="24"/>
                <w:lang w:eastAsia="ru-RU"/>
              </w:rPr>
            </w:pPr>
            <w:r w:rsidRPr="00A9260E">
              <w:rPr>
                <w:rFonts w:ascii="Times New Roman" w:eastAsia="Verdana" w:hAnsi="Times New Roman" w:cs="Times New Roman"/>
                <w:w w:val="98"/>
                <w:sz w:val="24"/>
                <w:szCs w:val="24"/>
                <w:lang w:eastAsia="ru-RU"/>
              </w:rPr>
              <w:t>6 чел \ 46%</w:t>
            </w: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2"/>
          <w:wAfter w:w="37" w:type="dxa"/>
          <w:trHeight w:val="225"/>
        </w:trPr>
        <w:tc>
          <w:tcPr>
            <w:tcW w:w="852" w:type="dxa"/>
            <w:gridSpan w:val="2"/>
            <w:tcBorders>
              <w:left w:val="single" w:sz="8" w:space="0" w:color="auto"/>
              <w:bottom w:val="single" w:sz="8" w:space="0" w:color="auto"/>
              <w:right w:val="single" w:sz="8" w:space="0" w:color="auto"/>
            </w:tcBorders>
            <w:vAlign w:val="bottom"/>
          </w:tcPr>
          <w:p w:rsidR="00A9260E" w:rsidRPr="00A9260E" w:rsidRDefault="00A9260E" w:rsidP="00A9260E">
            <w:pPr>
              <w:spacing w:after="0" w:line="240" w:lineRule="auto"/>
              <w:jc w:val="center"/>
              <w:rPr>
                <w:rFonts w:ascii="Times New Roman" w:eastAsia="Verdana" w:hAnsi="Times New Roman" w:cs="Times New Roman"/>
                <w:w w:val="96"/>
                <w:sz w:val="24"/>
                <w:szCs w:val="24"/>
                <w:lang w:eastAsia="ru-RU"/>
              </w:rPr>
            </w:pPr>
            <w:r w:rsidRPr="00A9260E">
              <w:rPr>
                <w:rFonts w:ascii="Times New Roman" w:eastAsia="Verdana" w:hAnsi="Times New Roman" w:cs="Times New Roman"/>
                <w:w w:val="96"/>
                <w:sz w:val="24"/>
                <w:szCs w:val="24"/>
                <w:lang w:eastAsia="ru-RU"/>
              </w:rPr>
              <w:t>1.7.4</w:t>
            </w:r>
          </w:p>
        </w:tc>
        <w:tc>
          <w:tcPr>
            <w:tcW w:w="7522" w:type="dxa"/>
            <w:gridSpan w:val="4"/>
            <w:tcBorders>
              <w:bottom w:val="single" w:sz="8" w:space="0" w:color="auto"/>
            </w:tcBorders>
            <w:vAlign w:val="bottom"/>
          </w:tcPr>
          <w:p w:rsidR="00A9260E" w:rsidRPr="00A9260E" w:rsidRDefault="00A9260E" w:rsidP="00A9260E">
            <w:pPr>
              <w:widowControl w:val="0"/>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60" w:type="dxa"/>
            <w:tcBorders>
              <w:bottom w:val="single" w:sz="8" w:space="0" w:color="auto"/>
            </w:tcBorders>
            <w:vAlign w:val="bottom"/>
          </w:tcPr>
          <w:p w:rsidR="00A9260E" w:rsidRPr="00A9260E" w:rsidRDefault="00A9260E" w:rsidP="00A9260E">
            <w:pPr>
              <w:widowControl w:val="0"/>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85" w:type="dxa"/>
            <w:gridSpan w:val="3"/>
            <w:tcBorders>
              <w:bottom w:val="single" w:sz="8" w:space="0" w:color="auto"/>
              <w:right w:val="single" w:sz="8" w:space="0" w:color="auto"/>
            </w:tcBorders>
            <w:vAlign w:val="bottom"/>
          </w:tcPr>
          <w:p w:rsidR="00A9260E" w:rsidRPr="00A9260E" w:rsidRDefault="00A9260E" w:rsidP="00A9260E">
            <w:pPr>
              <w:spacing w:after="0" w:line="240" w:lineRule="auto"/>
              <w:ind w:right="20"/>
              <w:jc w:val="center"/>
              <w:rPr>
                <w:rFonts w:ascii="Times New Roman" w:eastAsia="Verdana" w:hAnsi="Times New Roman" w:cs="Times New Roman"/>
                <w:w w:val="98"/>
                <w:sz w:val="24"/>
                <w:szCs w:val="24"/>
                <w:lang w:eastAsia="ru-RU"/>
              </w:rPr>
            </w:pPr>
            <w:r w:rsidRPr="00A9260E">
              <w:rPr>
                <w:rFonts w:ascii="Times New Roman" w:eastAsia="Verdana" w:hAnsi="Times New Roman" w:cs="Times New Roman"/>
                <w:w w:val="98"/>
                <w:sz w:val="24"/>
                <w:szCs w:val="24"/>
                <w:lang w:eastAsia="ru-RU"/>
              </w:rPr>
              <w:t>1 чел\ 7,6%</w:t>
            </w: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2"/>
          <w:wAfter w:w="37" w:type="dxa"/>
          <w:trHeight w:val="233"/>
        </w:trPr>
        <w:tc>
          <w:tcPr>
            <w:tcW w:w="36" w:type="dxa"/>
            <w:tcBorders>
              <w:left w:val="single" w:sz="8" w:space="0" w:color="auto"/>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1.8</w:t>
            </w:r>
          </w:p>
        </w:tc>
        <w:tc>
          <w:tcPr>
            <w:tcW w:w="7682" w:type="dxa"/>
            <w:gridSpan w:val="5"/>
            <w:tcBorders>
              <w:bottom w:val="single" w:sz="8" w:space="0" w:color="auto"/>
            </w:tcBorders>
            <w:vAlign w:val="bottom"/>
          </w:tcPr>
          <w:p w:rsidR="00A9260E" w:rsidRPr="00A9260E" w:rsidRDefault="00A9260E" w:rsidP="00A9260E">
            <w:pPr>
              <w:widowControl w:val="0"/>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60"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46" w:type="dxa"/>
            <w:gridSpan w:val="2"/>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4 чел\31%</w:t>
            </w:r>
          </w:p>
        </w:tc>
        <w:tc>
          <w:tcPr>
            <w:tcW w:w="39"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2"/>
          <w:wAfter w:w="37" w:type="dxa"/>
          <w:trHeight w:val="222"/>
        </w:trPr>
        <w:tc>
          <w:tcPr>
            <w:tcW w:w="852" w:type="dxa"/>
            <w:gridSpan w:val="2"/>
            <w:tcBorders>
              <w:left w:val="single" w:sz="8" w:space="0" w:color="auto"/>
              <w:bottom w:val="single" w:sz="8" w:space="0" w:color="auto"/>
              <w:right w:val="single" w:sz="8" w:space="0" w:color="auto"/>
            </w:tcBorders>
            <w:vAlign w:val="bottom"/>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w w:val="96"/>
                <w:sz w:val="24"/>
                <w:szCs w:val="24"/>
                <w:lang w:eastAsia="ru-RU"/>
              </w:rPr>
              <w:t>1.8.1</w:t>
            </w:r>
          </w:p>
        </w:tc>
        <w:tc>
          <w:tcPr>
            <w:tcW w:w="3132" w:type="dxa"/>
            <w:gridSpan w:val="2"/>
            <w:tcBorders>
              <w:bottom w:val="single" w:sz="8" w:space="0" w:color="auto"/>
            </w:tcBorders>
            <w:vAlign w:val="bottom"/>
          </w:tcPr>
          <w:p w:rsidR="00A9260E" w:rsidRPr="00A9260E" w:rsidRDefault="00A9260E" w:rsidP="00A9260E">
            <w:pPr>
              <w:spacing w:after="0" w:line="216" w:lineRule="exact"/>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Высшая</w:t>
            </w:r>
          </w:p>
        </w:tc>
        <w:tc>
          <w:tcPr>
            <w:tcW w:w="4072" w:type="dxa"/>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318" w:type="dxa"/>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60" w:type="dxa"/>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85" w:type="dxa"/>
            <w:gridSpan w:val="3"/>
            <w:tcBorders>
              <w:bottom w:val="single" w:sz="8" w:space="0" w:color="auto"/>
              <w:right w:val="single" w:sz="8" w:space="0" w:color="auto"/>
            </w:tcBorders>
            <w:vAlign w:val="bottom"/>
          </w:tcPr>
          <w:p w:rsidR="00A9260E" w:rsidRPr="00A9260E" w:rsidRDefault="00A9260E" w:rsidP="00A9260E">
            <w:pPr>
              <w:spacing w:after="0" w:line="216" w:lineRule="exact"/>
              <w:ind w:right="320"/>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w w:val="99"/>
                <w:sz w:val="24"/>
                <w:szCs w:val="24"/>
                <w:lang w:eastAsia="ru-RU"/>
              </w:rPr>
              <w:t>1чел/7,6%</w:t>
            </w: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2"/>
          <w:wAfter w:w="37" w:type="dxa"/>
          <w:trHeight w:val="220"/>
        </w:trPr>
        <w:tc>
          <w:tcPr>
            <w:tcW w:w="852" w:type="dxa"/>
            <w:gridSpan w:val="2"/>
            <w:tcBorders>
              <w:left w:val="single" w:sz="8" w:space="0" w:color="auto"/>
              <w:bottom w:val="single" w:sz="8" w:space="0" w:color="auto"/>
              <w:right w:val="single" w:sz="8" w:space="0" w:color="auto"/>
            </w:tcBorders>
            <w:vAlign w:val="bottom"/>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w w:val="96"/>
                <w:sz w:val="24"/>
                <w:szCs w:val="24"/>
                <w:lang w:eastAsia="ru-RU"/>
              </w:rPr>
              <w:t>1.8.2</w:t>
            </w:r>
          </w:p>
        </w:tc>
        <w:tc>
          <w:tcPr>
            <w:tcW w:w="3132" w:type="dxa"/>
            <w:gridSpan w:val="2"/>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Первая</w:t>
            </w:r>
          </w:p>
        </w:tc>
        <w:tc>
          <w:tcPr>
            <w:tcW w:w="4072" w:type="dxa"/>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318" w:type="dxa"/>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60" w:type="dxa"/>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85" w:type="dxa"/>
            <w:gridSpan w:val="3"/>
            <w:tcBorders>
              <w:bottom w:val="single" w:sz="8" w:space="0" w:color="auto"/>
              <w:right w:val="single" w:sz="8" w:space="0" w:color="auto"/>
            </w:tcBorders>
            <w:vAlign w:val="bottom"/>
          </w:tcPr>
          <w:p w:rsidR="00A9260E" w:rsidRPr="00A9260E" w:rsidRDefault="00A9260E" w:rsidP="00A9260E">
            <w:pPr>
              <w:spacing w:after="0" w:line="240" w:lineRule="auto"/>
              <w:ind w:right="20"/>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3 чел/23%</w:t>
            </w: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2"/>
          <w:wAfter w:w="37" w:type="dxa"/>
          <w:trHeight w:val="222"/>
        </w:trPr>
        <w:tc>
          <w:tcPr>
            <w:tcW w:w="852" w:type="dxa"/>
            <w:gridSpan w:val="2"/>
            <w:tcBorders>
              <w:left w:val="single" w:sz="8" w:space="0" w:color="auto"/>
              <w:right w:val="single" w:sz="8" w:space="0" w:color="auto"/>
            </w:tcBorders>
            <w:vAlign w:val="bottom"/>
          </w:tcPr>
          <w:p w:rsidR="00A9260E" w:rsidRPr="00A9260E" w:rsidRDefault="00A9260E" w:rsidP="00A9260E">
            <w:pPr>
              <w:spacing w:after="0" w:line="216" w:lineRule="exact"/>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1.9</w:t>
            </w:r>
          </w:p>
        </w:tc>
        <w:tc>
          <w:tcPr>
            <w:tcW w:w="7682" w:type="dxa"/>
            <w:gridSpan w:val="5"/>
            <w:vMerge w:val="restart"/>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 xml:space="preserve">Численность/удельный вес численности педагогических работников в общей </w:t>
            </w:r>
            <w:r w:rsidRPr="00A9260E">
              <w:rPr>
                <w:rFonts w:ascii="Times New Roman" w:eastAsia="Verdana" w:hAnsi="Times New Roman" w:cs="Times New Roman"/>
                <w:w w:val="99"/>
                <w:sz w:val="24"/>
                <w:szCs w:val="24"/>
                <w:lang w:eastAsia="ru-RU"/>
              </w:rPr>
              <w:t xml:space="preserve">численности педагогических работников, педагогический стаж работы которых </w:t>
            </w:r>
            <w:r w:rsidRPr="00A9260E">
              <w:rPr>
                <w:rFonts w:ascii="Times New Roman" w:eastAsia="Verdana" w:hAnsi="Times New Roman" w:cs="Times New Roman"/>
                <w:sz w:val="24"/>
                <w:szCs w:val="24"/>
                <w:lang w:eastAsia="ru-RU"/>
              </w:rPr>
              <w:t>составляет:</w:t>
            </w:r>
          </w:p>
        </w:tc>
        <w:tc>
          <w:tcPr>
            <w:tcW w:w="60" w:type="dxa"/>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85" w:type="dxa"/>
            <w:gridSpan w:val="3"/>
            <w:tcBorders>
              <w:right w:val="single" w:sz="8" w:space="0" w:color="auto"/>
            </w:tcBorders>
            <w:vAlign w:val="bottom"/>
          </w:tcPr>
          <w:p w:rsidR="00A9260E" w:rsidRPr="00A9260E" w:rsidRDefault="00A9260E" w:rsidP="00A9260E">
            <w:pPr>
              <w:spacing w:after="0" w:line="216" w:lineRule="exact"/>
              <w:ind w:right="20"/>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человек/%</w:t>
            </w: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2"/>
          <w:wAfter w:w="37" w:type="dxa"/>
          <w:trHeight w:val="226"/>
        </w:trPr>
        <w:tc>
          <w:tcPr>
            <w:tcW w:w="36" w:type="dxa"/>
            <w:tcBorders>
              <w:lef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682" w:type="dxa"/>
            <w:gridSpan w:val="5"/>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60" w:type="dxa"/>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46"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39" w:type="dxa"/>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2"/>
          <w:wAfter w:w="37" w:type="dxa"/>
          <w:trHeight w:val="229"/>
        </w:trPr>
        <w:tc>
          <w:tcPr>
            <w:tcW w:w="36" w:type="dxa"/>
            <w:tcBorders>
              <w:left w:val="single" w:sz="8" w:space="0" w:color="auto"/>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682" w:type="dxa"/>
            <w:gridSpan w:val="5"/>
            <w:vMerge/>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46" w:type="dxa"/>
            <w:gridSpan w:val="2"/>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39"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2"/>
          <w:wAfter w:w="37" w:type="dxa"/>
          <w:trHeight w:val="216"/>
        </w:trPr>
        <w:tc>
          <w:tcPr>
            <w:tcW w:w="852" w:type="dxa"/>
            <w:gridSpan w:val="2"/>
            <w:tcBorders>
              <w:left w:val="single" w:sz="8" w:space="0" w:color="auto"/>
              <w:bottom w:val="single" w:sz="8" w:space="0" w:color="auto"/>
              <w:right w:val="single" w:sz="8" w:space="0" w:color="auto"/>
            </w:tcBorders>
            <w:vAlign w:val="bottom"/>
          </w:tcPr>
          <w:p w:rsidR="00A9260E" w:rsidRPr="00A9260E" w:rsidRDefault="00A9260E" w:rsidP="00A9260E">
            <w:pPr>
              <w:spacing w:after="0" w:line="216" w:lineRule="exact"/>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w w:val="96"/>
                <w:sz w:val="24"/>
                <w:szCs w:val="24"/>
                <w:lang w:eastAsia="ru-RU"/>
              </w:rPr>
              <w:t>1.9.1</w:t>
            </w:r>
          </w:p>
        </w:tc>
        <w:tc>
          <w:tcPr>
            <w:tcW w:w="3132" w:type="dxa"/>
            <w:gridSpan w:val="2"/>
            <w:tcBorders>
              <w:bottom w:val="single" w:sz="8" w:space="0" w:color="auto"/>
            </w:tcBorders>
            <w:vAlign w:val="bottom"/>
          </w:tcPr>
          <w:p w:rsidR="00A9260E" w:rsidRPr="00A9260E" w:rsidRDefault="00A9260E" w:rsidP="00A9260E">
            <w:pPr>
              <w:spacing w:after="0" w:line="216" w:lineRule="exact"/>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До 5 лет</w:t>
            </w:r>
          </w:p>
        </w:tc>
        <w:tc>
          <w:tcPr>
            <w:tcW w:w="4072" w:type="dxa"/>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318" w:type="dxa"/>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60" w:type="dxa"/>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85" w:type="dxa"/>
            <w:gridSpan w:val="3"/>
            <w:tcBorders>
              <w:bottom w:val="single" w:sz="8" w:space="0" w:color="auto"/>
              <w:right w:val="single" w:sz="8" w:space="0" w:color="auto"/>
            </w:tcBorders>
            <w:vAlign w:val="bottom"/>
          </w:tcPr>
          <w:p w:rsidR="00A9260E" w:rsidRPr="00A9260E" w:rsidRDefault="00A9260E" w:rsidP="00A9260E">
            <w:pPr>
              <w:spacing w:after="0" w:line="216" w:lineRule="exact"/>
              <w:ind w:right="20"/>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w w:val="99"/>
                <w:sz w:val="24"/>
                <w:szCs w:val="24"/>
                <w:lang w:eastAsia="ru-RU"/>
              </w:rPr>
              <w:t>4 чел/31%</w:t>
            </w: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2"/>
          <w:wAfter w:w="37" w:type="dxa"/>
          <w:trHeight w:val="220"/>
        </w:trPr>
        <w:tc>
          <w:tcPr>
            <w:tcW w:w="852" w:type="dxa"/>
            <w:gridSpan w:val="2"/>
            <w:tcBorders>
              <w:left w:val="single" w:sz="8" w:space="0" w:color="auto"/>
              <w:bottom w:val="single" w:sz="8" w:space="0" w:color="auto"/>
              <w:right w:val="single" w:sz="8" w:space="0" w:color="auto"/>
            </w:tcBorders>
            <w:vAlign w:val="bottom"/>
          </w:tcPr>
          <w:p w:rsidR="00A9260E" w:rsidRPr="00A9260E" w:rsidRDefault="00A9260E" w:rsidP="00A9260E">
            <w:pPr>
              <w:spacing w:after="0" w:line="216" w:lineRule="exact"/>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w w:val="96"/>
                <w:sz w:val="24"/>
                <w:szCs w:val="24"/>
                <w:lang w:eastAsia="ru-RU"/>
              </w:rPr>
              <w:t>1.9.2</w:t>
            </w:r>
          </w:p>
        </w:tc>
        <w:tc>
          <w:tcPr>
            <w:tcW w:w="3132" w:type="dxa"/>
            <w:gridSpan w:val="2"/>
            <w:tcBorders>
              <w:bottom w:val="single" w:sz="8" w:space="0" w:color="auto"/>
            </w:tcBorders>
            <w:vAlign w:val="bottom"/>
          </w:tcPr>
          <w:p w:rsidR="00A9260E" w:rsidRPr="00A9260E" w:rsidRDefault="00A9260E" w:rsidP="00A9260E">
            <w:pPr>
              <w:spacing w:after="0" w:line="216" w:lineRule="exact"/>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Свыше 30 лет</w:t>
            </w:r>
          </w:p>
        </w:tc>
        <w:tc>
          <w:tcPr>
            <w:tcW w:w="4072" w:type="dxa"/>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318" w:type="dxa"/>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60" w:type="dxa"/>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85" w:type="dxa"/>
            <w:gridSpan w:val="3"/>
            <w:tcBorders>
              <w:bottom w:val="single" w:sz="8" w:space="0" w:color="auto"/>
              <w:right w:val="single" w:sz="8" w:space="0" w:color="auto"/>
            </w:tcBorders>
            <w:vAlign w:val="bottom"/>
          </w:tcPr>
          <w:p w:rsidR="00A9260E" w:rsidRPr="00A9260E" w:rsidRDefault="00A9260E" w:rsidP="00A9260E">
            <w:pPr>
              <w:spacing w:after="0" w:line="216" w:lineRule="exact"/>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w w:val="99"/>
                <w:sz w:val="24"/>
                <w:szCs w:val="24"/>
                <w:lang w:eastAsia="ru-RU"/>
              </w:rPr>
              <w:t>1 чел/ 7.6%</w:t>
            </w: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2"/>
          <w:wAfter w:w="37" w:type="dxa"/>
          <w:trHeight w:val="231"/>
        </w:trPr>
        <w:tc>
          <w:tcPr>
            <w:tcW w:w="852" w:type="dxa"/>
            <w:gridSpan w:val="2"/>
            <w:tcBorders>
              <w:left w:val="single" w:sz="8" w:space="0" w:color="auto"/>
              <w:right w:val="single" w:sz="8" w:space="0" w:color="auto"/>
            </w:tcBorders>
            <w:vAlign w:val="bottom"/>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1.10</w:t>
            </w:r>
          </w:p>
        </w:tc>
        <w:tc>
          <w:tcPr>
            <w:tcW w:w="7522" w:type="dxa"/>
            <w:gridSpan w:val="4"/>
            <w:vAlign w:val="bottom"/>
          </w:tcPr>
          <w:p w:rsidR="00A9260E" w:rsidRPr="00A9260E" w:rsidRDefault="00A9260E" w:rsidP="00A9260E">
            <w:pPr>
              <w:spacing w:after="0" w:line="217" w:lineRule="exact"/>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Численность/удельный вес численности педагогических работников в общей</w:t>
            </w:r>
          </w:p>
        </w:tc>
        <w:tc>
          <w:tcPr>
            <w:tcW w:w="160"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60" w:type="dxa"/>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85" w:type="dxa"/>
            <w:gridSpan w:val="3"/>
            <w:tcBorders>
              <w:right w:val="single" w:sz="8" w:space="0" w:color="auto"/>
            </w:tcBorders>
            <w:vAlign w:val="bottom"/>
          </w:tcPr>
          <w:p w:rsidR="00A9260E" w:rsidRPr="00A9260E" w:rsidRDefault="00A9260E" w:rsidP="00A9260E">
            <w:pPr>
              <w:spacing w:after="0" w:line="217" w:lineRule="exact"/>
              <w:ind w:right="20"/>
              <w:rPr>
                <w:rFonts w:ascii="Times New Roman" w:eastAsia="Times New Roman" w:hAnsi="Times New Roman" w:cs="Times New Roman"/>
                <w:sz w:val="24"/>
                <w:szCs w:val="24"/>
                <w:lang w:eastAsia="ru-RU"/>
              </w:rPr>
            </w:pPr>
            <w:r w:rsidRPr="00A9260E">
              <w:rPr>
                <w:rFonts w:ascii="Times New Roman" w:eastAsia="Verdana" w:hAnsi="Times New Roman" w:cs="Times New Roman"/>
                <w:w w:val="99"/>
                <w:sz w:val="24"/>
                <w:szCs w:val="24"/>
                <w:lang w:eastAsia="ru-RU"/>
              </w:rPr>
              <w:t xml:space="preserve"> 0 чел/0%</w:t>
            </w: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2"/>
          <w:wAfter w:w="37" w:type="dxa"/>
          <w:trHeight w:val="222"/>
        </w:trPr>
        <w:tc>
          <w:tcPr>
            <w:tcW w:w="36" w:type="dxa"/>
            <w:tcBorders>
              <w:left w:val="single" w:sz="8" w:space="0" w:color="auto"/>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522" w:type="dxa"/>
            <w:gridSpan w:val="4"/>
            <w:tcBorders>
              <w:bottom w:val="single" w:sz="8" w:space="0" w:color="auto"/>
            </w:tcBorders>
            <w:vAlign w:val="bottom"/>
          </w:tcPr>
          <w:p w:rsidR="00A9260E" w:rsidRPr="00A9260E" w:rsidRDefault="00A9260E" w:rsidP="00A9260E">
            <w:pPr>
              <w:spacing w:after="0" w:line="217" w:lineRule="exact"/>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численности педагогических работников в возрасте до 30 лет</w:t>
            </w:r>
          </w:p>
        </w:tc>
        <w:tc>
          <w:tcPr>
            <w:tcW w:w="160" w:type="dxa"/>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46" w:type="dxa"/>
            <w:gridSpan w:val="2"/>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39"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2"/>
          <w:wAfter w:w="37" w:type="dxa"/>
          <w:trHeight w:val="229"/>
        </w:trPr>
        <w:tc>
          <w:tcPr>
            <w:tcW w:w="852" w:type="dxa"/>
            <w:gridSpan w:val="2"/>
            <w:tcBorders>
              <w:left w:val="single" w:sz="8" w:space="0" w:color="auto"/>
              <w:right w:val="single" w:sz="8" w:space="0" w:color="auto"/>
            </w:tcBorders>
            <w:vAlign w:val="bottom"/>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1.11</w:t>
            </w:r>
          </w:p>
        </w:tc>
        <w:tc>
          <w:tcPr>
            <w:tcW w:w="7682" w:type="dxa"/>
            <w:gridSpan w:val="5"/>
            <w:vMerge w:val="restart"/>
            <w:vAlign w:val="bottom"/>
          </w:tcPr>
          <w:p w:rsidR="00A9260E" w:rsidRPr="00A9260E" w:rsidRDefault="00A9260E" w:rsidP="00A9260E">
            <w:pPr>
              <w:spacing w:after="0" w:line="217" w:lineRule="exact"/>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60" w:type="dxa"/>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622" w:type="dxa"/>
            <w:gridSpan w:val="5"/>
            <w:vMerge w:val="restart"/>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w w:val="99"/>
                <w:sz w:val="24"/>
                <w:szCs w:val="24"/>
                <w:lang w:eastAsia="ru-RU"/>
              </w:rPr>
              <w:t>1 чел/7,6%</w:t>
            </w:r>
          </w:p>
        </w:tc>
      </w:tr>
      <w:tr w:rsidR="00A9260E" w:rsidRPr="00A9260E" w:rsidTr="008A27AA">
        <w:trPr>
          <w:gridAfter w:val="2"/>
          <w:wAfter w:w="37" w:type="dxa"/>
          <w:trHeight w:val="80"/>
        </w:trPr>
        <w:tc>
          <w:tcPr>
            <w:tcW w:w="36" w:type="dxa"/>
            <w:tcBorders>
              <w:lef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682" w:type="dxa"/>
            <w:gridSpan w:val="5"/>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60" w:type="dxa"/>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622" w:type="dxa"/>
            <w:gridSpan w:val="5"/>
            <w:vMerge/>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trHeight w:val="233"/>
        </w:trPr>
        <w:tc>
          <w:tcPr>
            <w:tcW w:w="36" w:type="dxa"/>
            <w:tcBorders>
              <w:top w:val="single" w:sz="8" w:space="0" w:color="auto"/>
            </w:tcBorders>
            <w:shd w:val="clear" w:color="auto" w:fill="000000"/>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tcBorders>
              <w:top w:val="single" w:sz="8" w:space="0" w:color="auto"/>
              <w:right w:val="single" w:sz="8" w:space="0" w:color="auto"/>
            </w:tcBorders>
            <w:vAlign w:val="bottom"/>
          </w:tcPr>
          <w:p w:rsidR="00A9260E" w:rsidRPr="00A9260E" w:rsidRDefault="00A9260E" w:rsidP="00A9260E">
            <w:pPr>
              <w:spacing w:after="0" w:line="240" w:lineRule="auto"/>
              <w:ind w:right="70"/>
              <w:jc w:val="right"/>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1.12</w:t>
            </w:r>
          </w:p>
        </w:tc>
        <w:tc>
          <w:tcPr>
            <w:tcW w:w="7742" w:type="dxa"/>
            <w:gridSpan w:val="6"/>
            <w:vMerge w:val="restart"/>
            <w:tcBorders>
              <w:top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45" w:type="dxa"/>
            <w:tcBorders>
              <w:top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40" w:type="dxa"/>
            <w:gridSpan w:val="2"/>
            <w:vMerge w:val="restart"/>
            <w:tcBorders>
              <w:top w:val="single" w:sz="8" w:space="0" w:color="auto"/>
              <w:right w:val="single" w:sz="8" w:space="0" w:color="auto"/>
            </w:tcBorders>
            <w:vAlign w:val="bottom"/>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w w:val="99"/>
                <w:sz w:val="24"/>
                <w:szCs w:val="24"/>
                <w:lang w:eastAsia="ru-RU"/>
              </w:rPr>
              <w:t>10чел/30%</w:t>
            </w:r>
          </w:p>
        </w:tc>
        <w:tc>
          <w:tcPr>
            <w:tcW w:w="74" w:type="dxa"/>
            <w:gridSpan w:val="4"/>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trHeight w:val="228"/>
        </w:trPr>
        <w:tc>
          <w:tcPr>
            <w:tcW w:w="36" w:type="dxa"/>
            <w:shd w:val="clear" w:color="auto" w:fill="000000"/>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742" w:type="dxa"/>
            <w:gridSpan w:val="6"/>
            <w:vMerge/>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45"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40" w:type="dxa"/>
            <w:gridSpan w:val="2"/>
            <w:vMerge/>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4" w:type="dxa"/>
            <w:gridSpan w:val="4"/>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trHeight w:val="230"/>
        </w:trPr>
        <w:tc>
          <w:tcPr>
            <w:tcW w:w="36" w:type="dxa"/>
            <w:shd w:val="clear" w:color="auto" w:fill="000000"/>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742" w:type="dxa"/>
            <w:gridSpan w:val="6"/>
            <w:vMerge/>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45"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40" w:type="dxa"/>
            <w:gridSpan w:val="2"/>
            <w:vMerge/>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4" w:type="dxa"/>
            <w:gridSpan w:val="4"/>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trHeight w:val="231"/>
        </w:trPr>
        <w:tc>
          <w:tcPr>
            <w:tcW w:w="36" w:type="dxa"/>
            <w:shd w:val="clear" w:color="auto" w:fill="000000"/>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742" w:type="dxa"/>
            <w:gridSpan w:val="6"/>
            <w:vMerge/>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45"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40" w:type="dxa"/>
            <w:gridSpan w:val="2"/>
            <w:vMerge/>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4" w:type="dxa"/>
            <w:gridSpan w:val="4"/>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trHeight w:val="230"/>
        </w:trPr>
        <w:tc>
          <w:tcPr>
            <w:tcW w:w="36" w:type="dxa"/>
            <w:shd w:val="clear" w:color="auto" w:fill="000000"/>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742" w:type="dxa"/>
            <w:gridSpan w:val="6"/>
            <w:vMerge/>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45"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40" w:type="dxa"/>
            <w:gridSpan w:val="2"/>
            <w:vMerge/>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4" w:type="dxa"/>
            <w:gridSpan w:val="4"/>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trHeight w:val="235"/>
        </w:trPr>
        <w:tc>
          <w:tcPr>
            <w:tcW w:w="36" w:type="dxa"/>
            <w:tcBorders>
              <w:bottom w:val="single" w:sz="8" w:space="0" w:color="auto"/>
            </w:tcBorders>
            <w:shd w:val="clear" w:color="auto" w:fill="000000"/>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742" w:type="dxa"/>
            <w:gridSpan w:val="6"/>
            <w:vMerge/>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45" w:type="dxa"/>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40" w:type="dxa"/>
            <w:gridSpan w:val="2"/>
            <w:vMerge/>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4" w:type="dxa"/>
            <w:gridSpan w:val="4"/>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trHeight w:val="225"/>
        </w:trPr>
        <w:tc>
          <w:tcPr>
            <w:tcW w:w="36" w:type="dxa"/>
            <w:shd w:val="clear" w:color="auto" w:fill="000000"/>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tcBorders>
              <w:right w:val="single" w:sz="8" w:space="0" w:color="auto"/>
            </w:tcBorders>
            <w:vAlign w:val="bottom"/>
          </w:tcPr>
          <w:p w:rsidR="00A9260E" w:rsidRPr="00A9260E" w:rsidRDefault="00A9260E" w:rsidP="00A9260E">
            <w:pPr>
              <w:spacing w:after="0" w:line="216" w:lineRule="exact"/>
              <w:ind w:right="70"/>
              <w:jc w:val="right"/>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1.13</w:t>
            </w:r>
          </w:p>
        </w:tc>
        <w:tc>
          <w:tcPr>
            <w:tcW w:w="7742" w:type="dxa"/>
            <w:gridSpan w:val="6"/>
            <w:vMerge w:val="restart"/>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Численность/</w:t>
            </w:r>
            <w:proofErr w:type="gramStart"/>
            <w:r w:rsidRPr="00A9260E">
              <w:rPr>
                <w:rFonts w:ascii="Times New Roman" w:eastAsia="Verdana" w:hAnsi="Times New Roman" w:cs="Times New Roman"/>
                <w:sz w:val="24"/>
                <w:szCs w:val="24"/>
                <w:lang w:eastAsia="ru-RU"/>
              </w:rPr>
              <w:t>удельный  вес</w:t>
            </w:r>
            <w:proofErr w:type="gramEnd"/>
            <w:r w:rsidRPr="00A9260E">
              <w:rPr>
                <w:rFonts w:ascii="Times New Roman" w:eastAsia="Verdana" w:hAnsi="Times New Roman" w:cs="Times New Roman"/>
                <w:sz w:val="24"/>
                <w:szCs w:val="24"/>
                <w:lang w:eastAsia="ru-RU"/>
              </w:rPr>
              <w:t xml:space="preserve">  численности  педагогических  и  административно-хозяйственных   работников,   прошедших   повышение   квалификации   по применению в образовательном процессе</w:t>
            </w:r>
          </w:p>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федеральных   государственных   образовательных   стандартов   в   общей</w:t>
            </w:r>
          </w:p>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численности педагогических и административно-хозяйственных работников</w:t>
            </w:r>
          </w:p>
        </w:tc>
        <w:tc>
          <w:tcPr>
            <w:tcW w:w="45"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40" w:type="dxa"/>
            <w:gridSpan w:val="2"/>
            <w:vMerge w:val="restart"/>
            <w:tcBorders>
              <w:right w:val="single" w:sz="8" w:space="0" w:color="auto"/>
            </w:tcBorders>
            <w:vAlign w:val="bottom"/>
          </w:tcPr>
          <w:p w:rsidR="00A9260E" w:rsidRPr="00A9260E" w:rsidRDefault="00A9260E" w:rsidP="00A9260E">
            <w:pPr>
              <w:spacing w:after="0" w:line="216" w:lineRule="exact"/>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w w:val="99"/>
                <w:sz w:val="24"/>
                <w:szCs w:val="24"/>
                <w:lang w:eastAsia="ru-RU"/>
              </w:rPr>
              <w:t>10чел/30%</w:t>
            </w:r>
          </w:p>
        </w:tc>
        <w:tc>
          <w:tcPr>
            <w:tcW w:w="74" w:type="dxa"/>
            <w:gridSpan w:val="4"/>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trHeight w:val="230"/>
        </w:trPr>
        <w:tc>
          <w:tcPr>
            <w:tcW w:w="36" w:type="dxa"/>
            <w:shd w:val="clear" w:color="auto" w:fill="000000"/>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vMerge w:val="restart"/>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742" w:type="dxa"/>
            <w:gridSpan w:val="6"/>
            <w:vMerge/>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45"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40" w:type="dxa"/>
            <w:gridSpan w:val="2"/>
            <w:vMerge/>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4" w:type="dxa"/>
            <w:gridSpan w:val="4"/>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trHeight w:val="235"/>
        </w:trPr>
        <w:tc>
          <w:tcPr>
            <w:tcW w:w="36" w:type="dxa"/>
            <w:tcBorders>
              <w:bottom w:val="single" w:sz="8" w:space="0" w:color="auto"/>
            </w:tcBorders>
            <w:shd w:val="clear" w:color="auto" w:fill="000000"/>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vMerge/>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742" w:type="dxa"/>
            <w:gridSpan w:val="6"/>
            <w:vMerge/>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45" w:type="dxa"/>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40" w:type="dxa"/>
            <w:gridSpan w:val="2"/>
            <w:vMerge/>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4" w:type="dxa"/>
            <w:gridSpan w:val="4"/>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trHeight w:val="235"/>
        </w:trPr>
        <w:tc>
          <w:tcPr>
            <w:tcW w:w="36" w:type="dxa"/>
            <w:tcBorders>
              <w:bottom w:val="single" w:sz="8" w:space="0" w:color="auto"/>
            </w:tcBorders>
            <w:shd w:val="clear" w:color="auto" w:fill="000000"/>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vMerge/>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742" w:type="dxa"/>
            <w:gridSpan w:val="6"/>
            <w:vMerge/>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45" w:type="dxa"/>
            <w:tcBorders>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40" w:type="dxa"/>
            <w:gridSpan w:val="2"/>
            <w:vMerge/>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4" w:type="dxa"/>
            <w:gridSpan w:val="4"/>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trHeight w:val="20"/>
        </w:trPr>
        <w:tc>
          <w:tcPr>
            <w:tcW w:w="36" w:type="dxa"/>
            <w:vAlign w:val="bottom"/>
          </w:tcPr>
          <w:p w:rsidR="00A9260E" w:rsidRPr="00A9260E" w:rsidRDefault="00A9260E" w:rsidP="00A9260E">
            <w:pPr>
              <w:spacing w:after="0" w:line="20" w:lineRule="exact"/>
              <w:rPr>
                <w:rFonts w:ascii="Times New Roman" w:eastAsia="Times New Roman" w:hAnsi="Times New Roman" w:cs="Times New Roman"/>
                <w:sz w:val="24"/>
                <w:szCs w:val="24"/>
                <w:lang w:eastAsia="ru-RU"/>
              </w:rPr>
            </w:pPr>
          </w:p>
        </w:tc>
        <w:tc>
          <w:tcPr>
            <w:tcW w:w="816" w:type="dxa"/>
            <w:tcBorders>
              <w:bottom w:val="single" w:sz="8" w:space="0" w:color="auto"/>
            </w:tcBorders>
            <w:vAlign w:val="bottom"/>
          </w:tcPr>
          <w:p w:rsidR="00A9260E" w:rsidRPr="00A9260E" w:rsidRDefault="00A9260E" w:rsidP="00A9260E">
            <w:pPr>
              <w:spacing w:after="0" w:line="20" w:lineRule="exact"/>
              <w:rPr>
                <w:rFonts w:ascii="Times New Roman" w:eastAsia="Times New Roman" w:hAnsi="Times New Roman" w:cs="Times New Roman"/>
                <w:sz w:val="24"/>
                <w:szCs w:val="24"/>
                <w:lang w:eastAsia="ru-RU"/>
              </w:rPr>
            </w:pPr>
          </w:p>
        </w:tc>
        <w:tc>
          <w:tcPr>
            <w:tcW w:w="30" w:type="dxa"/>
            <w:tcBorders>
              <w:bottom w:val="single" w:sz="8" w:space="0" w:color="auto"/>
            </w:tcBorders>
            <w:vAlign w:val="bottom"/>
          </w:tcPr>
          <w:p w:rsidR="00A9260E" w:rsidRPr="00A9260E" w:rsidRDefault="00A9260E" w:rsidP="00A9260E">
            <w:pPr>
              <w:spacing w:after="0" w:line="20" w:lineRule="exact"/>
              <w:rPr>
                <w:rFonts w:ascii="Times New Roman" w:eastAsia="Times New Roman" w:hAnsi="Times New Roman" w:cs="Times New Roman"/>
                <w:sz w:val="24"/>
                <w:szCs w:val="24"/>
                <w:lang w:eastAsia="ru-RU"/>
              </w:rPr>
            </w:pPr>
          </w:p>
        </w:tc>
        <w:tc>
          <w:tcPr>
            <w:tcW w:w="7757" w:type="dxa"/>
            <w:gridSpan w:val="6"/>
            <w:tcBorders>
              <w:bottom w:val="single" w:sz="8" w:space="0" w:color="auto"/>
            </w:tcBorders>
            <w:vAlign w:val="bottom"/>
          </w:tcPr>
          <w:p w:rsidR="00A9260E" w:rsidRPr="00A9260E" w:rsidRDefault="00A9260E" w:rsidP="00A9260E">
            <w:pPr>
              <w:spacing w:after="0" w:line="20" w:lineRule="exact"/>
              <w:rPr>
                <w:rFonts w:ascii="Times New Roman" w:eastAsia="Times New Roman" w:hAnsi="Times New Roman" w:cs="Times New Roman"/>
                <w:sz w:val="24"/>
                <w:szCs w:val="24"/>
                <w:lang w:eastAsia="ru-RU"/>
              </w:rPr>
            </w:pPr>
          </w:p>
        </w:tc>
        <w:tc>
          <w:tcPr>
            <w:tcW w:w="1540" w:type="dxa"/>
            <w:gridSpan w:val="2"/>
            <w:tcBorders>
              <w:bottom w:val="single" w:sz="8" w:space="0" w:color="auto"/>
            </w:tcBorders>
            <w:vAlign w:val="bottom"/>
          </w:tcPr>
          <w:p w:rsidR="00A9260E" w:rsidRPr="00A9260E" w:rsidRDefault="00A9260E" w:rsidP="00A9260E">
            <w:pPr>
              <w:spacing w:after="0" w:line="20" w:lineRule="exact"/>
              <w:rPr>
                <w:rFonts w:ascii="Times New Roman" w:eastAsia="Times New Roman" w:hAnsi="Times New Roman" w:cs="Times New Roman"/>
                <w:sz w:val="24"/>
                <w:szCs w:val="24"/>
                <w:lang w:eastAsia="ru-RU"/>
              </w:rPr>
            </w:pPr>
          </w:p>
        </w:tc>
        <w:tc>
          <w:tcPr>
            <w:tcW w:w="74" w:type="dxa"/>
            <w:gridSpan w:val="4"/>
            <w:vAlign w:val="bottom"/>
          </w:tcPr>
          <w:p w:rsidR="00A9260E" w:rsidRPr="00A9260E" w:rsidRDefault="00A9260E" w:rsidP="00A9260E">
            <w:pPr>
              <w:spacing w:after="0" w:line="20" w:lineRule="exact"/>
              <w:rPr>
                <w:rFonts w:ascii="Times New Roman" w:eastAsia="Times New Roman" w:hAnsi="Times New Roman" w:cs="Times New Roman"/>
                <w:sz w:val="24"/>
                <w:szCs w:val="24"/>
                <w:lang w:eastAsia="ru-RU"/>
              </w:rPr>
            </w:pPr>
          </w:p>
        </w:tc>
      </w:tr>
      <w:tr w:rsidR="00A9260E" w:rsidRPr="00A9260E" w:rsidTr="008A27AA">
        <w:trPr>
          <w:trHeight w:val="230"/>
        </w:trPr>
        <w:tc>
          <w:tcPr>
            <w:tcW w:w="36"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tcBorders>
              <w:left w:val="single" w:sz="8" w:space="0" w:color="auto"/>
              <w:right w:val="single" w:sz="8" w:space="0" w:color="auto"/>
            </w:tcBorders>
            <w:vAlign w:val="bottom"/>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1.14</w:t>
            </w:r>
          </w:p>
        </w:tc>
        <w:tc>
          <w:tcPr>
            <w:tcW w:w="7787" w:type="dxa"/>
            <w:gridSpan w:val="7"/>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Соотношение "педагогический работник/воспитанник" в дошкольной</w:t>
            </w:r>
          </w:p>
        </w:tc>
        <w:tc>
          <w:tcPr>
            <w:tcW w:w="1577" w:type="dxa"/>
            <w:gridSpan w:val="4"/>
            <w:tcBorders>
              <w:right w:val="single" w:sz="8" w:space="0" w:color="auto"/>
            </w:tcBorders>
            <w:vAlign w:val="bottom"/>
          </w:tcPr>
          <w:p w:rsidR="00A9260E" w:rsidRPr="00A9260E" w:rsidRDefault="00A9260E" w:rsidP="00A9260E">
            <w:pPr>
              <w:spacing w:after="0" w:line="240" w:lineRule="auto"/>
              <w:ind w:right="429"/>
              <w:jc w:val="right"/>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13/172</w:t>
            </w: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trHeight w:val="226"/>
        </w:trPr>
        <w:tc>
          <w:tcPr>
            <w:tcW w:w="36"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tcBorders>
              <w:left w:val="single" w:sz="8" w:space="0" w:color="auto"/>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30"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757" w:type="dxa"/>
            <w:gridSpan w:val="6"/>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образовательной организации</w:t>
            </w:r>
          </w:p>
        </w:tc>
        <w:tc>
          <w:tcPr>
            <w:tcW w:w="1540" w:type="dxa"/>
            <w:gridSpan w:val="2"/>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4" w:type="dxa"/>
            <w:gridSpan w:val="4"/>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trHeight w:val="210"/>
        </w:trPr>
        <w:tc>
          <w:tcPr>
            <w:tcW w:w="36"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tcBorders>
              <w:left w:val="single" w:sz="8" w:space="0" w:color="auto"/>
              <w:right w:val="single" w:sz="8" w:space="0" w:color="auto"/>
            </w:tcBorders>
            <w:vAlign w:val="bottom"/>
          </w:tcPr>
          <w:p w:rsidR="00A9260E" w:rsidRPr="00A9260E" w:rsidRDefault="00A9260E" w:rsidP="00A9260E">
            <w:pPr>
              <w:spacing w:after="0" w:line="210" w:lineRule="exact"/>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1.15</w:t>
            </w:r>
          </w:p>
        </w:tc>
        <w:tc>
          <w:tcPr>
            <w:tcW w:w="7787" w:type="dxa"/>
            <w:gridSpan w:val="7"/>
            <w:tcBorders>
              <w:right w:val="single" w:sz="8" w:space="0" w:color="auto"/>
            </w:tcBorders>
            <w:vAlign w:val="bottom"/>
          </w:tcPr>
          <w:p w:rsidR="00A9260E" w:rsidRPr="00A9260E" w:rsidRDefault="00A9260E" w:rsidP="00A9260E">
            <w:pPr>
              <w:spacing w:after="0" w:line="210" w:lineRule="exact"/>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Наличие в образовательной организации следующих педагогических</w:t>
            </w:r>
          </w:p>
        </w:tc>
        <w:tc>
          <w:tcPr>
            <w:tcW w:w="1577" w:type="dxa"/>
            <w:gridSpan w:val="4"/>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trHeight w:val="235"/>
        </w:trPr>
        <w:tc>
          <w:tcPr>
            <w:tcW w:w="36"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tcBorders>
              <w:left w:val="single" w:sz="8" w:space="0" w:color="auto"/>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30"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757" w:type="dxa"/>
            <w:gridSpan w:val="6"/>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работников:</w:t>
            </w:r>
          </w:p>
        </w:tc>
        <w:tc>
          <w:tcPr>
            <w:tcW w:w="1540" w:type="dxa"/>
            <w:gridSpan w:val="2"/>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4" w:type="dxa"/>
            <w:gridSpan w:val="4"/>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trHeight w:val="225"/>
        </w:trPr>
        <w:tc>
          <w:tcPr>
            <w:tcW w:w="36"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tcBorders>
              <w:left w:val="single" w:sz="8" w:space="0" w:color="auto"/>
              <w:bottom w:val="single" w:sz="8" w:space="0" w:color="auto"/>
              <w:right w:val="single" w:sz="8" w:space="0" w:color="auto"/>
            </w:tcBorders>
            <w:vAlign w:val="bottom"/>
          </w:tcPr>
          <w:p w:rsidR="00A9260E" w:rsidRPr="00A9260E" w:rsidRDefault="00A9260E" w:rsidP="00A9260E">
            <w:pPr>
              <w:spacing w:after="0" w:line="240" w:lineRule="auto"/>
              <w:ind w:right="90"/>
              <w:jc w:val="right"/>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1.15.1</w:t>
            </w:r>
          </w:p>
        </w:tc>
        <w:tc>
          <w:tcPr>
            <w:tcW w:w="7787" w:type="dxa"/>
            <w:gridSpan w:val="7"/>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Музыкального руководителя</w:t>
            </w:r>
          </w:p>
        </w:tc>
        <w:tc>
          <w:tcPr>
            <w:tcW w:w="1577" w:type="dxa"/>
            <w:gridSpan w:val="4"/>
            <w:tcBorders>
              <w:bottom w:val="single" w:sz="8" w:space="0" w:color="auto"/>
              <w:right w:val="single" w:sz="8" w:space="0" w:color="auto"/>
            </w:tcBorders>
            <w:vAlign w:val="bottom"/>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w w:val="99"/>
                <w:sz w:val="24"/>
                <w:szCs w:val="24"/>
                <w:lang w:eastAsia="ru-RU"/>
              </w:rPr>
              <w:t>да</w:t>
            </w: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trHeight w:val="220"/>
        </w:trPr>
        <w:tc>
          <w:tcPr>
            <w:tcW w:w="36"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tcBorders>
              <w:left w:val="single" w:sz="8" w:space="0" w:color="auto"/>
              <w:bottom w:val="single" w:sz="8" w:space="0" w:color="auto"/>
              <w:right w:val="single" w:sz="8" w:space="0" w:color="auto"/>
            </w:tcBorders>
            <w:vAlign w:val="bottom"/>
          </w:tcPr>
          <w:p w:rsidR="00A9260E" w:rsidRPr="00A9260E" w:rsidRDefault="00A9260E" w:rsidP="00A9260E">
            <w:pPr>
              <w:spacing w:after="0" w:line="240" w:lineRule="auto"/>
              <w:ind w:right="90"/>
              <w:jc w:val="right"/>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1.15.2</w:t>
            </w:r>
          </w:p>
        </w:tc>
        <w:tc>
          <w:tcPr>
            <w:tcW w:w="7787" w:type="dxa"/>
            <w:gridSpan w:val="7"/>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Инструктора по физической культуре</w:t>
            </w:r>
          </w:p>
        </w:tc>
        <w:tc>
          <w:tcPr>
            <w:tcW w:w="1577" w:type="dxa"/>
            <w:gridSpan w:val="4"/>
            <w:tcBorders>
              <w:bottom w:val="single" w:sz="8" w:space="0" w:color="auto"/>
              <w:right w:val="single" w:sz="8" w:space="0" w:color="auto"/>
            </w:tcBorders>
            <w:vAlign w:val="bottom"/>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w w:val="99"/>
                <w:sz w:val="24"/>
                <w:szCs w:val="24"/>
                <w:lang w:eastAsia="ru-RU"/>
              </w:rPr>
              <w:t>нет</w:t>
            </w: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trHeight w:val="220"/>
        </w:trPr>
        <w:tc>
          <w:tcPr>
            <w:tcW w:w="36"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tcBorders>
              <w:left w:val="single" w:sz="8" w:space="0" w:color="auto"/>
              <w:bottom w:val="single" w:sz="8" w:space="0" w:color="auto"/>
              <w:right w:val="single" w:sz="8" w:space="0" w:color="auto"/>
            </w:tcBorders>
            <w:vAlign w:val="bottom"/>
          </w:tcPr>
          <w:p w:rsidR="00A9260E" w:rsidRPr="00A9260E" w:rsidRDefault="00A9260E" w:rsidP="00A9260E">
            <w:pPr>
              <w:spacing w:after="0" w:line="240" w:lineRule="auto"/>
              <w:ind w:right="90"/>
              <w:jc w:val="right"/>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1.15.3</w:t>
            </w:r>
          </w:p>
        </w:tc>
        <w:tc>
          <w:tcPr>
            <w:tcW w:w="7787" w:type="dxa"/>
            <w:gridSpan w:val="7"/>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Учителя-логопеда</w:t>
            </w:r>
          </w:p>
        </w:tc>
        <w:tc>
          <w:tcPr>
            <w:tcW w:w="1577" w:type="dxa"/>
            <w:gridSpan w:val="4"/>
            <w:tcBorders>
              <w:bottom w:val="single" w:sz="8" w:space="0" w:color="auto"/>
              <w:right w:val="single" w:sz="8" w:space="0" w:color="auto"/>
            </w:tcBorders>
            <w:vAlign w:val="bottom"/>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w w:val="99"/>
                <w:sz w:val="24"/>
                <w:szCs w:val="24"/>
                <w:lang w:eastAsia="ru-RU"/>
              </w:rPr>
              <w:t>нет</w:t>
            </w: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trHeight w:val="214"/>
        </w:trPr>
        <w:tc>
          <w:tcPr>
            <w:tcW w:w="36"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vMerge w:val="restart"/>
            <w:tcBorders>
              <w:left w:val="single" w:sz="8" w:space="0" w:color="auto"/>
              <w:right w:val="single" w:sz="8" w:space="0" w:color="auto"/>
            </w:tcBorders>
            <w:vAlign w:val="bottom"/>
          </w:tcPr>
          <w:p w:rsidR="00A9260E" w:rsidRPr="00A9260E" w:rsidRDefault="00A9260E" w:rsidP="00A9260E">
            <w:pPr>
              <w:spacing w:after="0" w:line="240" w:lineRule="auto"/>
              <w:ind w:right="90"/>
              <w:jc w:val="right"/>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1.15.4</w:t>
            </w:r>
          </w:p>
        </w:tc>
        <w:tc>
          <w:tcPr>
            <w:tcW w:w="7787" w:type="dxa"/>
            <w:gridSpan w:val="7"/>
            <w:vMerge w:val="restart"/>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Логопеда</w:t>
            </w:r>
          </w:p>
        </w:tc>
        <w:tc>
          <w:tcPr>
            <w:tcW w:w="1577" w:type="dxa"/>
            <w:gridSpan w:val="4"/>
            <w:vMerge w:val="restart"/>
            <w:tcBorders>
              <w:right w:val="single" w:sz="8" w:space="0" w:color="auto"/>
            </w:tcBorders>
            <w:vAlign w:val="bottom"/>
          </w:tcPr>
          <w:p w:rsidR="00A9260E" w:rsidRPr="00A9260E" w:rsidRDefault="00A9260E" w:rsidP="00A9260E">
            <w:pPr>
              <w:spacing w:after="0" w:line="214" w:lineRule="exact"/>
              <w:jc w:val="center"/>
              <w:rPr>
                <w:rFonts w:ascii="Times New Roman" w:eastAsia="Times New Roman" w:hAnsi="Times New Roman" w:cs="Times New Roman"/>
                <w:sz w:val="24"/>
                <w:szCs w:val="24"/>
                <w:lang w:eastAsia="ru-RU"/>
              </w:rPr>
            </w:pPr>
            <w:r w:rsidRPr="00A9260E">
              <w:rPr>
                <w:rFonts w:ascii="Times New Roman" w:eastAsia="Times New Roman" w:hAnsi="Times New Roman" w:cs="Times New Roman"/>
                <w:w w:val="98"/>
                <w:sz w:val="24"/>
                <w:szCs w:val="24"/>
                <w:lang w:eastAsia="ru-RU"/>
              </w:rPr>
              <w:t>нет</w:t>
            </w: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trHeight w:val="94"/>
        </w:trPr>
        <w:tc>
          <w:tcPr>
            <w:tcW w:w="36"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vMerge/>
            <w:tcBorders>
              <w:left w:val="single" w:sz="8" w:space="0" w:color="auto"/>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787" w:type="dxa"/>
            <w:gridSpan w:val="7"/>
            <w:vMerge/>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77" w:type="dxa"/>
            <w:gridSpan w:val="4"/>
            <w:vMerge/>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trHeight w:val="220"/>
        </w:trPr>
        <w:tc>
          <w:tcPr>
            <w:tcW w:w="36"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tcBorders>
              <w:left w:val="single" w:sz="8" w:space="0" w:color="auto"/>
              <w:bottom w:val="single" w:sz="8" w:space="0" w:color="auto"/>
              <w:right w:val="single" w:sz="8" w:space="0" w:color="auto"/>
            </w:tcBorders>
            <w:vAlign w:val="bottom"/>
          </w:tcPr>
          <w:p w:rsidR="00A9260E" w:rsidRPr="00A9260E" w:rsidRDefault="00A9260E" w:rsidP="00A9260E">
            <w:pPr>
              <w:spacing w:after="0" w:line="240" w:lineRule="auto"/>
              <w:ind w:right="90"/>
              <w:jc w:val="right"/>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1.15.5</w:t>
            </w:r>
          </w:p>
        </w:tc>
        <w:tc>
          <w:tcPr>
            <w:tcW w:w="7787" w:type="dxa"/>
            <w:gridSpan w:val="7"/>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Учителя-дефектолога</w:t>
            </w:r>
          </w:p>
        </w:tc>
        <w:tc>
          <w:tcPr>
            <w:tcW w:w="1577" w:type="dxa"/>
            <w:gridSpan w:val="4"/>
            <w:tcBorders>
              <w:bottom w:val="single" w:sz="8" w:space="0" w:color="auto"/>
              <w:right w:val="single" w:sz="8" w:space="0" w:color="auto"/>
            </w:tcBorders>
            <w:vAlign w:val="bottom"/>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нет</w:t>
            </w: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trHeight w:val="214"/>
        </w:trPr>
        <w:tc>
          <w:tcPr>
            <w:tcW w:w="36"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vMerge w:val="restart"/>
            <w:tcBorders>
              <w:left w:val="single" w:sz="8" w:space="0" w:color="auto"/>
              <w:right w:val="single" w:sz="8" w:space="0" w:color="auto"/>
            </w:tcBorders>
            <w:vAlign w:val="bottom"/>
          </w:tcPr>
          <w:p w:rsidR="00A9260E" w:rsidRPr="00A9260E" w:rsidRDefault="00A9260E" w:rsidP="00A9260E">
            <w:pPr>
              <w:spacing w:after="0" w:line="240" w:lineRule="auto"/>
              <w:ind w:right="90"/>
              <w:jc w:val="right"/>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1.15.6</w:t>
            </w:r>
          </w:p>
        </w:tc>
        <w:tc>
          <w:tcPr>
            <w:tcW w:w="7787" w:type="dxa"/>
            <w:gridSpan w:val="7"/>
            <w:vMerge w:val="restart"/>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Педагога-психолога</w:t>
            </w:r>
          </w:p>
        </w:tc>
        <w:tc>
          <w:tcPr>
            <w:tcW w:w="1577" w:type="dxa"/>
            <w:gridSpan w:val="4"/>
            <w:tcBorders>
              <w:right w:val="single" w:sz="8" w:space="0" w:color="auto"/>
            </w:tcBorders>
            <w:vAlign w:val="bottom"/>
          </w:tcPr>
          <w:p w:rsidR="00A9260E" w:rsidRPr="00A9260E" w:rsidRDefault="00A9260E" w:rsidP="00A9260E">
            <w:pPr>
              <w:spacing w:after="0" w:line="214" w:lineRule="exact"/>
              <w:jc w:val="center"/>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да</w:t>
            </w: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trHeight w:val="90"/>
        </w:trPr>
        <w:tc>
          <w:tcPr>
            <w:tcW w:w="36"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vMerge/>
            <w:tcBorders>
              <w:left w:val="single" w:sz="8" w:space="0" w:color="auto"/>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787" w:type="dxa"/>
            <w:gridSpan w:val="7"/>
            <w:vMerge/>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77" w:type="dxa"/>
            <w:gridSpan w:val="4"/>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37"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trHeight w:val="220"/>
        </w:trPr>
        <w:tc>
          <w:tcPr>
            <w:tcW w:w="36"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tcBorders>
              <w:left w:val="single" w:sz="8" w:space="0" w:color="auto"/>
              <w:bottom w:val="single" w:sz="8" w:space="0" w:color="auto"/>
            </w:tcBorders>
            <w:vAlign w:val="bottom"/>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w w:val="99"/>
                <w:sz w:val="24"/>
                <w:szCs w:val="24"/>
                <w:lang w:eastAsia="ru-RU"/>
              </w:rPr>
              <w:t>2.</w:t>
            </w:r>
          </w:p>
        </w:tc>
        <w:tc>
          <w:tcPr>
            <w:tcW w:w="30"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757" w:type="dxa"/>
            <w:gridSpan w:val="6"/>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Инфраструктура</w:t>
            </w:r>
          </w:p>
        </w:tc>
        <w:tc>
          <w:tcPr>
            <w:tcW w:w="1540" w:type="dxa"/>
            <w:gridSpan w:val="2"/>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4" w:type="dxa"/>
            <w:gridSpan w:val="4"/>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trHeight w:val="210"/>
        </w:trPr>
        <w:tc>
          <w:tcPr>
            <w:tcW w:w="36"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vMerge w:val="restart"/>
            <w:tcBorders>
              <w:left w:val="single" w:sz="8" w:space="0" w:color="auto"/>
            </w:tcBorders>
            <w:vAlign w:val="bottom"/>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2.1</w:t>
            </w:r>
          </w:p>
        </w:tc>
        <w:tc>
          <w:tcPr>
            <w:tcW w:w="30" w:type="dxa"/>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757" w:type="dxa"/>
            <w:gridSpan w:val="6"/>
            <w:vMerge w:val="restart"/>
            <w:tcBorders>
              <w:right w:val="single" w:sz="8" w:space="0" w:color="auto"/>
            </w:tcBorders>
            <w:vAlign w:val="bottom"/>
          </w:tcPr>
          <w:p w:rsidR="00A9260E" w:rsidRPr="00A9260E" w:rsidRDefault="00A9260E" w:rsidP="00A9260E">
            <w:pPr>
              <w:spacing w:after="0" w:line="210" w:lineRule="exact"/>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Общая площадь помещений, в которых осуществляется образовательная</w:t>
            </w:r>
          </w:p>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деятельность, в расчете на одного воспитанника</w:t>
            </w:r>
          </w:p>
        </w:tc>
        <w:tc>
          <w:tcPr>
            <w:tcW w:w="1540" w:type="dxa"/>
            <w:gridSpan w:val="2"/>
            <w:vMerge w:val="restart"/>
            <w:tcBorders>
              <w:right w:val="single" w:sz="8" w:space="0" w:color="auto"/>
            </w:tcBorders>
            <w:vAlign w:val="bottom"/>
          </w:tcPr>
          <w:p w:rsidR="00A9260E" w:rsidRPr="00A9260E" w:rsidRDefault="00A9260E" w:rsidP="00A9260E">
            <w:pPr>
              <w:spacing w:after="0" w:line="210" w:lineRule="exact"/>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w w:val="99"/>
                <w:sz w:val="24"/>
                <w:szCs w:val="24"/>
                <w:lang w:eastAsia="ru-RU"/>
              </w:rPr>
              <w:t>2,6 кв. м</w:t>
            </w:r>
          </w:p>
        </w:tc>
        <w:tc>
          <w:tcPr>
            <w:tcW w:w="74" w:type="dxa"/>
            <w:gridSpan w:val="4"/>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trHeight w:val="101"/>
        </w:trPr>
        <w:tc>
          <w:tcPr>
            <w:tcW w:w="36"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vMerge/>
            <w:tcBorders>
              <w:lef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30" w:type="dxa"/>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757" w:type="dxa"/>
            <w:gridSpan w:val="6"/>
            <w:vMerge/>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40" w:type="dxa"/>
            <w:gridSpan w:val="2"/>
            <w:vMerge/>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4" w:type="dxa"/>
            <w:gridSpan w:val="4"/>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trHeight w:val="134"/>
        </w:trPr>
        <w:tc>
          <w:tcPr>
            <w:tcW w:w="36"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tcBorders>
              <w:left w:val="single" w:sz="8" w:space="0" w:color="auto"/>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30"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757" w:type="dxa"/>
            <w:gridSpan w:val="6"/>
            <w:vMerge/>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40" w:type="dxa"/>
            <w:gridSpan w:val="2"/>
            <w:vMerge/>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4" w:type="dxa"/>
            <w:gridSpan w:val="4"/>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trHeight w:val="215"/>
        </w:trPr>
        <w:tc>
          <w:tcPr>
            <w:tcW w:w="36"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vMerge w:val="restart"/>
            <w:tcBorders>
              <w:left w:val="single" w:sz="8" w:space="0" w:color="auto"/>
            </w:tcBorders>
            <w:vAlign w:val="bottom"/>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2.2</w:t>
            </w:r>
          </w:p>
        </w:tc>
        <w:tc>
          <w:tcPr>
            <w:tcW w:w="30" w:type="dxa"/>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757" w:type="dxa"/>
            <w:gridSpan w:val="6"/>
            <w:vMerge w:val="restart"/>
            <w:tcBorders>
              <w:right w:val="single" w:sz="8" w:space="0" w:color="auto"/>
            </w:tcBorders>
            <w:vAlign w:val="bottom"/>
          </w:tcPr>
          <w:p w:rsidR="00A9260E" w:rsidRPr="00A9260E" w:rsidRDefault="00A9260E" w:rsidP="00A9260E">
            <w:pPr>
              <w:spacing w:after="0" w:line="216" w:lineRule="exact"/>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Площадь помещений для организации дополнительных видов деятельности воспитанников</w:t>
            </w:r>
          </w:p>
        </w:tc>
        <w:tc>
          <w:tcPr>
            <w:tcW w:w="1540" w:type="dxa"/>
            <w:gridSpan w:val="2"/>
            <w:vMerge w:val="restart"/>
            <w:tcBorders>
              <w:right w:val="single" w:sz="8" w:space="0" w:color="auto"/>
            </w:tcBorders>
            <w:vAlign w:val="bottom"/>
          </w:tcPr>
          <w:p w:rsidR="00A9260E" w:rsidRPr="00A9260E" w:rsidRDefault="00A9260E" w:rsidP="00A9260E">
            <w:pPr>
              <w:spacing w:after="0" w:line="216" w:lineRule="exact"/>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732 кв. м</w:t>
            </w:r>
          </w:p>
        </w:tc>
        <w:tc>
          <w:tcPr>
            <w:tcW w:w="74" w:type="dxa"/>
            <w:gridSpan w:val="4"/>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trHeight w:val="101"/>
        </w:trPr>
        <w:tc>
          <w:tcPr>
            <w:tcW w:w="36"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vMerge/>
            <w:tcBorders>
              <w:lef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30" w:type="dxa"/>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757" w:type="dxa"/>
            <w:gridSpan w:val="6"/>
            <w:vMerge/>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40" w:type="dxa"/>
            <w:gridSpan w:val="2"/>
            <w:vMerge/>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4" w:type="dxa"/>
            <w:gridSpan w:val="4"/>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trHeight w:val="80"/>
        </w:trPr>
        <w:tc>
          <w:tcPr>
            <w:tcW w:w="36"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tcBorders>
              <w:left w:val="single" w:sz="8" w:space="0" w:color="auto"/>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30"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757" w:type="dxa"/>
            <w:gridSpan w:val="6"/>
            <w:vMerge/>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40" w:type="dxa"/>
            <w:gridSpan w:val="2"/>
            <w:vMerge/>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4" w:type="dxa"/>
            <w:gridSpan w:val="4"/>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trHeight w:val="225"/>
        </w:trPr>
        <w:tc>
          <w:tcPr>
            <w:tcW w:w="36"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tcBorders>
              <w:left w:val="single" w:sz="8" w:space="0" w:color="auto"/>
              <w:bottom w:val="single" w:sz="8" w:space="0" w:color="auto"/>
            </w:tcBorders>
            <w:vAlign w:val="bottom"/>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2.3</w:t>
            </w:r>
          </w:p>
        </w:tc>
        <w:tc>
          <w:tcPr>
            <w:tcW w:w="30"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757" w:type="dxa"/>
            <w:gridSpan w:val="6"/>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Наличие физкультурного зала</w:t>
            </w:r>
          </w:p>
        </w:tc>
        <w:tc>
          <w:tcPr>
            <w:tcW w:w="1540" w:type="dxa"/>
            <w:gridSpan w:val="2"/>
            <w:tcBorders>
              <w:bottom w:val="single" w:sz="8" w:space="0" w:color="auto"/>
              <w:right w:val="single" w:sz="8" w:space="0" w:color="auto"/>
            </w:tcBorders>
            <w:vAlign w:val="bottom"/>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да</w:t>
            </w:r>
          </w:p>
        </w:tc>
        <w:tc>
          <w:tcPr>
            <w:tcW w:w="74" w:type="dxa"/>
            <w:gridSpan w:val="4"/>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trHeight w:val="220"/>
        </w:trPr>
        <w:tc>
          <w:tcPr>
            <w:tcW w:w="36"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tcBorders>
              <w:left w:val="single" w:sz="8" w:space="0" w:color="auto"/>
              <w:bottom w:val="single" w:sz="8" w:space="0" w:color="auto"/>
            </w:tcBorders>
            <w:vAlign w:val="bottom"/>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2.4</w:t>
            </w:r>
          </w:p>
        </w:tc>
        <w:tc>
          <w:tcPr>
            <w:tcW w:w="30"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757" w:type="dxa"/>
            <w:gridSpan w:val="6"/>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Наличие музыкального зала</w:t>
            </w:r>
          </w:p>
        </w:tc>
        <w:tc>
          <w:tcPr>
            <w:tcW w:w="1540" w:type="dxa"/>
            <w:gridSpan w:val="2"/>
            <w:tcBorders>
              <w:bottom w:val="single" w:sz="8" w:space="0" w:color="auto"/>
              <w:right w:val="single" w:sz="8" w:space="0" w:color="auto"/>
            </w:tcBorders>
            <w:vAlign w:val="bottom"/>
          </w:tcPr>
          <w:p w:rsidR="00A9260E" w:rsidRPr="00A9260E" w:rsidRDefault="00A9260E" w:rsidP="00A9260E">
            <w:pPr>
              <w:spacing w:after="0" w:line="240" w:lineRule="auto"/>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w w:val="99"/>
                <w:sz w:val="24"/>
                <w:szCs w:val="24"/>
                <w:lang w:eastAsia="ru-RU"/>
              </w:rPr>
              <w:t>да</w:t>
            </w:r>
          </w:p>
        </w:tc>
        <w:tc>
          <w:tcPr>
            <w:tcW w:w="74" w:type="dxa"/>
            <w:gridSpan w:val="4"/>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trHeight w:val="206"/>
        </w:trPr>
        <w:tc>
          <w:tcPr>
            <w:tcW w:w="36"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tcBorders>
              <w:left w:val="single" w:sz="8" w:space="0" w:color="auto"/>
            </w:tcBorders>
            <w:vAlign w:val="bottom"/>
          </w:tcPr>
          <w:p w:rsidR="00A9260E" w:rsidRPr="00A9260E" w:rsidRDefault="00A9260E" w:rsidP="00A9260E">
            <w:pPr>
              <w:spacing w:after="0" w:line="206" w:lineRule="exact"/>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2.5</w:t>
            </w:r>
          </w:p>
        </w:tc>
        <w:tc>
          <w:tcPr>
            <w:tcW w:w="30" w:type="dxa"/>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757" w:type="dxa"/>
            <w:gridSpan w:val="6"/>
            <w:vMerge w:val="restart"/>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r w:rsidRPr="00A9260E">
              <w:rPr>
                <w:rFonts w:ascii="Times New Roman" w:eastAsia="Verdana" w:hAnsi="Times New Roman" w:cs="Times New Roman"/>
                <w:sz w:val="24"/>
                <w:szCs w:val="24"/>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540" w:type="dxa"/>
            <w:gridSpan w:val="2"/>
            <w:tcBorders>
              <w:left w:val="single" w:sz="8" w:space="0" w:color="auto"/>
              <w:right w:val="single" w:sz="8" w:space="0" w:color="auto"/>
            </w:tcBorders>
            <w:vAlign w:val="bottom"/>
          </w:tcPr>
          <w:p w:rsidR="00A9260E" w:rsidRPr="00A9260E" w:rsidRDefault="00A9260E" w:rsidP="00A9260E">
            <w:pPr>
              <w:spacing w:after="0" w:line="206" w:lineRule="exact"/>
              <w:jc w:val="center"/>
              <w:rPr>
                <w:rFonts w:ascii="Times New Roman" w:eastAsia="Times New Roman" w:hAnsi="Times New Roman" w:cs="Times New Roman"/>
                <w:sz w:val="24"/>
                <w:szCs w:val="24"/>
                <w:lang w:eastAsia="ru-RU"/>
              </w:rPr>
            </w:pPr>
            <w:r w:rsidRPr="00A9260E">
              <w:rPr>
                <w:rFonts w:ascii="Times New Roman" w:eastAsia="Verdana" w:hAnsi="Times New Roman" w:cs="Times New Roman"/>
                <w:w w:val="99"/>
                <w:sz w:val="24"/>
                <w:szCs w:val="24"/>
                <w:lang w:eastAsia="ru-RU"/>
              </w:rPr>
              <w:t>да</w:t>
            </w:r>
          </w:p>
        </w:tc>
        <w:tc>
          <w:tcPr>
            <w:tcW w:w="74" w:type="dxa"/>
            <w:gridSpan w:val="4"/>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1"/>
          <w:wAfter w:w="14" w:type="dxa"/>
          <w:trHeight w:val="245"/>
        </w:trPr>
        <w:tc>
          <w:tcPr>
            <w:tcW w:w="36"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tcBorders>
              <w:lef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30" w:type="dxa"/>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757" w:type="dxa"/>
            <w:gridSpan w:val="6"/>
            <w:vMerge/>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70" w:type="dxa"/>
            <w:gridSpan w:val="3"/>
            <w:tcBorders>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30"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r w:rsidR="00A9260E" w:rsidRPr="00A9260E" w:rsidTr="008A27AA">
        <w:trPr>
          <w:gridAfter w:val="1"/>
          <w:wAfter w:w="14" w:type="dxa"/>
          <w:trHeight w:val="235"/>
        </w:trPr>
        <w:tc>
          <w:tcPr>
            <w:tcW w:w="36" w:type="dxa"/>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816" w:type="dxa"/>
            <w:tcBorders>
              <w:left w:val="single" w:sz="8" w:space="0" w:color="auto"/>
              <w:bottom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30" w:type="dxa"/>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7757" w:type="dxa"/>
            <w:gridSpan w:val="6"/>
            <w:vMerge/>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1570" w:type="dxa"/>
            <w:gridSpan w:val="3"/>
            <w:tcBorders>
              <w:bottom w:val="single" w:sz="8" w:space="0" w:color="auto"/>
              <w:right w:val="single" w:sz="8" w:space="0" w:color="auto"/>
            </w:tcBorders>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c>
          <w:tcPr>
            <w:tcW w:w="30" w:type="dxa"/>
            <w:gridSpan w:val="2"/>
            <w:vAlign w:val="bottom"/>
          </w:tcPr>
          <w:p w:rsidR="00A9260E" w:rsidRPr="00A9260E" w:rsidRDefault="00A9260E" w:rsidP="00A9260E">
            <w:pPr>
              <w:spacing w:after="0" w:line="240" w:lineRule="auto"/>
              <w:rPr>
                <w:rFonts w:ascii="Times New Roman" w:eastAsia="Times New Roman" w:hAnsi="Times New Roman" w:cs="Times New Roman"/>
                <w:sz w:val="24"/>
                <w:szCs w:val="24"/>
                <w:lang w:eastAsia="ru-RU"/>
              </w:rPr>
            </w:pPr>
          </w:p>
        </w:tc>
      </w:tr>
    </w:tbl>
    <w:p w:rsidR="00A9260E" w:rsidRPr="00A9260E" w:rsidRDefault="00A9260E" w:rsidP="00A9260E">
      <w:pPr>
        <w:keepNext/>
        <w:widowControl w:val="0"/>
        <w:spacing w:after="0" w:line="240" w:lineRule="auto"/>
        <w:outlineLvl w:val="2"/>
        <w:rPr>
          <w:rFonts w:ascii="Times New Roman" w:eastAsia="Times New Roman" w:hAnsi="Times New Roman" w:cs="Arial"/>
          <w:b/>
          <w:bCs/>
          <w:i/>
          <w:iCs/>
          <w:sz w:val="28"/>
          <w:szCs w:val="28"/>
          <w:lang w:eastAsia="ru-RU"/>
        </w:rPr>
      </w:pPr>
      <w:bookmarkStart w:id="1" w:name="_Toc484128470"/>
      <w:r w:rsidRPr="00A9260E">
        <w:rPr>
          <w:rFonts w:ascii="Times New Roman" w:eastAsia="Times New Roman" w:hAnsi="Times New Roman" w:cs="Arial"/>
          <w:b/>
          <w:bCs/>
          <w:i/>
          <w:iCs/>
          <w:sz w:val="28"/>
          <w:szCs w:val="28"/>
          <w:lang w:eastAsia="ru-RU"/>
        </w:rPr>
        <w:t>Оценка качества подготовки воспитанников</w:t>
      </w:r>
      <w:bookmarkEnd w:id="1"/>
      <w:r w:rsidRPr="00A9260E">
        <w:rPr>
          <w:rFonts w:ascii="Times New Roman" w:eastAsia="Times New Roman" w:hAnsi="Times New Roman" w:cs="Arial"/>
          <w:b/>
          <w:bCs/>
          <w:i/>
          <w:iCs/>
          <w:sz w:val="28"/>
          <w:szCs w:val="28"/>
          <w:lang w:eastAsia="ru-RU"/>
        </w:rPr>
        <w:t xml:space="preserve"> </w:t>
      </w:r>
    </w:p>
    <w:p w:rsidR="00A9260E" w:rsidRPr="00A9260E" w:rsidRDefault="00A9260E" w:rsidP="00A9260E">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6"/>
          <w:szCs w:val="16"/>
          <w:lang w:eastAsia="ru-RU"/>
        </w:rPr>
      </w:pPr>
    </w:p>
    <w:p w:rsidR="00A9260E" w:rsidRPr="00A9260E" w:rsidRDefault="00A9260E" w:rsidP="00A9260E">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sz w:val="24"/>
          <w:szCs w:val="24"/>
          <w:lang w:eastAsia="ru-RU"/>
        </w:rPr>
        <w:t xml:space="preserve">Отдельным направлением работы является мониторинг качества образования в ДОУ. Так в ДОУ разработаны диагностические карты освоения ООП ДОУ в каждой возрастной группе, включающие в себя анализ уровня развития целевых ориентиров детского развития и качества освоения образовательных областей. Так, результаты качества освоения ООП </w:t>
      </w:r>
      <w:proofErr w:type="gramStart"/>
      <w:r w:rsidRPr="00A9260E">
        <w:rPr>
          <w:rFonts w:ascii="Times New Roman" w:eastAsia="Times New Roman" w:hAnsi="Times New Roman" w:cs="Times New Roman"/>
          <w:sz w:val="24"/>
          <w:szCs w:val="24"/>
          <w:lang w:eastAsia="ru-RU"/>
        </w:rPr>
        <w:t>ДОУ  на</w:t>
      </w:r>
      <w:proofErr w:type="gramEnd"/>
      <w:r w:rsidRPr="00A9260E">
        <w:rPr>
          <w:rFonts w:ascii="Times New Roman" w:eastAsia="Times New Roman" w:hAnsi="Times New Roman" w:cs="Times New Roman"/>
          <w:sz w:val="24"/>
          <w:szCs w:val="24"/>
          <w:lang w:eastAsia="ru-RU"/>
        </w:rPr>
        <w:t xml:space="preserve"> конец 2020-2021 учебного года выглядят следующим образом:</w:t>
      </w:r>
    </w:p>
    <w:p w:rsidR="00A9260E" w:rsidRPr="00A9260E" w:rsidRDefault="00A9260E" w:rsidP="00A9260E">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260E" w:rsidRPr="00A9260E" w:rsidRDefault="00A9260E" w:rsidP="00A9260E">
      <w:pPr>
        <w:widowControl w:val="0"/>
        <w:suppressAutoHyphens/>
        <w:autoSpaceDE w:val="0"/>
        <w:autoSpaceDN w:val="0"/>
        <w:adjustRightInd w:val="0"/>
        <w:spacing w:after="0" w:line="240" w:lineRule="auto"/>
        <w:jc w:val="center"/>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Анализ результативности образовательного процесса по программе «От рождения до школы» в 2020-2021 уч. году по МБДОУ детский сад № 5 "Бэлэкэч" с.Пестрецы.</w:t>
      </w:r>
    </w:p>
    <w:tbl>
      <w:tblPr>
        <w:tblW w:w="10060" w:type="dxa"/>
        <w:tblInd w:w="-601" w:type="dxa"/>
        <w:tblLayout w:type="fixed"/>
        <w:tblLook w:val="04A0" w:firstRow="1" w:lastRow="0" w:firstColumn="1" w:lastColumn="0" w:noHBand="0" w:noVBand="1"/>
      </w:tblPr>
      <w:tblGrid>
        <w:gridCol w:w="421"/>
        <w:gridCol w:w="1701"/>
        <w:gridCol w:w="708"/>
        <w:gridCol w:w="573"/>
        <w:gridCol w:w="561"/>
        <w:gridCol w:w="567"/>
        <w:gridCol w:w="709"/>
        <w:gridCol w:w="709"/>
        <w:gridCol w:w="850"/>
        <w:gridCol w:w="709"/>
        <w:gridCol w:w="567"/>
        <w:gridCol w:w="709"/>
        <w:gridCol w:w="567"/>
        <w:gridCol w:w="709"/>
      </w:tblGrid>
      <w:tr w:rsidR="00A9260E" w:rsidRPr="00A9260E" w:rsidTr="008A27AA">
        <w:trPr>
          <w:trHeight w:val="315"/>
        </w:trPr>
        <w:tc>
          <w:tcPr>
            <w:tcW w:w="4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 xml:space="preserve">Образовательные области </w:t>
            </w:r>
          </w:p>
        </w:tc>
        <w:tc>
          <w:tcPr>
            <w:tcW w:w="3827" w:type="dxa"/>
            <w:gridSpan w:val="6"/>
            <w:tcBorders>
              <w:top w:val="single" w:sz="4" w:space="0" w:color="auto"/>
              <w:left w:val="nil"/>
              <w:bottom w:val="single" w:sz="4" w:space="0" w:color="auto"/>
              <w:right w:val="single" w:sz="4" w:space="0" w:color="000000"/>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 xml:space="preserve">Начало года </w:t>
            </w:r>
          </w:p>
        </w:tc>
        <w:tc>
          <w:tcPr>
            <w:tcW w:w="4111" w:type="dxa"/>
            <w:gridSpan w:val="6"/>
            <w:tcBorders>
              <w:top w:val="single" w:sz="4" w:space="0" w:color="auto"/>
              <w:left w:val="nil"/>
              <w:bottom w:val="single" w:sz="4" w:space="0" w:color="auto"/>
              <w:right w:val="single" w:sz="4" w:space="0" w:color="000000"/>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 xml:space="preserve">Конец года </w:t>
            </w:r>
          </w:p>
        </w:tc>
      </w:tr>
      <w:tr w:rsidR="00A9260E" w:rsidRPr="00A9260E" w:rsidTr="008A27AA">
        <w:trPr>
          <w:trHeight w:val="315"/>
        </w:trPr>
        <w:tc>
          <w:tcPr>
            <w:tcW w:w="421" w:type="dxa"/>
            <w:vMerge/>
            <w:tcBorders>
              <w:top w:val="single" w:sz="4" w:space="0" w:color="auto"/>
              <w:left w:val="single" w:sz="4" w:space="0" w:color="auto"/>
              <w:bottom w:val="single" w:sz="4" w:space="0" w:color="000000"/>
              <w:right w:val="single" w:sz="4" w:space="0" w:color="auto"/>
            </w:tcBorders>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p>
        </w:tc>
        <w:tc>
          <w:tcPr>
            <w:tcW w:w="3827" w:type="dxa"/>
            <w:gridSpan w:val="6"/>
            <w:tcBorders>
              <w:top w:val="single" w:sz="4" w:space="0" w:color="auto"/>
              <w:left w:val="nil"/>
              <w:bottom w:val="single" w:sz="4" w:space="0" w:color="auto"/>
              <w:right w:val="single" w:sz="4" w:space="0" w:color="000000"/>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кол. детей:57</w:t>
            </w:r>
          </w:p>
        </w:tc>
        <w:tc>
          <w:tcPr>
            <w:tcW w:w="4111" w:type="dxa"/>
            <w:gridSpan w:val="6"/>
            <w:tcBorders>
              <w:top w:val="single" w:sz="4" w:space="0" w:color="auto"/>
              <w:left w:val="nil"/>
              <w:bottom w:val="single" w:sz="4" w:space="0" w:color="auto"/>
              <w:right w:val="single" w:sz="4" w:space="0" w:color="000000"/>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кол. детей: 57</w:t>
            </w:r>
          </w:p>
        </w:tc>
      </w:tr>
      <w:tr w:rsidR="00A9260E" w:rsidRPr="00A9260E" w:rsidTr="008A27AA">
        <w:trPr>
          <w:trHeight w:val="315"/>
        </w:trPr>
        <w:tc>
          <w:tcPr>
            <w:tcW w:w="421" w:type="dxa"/>
            <w:vMerge/>
            <w:tcBorders>
              <w:top w:val="single" w:sz="4" w:space="0" w:color="auto"/>
              <w:left w:val="single" w:sz="4" w:space="0" w:color="auto"/>
              <w:bottom w:val="single" w:sz="4" w:space="0" w:color="000000"/>
              <w:right w:val="single" w:sz="4" w:space="0" w:color="auto"/>
            </w:tcBorders>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p>
        </w:tc>
        <w:tc>
          <w:tcPr>
            <w:tcW w:w="1281" w:type="dxa"/>
            <w:gridSpan w:val="2"/>
            <w:tcBorders>
              <w:top w:val="single" w:sz="4" w:space="0" w:color="auto"/>
              <w:left w:val="nil"/>
              <w:bottom w:val="single" w:sz="4" w:space="0" w:color="auto"/>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высокий</w:t>
            </w:r>
          </w:p>
        </w:tc>
        <w:tc>
          <w:tcPr>
            <w:tcW w:w="1128" w:type="dxa"/>
            <w:gridSpan w:val="2"/>
            <w:tcBorders>
              <w:top w:val="single" w:sz="4" w:space="0" w:color="auto"/>
              <w:left w:val="nil"/>
              <w:bottom w:val="single" w:sz="4" w:space="0" w:color="auto"/>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средний</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низкий</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высокий</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средний</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низкий</w:t>
            </w:r>
          </w:p>
        </w:tc>
      </w:tr>
      <w:tr w:rsidR="00A9260E" w:rsidRPr="00A9260E" w:rsidTr="008A27AA">
        <w:trPr>
          <w:trHeight w:val="315"/>
        </w:trPr>
        <w:tc>
          <w:tcPr>
            <w:tcW w:w="421" w:type="dxa"/>
            <w:vMerge/>
            <w:tcBorders>
              <w:top w:val="single" w:sz="4" w:space="0" w:color="auto"/>
              <w:left w:val="single" w:sz="4" w:space="0" w:color="auto"/>
              <w:bottom w:val="single" w:sz="4" w:space="0" w:color="000000"/>
              <w:right w:val="single" w:sz="4" w:space="0" w:color="auto"/>
            </w:tcBorders>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p>
        </w:tc>
        <w:tc>
          <w:tcPr>
            <w:tcW w:w="708" w:type="dxa"/>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чел.</w:t>
            </w:r>
          </w:p>
        </w:tc>
        <w:tc>
          <w:tcPr>
            <w:tcW w:w="573" w:type="dxa"/>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w:t>
            </w:r>
          </w:p>
        </w:tc>
        <w:tc>
          <w:tcPr>
            <w:tcW w:w="561" w:type="dxa"/>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чел</w:t>
            </w:r>
          </w:p>
        </w:tc>
        <w:tc>
          <w:tcPr>
            <w:tcW w:w="567" w:type="dxa"/>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w:t>
            </w:r>
          </w:p>
        </w:tc>
        <w:tc>
          <w:tcPr>
            <w:tcW w:w="709" w:type="dxa"/>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чел.</w:t>
            </w:r>
          </w:p>
        </w:tc>
        <w:tc>
          <w:tcPr>
            <w:tcW w:w="709" w:type="dxa"/>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чел.</w:t>
            </w:r>
          </w:p>
        </w:tc>
        <w:tc>
          <w:tcPr>
            <w:tcW w:w="709" w:type="dxa"/>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чел</w:t>
            </w:r>
          </w:p>
        </w:tc>
        <w:tc>
          <w:tcPr>
            <w:tcW w:w="709" w:type="dxa"/>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чел</w:t>
            </w:r>
          </w:p>
        </w:tc>
        <w:tc>
          <w:tcPr>
            <w:tcW w:w="709" w:type="dxa"/>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w:t>
            </w:r>
          </w:p>
        </w:tc>
      </w:tr>
      <w:tr w:rsidR="00A9260E" w:rsidRPr="00A9260E" w:rsidTr="008A27AA">
        <w:trPr>
          <w:trHeight w:val="679"/>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1</w:t>
            </w:r>
          </w:p>
        </w:tc>
        <w:tc>
          <w:tcPr>
            <w:tcW w:w="1701" w:type="dxa"/>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Социально</w:t>
            </w:r>
            <w:r w:rsidRPr="00A9260E">
              <w:rPr>
                <w:rFonts w:ascii="Times New Roman" w:eastAsia="Times New Roman" w:hAnsi="Times New Roman" w:cs="Times New Roman"/>
                <w:b/>
                <w:bCs/>
                <w:lang w:val="tt-RU" w:eastAsia="ru-RU"/>
              </w:rPr>
              <w:t>-</w:t>
            </w:r>
            <w:r w:rsidRPr="00A9260E">
              <w:rPr>
                <w:rFonts w:ascii="Times New Roman" w:eastAsia="Times New Roman" w:hAnsi="Times New Roman" w:cs="Times New Roman"/>
                <w:b/>
                <w:bCs/>
                <w:lang w:eastAsia="ru-RU"/>
              </w:rPr>
              <w:t xml:space="preserve">коммуникативное развитие </w:t>
            </w:r>
          </w:p>
        </w:tc>
        <w:tc>
          <w:tcPr>
            <w:tcW w:w="708"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20</w:t>
            </w:r>
          </w:p>
        </w:tc>
        <w:tc>
          <w:tcPr>
            <w:tcW w:w="573"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35</w:t>
            </w:r>
          </w:p>
        </w:tc>
        <w:tc>
          <w:tcPr>
            <w:tcW w:w="561"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31</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54</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6</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11</w:t>
            </w:r>
          </w:p>
        </w:tc>
        <w:tc>
          <w:tcPr>
            <w:tcW w:w="850"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49</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86</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8</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14</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0</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0</w:t>
            </w:r>
          </w:p>
        </w:tc>
      </w:tr>
      <w:tr w:rsidR="00A9260E" w:rsidRPr="00A9260E" w:rsidTr="008A27AA">
        <w:trPr>
          <w:trHeight w:val="561"/>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2</w:t>
            </w:r>
          </w:p>
        </w:tc>
        <w:tc>
          <w:tcPr>
            <w:tcW w:w="1701" w:type="dxa"/>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 xml:space="preserve">Познавательное развитие </w:t>
            </w:r>
          </w:p>
        </w:tc>
        <w:tc>
          <w:tcPr>
            <w:tcW w:w="708"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14</w:t>
            </w:r>
          </w:p>
        </w:tc>
        <w:tc>
          <w:tcPr>
            <w:tcW w:w="573"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25</w:t>
            </w:r>
          </w:p>
        </w:tc>
        <w:tc>
          <w:tcPr>
            <w:tcW w:w="561"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37</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65</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7</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12</w:t>
            </w:r>
          </w:p>
        </w:tc>
        <w:tc>
          <w:tcPr>
            <w:tcW w:w="850"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49</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86</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8</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14</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0</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0</w:t>
            </w:r>
          </w:p>
        </w:tc>
      </w:tr>
      <w:tr w:rsidR="00A9260E" w:rsidRPr="00A9260E" w:rsidTr="008A27AA">
        <w:trPr>
          <w:trHeight w:val="414"/>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3</w:t>
            </w:r>
          </w:p>
        </w:tc>
        <w:tc>
          <w:tcPr>
            <w:tcW w:w="1701" w:type="dxa"/>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 xml:space="preserve">Речевое развитие </w:t>
            </w:r>
          </w:p>
        </w:tc>
        <w:tc>
          <w:tcPr>
            <w:tcW w:w="708"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15</w:t>
            </w:r>
          </w:p>
        </w:tc>
        <w:tc>
          <w:tcPr>
            <w:tcW w:w="573"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26</w:t>
            </w:r>
          </w:p>
        </w:tc>
        <w:tc>
          <w:tcPr>
            <w:tcW w:w="561"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35</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62</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7</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12</w:t>
            </w:r>
          </w:p>
        </w:tc>
        <w:tc>
          <w:tcPr>
            <w:tcW w:w="850"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49</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86</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8</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14</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0</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0</w:t>
            </w:r>
          </w:p>
        </w:tc>
      </w:tr>
      <w:tr w:rsidR="00A9260E" w:rsidRPr="00A9260E" w:rsidTr="008A27AA">
        <w:trPr>
          <w:trHeight w:val="926"/>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4</w:t>
            </w:r>
          </w:p>
        </w:tc>
        <w:tc>
          <w:tcPr>
            <w:tcW w:w="1701" w:type="dxa"/>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Художественно</w:t>
            </w:r>
            <w:r w:rsidRPr="00A9260E">
              <w:rPr>
                <w:rFonts w:ascii="Times New Roman" w:eastAsia="Times New Roman" w:hAnsi="Times New Roman" w:cs="Times New Roman"/>
                <w:b/>
                <w:bCs/>
                <w:lang w:val="tt-RU" w:eastAsia="ru-RU"/>
              </w:rPr>
              <w:t>-</w:t>
            </w:r>
            <w:r w:rsidRPr="00A9260E">
              <w:rPr>
                <w:rFonts w:ascii="Times New Roman" w:eastAsia="Times New Roman" w:hAnsi="Times New Roman" w:cs="Times New Roman"/>
                <w:b/>
                <w:bCs/>
                <w:lang w:eastAsia="ru-RU"/>
              </w:rPr>
              <w:t xml:space="preserve">эстетическое развитие </w:t>
            </w:r>
          </w:p>
        </w:tc>
        <w:tc>
          <w:tcPr>
            <w:tcW w:w="708"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11</w:t>
            </w:r>
          </w:p>
        </w:tc>
        <w:tc>
          <w:tcPr>
            <w:tcW w:w="573"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19</w:t>
            </w:r>
          </w:p>
        </w:tc>
        <w:tc>
          <w:tcPr>
            <w:tcW w:w="561"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41</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72</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5</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9</w:t>
            </w:r>
          </w:p>
        </w:tc>
        <w:tc>
          <w:tcPr>
            <w:tcW w:w="850"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48</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84</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9</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16</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0</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0</w:t>
            </w:r>
          </w:p>
        </w:tc>
      </w:tr>
      <w:tr w:rsidR="00A9260E" w:rsidRPr="00A9260E" w:rsidTr="008A27AA">
        <w:trPr>
          <w:trHeight w:val="63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5</w:t>
            </w:r>
          </w:p>
        </w:tc>
        <w:tc>
          <w:tcPr>
            <w:tcW w:w="1701" w:type="dxa"/>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 xml:space="preserve">Физическое развитие </w:t>
            </w:r>
          </w:p>
        </w:tc>
        <w:tc>
          <w:tcPr>
            <w:tcW w:w="708"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16</w:t>
            </w:r>
          </w:p>
        </w:tc>
        <w:tc>
          <w:tcPr>
            <w:tcW w:w="573"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28</w:t>
            </w:r>
          </w:p>
        </w:tc>
        <w:tc>
          <w:tcPr>
            <w:tcW w:w="561"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34</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60</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7</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12</w:t>
            </w:r>
          </w:p>
        </w:tc>
        <w:tc>
          <w:tcPr>
            <w:tcW w:w="850"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50</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88</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7</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12</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0</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0</w:t>
            </w:r>
          </w:p>
        </w:tc>
      </w:tr>
      <w:tr w:rsidR="00A9260E" w:rsidRPr="00A9260E" w:rsidTr="008A27AA">
        <w:trPr>
          <w:trHeight w:val="630"/>
        </w:trPr>
        <w:tc>
          <w:tcPr>
            <w:tcW w:w="421" w:type="dxa"/>
            <w:tcBorders>
              <w:top w:val="nil"/>
              <w:left w:val="single" w:sz="4" w:space="0" w:color="auto"/>
              <w:bottom w:val="single" w:sz="4" w:space="0" w:color="auto"/>
              <w:right w:val="single" w:sz="4" w:space="0" w:color="auto"/>
            </w:tcBorders>
            <w:shd w:val="clear" w:color="auto" w:fill="auto"/>
            <w:vAlign w:val="center"/>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6</w:t>
            </w:r>
          </w:p>
        </w:tc>
        <w:tc>
          <w:tcPr>
            <w:tcW w:w="1701" w:type="dxa"/>
            <w:tcBorders>
              <w:top w:val="nil"/>
              <w:left w:val="nil"/>
              <w:bottom w:val="single" w:sz="4" w:space="0" w:color="auto"/>
              <w:right w:val="single" w:sz="4" w:space="0" w:color="auto"/>
            </w:tcBorders>
            <w:shd w:val="clear" w:color="auto" w:fill="auto"/>
            <w:vAlign w:val="center"/>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Итоговый результат</w:t>
            </w:r>
          </w:p>
        </w:tc>
        <w:tc>
          <w:tcPr>
            <w:tcW w:w="708"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15,2</w:t>
            </w:r>
          </w:p>
        </w:tc>
        <w:tc>
          <w:tcPr>
            <w:tcW w:w="573"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26,6</w:t>
            </w:r>
          </w:p>
        </w:tc>
        <w:tc>
          <w:tcPr>
            <w:tcW w:w="561"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35,6</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62,6</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6,4</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11,2</w:t>
            </w:r>
          </w:p>
        </w:tc>
        <w:tc>
          <w:tcPr>
            <w:tcW w:w="850"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49</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86</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8</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14</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0</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0</w:t>
            </w:r>
          </w:p>
        </w:tc>
      </w:tr>
      <w:tr w:rsidR="00A9260E" w:rsidRPr="00A9260E" w:rsidTr="008A27AA">
        <w:trPr>
          <w:trHeight w:val="63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7</w:t>
            </w:r>
          </w:p>
        </w:tc>
        <w:tc>
          <w:tcPr>
            <w:tcW w:w="1701" w:type="dxa"/>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Итоговый уровень освоения</w:t>
            </w:r>
          </w:p>
        </w:tc>
        <w:tc>
          <w:tcPr>
            <w:tcW w:w="2409" w:type="dxa"/>
            <w:gridSpan w:val="4"/>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 </w:t>
            </w:r>
          </w:p>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 </w:t>
            </w:r>
          </w:p>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50д-87,7% </w:t>
            </w:r>
          </w:p>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 </w:t>
            </w:r>
          </w:p>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7д-12,3% </w:t>
            </w:r>
          </w:p>
        </w:tc>
        <w:tc>
          <w:tcPr>
            <w:tcW w:w="2835" w:type="dxa"/>
            <w:gridSpan w:val="4"/>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 </w:t>
            </w:r>
          </w:p>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 </w:t>
            </w:r>
          </w:p>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57д-100% </w:t>
            </w:r>
          </w:p>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 </w:t>
            </w:r>
          </w:p>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0д-0% </w:t>
            </w:r>
          </w:p>
        </w:tc>
      </w:tr>
    </w:tbl>
    <w:p w:rsidR="00A9260E" w:rsidRPr="00A9260E" w:rsidRDefault="00A9260E" w:rsidP="00A9260E">
      <w:pPr>
        <w:widowControl w:val="0"/>
        <w:suppressAutoHyphens/>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A9260E" w:rsidRPr="00A9260E" w:rsidRDefault="00A9260E" w:rsidP="00A9260E">
      <w:pPr>
        <w:widowControl w:val="0"/>
        <w:spacing w:after="0" w:line="240" w:lineRule="auto"/>
        <w:jc w:val="both"/>
        <w:rPr>
          <w:rFonts w:ascii="Times New Roman" w:eastAsia="Times New Roman" w:hAnsi="Times New Roman" w:cs="Times New Roman"/>
          <w:lang w:eastAsia="ru-RU"/>
        </w:rPr>
      </w:pPr>
    </w:p>
    <w:p w:rsidR="00A9260E" w:rsidRPr="00A9260E" w:rsidRDefault="00A9260E" w:rsidP="00A9260E">
      <w:pPr>
        <w:widowControl w:val="0"/>
        <w:spacing w:after="0" w:line="240" w:lineRule="auto"/>
        <w:jc w:val="both"/>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Анализ результативности образовательного процесса по программе «Мозаика»</w:t>
      </w:r>
    </w:p>
    <w:p w:rsidR="00A9260E" w:rsidRPr="00A9260E" w:rsidRDefault="00A9260E" w:rsidP="00A9260E">
      <w:pPr>
        <w:widowControl w:val="0"/>
        <w:spacing w:after="0" w:line="240" w:lineRule="auto"/>
        <w:jc w:val="both"/>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 xml:space="preserve"> в 2020-2021 уч. году по МБДОУ детского сада№ 5 "Бэлэкэч" с.Пестрецы</w:t>
      </w:r>
    </w:p>
    <w:p w:rsidR="00A9260E" w:rsidRPr="00A9260E" w:rsidRDefault="00A9260E" w:rsidP="00A9260E">
      <w:pPr>
        <w:widowControl w:val="0"/>
        <w:spacing w:after="0" w:line="240" w:lineRule="auto"/>
        <w:jc w:val="both"/>
        <w:rPr>
          <w:rFonts w:ascii="Times New Roman" w:eastAsia="Times New Roman" w:hAnsi="Times New Roman" w:cs="Times New Roman"/>
          <w:b/>
          <w:lang w:eastAsia="ru-RU"/>
        </w:rPr>
      </w:pPr>
    </w:p>
    <w:tbl>
      <w:tblPr>
        <w:tblW w:w="9781" w:type="dxa"/>
        <w:tblInd w:w="108" w:type="dxa"/>
        <w:tblLayout w:type="fixed"/>
        <w:tblLook w:val="04A0" w:firstRow="1" w:lastRow="0" w:firstColumn="1" w:lastColumn="0" w:noHBand="0" w:noVBand="1"/>
      </w:tblPr>
      <w:tblGrid>
        <w:gridCol w:w="419"/>
        <w:gridCol w:w="7"/>
        <w:gridCol w:w="2400"/>
        <w:gridCol w:w="9"/>
        <w:gridCol w:w="558"/>
        <w:gridCol w:w="567"/>
        <w:gridCol w:w="567"/>
        <w:gridCol w:w="567"/>
        <w:gridCol w:w="567"/>
        <w:gridCol w:w="567"/>
        <w:gridCol w:w="9"/>
        <w:gridCol w:w="558"/>
        <w:gridCol w:w="709"/>
        <w:gridCol w:w="567"/>
        <w:gridCol w:w="567"/>
        <w:gridCol w:w="567"/>
        <w:gridCol w:w="576"/>
      </w:tblGrid>
      <w:tr w:rsidR="00A9260E" w:rsidRPr="00A9260E" w:rsidTr="008A27AA">
        <w:trPr>
          <w:trHeight w:val="315"/>
        </w:trPr>
        <w:tc>
          <w:tcPr>
            <w:tcW w:w="426"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rsidR="00A9260E" w:rsidRPr="00A9260E" w:rsidRDefault="00A9260E" w:rsidP="00A9260E">
            <w:pPr>
              <w:widowControl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w:t>
            </w:r>
          </w:p>
        </w:tc>
        <w:tc>
          <w:tcPr>
            <w:tcW w:w="2409"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rsidR="00A9260E" w:rsidRPr="00A9260E" w:rsidRDefault="00A9260E" w:rsidP="00A9260E">
            <w:pPr>
              <w:widowControl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 xml:space="preserve">Образовательные области </w:t>
            </w:r>
          </w:p>
        </w:tc>
        <w:tc>
          <w:tcPr>
            <w:tcW w:w="3402" w:type="dxa"/>
            <w:gridSpan w:val="7"/>
            <w:tcBorders>
              <w:top w:val="single" w:sz="4" w:space="0" w:color="auto"/>
              <w:left w:val="nil"/>
              <w:bottom w:val="single" w:sz="4" w:space="0" w:color="auto"/>
              <w:right w:val="single" w:sz="4" w:space="0" w:color="000000"/>
            </w:tcBorders>
            <w:shd w:val="clear" w:color="auto" w:fill="auto"/>
            <w:vAlign w:val="center"/>
            <w:hideMark/>
          </w:tcPr>
          <w:p w:rsidR="00A9260E" w:rsidRPr="00A9260E" w:rsidRDefault="00A9260E" w:rsidP="00A9260E">
            <w:pPr>
              <w:widowControl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 xml:space="preserve">Начало года не делается </w:t>
            </w:r>
          </w:p>
        </w:tc>
        <w:tc>
          <w:tcPr>
            <w:tcW w:w="3544" w:type="dxa"/>
            <w:gridSpan w:val="6"/>
            <w:tcBorders>
              <w:top w:val="single" w:sz="4" w:space="0" w:color="auto"/>
              <w:left w:val="nil"/>
              <w:bottom w:val="single" w:sz="4" w:space="0" w:color="auto"/>
              <w:right w:val="single" w:sz="4" w:space="0" w:color="000000"/>
            </w:tcBorders>
            <w:shd w:val="clear" w:color="auto" w:fill="auto"/>
            <w:vAlign w:val="center"/>
            <w:hideMark/>
          </w:tcPr>
          <w:p w:rsidR="00A9260E" w:rsidRPr="00A9260E" w:rsidRDefault="00A9260E" w:rsidP="00A9260E">
            <w:pPr>
              <w:widowControl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 xml:space="preserve">Конец года </w:t>
            </w:r>
          </w:p>
        </w:tc>
      </w:tr>
      <w:tr w:rsidR="00A9260E" w:rsidRPr="00A9260E" w:rsidTr="008A27AA">
        <w:trPr>
          <w:trHeight w:val="315"/>
        </w:trPr>
        <w:tc>
          <w:tcPr>
            <w:tcW w:w="426"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rsidR="00A9260E" w:rsidRPr="00A9260E" w:rsidRDefault="00A9260E" w:rsidP="00A9260E">
            <w:pPr>
              <w:widowControl w:val="0"/>
              <w:spacing w:after="0" w:line="240" w:lineRule="auto"/>
              <w:jc w:val="both"/>
              <w:rPr>
                <w:rFonts w:ascii="Times New Roman" w:eastAsia="Times New Roman" w:hAnsi="Times New Roman" w:cs="Times New Roman"/>
                <w:b/>
                <w:bCs/>
                <w:lang w:eastAsia="ru-RU"/>
              </w:rPr>
            </w:pPr>
          </w:p>
        </w:tc>
        <w:tc>
          <w:tcPr>
            <w:tcW w:w="2409"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rsidR="00A9260E" w:rsidRPr="00A9260E" w:rsidRDefault="00A9260E" w:rsidP="00A9260E">
            <w:pPr>
              <w:widowControl w:val="0"/>
              <w:spacing w:after="0" w:line="240" w:lineRule="auto"/>
              <w:jc w:val="both"/>
              <w:rPr>
                <w:rFonts w:ascii="Times New Roman" w:eastAsia="Times New Roman" w:hAnsi="Times New Roman" w:cs="Times New Roman"/>
                <w:b/>
                <w:bCs/>
                <w:lang w:eastAsia="ru-RU"/>
              </w:rPr>
            </w:pPr>
          </w:p>
        </w:tc>
        <w:tc>
          <w:tcPr>
            <w:tcW w:w="3402" w:type="dxa"/>
            <w:gridSpan w:val="7"/>
            <w:tcBorders>
              <w:top w:val="single" w:sz="4" w:space="0" w:color="auto"/>
              <w:left w:val="nil"/>
              <w:bottom w:val="single" w:sz="4" w:space="0" w:color="auto"/>
              <w:right w:val="single" w:sz="4" w:space="0" w:color="000000"/>
            </w:tcBorders>
            <w:shd w:val="clear" w:color="auto" w:fill="auto"/>
            <w:vAlign w:val="center"/>
            <w:hideMark/>
          </w:tcPr>
          <w:p w:rsidR="00A9260E" w:rsidRPr="00A9260E" w:rsidRDefault="00A9260E" w:rsidP="00A9260E">
            <w:pPr>
              <w:widowControl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кол. детей: 115</w:t>
            </w:r>
          </w:p>
        </w:tc>
        <w:tc>
          <w:tcPr>
            <w:tcW w:w="3544" w:type="dxa"/>
            <w:gridSpan w:val="6"/>
            <w:tcBorders>
              <w:top w:val="single" w:sz="4" w:space="0" w:color="auto"/>
              <w:left w:val="nil"/>
              <w:bottom w:val="single" w:sz="4" w:space="0" w:color="auto"/>
              <w:right w:val="single" w:sz="4" w:space="0" w:color="000000"/>
            </w:tcBorders>
            <w:shd w:val="clear" w:color="auto" w:fill="auto"/>
            <w:vAlign w:val="center"/>
            <w:hideMark/>
          </w:tcPr>
          <w:p w:rsidR="00A9260E" w:rsidRPr="00A9260E" w:rsidRDefault="00A9260E" w:rsidP="00A9260E">
            <w:pPr>
              <w:widowControl w:val="0"/>
              <w:spacing w:after="0" w:line="240" w:lineRule="auto"/>
              <w:jc w:val="both"/>
              <w:rPr>
                <w:rFonts w:ascii="Times New Roman" w:eastAsia="Times New Roman" w:hAnsi="Times New Roman" w:cs="Times New Roman"/>
                <w:b/>
                <w:bCs/>
                <w:lang w:eastAsia="ru-RU"/>
              </w:rPr>
            </w:pPr>
            <w:r w:rsidRPr="00A9260E">
              <w:rPr>
                <w:rFonts w:ascii="Times New Roman" w:eastAsia="Times New Roman" w:hAnsi="Times New Roman" w:cs="Times New Roman"/>
                <w:b/>
                <w:bCs/>
                <w:lang w:eastAsia="ru-RU"/>
              </w:rPr>
              <w:t>кол. детей: 115</w:t>
            </w:r>
          </w:p>
        </w:tc>
      </w:tr>
      <w:tr w:rsidR="00A9260E" w:rsidRPr="00A9260E" w:rsidTr="008A27AA">
        <w:trPr>
          <w:trHeight w:val="315"/>
        </w:trPr>
        <w:tc>
          <w:tcPr>
            <w:tcW w:w="419" w:type="dxa"/>
            <w:vMerge w:val="restart"/>
            <w:tcBorders>
              <w:top w:val="single" w:sz="4" w:space="0" w:color="auto"/>
              <w:left w:val="single" w:sz="4" w:space="0" w:color="auto"/>
              <w:bottom w:val="single" w:sz="4" w:space="0" w:color="000000"/>
              <w:right w:val="single" w:sz="4" w:space="0" w:color="auto"/>
            </w:tcBorders>
            <w:vAlign w:val="center"/>
            <w:hideMark/>
          </w:tcPr>
          <w:p w:rsidR="00A9260E" w:rsidRPr="00A9260E" w:rsidRDefault="00A9260E" w:rsidP="00A9260E">
            <w:pPr>
              <w:spacing w:after="0" w:line="240" w:lineRule="auto"/>
              <w:rPr>
                <w:rFonts w:ascii="Times New Roman" w:eastAsia="Times New Roman" w:hAnsi="Times New Roman" w:cs="Times New Roman"/>
                <w:b/>
                <w:bCs/>
                <w:color w:val="000000"/>
                <w:lang w:eastAsia="ru-RU"/>
              </w:rPr>
            </w:pPr>
          </w:p>
        </w:tc>
        <w:tc>
          <w:tcPr>
            <w:tcW w:w="2407" w:type="dxa"/>
            <w:gridSpan w:val="2"/>
            <w:vMerge w:val="restart"/>
            <w:tcBorders>
              <w:top w:val="single" w:sz="4" w:space="0" w:color="auto"/>
              <w:left w:val="single" w:sz="4" w:space="0" w:color="auto"/>
              <w:bottom w:val="single" w:sz="4" w:space="0" w:color="000000"/>
              <w:right w:val="single" w:sz="4" w:space="0" w:color="auto"/>
            </w:tcBorders>
            <w:vAlign w:val="center"/>
            <w:hideMark/>
          </w:tcPr>
          <w:p w:rsidR="00A9260E" w:rsidRPr="00A9260E" w:rsidRDefault="00A9260E" w:rsidP="00A9260E">
            <w:pPr>
              <w:spacing w:after="0" w:line="240" w:lineRule="auto"/>
              <w:rPr>
                <w:rFonts w:ascii="Times New Roman" w:eastAsia="Times New Roman" w:hAnsi="Times New Roman" w:cs="Times New Roman"/>
                <w:b/>
                <w:bCs/>
                <w:color w:val="000000"/>
                <w:lang w:eastAsia="ru-RU"/>
              </w:rPr>
            </w:pPr>
          </w:p>
        </w:tc>
        <w:tc>
          <w:tcPr>
            <w:tcW w:w="1134" w:type="dxa"/>
            <w:gridSpan w:val="3"/>
            <w:tcBorders>
              <w:top w:val="single" w:sz="4" w:space="0" w:color="auto"/>
              <w:left w:val="nil"/>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b/>
                <w:bCs/>
                <w:color w:val="000000"/>
                <w:lang w:eastAsia="ru-RU"/>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b/>
                <w:bCs/>
                <w:color w:val="000000"/>
                <w:lang w:eastAsia="ru-RU"/>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b/>
                <w:bCs/>
                <w:color w:val="000000"/>
                <w:lang w:eastAsia="ru-RU"/>
              </w:rPr>
            </w:pPr>
          </w:p>
        </w:tc>
        <w:tc>
          <w:tcPr>
            <w:tcW w:w="1276" w:type="dxa"/>
            <w:gridSpan w:val="3"/>
            <w:tcBorders>
              <w:top w:val="single" w:sz="4" w:space="0" w:color="auto"/>
              <w:left w:val="nil"/>
              <w:bottom w:val="single" w:sz="4" w:space="0" w:color="auto"/>
              <w:right w:val="single" w:sz="4" w:space="0" w:color="auto"/>
            </w:tcBorders>
            <w:shd w:val="clear" w:color="auto" w:fill="auto"/>
            <w:hideMark/>
          </w:tcPr>
          <w:p w:rsidR="00A9260E" w:rsidRPr="00A9260E" w:rsidRDefault="00A9260E" w:rsidP="00A9260E">
            <w:pPr>
              <w:spacing w:after="0" w:line="240" w:lineRule="auto"/>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Сформировано</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A9260E" w:rsidRPr="00A9260E" w:rsidRDefault="00A9260E" w:rsidP="00A9260E">
            <w:pPr>
              <w:spacing w:after="0" w:line="240" w:lineRule="auto"/>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В стадии формирования</w:t>
            </w:r>
          </w:p>
        </w:tc>
        <w:tc>
          <w:tcPr>
            <w:tcW w:w="1143" w:type="dxa"/>
            <w:gridSpan w:val="2"/>
            <w:tcBorders>
              <w:top w:val="single" w:sz="4" w:space="0" w:color="auto"/>
              <w:left w:val="nil"/>
              <w:bottom w:val="single" w:sz="4" w:space="0" w:color="auto"/>
              <w:right w:val="single" w:sz="4" w:space="0" w:color="auto"/>
            </w:tcBorders>
            <w:shd w:val="clear" w:color="auto" w:fill="auto"/>
            <w:hideMark/>
          </w:tcPr>
          <w:p w:rsidR="00A9260E" w:rsidRPr="00A9260E" w:rsidRDefault="00A9260E" w:rsidP="00A9260E">
            <w:pPr>
              <w:spacing w:after="0" w:line="240" w:lineRule="auto"/>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Не сформирован</w:t>
            </w:r>
          </w:p>
        </w:tc>
      </w:tr>
      <w:tr w:rsidR="00A9260E" w:rsidRPr="00A9260E" w:rsidTr="008A27AA">
        <w:trPr>
          <w:trHeight w:val="315"/>
        </w:trPr>
        <w:tc>
          <w:tcPr>
            <w:tcW w:w="419" w:type="dxa"/>
            <w:vMerge/>
            <w:tcBorders>
              <w:top w:val="single" w:sz="4" w:space="0" w:color="auto"/>
              <w:left w:val="single" w:sz="4" w:space="0" w:color="auto"/>
              <w:bottom w:val="single" w:sz="4" w:space="0" w:color="000000"/>
              <w:right w:val="single" w:sz="4" w:space="0" w:color="auto"/>
            </w:tcBorders>
            <w:vAlign w:val="center"/>
            <w:hideMark/>
          </w:tcPr>
          <w:p w:rsidR="00A9260E" w:rsidRPr="00A9260E" w:rsidRDefault="00A9260E" w:rsidP="00A9260E">
            <w:pPr>
              <w:spacing w:after="0" w:line="240" w:lineRule="auto"/>
              <w:rPr>
                <w:rFonts w:ascii="Times New Roman" w:eastAsia="Times New Roman" w:hAnsi="Times New Roman" w:cs="Times New Roman"/>
                <w:b/>
                <w:bCs/>
                <w:color w:val="000000"/>
                <w:lang w:eastAsia="ru-RU"/>
              </w:rPr>
            </w:pPr>
          </w:p>
        </w:tc>
        <w:tc>
          <w:tcPr>
            <w:tcW w:w="2407" w:type="dxa"/>
            <w:gridSpan w:val="2"/>
            <w:vMerge/>
            <w:tcBorders>
              <w:top w:val="single" w:sz="4" w:space="0" w:color="auto"/>
              <w:left w:val="single" w:sz="4" w:space="0" w:color="auto"/>
              <w:bottom w:val="single" w:sz="4" w:space="0" w:color="000000"/>
              <w:right w:val="single" w:sz="4" w:space="0" w:color="auto"/>
            </w:tcBorders>
            <w:vAlign w:val="center"/>
            <w:hideMark/>
          </w:tcPr>
          <w:p w:rsidR="00A9260E" w:rsidRPr="00A9260E" w:rsidRDefault="00A9260E" w:rsidP="00A9260E">
            <w:pPr>
              <w:spacing w:after="0" w:line="240" w:lineRule="auto"/>
              <w:rPr>
                <w:rFonts w:ascii="Times New Roman" w:eastAsia="Times New Roman" w:hAnsi="Times New Roman" w:cs="Times New Roman"/>
                <w:b/>
                <w:bCs/>
                <w:color w:val="000000"/>
                <w:lang w:eastAsia="ru-RU"/>
              </w:rPr>
            </w:pPr>
          </w:p>
        </w:tc>
        <w:tc>
          <w:tcPr>
            <w:tcW w:w="567" w:type="dxa"/>
            <w:gridSpan w:val="2"/>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spacing w:after="0" w:line="240" w:lineRule="auto"/>
              <w:jc w:val="center"/>
              <w:rPr>
                <w:rFonts w:ascii="Times New Roman" w:eastAsia="Times New Roman" w:hAnsi="Times New Roman" w:cs="Times New Roman"/>
                <w:b/>
                <w:bCs/>
                <w:color w:val="000000"/>
                <w:lang w:eastAsia="ru-RU"/>
              </w:rPr>
            </w:pPr>
            <w:r w:rsidRPr="00A9260E">
              <w:rPr>
                <w:rFonts w:ascii="Times New Roman" w:eastAsia="Times New Roman" w:hAnsi="Times New Roman" w:cs="Times New Roman"/>
                <w:b/>
                <w:bCs/>
                <w:color w:val="000000"/>
                <w:lang w:eastAsia="ru-RU"/>
              </w:rPr>
              <w:t>чел.</w:t>
            </w:r>
          </w:p>
        </w:tc>
        <w:tc>
          <w:tcPr>
            <w:tcW w:w="567" w:type="dxa"/>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spacing w:after="0" w:line="240" w:lineRule="auto"/>
              <w:jc w:val="center"/>
              <w:rPr>
                <w:rFonts w:ascii="Times New Roman" w:eastAsia="Times New Roman" w:hAnsi="Times New Roman" w:cs="Times New Roman"/>
                <w:b/>
                <w:bCs/>
                <w:color w:val="000000"/>
                <w:highlight w:val="yellow"/>
                <w:lang w:eastAsia="ru-RU"/>
              </w:rPr>
            </w:pPr>
            <w:r w:rsidRPr="00A9260E">
              <w:rPr>
                <w:rFonts w:ascii="Times New Roman" w:eastAsia="Times New Roman" w:hAnsi="Times New Roman" w:cs="Times New Roman"/>
                <w:b/>
                <w:bCs/>
                <w:color w:val="000000"/>
                <w:highlight w:val="yellow"/>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spacing w:after="0" w:line="240" w:lineRule="auto"/>
              <w:jc w:val="center"/>
              <w:rPr>
                <w:rFonts w:ascii="Times New Roman" w:eastAsia="Times New Roman" w:hAnsi="Times New Roman" w:cs="Times New Roman"/>
                <w:b/>
                <w:bCs/>
                <w:color w:val="000000"/>
                <w:lang w:eastAsia="ru-RU"/>
              </w:rPr>
            </w:pPr>
            <w:r w:rsidRPr="00A9260E">
              <w:rPr>
                <w:rFonts w:ascii="Times New Roman" w:eastAsia="Times New Roman" w:hAnsi="Times New Roman" w:cs="Times New Roman"/>
                <w:b/>
                <w:bCs/>
                <w:color w:val="000000"/>
                <w:lang w:eastAsia="ru-RU"/>
              </w:rPr>
              <w:t>чел.</w:t>
            </w:r>
          </w:p>
        </w:tc>
        <w:tc>
          <w:tcPr>
            <w:tcW w:w="567" w:type="dxa"/>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spacing w:after="0" w:line="240" w:lineRule="auto"/>
              <w:jc w:val="center"/>
              <w:rPr>
                <w:rFonts w:ascii="Times New Roman" w:eastAsia="Times New Roman" w:hAnsi="Times New Roman" w:cs="Times New Roman"/>
                <w:b/>
                <w:bCs/>
                <w:color w:val="000000"/>
                <w:highlight w:val="yellow"/>
                <w:lang w:eastAsia="ru-RU"/>
              </w:rPr>
            </w:pPr>
            <w:r w:rsidRPr="00A9260E">
              <w:rPr>
                <w:rFonts w:ascii="Times New Roman" w:eastAsia="Times New Roman" w:hAnsi="Times New Roman" w:cs="Times New Roman"/>
                <w:b/>
                <w:bCs/>
                <w:color w:val="000000"/>
                <w:highlight w:val="yellow"/>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spacing w:after="0" w:line="240" w:lineRule="auto"/>
              <w:jc w:val="center"/>
              <w:rPr>
                <w:rFonts w:ascii="Times New Roman" w:eastAsia="Times New Roman" w:hAnsi="Times New Roman" w:cs="Times New Roman"/>
                <w:b/>
                <w:bCs/>
                <w:color w:val="000000"/>
                <w:lang w:eastAsia="ru-RU"/>
              </w:rPr>
            </w:pPr>
            <w:r w:rsidRPr="00A9260E">
              <w:rPr>
                <w:rFonts w:ascii="Times New Roman" w:eastAsia="Times New Roman" w:hAnsi="Times New Roman" w:cs="Times New Roman"/>
                <w:b/>
                <w:bCs/>
                <w:color w:val="000000"/>
                <w:lang w:eastAsia="ru-RU"/>
              </w:rPr>
              <w:t>чел.</w:t>
            </w:r>
          </w:p>
        </w:tc>
        <w:tc>
          <w:tcPr>
            <w:tcW w:w="567" w:type="dxa"/>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spacing w:after="0" w:line="240" w:lineRule="auto"/>
              <w:jc w:val="center"/>
              <w:rPr>
                <w:rFonts w:ascii="Times New Roman" w:eastAsia="Times New Roman" w:hAnsi="Times New Roman" w:cs="Times New Roman"/>
                <w:b/>
                <w:bCs/>
                <w:color w:val="000000"/>
                <w:highlight w:val="yellow"/>
                <w:lang w:eastAsia="ru-RU"/>
              </w:rPr>
            </w:pPr>
            <w:r w:rsidRPr="00A9260E">
              <w:rPr>
                <w:rFonts w:ascii="Times New Roman" w:eastAsia="Times New Roman" w:hAnsi="Times New Roman" w:cs="Times New Roman"/>
                <w:b/>
                <w:bCs/>
                <w:color w:val="000000"/>
                <w:highlight w:val="yellow"/>
                <w:lang w:eastAsia="ru-RU"/>
              </w:rPr>
              <w:t>%</w:t>
            </w:r>
          </w:p>
        </w:tc>
        <w:tc>
          <w:tcPr>
            <w:tcW w:w="567" w:type="dxa"/>
            <w:gridSpan w:val="2"/>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spacing w:after="0" w:line="240" w:lineRule="auto"/>
              <w:jc w:val="center"/>
              <w:rPr>
                <w:rFonts w:ascii="Times New Roman" w:eastAsia="Times New Roman" w:hAnsi="Times New Roman" w:cs="Times New Roman"/>
                <w:b/>
                <w:bCs/>
                <w:color w:val="000000"/>
                <w:lang w:eastAsia="ru-RU"/>
              </w:rPr>
            </w:pPr>
            <w:r w:rsidRPr="00A9260E">
              <w:rPr>
                <w:rFonts w:ascii="Times New Roman" w:eastAsia="Times New Roman" w:hAnsi="Times New Roman" w:cs="Times New Roman"/>
                <w:b/>
                <w:bCs/>
                <w:color w:val="000000"/>
                <w:lang w:eastAsia="ru-RU"/>
              </w:rPr>
              <w:t>чел.</w:t>
            </w:r>
          </w:p>
        </w:tc>
        <w:tc>
          <w:tcPr>
            <w:tcW w:w="709" w:type="dxa"/>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spacing w:after="0" w:line="240" w:lineRule="auto"/>
              <w:jc w:val="center"/>
              <w:rPr>
                <w:rFonts w:ascii="Times New Roman" w:eastAsia="Times New Roman" w:hAnsi="Times New Roman" w:cs="Times New Roman"/>
                <w:b/>
                <w:bCs/>
                <w:color w:val="000000"/>
                <w:highlight w:val="yellow"/>
                <w:lang w:eastAsia="ru-RU"/>
              </w:rPr>
            </w:pPr>
            <w:r w:rsidRPr="00A9260E">
              <w:rPr>
                <w:rFonts w:ascii="Times New Roman" w:eastAsia="Times New Roman" w:hAnsi="Times New Roman" w:cs="Times New Roman"/>
                <w:b/>
                <w:bCs/>
                <w:color w:val="000000"/>
                <w:highlight w:val="yellow"/>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spacing w:after="0" w:line="240" w:lineRule="auto"/>
              <w:jc w:val="center"/>
              <w:rPr>
                <w:rFonts w:ascii="Times New Roman" w:eastAsia="Times New Roman" w:hAnsi="Times New Roman" w:cs="Times New Roman"/>
                <w:b/>
                <w:bCs/>
                <w:color w:val="000000"/>
                <w:lang w:eastAsia="ru-RU"/>
              </w:rPr>
            </w:pPr>
            <w:r w:rsidRPr="00A9260E">
              <w:rPr>
                <w:rFonts w:ascii="Times New Roman" w:eastAsia="Times New Roman" w:hAnsi="Times New Roman" w:cs="Times New Roman"/>
                <w:b/>
                <w:bCs/>
                <w:color w:val="000000"/>
                <w:lang w:eastAsia="ru-RU"/>
              </w:rPr>
              <w:t>чел.</w:t>
            </w:r>
          </w:p>
        </w:tc>
        <w:tc>
          <w:tcPr>
            <w:tcW w:w="567" w:type="dxa"/>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spacing w:after="0" w:line="240" w:lineRule="auto"/>
              <w:jc w:val="center"/>
              <w:rPr>
                <w:rFonts w:ascii="Times New Roman" w:eastAsia="Times New Roman" w:hAnsi="Times New Roman" w:cs="Times New Roman"/>
                <w:b/>
                <w:bCs/>
                <w:color w:val="000000"/>
                <w:highlight w:val="yellow"/>
                <w:lang w:eastAsia="ru-RU"/>
              </w:rPr>
            </w:pPr>
            <w:r w:rsidRPr="00A9260E">
              <w:rPr>
                <w:rFonts w:ascii="Times New Roman" w:eastAsia="Times New Roman" w:hAnsi="Times New Roman" w:cs="Times New Roman"/>
                <w:b/>
                <w:bCs/>
                <w:color w:val="000000"/>
                <w:highlight w:val="yellow"/>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spacing w:after="0" w:line="240" w:lineRule="auto"/>
              <w:jc w:val="center"/>
              <w:rPr>
                <w:rFonts w:ascii="Times New Roman" w:eastAsia="Times New Roman" w:hAnsi="Times New Roman" w:cs="Times New Roman"/>
                <w:b/>
                <w:bCs/>
                <w:color w:val="000000"/>
                <w:lang w:eastAsia="ru-RU"/>
              </w:rPr>
            </w:pPr>
            <w:r w:rsidRPr="00A9260E">
              <w:rPr>
                <w:rFonts w:ascii="Times New Roman" w:eastAsia="Times New Roman" w:hAnsi="Times New Roman" w:cs="Times New Roman"/>
                <w:b/>
                <w:bCs/>
                <w:color w:val="000000"/>
                <w:lang w:eastAsia="ru-RU"/>
              </w:rPr>
              <w:t>чел.</w:t>
            </w:r>
          </w:p>
        </w:tc>
        <w:tc>
          <w:tcPr>
            <w:tcW w:w="576" w:type="dxa"/>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spacing w:after="0" w:line="240" w:lineRule="auto"/>
              <w:jc w:val="center"/>
              <w:rPr>
                <w:rFonts w:ascii="Times New Roman" w:eastAsia="Times New Roman" w:hAnsi="Times New Roman" w:cs="Times New Roman"/>
                <w:b/>
                <w:bCs/>
                <w:color w:val="000000"/>
                <w:highlight w:val="yellow"/>
                <w:lang w:eastAsia="ru-RU"/>
              </w:rPr>
            </w:pPr>
            <w:r w:rsidRPr="00A9260E">
              <w:rPr>
                <w:rFonts w:ascii="Times New Roman" w:eastAsia="Times New Roman" w:hAnsi="Times New Roman" w:cs="Times New Roman"/>
                <w:b/>
                <w:bCs/>
                <w:color w:val="000000"/>
                <w:highlight w:val="yellow"/>
                <w:lang w:eastAsia="ru-RU"/>
              </w:rPr>
              <w:t>%</w:t>
            </w:r>
          </w:p>
        </w:tc>
      </w:tr>
      <w:tr w:rsidR="00A9260E" w:rsidRPr="00A9260E" w:rsidTr="008A27AA">
        <w:trPr>
          <w:trHeight w:val="679"/>
        </w:trPr>
        <w:tc>
          <w:tcPr>
            <w:tcW w:w="419" w:type="dxa"/>
            <w:tcBorders>
              <w:top w:val="nil"/>
              <w:left w:val="single" w:sz="4" w:space="0" w:color="auto"/>
              <w:bottom w:val="single" w:sz="4" w:space="0" w:color="auto"/>
              <w:right w:val="single" w:sz="4" w:space="0" w:color="auto"/>
            </w:tcBorders>
            <w:shd w:val="clear" w:color="auto" w:fill="auto"/>
            <w:vAlign w:val="center"/>
            <w:hideMark/>
          </w:tcPr>
          <w:p w:rsidR="00A9260E" w:rsidRPr="00A9260E" w:rsidRDefault="00A9260E" w:rsidP="00A9260E">
            <w:pPr>
              <w:spacing w:after="0" w:line="240" w:lineRule="auto"/>
              <w:jc w:val="center"/>
              <w:rPr>
                <w:rFonts w:ascii="Times New Roman" w:eastAsia="Times New Roman" w:hAnsi="Times New Roman" w:cs="Times New Roman"/>
                <w:b/>
                <w:bCs/>
                <w:color w:val="000000"/>
                <w:lang w:eastAsia="ru-RU"/>
              </w:rPr>
            </w:pPr>
            <w:r w:rsidRPr="00A9260E">
              <w:rPr>
                <w:rFonts w:ascii="Times New Roman" w:eastAsia="Times New Roman" w:hAnsi="Times New Roman" w:cs="Times New Roman"/>
                <w:b/>
                <w:bCs/>
                <w:color w:val="000000"/>
                <w:lang w:eastAsia="ru-RU"/>
              </w:rPr>
              <w:t>1</w:t>
            </w:r>
          </w:p>
        </w:tc>
        <w:tc>
          <w:tcPr>
            <w:tcW w:w="2407" w:type="dxa"/>
            <w:gridSpan w:val="2"/>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spacing w:after="0" w:line="240" w:lineRule="auto"/>
              <w:jc w:val="center"/>
              <w:rPr>
                <w:rFonts w:ascii="Times New Roman" w:eastAsia="Times New Roman" w:hAnsi="Times New Roman" w:cs="Times New Roman"/>
                <w:b/>
                <w:bCs/>
                <w:color w:val="000000"/>
                <w:lang w:eastAsia="ru-RU"/>
              </w:rPr>
            </w:pPr>
            <w:r w:rsidRPr="00A9260E">
              <w:rPr>
                <w:rFonts w:ascii="Times New Roman" w:eastAsia="Times New Roman" w:hAnsi="Times New Roman" w:cs="Times New Roman"/>
                <w:b/>
                <w:bCs/>
                <w:color w:val="000000"/>
                <w:lang w:eastAsia="ru-RU"/>
              </w:rPr>
              <w:t>Социально</w:t>
            </w:r>
            <w:r w:rsidRPr="00A9260E">
              <w:rPr>
                <w:rFonts w:ascii="Times New Roman" w:eastAsia="Times New Roman" w:hAnsi="Times New Roman" w:cs="Times New Roman"/>
                <w:b/>
                <w:bCs/>
                <w:color w:val="000000"/>
                <w:lang w:val="tt-RU" w:eastAsia="ru-RU"/>
              </w:rPr>
              <w:t>-</w:t>
            </w:r>
            <w:r w:rsidRPr="00A9260E">
              <w:rPr>
                <w:rFonts w:ascii="Times New Roman" w:eastAsia="Times New Roman" w:hAnsi="Times New Roman" w:cs="Times New Roman"/>
                <w:b/>
                <w:bCs/>
                <w:color w:val="000000"/>
                <w:lang w:eastAsia="ru-RU"/>
              </w:rPr>
              <w:t xml:space="preserve">коммуникативное развитие </w:t>
            </w:r>
          </w:p>
        </w:tc>
        <w:tc>
          <w:tcPr>
            <w:tcW w:w="567" w:type="dxa"/>
            <w:gridSpan w:val="2"/>
            <w:tcBorders>
              <w:top w:val="nil"/>
              <w:left w:val="nil"/>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color w:val="000000"/>
                <w:lang w:eastAsia="ru-RU"/>
              </w:rPr>
            </w:pPr>
          </w:p>
        </w:tc>
        <w:tc>
          <w:tcPr>
            <w:tcW w:w="567" w:type="dxa"/>
            <w:tcBorders>
              <w:top w:val="nil"/>
              <w:left w:val="nil"/>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color w:val="000000"/>
                <w:highlight w:val="yellow"/>
                <w:lang w:eastAsia="ru-RU"/>
              </w:rPr>
            </w:pPr>
          </w:p>
        </w:tc>
        <w:tc>
          <w:tcPr>
            <w:tcW w:w="567" w:type="dxa"/>
            <w:tcBorders>
              <w:top w:val="nil"/>
              <w:left w:val="nil"/>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color w:val="000000"/>
                <w:lang w:eastAsia="ru-RU"/>
              </w:rPr>
            </w:pPr>
          </w:p>
        </w:tc>
        <w:tc>
          <w:tcPr>
            <w:tcW w:w="567" w:type="dxa"/>
            <w:tcBorders>
              <w:top w:val="nil"/>
              <w:left w:val="nil"/>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color w:val="000000"/>
                <w:highlight w:val="yellow"/>
                <w:lang w:eastAsia="ru-RU"/>
              </w:rPr>
            </w:pPr>
          </w:p>
        </w:tc>
        <w:tc>
          <w:tcPr>
            <w:tcW w:w="567" w:type="dxa"/>
            <w:tcBorders>
              <w:top w:val="nil"/>
              <w:left w:val="nil"/>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color w:val="000000"/>
                <w:lang w:eastAsia="ru-RU"/>
              </w:rPr>
            </w:pPr>
          </w:p>
        </w:tc>
        <w:tc>
          <w:tcPr>
            <w:tcW w:w="567" w:type="dxa"/>
            <w:tcBorders>
              <w:top w:val="nil"/>
              <w:left w:val="nil"/>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color w:val="000000"/>
                <w:highlight w:val="yellow"/>
                <w:lang w:eastAsia="ru-RU"/>
              </w:rPr>
            </w:pPr>
          </w:p>
        </w:tc>
        <w:tc>
          <w:tcPr>
            <w:tcW w:w="567" w:type="dxa"/>
            <w:gridSpan w:val="2"/>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108</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94</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7</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6</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0</w:t>
            </w:r>
          </w:p>
        </w:tc>
        <w:tc>
          <w:tcPr>
            <w:tcW w:w="576"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0</w:t>
            </w:r>
          </w:p>
        </w:tc>
      </w:tr>
      <w:tr w:rsidR="00A9260E" w:rsidRPr="00A9260E" w:rsidTr="008A27AA">
        <w:trPr>
          <w:trHeight w:val="561"/>
        </w:trPr>
        <w:tc>
          <w:tcPr>
            <w:tcW w:w="419" w:type="dxa"/>
            <w:tcBorders>
              <w:top w:val="nil"/>
              <w:left w:val="single" w:sz="4" w:space="0" w:color="auto"/>
              <w:bottom w:val="single" w:sz="4" w:space="0" w:color="auto"/>
              <w:right w:val="single" w:sz="4" w:space="0" w:color="auto"/>
            </w:tcBorders>
            <w:shd w:val="clear" w:color="auto" w:fill="auto"/>
            <w:vAlign w:val="center"/>
            <w:hideMark/>
          </w:tcPr>
          <w:p w:rsidR="00A9260E" w:rsidRPr="00A9260E" w:rsidRDefault="00A9260E" w:rsidP="00A9260E">
            <w:pPr>
              <w:spacing w:after="0" w:line="240" w:lineRule="auto"/>
              <w:jc w:val="center"/>
              <w:rPr>
                <w:rFonts w:ascii="Times New Roman" w:eastAsia="Times New Roman" w:hAnsi="Times New Roman" w:cs="Times New Roman"/>
                <w:b/>
                <w:bCs/>
                <w:color w:val="000000"/>
                <w:lang w:eastAsia="ru-RU"/>
              </w:rPr>
            </w:pPr>
            <w:r w:rsidRPr="00A9260E">
              <w:rPr>
                <w:rFonts w:ascii="Times New Roman" w:eastAsia="Times New Roman" w:hAnsi="Times New Roman" w:cs="Times New Roman"/>
                <w:b/>
                <w:bCs/>
                <w:color w:val="000000"/>
                <w:lang w:eastAsia="ru-RU"/>
              </w:rPr>
              <w:t>2</w:t>
            </w:r>
          </w:p>
        </w:tc>
        <w:tc>
          <w:tcPr>
            <w:tcW w:w="2407" w:type="dxa"/>
            <w:gridSpan w:val="2"/>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spacing w:after="0" w:line="240" w:lineRule="auto"/>
              <w:jc w:val="center"/>
              <w:rPr>
                <w:rFonts w:ascii="Times New Roman" w:eastAsia="Times New Roman" w:hAnsi="Times New Roman" w:cs="Times New Roman"/>
                <w:b/>
                <w:bCs/>
                <w:color w:val="000000"/>
                <w:lang w:eastAsia="ru-RU"/>
              </w:rPr>
            </w:pPr>
            <w:r w:rsidRPr="00A9260E">
              <w:rPr>
                <w:rFonts w:ascii="Times New Roman" w:eastAsia="Times New Roman" w:hAnsi="Times New Roman" w:cs="Times New Roman"/>
                <w:b/>
                <w:bCs/>
                <w:color w:val="000000"/>
                <w:lang w:eastAsia="ru-RU"/>
              </w:rPr>
              <w:t xml:space="preserve">Познавательное развитие </w:t>
            </w:r>
          </w:p>
        </w:tc>
        <w:tc>
          <w:tcPr>
            <w:tcW w:w="567" w:type="dxa"/>
            <w:gridSpan w:val="2"/>
            <w:tcBorders>
              <w:top w:val="nil"/>
              <w:left w:val="nil"/>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color w:val="000000"/>
                <w:lang w:eastAsia="ru-RU"/>
              </w:rPr>
            </w:pPr>
          </w:p>
        </w:tc>
        <w:tc>
          <w:tcPr>
            <w:tcW w:w="567" w:type="dxa"/>
            <w:tcBorders>
              <w:top w:val="nil"/>
              <w:left w:val="nil"/>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color w:val="000000"/>
                <w:highlight w:val="yellow"/>
                <w:lang w:eastAsia="ru-RU"/>
              </w:rPr>
            </w:pPr>
          </w:p>
        </w:tc>
        <w:tc>
          <w:tcPr>
            <w:tcW w:w="567" w:type="dxa"/>
            <w:tcBorders>
              <w:top w:val="nil"/>
              <w:left w:val="nil"/>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color w:val="000000"/>
                <w:lang w:eastAsia="ru-RU"/>
              </w:rPr>
            </w:pPr>
          </w:p>
        </w:tc>
        <w:tc>
          <w:tcPr>
            <w:tcW w:w="567" w:type="dxa"/>
            <w:tcBorders>
              <w:top w:val="nil"/>
              <w:left w:val="nil"/>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color w:val="000000"/>
                <w:highlight w:val="yellow"/>
                <w:lang w:eastAsia="ru-RU"/>
              </w:rPr>
            </w:pPr>
          </w:p>
        </w:tc>
        <w:tc>
          <w:tcPr>
            <w:tcW w:w="567" w:type="dxa"/>
            <w:tcBorders>
              <w:top w:val="nil"/>
              <w:left w:val="nil"/>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color w:val="000000"/>
                <w:lang w:eastAsia="ru-RU"/>
              </w:rPr>
            </w:pPr>
          </w:p>
        </w:tc>
        <w:tc>
          <w:tcPr>
            <w:tcW w:w="567" w:type="dxa"/>
            <w:tcBorders>
              <w:top w:val="nil"/>
              <w:left w:val="nil"/>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color w:val="000000"/>
                <w:highlight w:val="yellow"/>
                <w:lang w:eastAsia="ru-RU"/>
              </w:rPr>
            </w:pPr>
          </w:p>
        </w:tc>
        <w:tc>
          <w:tcPr>
            <w:tcW w:w="567" w:type="dxa"/>
            <w:gridSpan w:val="2"/>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104</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90,5</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11</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9,5</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0</w:t>
            </w:r>
          </w:p>
        </w:tc>
        <w:tc>
          <w:tcPr>
            <w:tcW w:w="576"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0</w:t>
            </w:r>
          </w:p>
        </w:tc>
      </w:tr>
      <w:tr w:rsidR="00A9260E" w:rsidRPr="00A9260E" w:rsidTr="008A27AA">
        <w:trPr>
          <w:trHeight w:val="414"/>
        </w:trPr>
        <w:tc>
          <w:tcPr>
            <w:tcW w:w="419" w:type="dxa"/>
            <w:tcBorders>
              <w:top w:val="nil"/>
              <w:left w:val="single" w:sz="4" w:space="0" w:color="auto"/>
              <w:bottom w:val="single" w:sz="4" w:space="0" w:color="auto"/>
              <w:right w:val="single" w:sz="4" w:space="0" w:color="auto"/>
            </w:tcBorders>
            <w:shd w:val="clear" w:color="auto" w:fill="auto"/>
            <w:vAlign w:val="center"/>
            <w:hideMark/>
          </w:tcPr>
          <w:p w:rsidR="00A9260E" w:rsidRPr="00A9260E" w:rsidRDefault="00A9260E" w:rsidP="00A9260E">
            <w:pPr>
              <w:spacing w:after="0" w:line="240" w:lineRule="auto"/>
              <w:jc w:val="center"/>
              <w:rPr>
                <w:rFonts w:ascii="Times New Roman" w:eastAsia="Times New Roman" w:hAnsi="Times New Roman" w:cs="Times New Roman"/>
                <w:b/>
                <w:bCs/>
                <w:color w:val="000000"/>
                <w:lang w:eastAsia="ru-RU"/>
              </w:rPr>
            </w:pPr>
            <w:r w:rsidRPr="00A9260E">
              <w:rPr>
                <w:rFonts w:ascii="Times New Roman" w:eastAsia="Times New Roman" w:hAnsi="Times New Roman" w:cs="Times New Roman"/>
                <w:b/>
                <w:bCs/>
                <w:color w:val="000000"/>
                <w:lang w:eastAsia="ru-RU"/>
              </w:rPr>
              <w:t>3</w:t>
            </w:r>
          </w:p>
        </w:tc>
        <w:tc>
          <w:tcPr>
            <w:tcW w:w="2407" w:type="dxa"/>
            <w:gridSpan w:val="2"/>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spacing w:after="0" w:line="240" w:lineRule="auto"/>
              <w:jc w:val="center"/>
              <w:rPr>
                <w:rFonts w:ascii="Times New Roman" w:eastAsia="Times New Roman" w:hAnsi="Times New Roman" w:cs="Times New Roman"/>
                <w:b/>
                <w:bCs/>
                <w:color w:val="000000"/>
                <w:lang w:eastAsia="ru-RU"/>
              </w:rPr>
            </w:pPr>
            <w:r w:rsidRPr="00A9260E">
              <w:rPr>
                <w:rFonts w:ascii="Times New Roman" w:eastAsia="Times New Roman" w:hAnsi="Times New Roman" w:cs="Times New Roman"/>
                <w:b/>
                <w:bCs/>
                <w:color w:val="000000"/>
                <w:lang w:eastAsia="ru-RU"/>
              </w:rPr>
              <w:t xml:space="preserve">Речевое развитие </w:t>
            </w:r>
          </w:p>
        </w:tc>
        <w:tc>
          <w:tcPr>
            <w:tcW w:w="567" w:type="dxa"/>
            <w:gridSpan w:val="2"/>
            <w:tcBorders>
              <w:top w:val="nil"/>
              <w:left w:val="nil"/>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color w:val="000000"/>
                <w:lang w:eastAsia="ru-RU"/>
              </w:rPr>
            </w:pPr>
          </w:p>
        </w:tc>
        <w:tc>
          <w:tcPr>
            <w:tcW w:w="567" w:type="dxa"/>
            <w:tcBorders>
              <w:top w:val="nil"/>
              <w:left w:val="nil"/>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color w:val="000000"/>
                <w:highlight w:val="yellow"/>
                <w:lang w:eastAsia="ru-RU"/>
              </w:rPr>
            </w:pPr>
          </w:p>
        </w:tc>
        <w:tc>
          <w:tcPr>
            <w:tcW w:w="567" w:type="dxa"/>
            <w:tcBorders>
              <w:top w:val="nil"/>
              <w:left w:val="nil"/>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color w:val="000000"/>
                <w:lang w:eastAsia="ru-RU"/>
              </w:rPr>
            </w:pPr>
          </w:p>
        </w:tc>
        <w:tc>
          <w:tcPr>
            <w:tcW w:w="567" w:type="dxa"/>
            <w:tcBorders>
              <w:top w:val="nil"/>
              <w:left w:val="nil"/>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color w:val="000000"/>
                <w:highlight w:val="yellow"/>
                <w:lang w:eastAsia="ru-RU"/>
              </w:rPr>
            </w:pPr>
          </w:p>
        </w:tc>
        <w:tc>
          <w:tcPr>
            <w:tcW w:w="567" w:type="dxa"/>
            <w:tcBorders>
              <w:top w:val="nil"/>
              <w:left w:val="nil"/>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color w:val="000000"/>
                <w:lang w:eastAsia="ru-RU"/>
              </w:rPr>
            </w:pPr>
          </w:p>
        </w:tc>
        <w:tc>
          <w:tcPr>
            <w:tcW w:w="567" w:type="dxa"/>
            <w:tcBorders>
              <w:top w:val="nil"/>
              <w:left w:val="nil"/>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color w:val="000000"/>
                <w:highlight w:val="yellow"/>
                <w:lang w:eastAsia="ru-RU"/>
              </w:rPr>
            </w:pPr>
          </w:p>
        </w:tc>
        <w:tc>
          <w:tcPr>
            <w:tcW w:w="567" w:type="dxa"/>
            <w:gridSpan w:val="2"/>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98</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85</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17</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15</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0</w:t>
            </w:r>
          </w:p>
        </w:tc>
        <w:tc>
          <w:tcPr>
            <w:tcW w:w="576"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0</w:t>
            </w:r>
          </w:p>
        </w:tc>
      </w:tr>
      <w:tr w:rsidR="00A9260E" w:rsidRPr="00A9260E" w:rsidTr="008A27AA">
        <w:trPr>
          <w:trHeight w:val="734"/>
        </w:trPr>
        <w:tc>
          <w:tcPr>
            <w:tcW w:w="419" w:type="dxa"/>
            <w:tcBorders>
              <w:top w:val="nil"/>
              <w:left w:val="single" w:sz="4" w:space="0" w:color="auto"/>
              <w:bottom w:val="single" w:sz="4" w:space="0" w:color="auto"/>
              <w:right w:val="single" w:sz="4" w:space="0" w:color="auto"/>
            </w:tcBorders>
            <w:shd w:val="clear" w:color="auto" w:fill="auto"/>
            <w:vAlign w:val="center"/>
            <w:hideMark/>
          </w:tcPr>
          <w:p w:rsidR="00A9260E" w:rsidRPr="00A9260E" w:rsidRDefault="00A9260E" w:rsidP="00A9260E">
            <w:pPr>
              <w:spacing w:after="0" w:line="240" w:lineRule="auto"/>
              <w:jc w:val="center"/>
              <w:rPr>
                <w:rFonts w:ascii="Times New Roman" w:eastAsia="Times New Roman" w:hAnsi="Times New Roman" w:cs="Times New Roman"/>
                <w:b/>
                <w:bCs/>
                <w:color w:val="000000"/>
                <w:lang w:eastAsia="ru-RU"/>
              </w:rPr>
            </w:pPr>
            <w:r w:rsidRPr="00A9260E">
              <w:rPr>
                <w:rFonts w:ascii="Times New Roman" w:eastAsia="Times New Roman" w:hAnsi="Times New Roman" w:cs="Times New Roman"/>
                <w:b/>
                <w:bCs/>
                <w:color w:val="000000"/>
                <w:lang w:eastAsia="ru-RU"/>
              </w:rPr>
              <w:t>4</w:t>
            </w:r>
          </w:p>
        </w:tc>
        <w:tc>
          <w:tcPr>
            <w:tcW w:w="2407" w:type="dxa"/>
            <w:gridSpan w:val="2"/>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spacing w:after="0" w:line="240" w:lineRule="auto"/>
              <w:jc w:val="center"/>
              <w:rPr>
                <w:rFonts w:ascii="Times New Roman" w:eastAsia="Times New Roman" w:hAnsi="Times New Roman" w:cs="Times New Roman"/>
                <w:b/>
                <w:bCs/>
                <w:color w:val="000000"/>
                <w:lang w:eastAsia="ru-RU"/>
              </w:rPr>
            </w:pPr>
            <w:r w:rsidRPr="00A9260E">
              <w:rPr>
                <w:rFonts w:ascii="Times New Roman" w:eastAsia="Times New Roman" w:hAnsi="Times New Roman" w:cs="Times New Roman"/>
                <w:b/>
                <w:bCs/>
                <w:color w:val="000000"/>
                <w:lang w:eastAsia="ru-RU"/>
              </w:rPr>
              <w:t>Художественно</w:t>
            </w:r>
            <w:r w:rsidRPr="00A9260E">
              <w:rPr>
                <w:rFonts w:ascii="Times New Roman" w:eastAsia="Times New Roman" w:hAnsi="Times New Roman" w:cs="Times New Roman"/>
                <w:b/>
                <w:bCs/>
                <w:color w:val="000000"/>
                <w:lang w:val="tt-RU" w:eastAsia="ru-RU"/>
              </w:rPr>
              <w:t>-</w:t>
            </w:r>
            <w:r w:rsidRPr="00A9260E">
              <w:rPr>
                <w:rFonts w:ascii="Times New Roman" w:eastAsia="Times New Roman" w:hAnsi="Times New Roman" w:cs="Times New Roman"/>
                <w:b/>
                <w:bCs/>
                <w:color w:val="000000"/>
                <w:lang w:eastAsia="ru-RU"/>
              </w:rPr>
              <w:t xml:space="preserve">эстетическое развитие </w:t>
            </w:r>
          </w:p>
        </w:tc>
        <w:tc>
          <w:tcPr>
            <w:tcW w:w="567" w:type="dxa"/>
            <w:gridSpan w:val="2"/>
            <w:tcBorders>
              <w:top w:val="nil"/>
              <w:left w:val="nil"/>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color w:val="000000"/>
                <w:lang w:eastAsia="ru-RU"/>
              </w:rPr>
            </w:pPr>
          </w:p>
        </w:tc>
        <w:tc>
          <w:tcPr>
            <w:tcW w:w="567" w:type="dxa"/>
            <w:tcBorders>
              <w:top w:val="nil"/>
              <w:left w:val="nil"/>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color w:val="000000"/>
                <w:highlight w:val="yellow"/>
                <w:lang w:eastAsia="ru-RU"/>
              </w:rPr>
            </w:pPr>
          </w:p>
        </w:tc>
        <w:tc>
          <w:tcPr>
            <w:tcW w:w="567" w:type="dxa"/>
            <w:tcBorders>
              <w:top w:val="nil"/>
              <w:left w:val="nil"/>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color w:val="000000"/>
                <w:lang w:eastAsia="ru-RU"/>
              </w:rPr>
            </w:pPr>
          </w:p>
        </w:tc>
        <w:tc>
          <w:tcPr>
            <w:tcW w:w="567" w:type="dxa"/>
            <w:tcBorders>
              <w:top w:val="nil"/>
              <w:left w:val="nil"/>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color w:val="000000"/>
                <w:highlight w:val="yellow"/>
                <w:lang w:eastAsia="ru-RU"/>
              </w:rPr>
            </w:pPr>
          </w:p>
        </w:tc>
        <w:tc>
          <w:tcPr>
            <w:tcW w:w="567" w:type="dxa"/>
            <w:tcBorders>
              <w:top w:val="nil"/>
              <w:left w:val="nil"/>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color w:val="000000"/>
                <w:lang w:eastAsia="ru-RU"/>
              </w:rPr>
            </w:pPr>
          </w:p>
        </w:tc>
        <w:tc>
          <w:tcPr>
            <w:tcW w:w="567" w:type="dxa"/>
            <w:tcBorders>
              <w:top w:val="nil"/>
              <w:left w:val="nil"/>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color w:val="000000"/>
                <w:highlight w:val="yellow"/>
                <w:lang w:eastAsia="ru-RU"/>
              </w:rPr>
            </w:pPr>
          </w:p>
        </w:tc>
        <w:tc>
          <w:tcPr>
            <w:tcW w:w="567" w:type="dxa"/>
            <w:gridSpan w:val="2"/>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98</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85</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17</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15</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0</w:t>
            </w:r>
          </w:p>
        </w:tc>
        <w:tc>
          <w:tcPr>
            <w:tcW w:w="576"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0</w:t>
            </w:r>
          </w:p>
        </w:tc>
      </w:tr>
      <w:tr w:rsidR="00A9260E" w:rsidRPr="00A9260E" w:rsidTr="008A27AA">
        <w:trPr>
          <w:trHeight w:val="630"/>
        </w:trPr>
        <w:tc>
          <w:tcPr>
            <w:tcW w:w="419" w:type="dxa"/>
            <w:tcBorders>
              <w:top w:val="nil"/>
              <w:left w:val="single" w:sz="4" w:space="0" w:color="auto"/>
              <w:bottom w:val="single" w:sz="4" w:space="0" w:color="auto"/>
              <w:right w:val="single" w:sz="4" w:space="0" w:color="auto"/>
            </w:tcBorders>
            <w:shd w:val="clear" w:color="auto" w:fill="auto"/>
            <w:vAlign w:val="center"/>
            <w:hideMark/>
          </w:tcPr>
          <w:p w:rsidR="00A9260E" w:rsidRPr="00A9260E" w:rsidRDefault="00A9260E" w:rsidP="00A9260E">
            <w:pPr>
              <w:spacing w:after="0" w:line="240" w:lineRule="auto"/>
              <w:jc w:val="center"/>
              <w:rPr>
                <w:rFonts w:ascii="Times New Roman" w:eastAsia="Times New Roman" w:hAnsi="Times New Roman" w:cs="Times New Roman"/>
                <w:b/>
                <w:bCs/>
                <w:color w:val="000000"/>
                <w:lang w:eastAsia="ru-RU"/>
              </w:rPr>
            </w:pPr>
            <w:r w:rsidRPr="00A9260E">
              <w:rPr>
                <w:rFonts w:ascii="Times New Roman" w:eastAsia="Times New Roman" w:hAnsi="Times New Roman" w:cs="Times New Roman"/>
                <w:b/>
                <w:bCs/>
                <w:color w:val="000000"/>
                <w:lang w:eastAsia="ru-RU"/>
              </w:rPr>
              <w:t>5</w:t>
            </w:r>
          </w:p>
        </w:tc>
        <w:tc>
          <w:tcPr>
            <w:tcW w:w="2407" w:type="dxa"/>
            <w:gridSpan w:val="2"/>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spacing w:after="0" w:line="240" w:lineRule="auto"/>
              <w:jc w:val="center"/>
              <w:rPr>
                <w:rFonts w:ascii="Times New Roman" w:eastAsia="Times New Roman" w:hAnsi="Times New Roman" w:cs="Times New Roman"/>
                <w:b/>
                <w:bCs/>
                <w:color w:val="000000"/>
                <w:lang w:eastAsia="ru-RU"/>
              </w:rPr>
            </w:pPr>
            <w:r w:rsidRPr="00A9260E">
              <w:rPr>
                <w:rFonts w:ascii="Times New Roman" w:eastAsia="Times New Roman" w:hAnsi="Times New Roman" w:cs="Times New Roman"/>
                <w:b/>
                <w:bCs/>
                <w:color w:val="000000"/>
                <w:lang w:eastAsia="ru-RU"/>
              </w:rPr>
              <w:t xml:space="preserve">Физическое развитие </w:t>
            </w:r>
          </w:p>
        </w:tc>
        <w:tc>
          <w:tcPr>
            <w:tcW w:w="567" w:type="dxa"/>
            <w:gridSpan w:val="2"/>
            <w:tcBorders>
              <w:top w:val="nil"/>
              <w:left w:val="nil"/>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color w:val="000000"/>
                <w:lang w:eastAsia="ru-RU"/>
              </w:rPr>
            </w:pPr>
          </w:p>
        </w:tc>
        <w:tc>
          <w:tcPr>
            <w:tcW w:w="567" w:type="dxa"/>
            <w:tcBorders>
              <w:top w:val="nil"/>
              <w:left w:val="nil"/>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color w:val="000000"/>
                <w:highlight w:val="yellow"/>
                <w:lang w:eastAsia="ru-RU"/>
              </w:rPr>
            </w:pPr>
          </w:p>
        </w:tc>
        <w:tc>
          <w:tcPr>
            <w:tcW w:w="567" w:type="dxa"/>
            <w:tcBorders>
              <w:top w:val="nil"/>
              <w:left w:val="nil"/>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color w:val="000000"/>
                <w:lang w:eastAsia="ru-RU"/>
              </w:rPr>
            </w:pPr>
          </w:p>
        </w:tc>
        <w:tc>
          <w:tcPr>
            <w:tcW w:w="567" w:type="dxa"/>
            <w:tcBorders>
              <w:top w:val="nil"/>
              <w:left w:val="nil"/>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color w:val="000000"/>
                <w:highlight w:val="yellow"/>
                <w:lang w:eastAsia="ru-RU"/>
              </w:rPr>
            </w:pPr>
          </w:p>
        </w:tc>
        <w:tc>
          <w:tcPr>
            <w:tcW w:w="567" w:type="dxa"/>
            <w:tcBorders>
              <w:top w:val="nil"/>
              <w:left w:val="nil"/>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color w:val="000000"/>
                <w:lang w:eastAsia="ru-RU"/>
              </w:rPr>
            </w:pPr>
          </w:p>
        </w:tc>
        <w:tc>
          <w:tcPr>
            <w:tcW w:w="567" w:type="dxa"/>
            <w:tcBorders>
              <w:top w:val="nil"/>
              <w:left w:val="nil"/>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color w:val="000000"/>
                <w:highlight w:val="yellow"/>
                <w:lang w:eastAsia="ru-RU"/>
              </w:rPr>
            </w:pPr>
          </w:p>
        </w:tc>
        <w:tc>
          <w:tcPr>
            <w:tcW w:w="567" w:type="dxa"/>
            <w:gridSpan w:val="2"/>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107</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93</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8</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7</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0</w:t>
            </w:r>
          </w:p>
        </w:tc>
        <w:tc>
          <w:tcPr>
            <w:tcW w:w="576"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0</w:t>
            </w:r>
          </w:p>
        </w:tc>
      </w:tr>
      <w:tr w:rsidR="00A9260E" w:rsidRPr="00A9260E" w:rsidTr="008A27AA">
        <w:trPr>
          <w:trHeight w:val="630"/>
        </w:trPr>
        <w:tc>
          <w:tcPr>
            <w:tcW w:w="419" w:type="dxa"/>
            <w:tcBorders>
              <w:top w:val="nil"/>
              <w:left w:val="single" w:sz="4" w:space="0" w:color="auto"/>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b/>
                <w:bCs/>
                <w:color w:val="000000"/>
                <w:lang w:eastAsia="ru-RU"/>
              </w:rPr>
            </w:pPr>
            <w:r w:rsidRPr="00A9260E">
              <w:rPr>
                <w:rFonts w:ascii="Times New Roman" w:eastAsia="Times New Roman" w:hAnsi="Times New Roman" w:cs="Times New Roman"/>
                <w:b/>
                <w:bCs/>
                <w:color w:val="000000"/>
                <w:lang w:eastAsia="ru-RU"/>
              </w:rPr>
              <w:t>6</w:t>
            </w:r>
          </w:p>
        </w:tc>
        <w:tc>
          <w:tcPr>
            <w:tcW w:w="2407" w:type="dxa"/>
            <w:gridSpan w:val="2"/>
            <w:tcBorders>
              <w:top w:val="nil"/>
              <w:left w:val="nil"/>
              <w:bottom w:val="single" w:sz="4" w:space="0" w:color="auto"/>
              <w:right w:val="single" w:sz="4" w:space="0" w:color="auto"/>
            </w:tcBorders>
            <w:shd w:val="clear" w:color="auto" w:fill="auto"/>
            <w:vAlign w:val="center"/>
          </w:tcPr>
          <w:p w:rsidR="00A9260E" w:rsidRPr="00A9260E" w:rsidRDefault="00A9260E" w:rsidP="00A9260E">
            <w:pPr>
              <w:spacing w:after="0" w:line="240" w:lineRule="auto"/>
              <w:jc w:val="center"/>
              <w:rPr>
                <w:rFonts w:ascii="Times New Roman" w:eastAsia="Times New Roman" w:hAnsi="Times New Roman" w:cs="Times New Roman"/>
                <w:b/>
                <w:bCs/>
                <w:color w:val="000000"/>
                <w:lang w:eastAsia="ru-RU"/>
              </w:rPr>
            </w:pPr>
            <w:r w:rsidRPr="00A9260E">
              <w:rPr>
                <w:rFonts w:ascii="Times New Roman" w:eastAsia="Times New Roman" w:hAnsi="Times New Roman" w:cs="Times New Roman"/>
                <w:b/>
                <w:bCs/>
                <w:color w:val="000000"/>
                <w:lang w:eastAsia="ru-RU"/>
              </w:rPr>
              <w:t>Итоговый результат</w:t>
            </w:r>
          </w:p>
        </w:tc>
        <w:tc>
          <w:tcPr>
            <w:tcW w:w="567" w:type="dxa"/>
            <w:gridSpan w:val="2"/>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0</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0</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0</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0</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0</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0</w:t>
            </w:r>
          </w:p>
        </w:tc>
        <w:tc>
          <w:tcPr>
            <w:tcW w:w="567" w:type="dxa"/>
            <w:gridSpan w:val="2"/>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103</w:t>
            </w:r>
          </w:p>
        </w:tc>
        <w:tc>
          <w:tcPr>
            <w:tcW w:w="709"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89,5</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12</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10,5</w:t>
            </w:r>
          </w:p>
        </w:tc>
        <w:tc>
          <w:tcPr>
            <w:tcW w:w="567"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0</w:t>
            </w:r>
          </w:p>
        </w:tc>
        <w:tc>
          <w:tcPr>
            <w:tcW w:w="576" w:type="dxa"/>
            <w:tcBorders>
              <w:top w:val="nil"/>
              <w:left w:val="nil"/>
              <w:bottom w:val="single" w:sz="4" w:space="0" w:color="auto"/>
              <w:right w:val="single" w:sz="4" w:space="0" w:color="auto"/>
            </w:tcBorders>
            <w:shd w:val="clear" w:color="auto" w:fill="auto"/>
          </w:tcPr>
          <w:p w:rsidR="00A9260E" w:rsidRPr="00A9260E" w:rsidRDefault="00A9260E" w:rsidP="00A9260E">
            <w:pPr>
              <w:spacing w:after="0" w:line="240" w:lineRule="auto"/>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0</w:t>
            </w:r>
          </w:p>
        </w:tc>
      </w:tr>
      <w:tr w:rsidR="00A9260E" w:rsidRPr="00A9260E" w:rsidTr="008A27AA">
        <w:trPr>
          <w:trHeight w:val="600"/>
        </w:trPr>
        <w:tc>
          <w:tcPr>
            <w:tcW w:w="419" w:type="dxa"/>
            <w:tcBorders>
              <w:top w:val="nil"/>
              <w:left w:val="single" w:sz="4" w:space="0" w:color="auto"/>
              <w:bottom w:val="single" w:sz="4" w:space="0" w:color="auto"/>
              <w:right w:val="single" w:sz="4" w:space="0" w:color="auto"/>
            </w:tcBorders>
            <w:shd w:val="clear" w:color="auto" w:fill="auto"/>
            <w:vAlign w:val="center"/>
            <w:hideMark/>
          </w:tcPr>
          <w:p w:rsidR="00A9260E" w:rsidRPr="00A9260E" w:rsidRDefault="00A9260E" w:rsidP="00A9260E">
            <w:pPr>
              <w:spacing w:after="0" w:line="240" w:lineRule="auto"/>
              <w:jc w:val="center"/>
              <w:rPr>
                <w:rFonts w:ascii="Times New Roman" w:eastAsia="Times New Roman" w:hAnsi="Times New Roman" w:cs="Times New Roman"/>
                <w:b/>
                <w:bCs/>
                <w:color w:val="000000"/>
                <w:lang w:eastAsia="ru-RU"/>
              </w:rPr>
            </w:pPr>
            <w:r w:rsidRPr="00A9260E">
              <w:rPr>
                <w:rFonts w:ascii="Times New Roman" w:eastAsia="Times New Roman" w:hAnsi="Times New Roman" w:cs="Times New Roman"/>
                <w:b/>
                <w:bCs/>
                <w:color w:val="000000"/>
                <w:lang w:eastAsia="ru-RU"/>
              </w:rPr>
              <w:t>7</w:t>
            </w:r>
          </w:p>
        </w:tc>
        <w:tc>
          <w:tcPr>
            <w:tcW w:w="2407" w:type="dxa"/>
            <w:gridSpan w:val="2"/>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spacing w:after="0" w:line="240" w:lineRule="auto"/>
              <w:jc w:val="center"/>
              <w:rPr>
                <w:rFonts w:ascii="Times New Roman" w:eastAsia="Times New Roman" w:hAnsi="Times New Roman" w:cs="Times New Roman"/>
                <w:b/>
                <w:bCs/>
                <w:color w:val="000000"/>
                <w:lang w:eastAsia="ru-RU"/>
              </w:rPr>
            </w:pPr>
            <w:r w:rsidRPr="00A9260E">
              <w:rPr>
                <w:rFonts w:ascii="Times New Roman" w:eastAsia="Times New Roman" w:hAnsi="Times New Roman" w:cs="Times New Roman"/>
                <w:b/>
                <w:bCs/>
                <w:color w:val="000000"/>
                <w:lang w:eastAsia="ru-RU"/>
              </w:rPr>
              <w:t>Итоговый уровень освоения</w:t>
            </w:r>
          </w:p>
        </w:tc>
        <w:tc>
          <w:tcPr>
            <w:tcW w:w="2268" w:type="dxa"/>
            <w:gridSpan w:val="5"/>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spacing w:after="0" w:line="240" w:lineRule="auto"/>
              <w:jc w:val="center"/>
              <w:rPr>
                <w:rFonts w:ascii="Times New Roman" w:eastAsia="Times New Roman" w:hAnsi="Times New Roman" w:cs="Times New Roman"/>
                <w:color w:val="000000"/>
                <w:lang w:eastAsia="ru-RU"/>
              </w:rPr>
            </w:pPr>
            <w:r w:rsidRPr="00A9260E">
              <w:rPr>
                <w:rFonts w:ascii="Times New Roman" w:eastAsia="Times New Roman" w:hAnsi="Times New Roman" w:cs="Times New Roman"/>
                <w:color w:val="000000"/>
                <w:lang w:eastAsia="ru-RU"/>
              </w:rPr>
              <w:t> </w:t>
            </w:r>
          </w:p>
          <w:p w:rsidR="00A9260E" w:rsidRPr="00A9260E" w:rsidRDefault="00A9260E" w:rsidP="00A9260E">
            <w:pPr>
              <w:spacing w:after="0" w:line="240" w:lineRule="auto"/>
              <w:jc w:val="center"/>
              <w:rPr>
                <w:rFonts w:ascii="Times New Roman" w:eastAsia="Times New Roman" w:hAnsi="Times New Roman" w:cs="Times New Roman"/>
                <w:color w:val="000000"/>
                <w:lang w:eastAsia="ru-RU"/>
              </w:rPr>
            </w:pPr>
            <w:r w:rsidRPr="00A9260E">
              <w:rPr>
                <w:rFonts w:ascii="Times New Roman" w:eastAsia="Times New Roman" w:hAnsi="Times New Roman" w:cs="Times New Roman"/>
                <w:color w:val="000000"/>
                <w:lang w:eastAsia="ru-RU"/>
              </w:rPr>
              <w:t> </w:t>
            </w:r>
          </w:p>
          <w:p w:rsidR="00A9260E" w:rsidRPr="00A9260E" w:rsidRDefault="00A9260E" w:rsidP="00A9260E">
            <w:pPr>
              <w:spacing w:after="0" w:line="240" w:lineRule="auto"/>
              <w:jc w:val="center"/>
              <w:rPr>
                <w:rFonts w:ascii="Times New Roman" w:eastAsia="Times New Roman" w:hAnsi="Times New Roman" w:cs="Times New Roman"/>
                <w:color w:val="000000"/>
                <w:highlight w:val="yellow"/>
                <w:lang w:eastAsia="ru-RU"/>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spacing w:after="0" w:line="240" w:lineRule="auto"/>
              <w:jc w:val="center"/>
              <w:rPr>
                <w:rFonts w:ascii="Times New Roman" w:eastAsia="Times New Roman" w:hAnsi="Times New Roman" w:cs="Times New Roman"/>
                <w:color w:val="000000"/>
                <w:lang w:eastAsia="ru-RU"/>
              </w:rPr>
            </w:pPr>
            <w:r w:rsidRPr="00A9260E">
              <w:rPr>
                <w:rFonts w:ascii="Times New Roman" w:eastAsia="Times New Roman" w:hAnsi="Times New Roman" w:cs="Times New Roman"/>
                <w:color w:val="000000"/>
                <w:lang w:eastAsia="ru-RU"/>
              </w:rPr>
              <w:t> </w:t>
            </w:r>
          </w:p>
          <w:p w:rsidR="00A9260E" w:rsidRPr="00A9260E" w:rsidRDefault="00A9260E" w:rsidP="00A9260E">
            <w:pPr>
              <w:spacing w:after="0" w:line="240" w:lineRule="auto"/>
              <w:jc w:val="center"/>
              <w:rPr>
                <w:rFonts w:ascii="Times New Roman" w:eastAsia="Times New Roman" w:hAnsi="Times New Roman" w:cs="Times New Roman"/>
                <w:color w:val="000000"/>
                <w:lang w:eastAsia="ru-RU"/>
              </w:rPr>
            </w:pPr>
            <w:r w:rsidRPr="00A9260E">
              <w:rPr>
                <w:rFonts w:ascii="Times New Roman" w:eastAsia="Times New Roman" w:hAnsi="Times New Roman" w:cs="Times New Roman"/>
                <w:color w:val="000000"/>
                <w:lang w:eastAsia="ru-RU"/>
              </w:rPr>
              <w:t> </w:t>
            </w:r>
          </w:p>
        </w:tc>
        <w:tc>
          <w:tcPr>
            <w:tcW w:w="2410" w:type="dxa"/>
            <w:gridSpan w:val="5"/>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spacing w:after="0" w:line="240" w:lineRule="auto"/>
              <w:jc w:val="center"/>
              <w:rPr>
                <w:rFonts w:ascii="Times New Roman" w:eastAsia="Times New Roman" w:hAnsi="Times New Roman" w:cs="Times New Roman"/>
                <w:color w:val="000000"/>
                <w:lang w:eastAsia="ru-RU"/>
              </w:rPr>
            </w:pPr>
            <w:r w:rsidRPr="00A9260E">
              <w:rPr>
                <w:rFonts w:ascii="Times New Roman" w:eastAsia="Times New Roman" w:hAnsi="Times New Roman" w:cs="Times New Roman"/>
                <w:color w:val="000000"/>
                <w:lang w:eastAsia="ru-RU"/>
              </w:rPr>
              <w:t> </w:t>
            </w:r>
          </w:p>
          <w:p w:rsidR="00A9260E" w:rsidRPr="00A9260E" w:rsidRDefault="00A9260E" w:rsidP="00A9260E">
            <w:pPr>
              <w:spacing w:after="0" w:line="240" w:lineRule="auto"/>
              <w:jc w:val="center"/>
              <w:rPr>
                <w:rFonts w:ascii="Times New Roman" w:eastAsia="Times New Roman" w:hAnsi="Times New Roman" w:cs="Times New Roman"/>
                <w:color w:val="000000"/>
                <w:lang w:eastAsia="ru-RU"/>
              </w:rPr>
            </w:pPr>
            <w:r w:rsidRPr="00A9260E">
              <w:rPr>
                <w:rFonts w:ascii="Times New Roman" w:eastAsia="Times New Roman" w:hAnsi="Times New Roman" w:cs="Times New Roman"/>
                <w:color w:val="000000"/>
                <w:lang w:eastAsia="ru-RU"/>
              </w:rPr>
              <w:t> </w:t>
            </w:r>
          </w:p>
          <w:p w:rsidR="00A9260E" w:rsidRPr="00A9260E" w:rsidRDefault="00A9260E" w:rsidP="00A9260E">
            <w:pPr>
              <w:spacing w:after="0" w:line="240" w:lineRule="auto"/>
              <w:jc w:val="center"/>
              <w:rPr>
                <w:rFonts w:ascii="Times New Roman" w:eastAsia="Times New Roman" w:hAnsi="Times New Roman" w:cs="Times New Roman"/>
                <w:b/>
                <w:color w:val="000000"/>
                <w:lang w:eastAsia="ru-RU"/>
              </w:rPr>
            </w:pPr>
            <w:r w:rsidRPr="00A9260E">
              <w:rPr>
                <w:rFonts w:ascii="Times New Roman" w:eastAsia="Times New Roman" w:hAnsi="Times New Roman" w:cs="Times New Roman"/>
                <w:b/>
                <w:color w:val="000000"/>
                <w:lang w:eastAsia="ru-RU"/>
              </w:rPr>
              <w:t>115д-100%</w:t>
            </w:r>
          </w:p>
          <w:p w:rsidR="00A9260E" w:rsidRPr="00A9260E" w:rsidRDefault="00A9260E" w:rsidP="00A9260E">
            <w:pPr>
              <w:spacing w:after="0" w:line="240" w:lineRule="auto"/>
              <w:jc w:val="center"/>
              <w:rPr>
                <w:rFonts w:ascii="Times New Roman" w:eastAsia="Times New Roman" w:hAnsi="Times New Roman" w:cs="Times New Roman"/>
                <w:color w:val="000000"/>
                <w:lang w:eastAsia="ru-RU"/>
              </w:rPr>
            </w:pPr>
            <w:r w:rsidRPr="00A9260E">
              <w:rPr>
                <w:rFonts w:ascii="Times New Roman" w:eastAsia="Times New Roman" w:hAnsi="Times New Roman" w:cs="Times New Roman"/>
                <w:color w:val="000000"/>
                <w:lang w:eastAsia="ru-RU"/>
              </w:rPr>
              <w:t> </w:t>
            </w:r>
          </w:p>
        </w:tc>
        <w:tc>
          <w:tcPr>
            <w:tcW w:w="1143" w:type="dxa"/>
            <w:gridSpan w:val="2"/>
            <w:tcBorders>
              <w:top w:val="nil"/>
              <w:left w:val="nil"/>
              <w:bottom w:val="single" w:sz="4" w:space="0" w:color="auto"/>
              <w:right w:val="single" w:sz="4" w:space="0" w:color="auto"/>
            </w:tcBorders>
            <w:shd w:val="clear" w:color="auto" w:fill="auto"/>
            <w:vAlign w:val="center"/>
            <w:hideMark/>
          </w:tcPr>
          <w:p w:rsidR="00A9260E" w:rsidRPr="00A9260E" w:rsidRDefault="00A9260E" w:rsidP="00A9260E">
            <w:pPr>
              <w:spacing w:after="0" w:line="240" w:lineRule="auto"/>
              <w:jc w:val="center"/>
              <w:rPr>
                <w:rFonts w:ascii="Times New Roman" w:eastAsia="Times New Roman" w:hAnsi="Times New Roman" w:cs="Times New Roman"/>
                <w:color w:val="000000"/>
                <w:lang w:eastAsia="ru-RU"/>
              </w:rPr>
            </w:pPr>
            <w:r w:rsidRPr="00A9260E">
              <w:rPr>
                <w:rFonts w:ascii="Times New Roman" w:eastAsia="Times New Roman" w:hAnsi="Times New Roman" w:cs="Times New Roman"/>
                <w:color w:val="000000"/>
                <w:lang w:eastAsia="ru-RU"/>
              </w:rPr>
              <w:t> </w:t>
            </w:r>
          </w:p>
          <w:p w:rsidR="00A9260E" w:rsidRPr="00A9260E" w:rsidRDefault="00A9260E" w:rsidP="00A9260E">
            <w:pPr>
              <w:spacing w:after="0" w:line="240" w:lineRule="auto"/>
              <w:jc w:val="center"/>
              <w:rPr>
                <w:rFonts w:ascii="Times New Roman" w:eastAsia="Times New Roman" w:hAnsi="Times New Roman" w:cs="Times New Roman"/>
                <w:b/>
                <w:color w:val="000000"/>
                <w:lang w:eastAsia="ru-RU"/>
              </w:rPr>
            </w:pPr>
            <w:r w:rsidRPr="00A9260E">
              <w:rPr>
                <w:rFonts w:ascii="Times New Roman" w:eastAsia="Times New Roman" w:hAnsi="Times New Roman" w:cs="Times New Roman"/>
                <w:b/>
                <w:color w:val="000000"/>
                <w:lang w:eastAsia="ru-RU"/>
              </w:rPr>
              <w:t>0д-0% </w:t>
            </w:r>
          </w:p>
        </w:tc>
      </w:tr>
    </w:tbl>
    <w:p w:rsidR="00A9260E" w:rsidRPr="00A9260E" w:rsidRDefault="00A9260E" w:rsidP="00A9260E">
      <w:pPr>
        <w:widowControl w:val="0"/>
        <w:spacing w:after="0" w:line="240" w:lineRule="auto"/>
        <w:jc w:val="both"/>
        <w:rPr>
          <w:rFonts w:ascii="Times New Roman" w:eastAsia="Times New Roman" w:hAnsi="Times New Roman" w:cs="Times New Roman"/>
          <w:b/>
          <w:lang w:eastAsia="ru-RU"/>
        </w:rPr>
      </w:pPr>
      <w:r w:rsidRPr="00A9260E">
        <w:rPr>
          <w:rFonts w:ascii="Times New Roman" w:eastAsia="Times New Roman" w:hAnsi="Times New Roman" w:cs="Times New Roman"/>
          <w:b/>
          <w:lang w:eastAsia="ru-RU"/>
        </w:rPr>
        <w:tab/>
      </w:r>
      <w:r w:rsidRPr="00A9260E">
        <w:rPr>
          <w:rFonts w:ascii="Times New Roman" w:eastAsia="Times New Roman" w:hAnsi="Times New Roman" w:cs="Times New Roman"/>
          <w:b/>
          <w:lang w:eastAsia="ru-RU"/>
        </w:rPr>
        <w:tab/>
      </w:r>
    </w:p>
    <w:p w:rsidR="00A9260E" w:rsidRPr="00A9260E" w:rsidRDefault="00A9260E" w:rsidP="00A9260E">
      <w:pPr>
        <w:widowControl w:val="0"/>
        <w:spacing w:after="0" w:line="240" w:lineRule="auto"/>
        <w:jc w:val="both"/>
        <w:rPr>
          <w:rFonts w:ascii="Times New Roman" w:eastAsia="Times New Roman" w:hAnsi="Times New Roman" w:cs="Times New Roman"/>
          <w:lang w:eastAsia="ru-RU"/>
        </w:rPr>
      </w:pPr>
    </w:p>
    <w:p w:rsidR="00A9260E" w:rsidRPr="00A9260E" w:rsidRDefault="00A9260E" w:rsidP="00A9260E">
      <w:pPr>
        <w:widowControl w:val="0"/>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 xml:space="preserve">Кроме того, с согласия родителей (законных представителей) в мае 2021 года педагогами ДОУ проводилось обследование воспитанников подготовительной к школе группы на предмет оценки </w:t>
      </w:r>
      <w:proofErr w:type="spellStart"/>
      <w:r w:rsidRPr="00A9260E">
        <w:rPr>
          <w:rFonts w:ascii="Times New Roman" w:eastAsia="Times New Roman" w:hAnsi="Times New Roman" w:cs="Times New Roman"/>
          <w:lang w:eastAsia="ru-RU"/>
        </w:rPr>
        <w:t>сформированности</w:t>
      </w:r>
      <w:proofErr w:type="spellEnd"/>
      <w:r w:rsidRPr="00A9260E">
        <w:rPr>
          <w:rFonts w:ascii="Times New Roman" w:eastAsia="Times New Roman" w:hAnsi="Times New Roman" w:cs="Times New Roman"/>
          <w:lang w:eastAsia="ru-RU"/>
        </w:rPr>
        <w:t xml:space="preserve"> предпосылок к учебной деятельности в количестве 16 </w:t>
      </w:r>
      <w:proofErr w:type="gramStart"/>
      <w:r w:rsidRPr="00A9260E">
        <w:rPr>
          <w:rFonts w:ascii="Times New Roman" w:eastAsia="Times New Roman" w:hAnsi="Times New Roman" w:cs="Times New Roman"/>
          <w:lang w:eastAsia="ru-RU"/>
        </w:rPr>
        <w:t>человек .</w:t>
      </w:r>
      <w:proofErr w:type="gramEnd"/>
      <w:r w:rsidRPr="00A9260E">
        <w:rPr>
          <w:rFonts w:ascii="Times New Roman" w:eastAsia="Times New Roman" w:hAnsi="Times New Roman" w:cs="Times New Roman"/>
          <w:lang w:eastAsia="ru-RU"/>
        </w:rPr>
        <w:t xml:space="preserve"> Обследование проводилось по традиционным методикам. При отборе диагностического инструментария учитывалось соответствие возрасту детей и целям диагностического обследования. Изучение проводилось подгрупповым методом. Предъявляемые задания №1, 3, 4, 5 позволили оценить уровень </w:t>
      </w:r>
      <w:proofErr w:type="spellStart"/>
      <w:r w:rsidRPr="00A9260E">
        <w:rPr>
          <w:rFonts w:ascii="Times New Roman" w:eastAsia="Times New Roman" w:hAnsi="Times New Roman" w:cs="Times New Roman"/>
          <w:lang w:eastAsia="ru-RU"/>
        </w:rPr>
        <w:t>сформированности</w:t>
      </w:r>
      <w:proofErr w:type="spellEnd"/>
      <w:r w:rsidRPr="00A9260E">
        <w:rPr>
          <w:rFonts w:ascii="Times New Roman" w:eastAsia="Times New Roman" w:hAnsi="Times New Roman" w:cs="Times New Roman"/>
          <w:lang w:eastAsia="ru-RU"/>
        </w:rPr>
        <w:t xml:space="preserve">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
    <w:p w:rsidR="00A9260E" w:rsidRPr="00A9260E" w:rsidRDefault="00A9260E" w:rsidP="00A9260E">
      <w:pPr>
        <w:spacing w:after="0" w:line="240" w:lineRule="auto"/>
        <w:jc w:val="both"/>
        <w:rPr>
          <w:rFonts w:ascii="Times New Roman" w:eastAsia="Times New Roman" w:hAnsi="Times New Roman" w:cs="Times New Roman"/>
          <w:lang w:eastAsia="ru-RU"/>
        </w:rPr>
      </w:pPr>
      <w:r w:rsidRPr="00A9260E">
        <w:rPr>
          <w:rFonts w:ascii="Times New Roman" w:eastAsia="Times New Roman" w:hAnsi="Times New Roman" w:cs="Times New Roman"/>
          <w:lang w:eastAsia="ru-RU"/>
        </w:rPr>
        <w:t xml:space="preserve">Кроме того, в апреле проводилось обследование воспитанников подготовительной к школе группы на предмет оценки </w:t>
      </w:r>
      <w:proofErr w:type="spellStart"/>
      <w:r w:rsidRPr="00A9260E">
        <w:rPr>
          <w:rFonts w:ascii="Times New Roman" w:eastAsia="Times New Roman" w:hAnsi="Times New Roman" w:cs="Times New Roman"/>
          <w:lang w:eastAsia="ru-RU"/>
        </w:rPr>
        <w:t>сформированности</w:t>
      </w:r>
      <w:proofErr w:type="spellEnd"/>
      <w:r w:rsidRPr="00A9260E">
        <w:rPr>
          <w:rFonts w:ascii="Times New Roman" w:eastAsia="Times New Roman" w:hAnsi="Times New Roman" w:cs="Times New Roman"/>
          <w:lang w:eastAsia="ru-RU"/>
        </w:rPr>
        <w:t xml:space="preserve"> предпосылок к учебной деятельности в количестве </w:t>
      </w:r>
      <w:r w:rsidRPr="00A9260E">
        <w:rPr>
          <w:rFonts w:ascii="Times New Roman" w:eastAsia="Times New Roman" w:hAnsi="Times New Roman" w:cs="Times New Roman"/>
          <w:u w:val="single"/>
          <w:lang w:eastAsia="ru-RU"/>
        </w:rPr>
        <w:t>16 человек</w:t>
      </w:r>
      <w:r w:rsidRPr="00A9260E">
        <w:rPr>
          <w:rFonts w:ascii="Times New Roman" w:eastAsia="Times New Roman" w:hAnsi="Times New Roman" w:cs="Times New Roman"/>
          <w:lang w:eastAsia="ru-RU"/>
        </w:rPr>
        <w:t>.</w:t>
      </w:r>
    </w:p>
    <w:p w:rsidR="00A9260E" w:rsidRPr="00A9260E" w:rsidRDefault="00A9260E" w:rsidP="00A9260E">
      <w:pPr>
        <w:spacing w:after="0" w:line="240" w:lineRule="auto"/>
        <w:jc w:val="both"/>
        <w:rPr>
          <w:rFonts w:ascii="Times New Roman" w:eastAsia="Times New Roman" w:hAnsi="Times New Roman" w:cs="Times New Roman"/>
          <w:color w:val="000000"/>
          <w:lang w:eastAsia="ru-RU"/>
        </w:rPr>
      </w:pPr>
      <w:r w:rsidRPr="00A9260E">
        <w:rPr>
          <w:rFonts w:ascii="Times New Roman" w:eastAsia="Times New Roman" w:hAnsi="Times New Roman" w:cs="Times New Roman"/>
          <w:lang w:eastAsia="ru-RU"/>
        </w:rPr>
        <w:t>По итогам обследования дети разделились на следующие группы:</w:t>
      </w:r>
      <w:r w:rsidRPr="00A9260E">
        <w:rPr>
          <w:rFonts w:ascii="Times New Roman" w:eastAsia="Times New Roman" w:hAnsi="Times New Roman" w:cs="Times New Roman"/>
          <w:color w:val="000000"/>
          <w:lang w:eastAsia="ru-RU"/>
        </w:rPr>
        <w:t xml:space="preserve"> </w:t>
      </w:r>
    </w:p>
    <w:p w:rsidR="00A9260E" w:rsidRPr="00A9260E" w:rsidRDefault="00A9260E" w:rsidP="00A9260E">
      <w:pPr>
        <w:spacing w:after="0" w:line="240" w:lineRule="auto"/>
        <w:jc w:val="both"/>
        <w:rPr>
          <w:rFonts w:ascii="Times New Roman" w:eastAsia="Times New Roman" w:hAnsi="Times New Roman" w:cs="Times New Roman"/>
          <w:color w:val="000000"/>
          <w:lang w:eastAsia="ru-RU"/>
        </w:rPr>
      </w:pPr>
      <w:r w:rsidRPr="00A9260E">
        <w:rPr>
          <w:rFonts w:ascii="Times New Roman" w:eastAsia="Times New Roman" w:hAnsi="Times New Roman" w:cs="Times New Roman"/>
          <w:color w:val="000000"/>
          <w:lang w:eastAsia="ru-RU"/>
        </w:rPr>
        <w:t>Целостный характер исследования предоставил возможность получить картину актуального уровня развития ребенка и обозначить зону его ближайшего развития.</w:t>
      </w:r>
    </w:p>
    <w:p w:rsidR="00A9260E" w:rsidRPr="00A9260E" w:rsidRDefault="00A9260E" w:rsidP="00A9260E">
      <w:pPr>
        <w:spacing w:after="0" w:line="240" w:lineRule="auto"/>
        <w:jc w:val="both"/>
        <w:rPr>
          <w:rFonts w:ascii="Times New Roman" w:eastAsia="Times New Roman" w:hAnsi="Times New Roman" w:cs="Times New Roman"/>
          <w:color w:val="000000"/>
          <w:lang w:eastAsia="ru-RU"/>
        </w:rPr>
      </w:pPr>
      <w:r w:rsidRPr="00A9260E">
        <w:rPr>
          <w:rFonts w:ascii="Times New Roman" w:eastAsia="Times New Roman" w:hAnsi="Times New Roman" w:cs="Times New Roman"/>
          <w:color w:val="000000"/>
          <w:lang w:eastAsia="ru-RU"/>
        </w:rPr>
        <w:t>По итогам обследования дети разделились на следующие группы:</w:t>
      </w:r>
    </w:p>
    <w:p w:rsidR="00A9260E" w:rsidRPr="00A9260E" w:rsidRDefault="00A9260E" w:rsidP="00A9260E">
      <w:pPr>
        <w:spacing w:after="0" w:line="240" w:lineRule="auto"/>
        <w:jc w:val="both"/>
        <w:rPr>
          <w:rFonts w:ascii="Times New Roman" w:eastAsia="Times New Roman" w:hAnsi="Times New Roman" w:cs="Times New Roman"/>
          <w:color w:val="000000"/>
          <w:sz w:val="24"/>
          <w:szCs w:val="24"/>
          <w:lang w:eastAsia="ru-RU"/>
        </w:rPr>
      </w:pPr>
      <w:r w:rsidRPr="00A9260E">
        <w:rPr>
          <w:rFonts w:ascii="Times New Roman" w:eastAsia="Times New Roman" w:hAnsi="Times New Roman" w:cs="Times New Roman"/>
          <w:b/>
          <w:color w:val="000000"/>
          <w:sz w:val="24"/>
          <w:szCs w:val="24"/>
          <w:lang w:eastAsia="ru-RU"/>
        </w:rPr>
        <w:t>IV уровень</w:t>
      </w:r>
      <w:r w:rsidRPr="00A9260E">
        <w:rPr>
          <w:rFonts w:ascii="Times New Roman" w:eastAsia="Times New Roman" w:hAnsi="Times New Roman" w:cs="Times New Roman"/>
          <w:color w:val="000000"/>
          <w:sz w:val="24"/>
          <w:szCs w:val="24"/>
          <w:lang w:eastAsia="ru-RU"/>
        </w:rPr>
        <w:t xml:space="preserve"> (</w:t>
      </w:r>
      <w:r w:rsidRPr="00A9260E">
        <w:rPr>
          <w:rFonts w:ascii="Times New Roman" w:eastAsia="Times New Roman" w:hAnsi="Times New Roman" w:cs="Times New Roman"/>
          <w:sz w:val="24"/>
          <w:szCs w:val="24"/>
          <w:lang w:eastAsia="ru-RU"/>
        </w:rPr>
        <w:t>средний балл от 3,2 до 4,0</w:t>
      </w:r>
      <w:r w:rsidRPr="00A9260E">
        <w:rPr>
          <w:rFonts w:ascii="Times New Roman" w:eastAsia="Times New Roman" w:hAnsi="Times New Roman" w:cs="Times New Roman"/>
          <w:color w:val="000000"/>
          <w:sz w:val="24"/>
          <w:szCs w:val="24"/>
          <w:lang w:eastAsia="ru-RU"/>
        </w:rPr>
        <w:t>) - высокие показатели состояния ВПФ и процессов –  14 человек;</w:t>
      </w:r>
    </w:p>
    <w:p w:rsidR="00A9260E" w:rsidRPr="00A9260E" w:rsidRDefault="00A9260E" w:rsidP="00A9260E">
      <w:pPr>
        <w:spacing w:after="0" w:line="240" w:lineRule="auto"/>
        <w:jc w:val="both"/>
        <w:rPr>
          <w:rFonts w:ascii="Times New Roman" w:eastAsia="Times New Roman" w:hAnsi="Times New Roman" w:cs="Times New Roman"/>
          <w:color w:val="000000"/>
          <w:sz w:val="24"/>
          <w:szCs w:val="24"/>
          <w:lang w:eastAsia="ru-RU"/>
        </w:rPr>
      </w:pPr>
      <w:r w:rsidRPr="00A9260E">
        <w:rPr>
          <w:rFonts w:ascii="Times New Roman" w:eastAsia="Times New Roman" w:hAnsi="Times New Roman" w:cs="Times New Roman"/>
          <w:b/>
          <w:color w:val="000000"/>
          <w:sz w:val="24"/>
          <w:szCs w:val="24"/>
          <w:lang w:eastAsia="ru-RU"/>
        </w:rPr>
        <w:t>III уровень</w:t>
      </w:r>
      <w:r w:rsidRPr="00A9260E">
        <w:rPr>
          <w:rFonts w:ascii="Times New Roman" w:eastAsia="Times New Roman" w:hAnsi="Times New Roman" w:cs="Times New Roman"/>
          <w:color w:val="000000"/>
          <w:sz w:val="24"/>
          <w:szCs w:val="24"/>
          <w:lang w:eastAsia="ru-RU"/>
        </w:rPr>
        <w:t xml:space="preserve"> (</w:t>
      </w:r>
      <w:r w:rsidRPr="00A9260E">
        <w:rPr>
          <w:rFonts w:ascii="Times New Roman" w:eastAsia="Times New Roman" w:hAnsi="Times New Roman" w:cs="Times New Roman"/>
          <w:sz w:val="24"/>
          <w:szCs w:val="24"/>
          <w:lang w:eastAsia="ru-RU"/>
        </w:rPr>
        <w:t>средний балл от 2,50 до 3,19</w:t>
      </w:r>
      <w:r w:rsidRPr="00A9260E">
        <w:rPr>
          <w:rFonts w:ascii="Times New Roman" w:eastAsia="Times New Roman" w:hAnsi="Times New Roman" w:cs="Times New Roman"/>
          <w:color w:val="000000"/>
          <w:sz w:val="24"/>
          <w:szCs w:val="24"/>
          <w:lang w:eastAsia="ru-RU"/>
        </w:rPr>
        <w:t>) - средний уровень развития – 10 человек;</w:t>
      </w:r>
    </w:p>
    <w:p w:rsidR="00A9260E" w:rsidRPr="00A9260E" w:rsidRDefault="00A9260E" w:rsidP="00A9260E">
      <w:pPr>
        <w:spacing w:after="0" w:line="240" w:lineRule="auto"/>
        <w:jc w:val="both"/>
        <w:rPr>
          <w:rFonts w:ascii="Times New Roman" w:eastAsia="Times New Roman" w:hAnsi="Times New Roman" w:cs="Times New Roman"/>
          <w:color w:val="000000"/>
          <w:sz w:val="24"/>
          <w:szCs w:val="24"/>
          <w:lang w:eastAsia="ru-RU"/>
        </w:rPr>
      </w:pPr>
      <w:r w:rsidRPr="00A9260E">
        <w:rPr>
          <w:rFonts w:ascii="Times New Roman" w:eastAsia="Times New Roman" w:hAnsi="Times New Roman" w:cs="Times New Roman"/>
          <w:b/>
          <w:color w:val="000000"/>
          <w:sz w:val="24"/>
          <w:szCs w:val="24"/>
          <w:lang w:eastAsia="ru-RU"/>
        </w:rPr>
        <w:t>II уровень</w:t>
      </w:r>
      <w:r w:rsidRPr="00A9260E">
        <w:rPr>
          <w:rFonts w:ascii="Times New Roman" w:eastAsia="Times New Roman" w:hAnsi="Times New Roman" w:cs="Times New Roman"/>
          <w:color w:val="000000"/>
          <w:sz w:val="24"/>
          <w:szCs w:val="24"/>
          <w:lang w:eastAsia="ru-RU"/>
        </w:rPr>
        <w:t xml:space="preserve"> (</w:t>
      </w:r>
      <w:r w:rsidRPr="00A9260E">
        <w:rPr>
          <w:rFonts w:ascii="Times New Roman" w:eastAsia="Times New Roman" w:hAnsi="Times New Roman" w:cs="Times New Roman"/>
          <w:sz w:val="24"/>
          <w:szCs w:val="24"/>
          <w:lang w:eastAsia="ru-RU"/>
        </w:rPr>
        <w:t>средний балл от 2,0 до 2,49</w:t>
      </w:r>
      <w:r w:rsidRPr="00A9260E">
        <w:rPr>
          <w:rFonts w:ascii="Times New Roman" w:eastAsia="Times New Roman" w:hAnsi="Times New Roman" w:cs="Times New Roman"/>
          <w:color w:val="000000"/>
          <w:sz w:val="24"/>
          <w:szCs w:val="24"/>
          <w:lang w:eastAsia="ru-RU"/>
        </w:rPr>
        <w:t>) – показатели ниже средних -  5 человек;</w:t>
      </w:r>
    </w:p>
    <w:p w:rsidR="00A9260E" w:rsidRPr="00A9260E" w:rsidRDefault="00A9260E" w:rsidP="00A9260E">
      <w:pPr>
        <w:spacing w:after="0" w:line="240" w:lineRule="auto"/>
        <w:jc w:val="both"/>
        <w:rPr>
          <w:rFonts w:ascii="Times New Roman" w:eastAsia="Times New Roman" w:hAnsi="Times New Roman" w:cs="Times New Roman"/>
          <w:sz w:val="24"/>
          <w:szCs w:val="24"/>
          <w:lang w:eastAsia="ru-RU"/>
        </w:rPr>
      </w:pPr>
      <w:r w:rsidRPr="00A9260E">
        <w:rPr>
          <w:rFonts w:ascii="Times New Roman" w:eastAsia="Times New Roman" w:hAnsi="Times New Roman" w:cs="Times New Roman"/>
          <w:b/>
          <w:color w:val="000000"/>
          <w:sz w:val="24"/>
          <w:szCs w:val="24"/>
          <w:lang w:eastAsia="ru-RU"/>
        </w:rPr>
        <w:t>I уровень</w:t>
      </w:r>
      <w:r w:rsidRPr="00A9260E">
        <w:rPr>
          <w:rFonts w:ascii="Times New Roman" w:eastAsia="Times New Roman" w:hAnsi="Times New Roman" w:cs="Times New Roman"/>
          <w:color w:val="000000"/>
          <w:sz w:val="24"/>
          <w:szCs w:val="24"/>
          <w:lang w:eastAsia="ru-RU"/>
        </w:rPr>
        <w:t xml:space="preserve"> (менее 2 баллов) – низкие показатели – 3 человек.</w:t>
      </w:r>
    </w:p>
    <w:p w:rsidR="00A9260E" w:rsidRPr="00A9260E" w:rsidRDefault="00A9260E" w:rsidP="00A9260E">
      <w:pPr>
        <w:spacing w:after="0" w:line="200" w:lineRule="exact"/>
        <w:jc w:val="both"/>
        <w:rPr>
          <w:rFonts w:ascii="Times New Roman" w:eastAsia="Times New Roman" w:hAnsi="Times New Roman" w:cs="Times New Roman"/>
          <w:sz w:val="24"/>
          <w:szCs w:val="24"/>
          <w:lang w:eastAsia="ru-RU"/>
        </w:rPr>
      </w:pPr>
    </w:p>
    <w:p w:rsidR="00A9260E" w:rsidRPr="00A9260E" w:rsidRDefault="00A9260E" w:rsidP="00A9260E">
      <w:pPr>
        <w:spacing w:after="0" w:line="207" w:lineRule="exact"/>
        <w:jc w:val="both"/>
        <w:rPr>
          <w:rFonts w:ascii="Times New Roman" w:eastAsia="Times New Roman" w:hAnsi="Times New Roman" w:cs="Times New Roman"/>
          <w:sz w:val="20"/>
          <w:szCs w:val="20"/>
          <w:lang w:eastAsia="ru-RU"/>
        </w:rPr>
      </w:pP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31.05.2021</w:t>
      </w:r>
    </w:p>
    <w:p w:rsidR="00A9260E" w:rsidRPr="00A9260E" w:rsidRDefault="00A9260E" w:rsidP="00A9260E">
      <w:pPr>
        <w:spacing w:after="0" w:line="300" w:lineRule="exact"/>
        <w:rPr>
          <w:rFonts w:ascii="Times New Roman" w:eastAsia="Times New Roman" w:hAnsi="Times New Roman" w:cs="Times New Roman"/>
          <w:sz w:val="20"/>
          <w:szCs w:val="20"/>
          <w:lang w:eastAsia="ru-RU"/>
        </w:rPr>
      </w:pPr>
    </w:p>
    <w:p w:rsidR="00A9260E" w:rsidRPr="00A9260E" w:rsidRDefault="00A9260E" w:rsidP="00A9260E">
      <w:pPr>
        <w:spacing w:after="0" w:line="240" w:lineRule="auto"/>
        <w:rPr>
          <w:rFonts w:ascii="Times New Roman" w:eastAsia="Times New Roman" w:hAnsi="Times New Roman" w:cs="Times New Roman"/>
          <w:sz w:val="20"/>
          <w:szCs w:val="20"/>
          <w:lang w:eastAsia="ru-RU"/>
        </w:rPr>
      </w:pPr>
      <w:r w:rsidRPr="00A9260E">
        <w:rPr>
          <w:rFonts w:ascii="Times New Roman" w:eastAsia="Times New Roman" w:hAnsi="Times New Roman" w:cs="Times New Roman"/>
          <w:sz w:val="24"/>
          <w:szCs w:val="24"/>
          <w:lang w:eastAsia="ru-RU"/>
        </w:rPr>
        <w:t>Заведующий МБДОУ «</w:t>
      </w:r>
      <w:proofErr w:type="gramStart"/>
      <w:r w:rsidRPr="00A9260E">
        <w:rPr>
          <w:rFonts w:ascii="Times New Roman" w:eastAsia="Times New Roman" w:hAnsi="Times New Roman" w:cs="Times New Roman"/>
          <w:sz w:val="24"/>
          <w:szCs w:val="24"/>
          <w:lang w:eastAsia="ru-RU"/>
        </w:rPr>
        <w:t xml:space="preserve">Бэлэкэч»   </w:t>
      </w:r>
      <w:proofErr w:type="gramEnd"/>
      <w:r w:rsidRPr="00A9260E">
        <w:rPr>
          <w:rFonts w:ascii="Times New Roman" w:eastAsia="Times New Roman" w:hAnsi="Times New Roman" w:cs="Times New Roman"/>
          <w:sz w:val="24"/>
          <w:szCs w:val="24"/>
          <w:lang w:eastAsia="ru-RU"/>
        </w:rPr>
        <w:t xml:space="preserve">      </w:t>
      </w:r>
      <w:r w:rsidRPr="00A9260E">
        <w:rPr>
          <w:rFonts w:ascii="Times New Roman" w:eastAsia="Times New Roman" w:hAnsi="Times New Roman" w:cs="Times New Roman"/>
          <w:sz w:val="23"/>
          <w:szCs w:val="23"/>
          <w:lang w:eastAsia="ru-RU"/>
        </w:rPr>
        <w:t xml:space="preserve"> ___________ Е.И.Миронова</w:t>
      </w:r>
    </w:p>
    <w:p w:rsidR="00A9260E" w:rsidRPr="00A9260E" w:rsidRDefault="00A9260E" w:rsidP="00A9260E">
      <w:pPr>
        <w:spacing w:after="0" w:line="200" w:lineRule="exact"/>
        <w:rPr>
          <w:rFonts w:ascii="Times New Roman" w:eastAsia="Times New Roman" w:hAnsi="Times New Roman" w:cs="Times New Roman"/>
          <w:sz w:val="20"/>
          <w:szCs w:val="20"/>
          <w:lang w:eastAsia="ru-RU"/>
        </w:rPr>
      </w:pPr>
    </w:p>
    <w:p w:rsidR="00A9260E" w:rsidRPr="00A9260E" w:rsidRDefault="00A9260E" w:rsidP="00A9260E">
      <w:pPr>
        <w:spacing w:after="0" w:line="200" w:lineRule="exact"/>
        <w:rPr>
          <w:rFonts w:ascii="Times New Roman" w:eastAsia="Times New Roman" w:hAnsi="Times New Roman" w:cs="Times New Roman"/>
          <w:sz w:val="20"/>
          <w:szCs w:val="20"/>
          <w:lang w:eastAsia="ru-RU"/>
        </w:rPr>
      </w:pPr>
    </w:p>
    <w:p w:rsidR="00A9260E" w:rsidRPr="00A9260E" w:rsidRDefault="00A9260E" w:rsidP="00A9260E">
      <w:pPr>
        <w:spacing w:after="0" w:line="200" w:lineRule="exact"/>
        <w:rPr>
          <w:rFonts w:ascii="Times New Roman" w:eastAsia="Times New Roman" w:hAnsi="Times New Roman" w:cs="Times New Roman"/>
          <w:sz w:val="20"/>
          <w:szCs w:val="20"/>
          <w:lang w:eastAsia="ru-RU"/>
        </w:rPr>
      </w:pPr>
    </w:p>
    <w:p w:rsidR="00A9260E" w:rsidRPr="00A9260E" w:rsidRDefault="00A9260E" w:rsidP="00A9260E">
      <w:pPr>
        <w:spacing w:after="0" w:line="200" w:lineRule="exact"/>
        <w:rPr>
          <w:rFonts w:ascii="Times New Roman" w:eastAsia="Times New Roman" w:hAnsi="Times New Roman" w:cs="Times New Roman"/>
          <w:sz w:val="20"/>
          <w:szCs w:val="20"/>
          <w:lang w:eastAsia="ru-RU"/>
        </w:rPr>
      </w:pPr>
    </w:p>
    <w:p w:rsidR="00A9260E" w:rsidRPr="00A9260E" w:rsidRDefault="00A9260E" w:rsidP="00A9260E">
      <w:pPr>
        <w:spacing w:after="0" w:line="200" w:lineRule="exact"/>
        <w:rPr>
          <w:rFonts w:ascii="Times New Roman" w:eastAsia="Times New Roman" w:hAnsi="Times New Roman" w:cs="Times New Roman"/>
          <w:sz w:val="20"/>
          <w:szCs w:val="20"/>
          <w:lang w:eastAsia="ru-RU"/>
        </w:rPr>
      </w:pPr>
    </w:p>
    <w:p w:rsidR="00A9260E" w:rsidRPr="00A9260E" w:rsidRDefault="00A9260E" w:rsidP="00A9260E">
      <w:pPr>
        <w:spacing w:after="0" w:line="200" w:lineRule="exact"/>
        <w:rPr>
          <w:rFonts w:ascii="Times New Roman" w:eastAsia="Times New Roman" w:hAnsi="Times New Roman" w:cs="Times New Roman"/>
          <w:sz w:val="20"/>
          <w:szCs w:val="20"/>
          <w:lang w:eastAsia="ru-RU"/>
        </w:rPr>
      </w:pPr>
    </w:p>
    <w:p w:rsidR="00A9260E" w:rsidRPr="00A9260E" w:rsidRDefault="00A9260E" w:rsidP="00A9260E">
      <w:pPr>
        <w:spacing w:after="0" w:line="200" w:lineRule="exact"/>
        <w:rPr>
          <w:rFonts w:ascii="Times New Roman" w:eastAsia="Times New Roman" w:hAnsi="Times New Roman" w:cs="Times New Roman"/>
          <w:sz w:val="20"/>
          <w:szCs w:val="20"/>
          <w:lang w:eastAsia="ru-RU"/>
        </w:rPr>
      </w:pPr>
    </w:p>
    <w:p w:rsidR="00A9260E" w:rsidRPr="00A9260E" w:rsidRDefault="00A9260E" w:rsidP="00A9260E">
      <w:pPr>
        <w:spacing w:after="0" w:line="217" w:lineRule="exact"/>
        <w:rPr>
          <w:rFonts w:ascii="Times New Roman" w:eastAsia="Times New Roman" w:hAnsi="Times New Roman" w:cs="Times New Roman"/>
          <w:sz w:val="20"/>
          <w:szCs w:val="20"/>
          <w:lang w:eastAsia="ru-RU"/>
        </w:rPr>
      </w:pPr>
    </w:p>
    <w:p w:rsidR="00A9260E" w:rsidRPr="00A9260E" w:rsidRDefault="00A9260E" w:rsidP="00A9260E">
      <w:pPr>
        <w:spacing w:after="0" w:line="200" w:lineRule="exact"/>
        <w:rPr>
          <w:rFonts w:ascii="Times New Roman" w:eastAsia="Times New Roman" w:hAnsi="Times New Roman" w:cs="Times New Roman"/>
          <w:sz w:val="20"/>
          <w:szCs w:val="20"/>
          <w:lang w:eastAsia="ru-RU"/>
        </w:rPr>
      </w:pPr>
    </w:p>
    <w:p w:rsidR="00A9260E" w:rsidRPr="00A9260E" w:rsidRDefault="00A9260E" w:rsidP="00A9260E">
      <w:pPr>
        <w:spacing w:after="0" w:line="200" w:lineRule="exact"/>
        <w:rPr>
          <w:rFonts w:ascii="Times New Roman" w:eastAsia="Times New Roman" w:hAnsi="Times New Roman" w:cs="Times New Roman"/>
          <w:sz w:val="20"/>
          <w:szCs w:val="20"/>
          <w:lang w:eastAsia="ru-RU"/>
        </w:rPr>
      </w:pPr>
    </w:p>
    <w:p w:rsidR="00A9260E" w:rsidRPr="00A9260E" w:rsidRDefault="00A9260E" w:rsidP="00A9260E">
      <w:pPr>
        <w:spacing w:after="0" w:line="200" w:lineRule="exact"/>
        <w:rPr>
          <w:rFonts w:ascii="Times New Roman" w:eastAsia="Times New Roman" w:hAnsi="Times New Roman" w:cs="Times New Roman"/>
          <w:sz w:val="20"/>
          <w:szCs w:val="20"/>
          <w:lang w:eastAsia="ru-RU"/>
        </w:rPr>
      </w:pPr>
    </w:p>
    <w:p w:rsidR="00773710" w:rsidRDefault="00773710" w:rsidP="00A9260E">
      <w:pPr>
        <w:ind w:left="-1418" w:firstLine="142"/>
      </w:pPr>
    </w:p>
    <w:sectPr w:rsidR="00773710" w:rsidSect="00BF2EA1">
      <w:pgSz w:w="11900" w:h="16838"/>
      <w:pgMar w:top="1440" w:right="726" w:bottom="425" w:left="1440" w:header="0" w:footer="0" w:gutter="0"/>
      <w:cols w:space="720" w:equalWidth="0">
        <w:col w:w="97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C7EAD000"/>
    <w:lvl w:ilvl="0" w:tplc="4064A472">
      <w:start w:val="1"/>
      <w:numFmt w:val="bullet"/>
      <w:lvlText w:val="В"/>
      <w:lvlJc w:val="left"/>
    </w:lvl>
    <w:lvl w:ilvl="1" w:tplc="17C07598">
      <w:numFmt w:val="decimal"/>
      <w:lvlText w:val=""/>
      <w:lvlJc w:val="left"/>
    </w:lvl>
    <w:lvl w:ilvl="2" w:tplc="DAE894FA">
      <w:numFmt w:val="decimal"/>
      <w:lvlText w:val=""/>
      <w:lvlJc w:val="left"/>
    </w:lvl>
    <w:lvl w:ilvl="3" w:tplc="D00023FA">
      <w:numFmt w:val="decimal"/>
      <w:lvlText w:val=""/>
      <w:lvlJc w:val="left"/>
    </w:lvl>
    <w:lvl w:ilvl="4" w:tplc="94DE9160">
      <w:numFmt w:val="decimal"/>
      <w:lvlText w:val=""/>
      <w:lvlJc w:val="left"/>
    </w:lvl>
    <w:lvl w:ilvl="5" w:tplc="7756B44E">
      <w:numFmt w:val="decimal"/>
      <w:lvlText w:val=""/>
      <w:lvlJc w:val="left"/>
    </w:lvl>
    <w:lvl w:ilvl="6" w:tplc="C6622430">
      <w:numFmt w:val="decimal"/>
      <w:lvlText w:val=""/>
      <w:lvlJc w:val="left"/>
    </w:lvl>
    <w:lvl w:ilvl="7" w:tplc="AC604990">
      <w:numFmt w:val="decimal"/>
      <w:lvlText w:val=""/>
      <w:lvlJc w:val="left"/>
    </w:lvl>
    <w:lvl w:ilvl="8" w:tplc="87A8AB5C">
      <w:numFmt w:val="decimal"/>
      <w:lvlText w:val=""/>
      <w:lvlJc w:val="left"/>
    </w:lvl>
  </w:abstractNum>
  <w:abstractNum w:abstractNumId="1" w15:restartNumberingAfterBreak="0">
    <w:nsid w:val="00000732"/>
    <w:multiLevelType w:val="hybridMultilevel"/>
    <w:tmpl w:val="0436D8A6"/>
    <w:lvl w:ilvl="0" w:tplc="D5F6BDE0">
      <w:start w:val="1"/>
      <w:numFmt w:val="bullet"/>
      <w:lvlText w:val="В"/>
      <w:lvlJc w:val="left"/>
    </w:lvl>
    <w:lvl w:ilvl="1" w:tplc="BFEA1386">
      <w:numFmt w:val="decimal"/>
      <w:lvlText w:val=""/>
      <w:lvlJc w:val="left"/>
    </w:lvl>
    <w:lvl w:ilvl="2" w:tplc="70C6B5C6">
      <w:numFmt w:val="decimal"/>
      <w:lvlText w:val=""/>
      <w:lvlJc w:val="left"/>
    </w:lvl>
    <w:lvl w:ilvl="3" w:tplc="0B400330">
      <w:numFmt w:val="decimal"/>
      <w:lvlText w:val=""/>
      <w:lvlJc w:val="left"/>
    </w:lvl>
    <w:lvl w:ilvl="4" w:tplc="ACB2CD1A">
      <w:numFmt w:val="decimal"/>
      <w:lvlText w:val=""/>
      <w:lvlJc w:val="left"/>
    </w:lvl>
    <w:lvl w:ilvl="5" w:tplc="16FE86D6">
      <w:numFmt w:val="decimal"/>
      <w:lvlText w:val=""/>
      <w:lvlJc w:val="left"/>
    </w:lvl>
    <w:lvl w:ilvl="6" w:tplc="1FF45FEC">
      <w:numFmt w:val="decimal"/>
      <w:lvlText w:val=""/>
      <w:lvlJc w:val="left"/>
    </w:lvl>
    <w:lvl w:ilvl="7" w:tplc="4B56B680">
      <w:numFmt w:val="decimal"/>
      <w:lvlText w:val=""/>
      <w:lvlJc w:val="left"/>
    </w:lvl>
    <w:lvl w:ilvl="8" w:tplc="03947C16">
      <w:numFmt w:val="decimal"/>
      <w:lvlText w:val=""/>
      <w:lvlJc w:val="left"/>
    </w:lvl>
  </w:abstractNum>
  <w:abstractNum w:abstractNumId="2" w15:restartNumberingAfterBreak="0">
    <w:nsid w:val="00000822"/>
    <w:multiLevelType w:val="hybridMultilevel"/>
    <w:tmpl w:val="FD3A1D6A"/>
    <w:lvl w:ilvl="0" w:tplc="EEB2B5D8">
      <w:start w:val="35"/>
      <w:numFmt w:val="upperLetter"/>
      <w:lvlText w:val="%1."/>
      <w:lvlJc w:val="left"/>
    </w:lvl>
    <w:lvl w:ilvl="1" w:tplc="988E0050">
      <w:start w:val="1"/>
      <w:numFmt w:val="bullet"/>
      <w:lvlText w:val="В"/>
      <w:lvlJc w:val="left"/>
    </w:lvl>
    <w:lvl w:ilvl="2" w:tplc="6CB83D64">
      <w:numFmt w:val="decimal"/>
      <w:lvlText w:val=""/>
      <w:lvlJc w:val="left"/>
    </w:lvl>
    <w:lvl w:ilvl="3" w:tplc="B66011A8">
      <w:numFmt w:val="decimal"/>
      <w:lvlText w:val=""/>
      <w:lvlJc w:val="left"/>
    </w:lvl>
    <w:lvl w:ilvl="4" w:tplc="A4305474">
      <w:numFmt w:val="decimal"/>
      <w:lvlText w:val=""/>
      <w:lvlJc w:val="left"/>
    </w:lvl>
    <w:lvl w:ilvl="5" w:tplc="54722956">
      <w:numFmt w:val="decimal"/>
      <w:lvlText w:val=""/>
      <w:lvlJc w:val="left"/>
    </w:lvl>
    <w:lvl w:ilvl="6" w:tplc="13FAB8FA">
      <w:numFmt w:val="decimal"/>
      <w:lvlText w:val=""/>
      <w:lvlJc w:val="left"/>
    </w:lvl>
    <w:lvl w:ilvl="7" w:tplc="BE52C352">
      <w:numFmt w:val="decimal"/>
      <w:lvlText w:val=""/>
      <w:lvlJc w:val="left"/>
    </w:lvl>
    <w:lvl w:ilvl="8" w:tplc="BDF0431C">
      <w:numFmt w:val="decimal"/>
      <w:lvlText w:val=""/>
      <w:lvlJc w:val="left"/>
    </w:lvl>
  </w:abstractNum>
  <w:abstractNum w:abstractNumId="3" w15:restartNumberingAfterBreak="0">
    <w:nsid w:val="00000DDC"/>
    <w:multiLevelType w:val="hybridMultilevel"/>
    <w:tmpl w:val="E2FC833C"/>
    <w:lvl w:ilvl="0" w:tplc="15908B6A">
      <w:start w:val="5"/>
      <w:numFmt w:val="decimal"/>
      <w:lvlText w:val="%1."/>
      <w:lvlJc w:val="left"/>
    </w:lvl>
    <w:lvl w:ilvl="1" w:tplc="C23C28CE">
      <w:numFmt w:val="decimal"/>
      <w:lvlText w:val=""/>
      <w:lvlJc w:val="left"/>
    </w:lvl>
    <w:lvl w:ilvl="2" w:tplc="C878584A">
      <w:numFmt w:val="decimal"/>
      <w:lvlText w:val=""/>
      <w:lvlJc w:val="left"/>
    </w:lvl>
    <w:lvl w:ilvl="3" w:tplc="932A3150">
      <w:numFmt w:val="decimal"/>
      <w:lvlText w:val=""/>
      <w:lvlJc w:val="left"/>
    </w:lvl>
    <w:lvl w:ilvl="4" w:tplc="5B30CA9C">
      <w:numFmt w:val="decimal"/>
      <w:lvlText w:val=""/>
      <w:lvlJc w:val="left"/>
    </w:lvl>
    <w:lvl w:ilvl="5" w:tplc="51022E88">
      <w:numFmt w:val="decimal"/>
      <w:lvlText w:val=""/>
      <w:lvlJc w:val="left"/>
    </w:lvl>
    <w:lvl w:ilvl="6" w:tplc="788E704A">
      <w:numFmt w:val="decimal"/>
      <w:lvlText w:val=""/>
      <w:lvlJc w:val="left"/>
    </w:lvl>
    <w:lvl w:ilvl="7" w:tplc="3D765486">
      <w:numFmt w:val="decimal"/>
      <w:lvlText w:val=""/>
      <w:lvlJc w:val="left"/>
    </w:lvl>
    <w:lvl w:ilvl="8" w:tplc="FF96E75C">
      <w:numFmt w:val="decimal"/>
      <w:lvlText w:val=""/>
      <w:lvlJc w:val="left"/>
    </w:lvl>
  </w:abstractNum>
  <w:abstractNum w:abstractNumId="4" w15:restartNumberingAfterBreak="0">
    <w:nsid w:val="00001366"/>
    <w:multiLevelType w:val="hybridMultilevel"/>
    <w:tmpl w:val="51082018"/>
    <w:lvl w:ilvl="0" w:tplc="A008BA46">
      <w:start w:val="1"/>
      <w:numFmt w:val="bullet"/>
      <w:lvlText w:val="В"/>
      <w:lvlJc w:val="left"/>
    </w:lvl>
    <w:lvl w:ilvl="1" w:tplc="85987826">
      <w:numFmt w:val="decimal"/>
      <w:lvlText w:val=""/>
      <w:lvlJc w:val="left"/>
    </w:lvl>
    <w:lvl w:ilvl="2" w:tplc="B0A4F618">
      <w:numFmt w:val="decimal"/>
      <w:lvlText w:val=""/>
      <w:lvlJc w:val="left"/>
    </w:lvl>
    <w:lvl w:ilvl="3" w:tplc="95EABE8E">
      <w:numFmt w:val="decimal"/>
      <w:lvlText w:val=""/>
      <w:lvlJc w:val="left"/>
    </w:lvl>
    <w:lvl w:ilvl="4" w:tplc="E01C0CFA">
      <w:numFmt w:val="decimal"/>
      <w:lvlText w:val=""/>
      <w:lvlJc w:val="left"/>
    </w:lvl>
    <w:lvl w:ilvl="5" w:tplc="3C26CB86">
      <w:numFmt w:val="decimal"/>
      <w:lvlText w:val=""/>
      <w:lvlJc w:val="left"/>
    </w:lvl>
    <w:lvl w:ilvl="6" w:tplc="7B5601D8">
      <w:numFmt w:val="decimal"/>
      <w:lvlText w:val=""/>
      <w:lvlJc w:val="left"/>
    </w:lvl>
    <w:lvl w:ilvl="7" w:tplc="1632DF66">
      <w:numFmt w:val="decimal"/>
      <w:lvlText w:val=""/>
      <w:lvlJc w:val="left"/>
    </w:lvl>
    <w:lvl w:ilvl="8" w:tplc="EC225CD4">
      <w:numFmt w:val="decimal"/>
      <w:lvlText w:val=""/>
      <w:lvlJc w:val="left"/>
    </w:lvl>
  </w:abstractNum>
  <w:abstractNum w:abstractNumId="5" w15:restartNumberingAfterBreak="0">
    <w:nsid w:val="000015A1"/>
    <w:multiLevelType w:val="hybridMultilevel"/>
    <w:tmpl w:val="97BA5478"/>
    <w:lvl w:ilvl="0" w:tplc="DB68D97A">
      <w:start w:val="1"/>
      <w:numFmt w:val="bullet"/>
      <w:lvlText w:val="с"/>
      <w:lvlJc w:val="left"/>
    </w:lvl>
    <w:lvl w:ilvl="1" w:tplc="DA7C4D72">
      <w:start w:val="1"/>
      <w:numFmt w:val="bullet"/>
      <w:lvlText w:val="В"/>
      <w:lvlJc w:val="left"/>
    </w:lvl>
    <w:lvl w:ilvl="2" w:tplc="81DEA0DE">
      <w:numFmt w:val="decimal"/>
      <w:lvlText w:val=""/>
      <w:lvlJc w:val="left"/>
    </w:lvl>
    <w:lvl w:ilvl="3" w:tplc="D2801982">
      <w:numFmt w:val="decimal"/>
      <w:lvlText w:val=""/>
      <w:lvlJc w:val="left"/>
    </w:lvl>
    <w:lvl w:ilvl="4" w:tplc="D9EA6AEA">
      <w:numFmt w:val="decimal"/>
      <w:lvlText w:val=""/>
      <w:lvlJc w:val="left"/>
    </w:lvl>
    <w:lvl w:ilvl="5" w:tplc="2A86ADF0">
      <w:numFmt w:val="decimal"/>
      <w:lvlText w:val=""/>
      <w:lvlJc w:val="left"/>
    </w:lvl>
    <w:lvl w:ilvl="6" w:tplc="74182432">
      <w:numFmt w:val="decimal"/>
      <w:lvlText w:val=""/>
      <w:lvlJc w:val="left"/>
    </w:lvl>
    <w:lvl w:ilvl="7" w:tplc="E606F924">
      <w:numFmt w:val="decimal"/>
      <w:lvlText w:val=""/>
      <w:lvlJc w:val="left"/>
    </w:lvl>
    <w:lvl w:ilvl="8" w:tplc="5EA2DE8A">
      <w:numFmt w:val="decimal"/>
      <w:lvlText w:val=""/>
      <w:lvlJc w:val="left"/>
    </w:lvl>
  </w:abstractNum>
  <w:abstractNum w:abstractNumId="6" w15:restartNumberingAfterBreak="0">
    <w:nsid w:val="00001A49"/>
    <w:multiLevelType w:val="hybridMultilevel"/>
    <w:tmpl w:val="3286B8EA"/>
    <w:lvl w:ilvl="0" w:tplc="85BCDB98">
      <w:start w:val="1"/>
      <w:numFmt w:val="decimal"/>
      <w:lvlText w:val="%1."/>
      <w:lvlJc w:val="left"/>
    </w:lvl>
    <w:lvl w:ilvl="1" w:tplc="15303B68">
      <w:numFmt w:val="decimal"/>
      <w:lvlText w:val=""/>
      <w:lvlJc w:val="left"/>
    </w:lvl>
    <w:lvl w:ilvl="2" w:tplc="4E9663BA">
      <w:numFmt w:val="decimal"/>
      <w:lvlText w:val=""/>
      <w:lvlJc w:val="left"/>
    </w:lvl>
    <w:lvl w:ilvl="3" w:tplc="6764D592">
      <w:numFmt w:val="decimal"/>
      <w:lvlText w:val=""/>
      <w:lvlJc w:val="left"/>
    </w:lvl>
    <w:lvl w:ilvl="4" w:tplc="E8B2A3DA">
      <w:numFmt w:val="decimal"/>
      <w:lvlText w:val=""/>
      <w:lvlJc w:val="left"/>
    </w:lvl>
    <w:lvl w:ilvl="5" w:tplc="930A4EA4">
      <w:numFmt w:val="decimal"/>
      <w:lvlText w:val=""/>
      <w:lvlJc w:val="left"/>
    </w:lvl>
    <w:lvl w:ilvl="6" w:tplc="6304F1E4">
      <w:numFmt w:val="decimal"/>
      <w:lvlText w:val=""/>
      <w:lvlJc w:val="left"/>
    </w:lvl>
    <w:lvl w:ilvl="7" w:tplc="63A2AD06">
      <w:numFmt w:val="decimal"/>
      <w:lvlText w:val=""/>
      <w:lvlJc w:val="left"/>
    </w:lvl>
    <w:lvl w:ilvl="8" w:tplc="671C2BFC">
      <w:numFmt w:val="decimal"/>
      <w:lvlText w:val=""/>
      <w:lvlJc w:val="left"/>
    </w:lvl>
  </w:abstractNum>
  <w:abstractNum w:abstractNumId="7" w15:restartNumberingAfterBreak="0">
    <w:nsid w:val="00001CD0"/>
    <w:multiLevelType w:val="hybridMultilevel"/>
    <w:tmpl w:val="AFB415C6"/>
    <w:lvl w:ilvl="0" w:tplc="D10AE5B2">
      <w:start w:val="1"/>
      <w:numFmt w:val="bullet"/>
      <w:lvlText w:val="в"/>
      <w:lvlJc w:val="left"/>
    </w:lvl>
    <w:lvl w:ilvl="1" w:tplc="76FAC478">
      <w:numFmt w:val="decimal"/>
      <w:lvlText w:val=""/>
      <w:lvlJc w:val="left"/>
    </w:lvl>
    <w:lvl w:ilvl="2" w:tplc="AB0C644C">
      <w:numFmt w:val="decimal"/>
      <w:lvlText w:val=""/>
      <w:lvlJc w:val="left"/>
    </w:lvl>
    <w:lvl w:ilvl="3" w:tplc="19BCC2C6">
      <w:numFmt w:val="decimal"/>
      <w:lvlText w:val=""/>
      <w:lvlJc w:val="left"/>
    </w:lvl>
    <w:lvl w:ilvl="4" w:tplc="9A10CC66">
      <w:numFmt w:val="decimal"/>
      <w:lvlText w:val=""/>
      <w:lvlJc w:val="left"/>
    </w:lvl>
    <w:lvl w:ilvl="5" w:tplc="08D0673C">
      <w:numFmt w:val="decimal"/>
      <w:lvlText w:val=""/>
      <w:lvlJc w:val="left"/>
    </w:lvl>
    <w:lvl w:ilvl="6" w:tplc="FEF8F776">
      <w:numFmt w:val="decimal"/>
      <w:lvlText w:val=""/>
      <w:lvlJc w:val="left"/>
    </w:lvl>
    <w:lvl w:ilvl="7" w:tplc="072C91B8">
      <w:numFmt w:val="decimal"/>
      <w:lvlText w:val=""/>
      <w:lvlJc w:val="left"/>
    </w:lvl>
    <w:lvl w:ilvl="8" w:tplc="AAF4D01C">
      <w:numFmt w:val="decimal"/>
      <w:lvlText w:val=""/>
      <w:lvlJc w:val="left"/>
    </w:lvl>
  </w:abstractNum>
  <w:abstractNum w:abstractNumId="8" w15:restartNumberingAfterBreak="0">
    <w:nsid w:val="000022EE"/>
    <w:multiLevelType w:val="hybridMultilevel"/>
    <w:tmpl w:val="04FA3B72"/>
    <w:lvl w:ilvl="0" w:tplc="0554B4B0">
      <w:start w:val="1"/>
      <w:numFmt w:val="bullet"/>
      <w:lvlText w:val=""/>
      <w:lvlJc w:val="left"/>
    </w:lvl>
    <w:lvl w:ilvl="1" w:tplc="5DF62940">
      <w:numFmt w:val="decimal"/>
      <w:lvlText w:val=""/>
      <w:lvlJc w:val="left"/>
    </w:lvl>
    <w:lvl w:ilvl="2" w:tplc="E1F050BA">
      <w:numFmt w:val="decimal"/>
      <w:lvlText w:val=""/>
      <w:lvlJc w:val="left"/>
    </w:lvl>
    <w:lvl w:ilvl="3" w:tplc="872C160A">
      <w:numFmt w:val="decimal"/>
      <w:lvlText w:val=""/>
      <w:lvlJc w:val="left"/>
    </w:lvl>
    <w:lvl w:ilvl="4" w:tplc="CC4AB364">
      <w:numFmt w:val="decimal"/>
      <w:lvlText w:val=""/>
      <w:lvlJc w:val="left"/>
    </w:lvl>
    <w:lvl w:ilvl="5" w:tplc="A3BCD066">
      <w:numFmt w:val="decimal"/>
      <w:lvlText w:val=""/>
      <w:lvlJc w:val="left"/>
    </w:lvl>
    <w:lvl w:ilvl="6" w:tplc="95F69064">
      <w:numFmt w:val="decimal"/>
      <w:lvlText w:val=""/>
      <w:lvlJc w:val="left"/>
    </w:lvl>
    <w:lvl w:ilvl="7" w:tplc="E1FE8BB6">
      <w:numFmt w:val="decimal"/>
      <w:lvlText w:val=""/>
      <w:lvlJc w:val="left"/>
    </w:lvl>
    <w:lvl w:ilvl="8" w:tplc="2EB6444E">
      <w:numFmt w:val="decimal"/>
      <w:lvlText w:val=""/>
      <w:lvlJc w:val="left"/>
    </w:lvl>
  </w:abstractNum>
  <w:abstractNum w:abstractNumId="9" w15:restartNumberingAfterBreak="0">
    <w:nsid w:val="00002350"/>
    <w:multiLevelType w:val="hybridMultilevel"/>
    <w:tmpl w:val="9B3E3B74"/>
    <w:lvl w:ilvl="0" w:tplc="3886CE44">
      <w:start w:val="1"/>
      <w:numFmt w:val="bullet"/>
      <w:lvlText w:val=""/>
      <w:lvlJc w:val="left"/>
    </w:lvl>
    <w:lvl w:ilvl="1" w:tplc="843C7D84">
      <w:numFmt w:val="decimal"/>
      <w:lvlText w:val=""/>
      <w:lvlJc w:val="left"/>
    </w:lvl>
    <w:lvl w:ilvl="2" w:tplc="90384AA8">
      <w:numFmt w:val="decimal"/>
      <w:lvlText w:val=""/>
      <w:lvlJc w:val="left"/>
    </w:lvl>
    <w:lvl w:ilvl="3" w:tplc="6FA6919C">
      <w:numFmt w:val="decimal"/>
      <w:lvlText w:val=""/>
      <w:lvlJc w:val="left"/>
    </w:lvl>
    <w:lvl w:ilvl="4" w:tplc="8DF210CA">
      <w:numFmt w:val="decimal"/>
      <w:lvlText w:val=""/>
      <w:lvlJc w:val="left"/>
    </w:lvl>
    <w:lvl w:ilvl="5" w:tplc="873A4A2C">
      <w:numFmt w:val="decimal"/>
      <w:lvlText w:val=""/>
      <w:lvlJc w:val="left"/>
    </w:lvl>
    <w:lvl w:ilvl="6" w:tplc="DBF629D6">
      <w:numFmt w:val="decimal"/>
      <w:lvlText w:val=""/>
      <w:lvlJc w:val="left"/>
    </w:lvl>
    <w:lvl w:ilvl="7" w:tplc="669CCA92">
      <w:numFmt w:val="decimal"/>
      <w:lvlText w:val=""/>
      <w:lvlJc w:val="left"/>
    </w:lvl>
    <w:lvl w:ilvl="8" w:tplc="FFA060EE">
      <w:numFmt w:val="decimal"/>
      <w:lvlText w:val=""/>
      <w:lvlJc w:val="left"/>
    </w:lvl>
  </w:abstractNum>
  <w:abstractNum w:abstractNumId="10" w15:restartNumberingAfterBreak="0">
    <w:nsid w:val="00002E40"/>
    <w:multiLevelType w:val="hybridMultilevel"/>
    <w:tmpl w:val="24D44524"/>
    <w:lvl w:ilvl="0" w:tplc="E19482FA">
      <w:start w:val="1"/>
      <w:numFmt w:val="bullet"/>
      <w:lvlText w:val="В"/>
      <w:lvlJc w:val="left"/>
    </w:lvl>
    <w:lvl w:ilvl="1" w:tplc="584A8922">
      <w:numFmt w:val="decimal"/>
      <w:lvlText w:val=""/>
      <w:lvlJc w:val="left"/>
    </w:lvl>
    <w:lvl w:ilvl="2" w:tplc="6C92BCB0">
      <w:numFmt w:val="decimal"/>
      <w:lvlText w:val=""/>
      <w:lvlJc w:val="left"/>
    </w:lvl>
    <w:lvl w:ilvl="3" w:tplc="59B4D8D0">
      <w:numFmt w:val="decimal"/>
      <w:lvlText w:val=""/>
      <w:lvlJc w:val="left"/>
    </w:lvl>
    <w:lvl w:ilvl="4" w:tplc="318E9E8C">
      <w:numFmt w:val="decimal"/>
      <w:lvlText w:val=""/>
      <w:lvlJc w:val="left"/>
    </w:lvl>
    <w:lvl w:ilvl="5" w:tplc="0C48A086">
      <w:numFmt w:val="decimal"/>
      <w:lvlText w:val=""/>
      <w:lvlJc w:val="left"/>
    </w:lvl>
    <w:lvl w:ilvl="6" w:tplc="C5561046">
      <w:numFmt w:val="decimal"/>
      <w:lvlText w:val=""/>
      <w:lvlJc w:val="left"/>
    </w:lvl>
    <w:lvl w:ilvl="7" w:tplc="A4C22D78">
      <w:numFmt w:val="decimal"/>
      <w:lvlText w:val=""/>
      <w:lvlJc w:val="left"/>
    </w:lvl>
    <w:lvl w:ilvl="8" w:tplc="D82ED8F2">
      <w:numFmt w:val="decimal"/>
      <w:lvlText w:val=""/>
      <w:lvlJc w:val="left"/>
    </w:lvl>
  </w:abstractNum>
  <w:abstractNum w:abstractNumId="11" w15:restartNumberingAfterBreak="0">
    <w:nsid w:val="0000314F"/>
    <w:multiLevelType w:val="hybridMultilevel"/>
    <w:tmpl w:val="ADC63630"/>
    <w:lvl w:ilvl="0" w:tplc="51467288">
      <w:start w:val="1"/>
      <w:numFmt w:val="bullet"/>
      <w:lvlText w:val=""/>
      <w:lvlJc w:val="left"/>
    </w:lvl>
    <w:lvl w:ilvl="1" w:tplc="68A86454">
      <w:numFmt w:val="decimal"/>
      <w:lvlText w:val=""/>
      <w:lvlJc w:val="left"/>
    </w:lvl>
    <w:lvl w:ilvl="2" w:tplc="77B01580">
      <w:numFmt w:val="decimal"/>
      <w:lvlText w:val=""/>
      <w:lvlJc w:val="left"/>
    </w:lvl>
    <w:lvl w:ilvl="3" w:tplc="3D9A9608">
      <w:numFmt w:val="decimal"/>
      <w:lvlText w:val=""/>
      <w:lvlJc w:val="left"/>
    </w:lvl>
    <w:lvl w:ilvl="4" w:tplc="5B566108">
      <w:numFmt w:val="decimal"/>
      <w:lvlText w:val=""/>
      <w:lvlJc w:val="left"/>
    </w:lvl>
    <w:lvl w:ilvl="5" w:tplc="D74875F6">
      <w:numFmt w:val="decimal"/>
      <w:lvlText w:val=""/>
      <w:lvlJc w:val="left"/>
    </w:lvl>
    <w:lvl w:ilvl="6" w:tplc="D548DBF4">
      <w:numFmt w:val="decimal"/>
      <w:lvlText w:val=""/>
      <w:lvlJc w:val="left"/>
    </w:lvl>
    <w:lvl w:ilvl="7" w:tplc="DBA602EE">
      <w:numFmt w:val="decimal"/>
      <w:lvlText w:val=""/>
      <w:lvlJc w:val="left"/>
    </w:lvl>
    <w:lvl w:ilvl="8" w:tplc="BD0CF422">
      <w:numFmt w:val="decimal"/>
      <w:lvlText w:val=""/>
      <w:lvlJc w:val="left"/>
    </w:lvl>
  </w:abstractNum>
  <w:abstractNum w:abstractNumId="12" w15:restartNumberingAfterBreak="0">
    <w:nsid w:val="0000366B"/>
    <w:multiLevelType w:val="hybridMultilevel"/>
    <w:tmpl w:val="454E3D76"/>
    <w:lvl w:ilvl="0" w:tplc="28BAD0AC">
      <w:start w:val="1"/>
      <w:numFmt w:val="bullet"/>
      <w:lvlText w:val="-"/>
      <w:lvlJc w:val="left"/>
    </w:lvl>
    <w:lvl w:ilvl="1" w:tplc="F0D00966">
      <w:numFmt w:val="decimal"/>
      <w:lvlText w:val=""/>
      <w:lvlJc w:val="left"/>
    </w:lvl>
    <w:lvl w:ilvl="2" w:tplc="D75CA6AC">
      <w:numFmt w:val="decimal"/>
      <w:lvlText w:val=""/>
      <w:lvlJc w:val="left"/>
    </w:lvl>
    <w:lvl w:ilvl="3" w:tplc="81540008">
      <w:numFmt w:val="decimal"/>
      <w:lvlText w:val=""/>
      <w:lvlJc w:val="left"/>
    </w:lvl>
    <w:lvl w:ilvl="4" w:tplc="7230350C">
      <w:numFmt w:val="decimal"/>
      <w:lvlText w:val=""/>
      <w:lvlJc w:val="left"/>
    </w:lvl>
    <w:lvl w:ilvl="5" w:tplc="6FF2F65A">
      <w:numFmt w:val="decimal"/>
      <w:lvlText w:val=""/>
      <w:lvlJc w:val="left"/>
    </w:lvl>
    <w:lvl w:ilvl="6" w:tplc="965266D4">
      <w:numFmt w:val="decimal"/>
      <w:lvlText w:val=""/>
      <w:lvlJc w:val="left"/>
    </w:lvl>
    <w:lvl w:ilvl="7" w:tplc="4D88DD94">
      <w:numFmt w:val="decimal"/>
      <w:lvlText w:val=""/>
      <w:lvlJc w:val="left"/>
    </w:lvl>
    <w:lvl w:ilvl="8" w:tplc="1D1C0F82">
      <w:numFmt w:val="decimal"/>
      <w:lvlText w:val=""/>
      <w:lvlJc w:val="left"/>
    </w:lvl>
  </w:abstractNum>
  <w:abstractNum w:abstractNumId="13" w15:restartNumberingAfterBreak="0">
    <w:nsid w:val="00003BF6"/>
    <w:multiLevelType w:val="hybridMultilevel"/>
    <w:tmpl w:val="AD448E70"/>
    <w:lvl w:ilvl="0" w:tplc="F04C1938">
      <w:start w:val="1"/>
      <w:numFmt w:val="bullet"/>
      <w:lvlText w:val="-"/>
      <w:lvlJc w:val="left"/>
    </w:lvl>
    <w:lvl w:ilvl="1" w:tplc="FB78EC90">
      <w:numFmt w:val="decimal"/>
      <w:lvlText w:val=""/>
      <w:lvlJc w:val="left"/>
    </w:lvl>
    <w:lvl w:ilvl="2" w:tplc="EA9A9808">
      <w:numFmt w:val="decimal"/>
      <w:lvlText w:val=""/>
      <w:lvlJc w:val="left"/>
    </w:lvl>
    <w:lvl w:ilvl="3" w:tplc="D9C2A820">
      <w:numFmt w:val="decimal"/>
      <w:lvlText w:val=""/>
      <w:lvlJc w:val="left"/>
    </w:lvl>
    <w:lvl w:ilvl="4" w:tplc="4C2CB268">
      <w:numFmt w:val="decimal"/>
      <w:lvlText w:val=""/>
      <w:lvlJc w:val="left"/>
    </w:lvl>
    <w:lvl w:ilvl="5" w:tplc="BA980E2A">
      <w:numFmt w:val="decimal"/>
      <w:lvlText w:val=""/>
      <w:lvlJc w:val="left"/>
    </w:lvl>
    <w:lvl w:ilvl="6" w:tplc="DAE8AF70">
      <w:numFmt w:val="decimal"/>
      <w:lvlText w:val=""/>
      <w:lvlJc w:val="left"/>
    </w:lvl>
    <w:lvl w:ilvl="7" w:tplc="C8307E42">
      <w:numFmt w:val="decimal"/>
      <w:lvlText w:val=""/>
      <w:lvlJc w:val="left"/>
    </w:lvl>
    <w:lvl w:ilvl="8" w:tplc="07BAA3C2">
      <w:numFmt w:val="decimal"/>
      <w:lvlText w:val=""/>
      <w:lvlJc w:val="left"/>
    </w:lvl>
  </w:abstractNum>
  <w:abstractNum w:abstractNumId="14" w15:restartNumberingAfterBreak="0">
    <w:nsid w:val="00003E12"/>
    <w:multiLevelType w:val="hybridMultilevel"/>
    <w:tmpl w:val="7D209EE2"/>
    <w:lvl w:ilvl="0" w:tplc="E4F2C822">
      <w:start w:val="1"/>
      <w:numFmt w:val="bullet"/>
      <w:lvlText w:val="с"/>
      <w:lvlJc w:val="left"/>
    </w:lvl>
    <w:lvl w:ilvl="1" w:tplc="37066430">
      <w:start w:val="1"/>
      <w:numFmt w:val="bullet"/>
      <w:lvlText w:val="В"/>
      <w:lvlJc w:val="left"/>
    </w:lvl>
    <w:lvl w:ilvl="2" w:tplc="E44E36F0">
      <w:numFmt w:val="decimal"/>
      <w:lvlText w:val=""/>
      <w:lvlJc w:val="left"/>
    </w:lvl>
    <w:lvl w:ilvl="3" w:tplc="E3BAD798">
      <w:numFmt w:val="decimal"/>
      <w:lvlText w:val=""/>
      <w:lvlJc w:val="left"/>
    </w:lvl>
    <w:lvl w:ilvl="4" w:tplc="8C784D68">
      <w:numFmt w:val="decimal"/>
      <w:lvlText w:val=""/>
      <w:lvlJc w:val="left"/>
    </w:lvl>
    <w:lvl w:ilvl="5" w:tplc="02D6134A">
      <w:numFmt w:val="decimal"/>
      <w:lvlText w:val=""/>
      <w:lvlJc w:val="left"/>
    </w:lvl>
    <w:lvl w:ilvl="6" w:tplc="4386BDD6">
      <w:numFmt w:val="decimal"/>
      <w:lvlText w:val=""/>
      <w:lvlJc w:val="left"/>
    </w:lvl>
    <w:lvl w:ilvl="7" w:tplc="35A8BD4E">
      <w:numFmt w:val="decimal"/>
      <w:lvlText w:val=""/>
      <w:lvlJc w:val="left"/>
    </w:lvl>
    <w:lvl w:ilvl="8" w:tplc="E8F82066">
      <w:numFmt w:val="decimal"/>
      <w:lvlText w:val=""/>
      <w:lvlJc w:val="left"/>
    </w:lvl>
  </w:abstractNum>
  <w:abstractNum w:abstractNumId="15" w15:restartNumberingAfterBreak="0">
    <w:nsid w:val="00003EF6"/>
    <w:multiLevelType w:val="hybridMultilevel"/>
    <w:tmpl w:val="F6F01C98"/>
    <w:lvl w:ilvl="0" w:tplc="3634BE86">
      <w:start w:val="1"/>
      <w:numFmt w:val="bullet"/>
      <w:lvlText w:val="В"/>
      <w:lvlJc w:val="left"/>
    </w:lvl>
    <w:lvl w:ilvl="1" w:tplc="D60C169A">
      <w:numFmt w:val="decimal"/>
      <w:lvlText w:val=""/>
      <w:lvlJc w:val="left"/>
    </w:lvl>
    <w:lvl w:ilvl="2" w:tplc="6680974C">
      <w:numFmt w:val="decimal"/>
      <w:lvlText w:val=""/>
      <w:lvlJc w:val="left"/>
    </w:lvl>
    <w:lvl w:ilvl="3" w:tplc="DCDA3852">
      <w:numFmt w:val="decimal"/>
      <w:lvlText w:val=""/>
      <w:lvlJc w:val="left"/>
    </w:lvl>
    <w:lvl w:ilvl="4" w:tplc="1FD46162">
      <w:numFmt w:val="decimal"/>
      <w:lvlText w:val=""/>
      <w:lvlJc w:val="left"/>
    </w:lvl>
    <w:lvl w:ilvl="5" w:tplc="6444EA5E">
      <w:numFmt w:val="decimal"/>
      <w:lvlText w:val=""/>
      <w:lvlJc w:val="left"/>
    </w:lvl>
    <w:lvl w:ilvl="6" w:tplc="D3BEAC74">
      <w:numFmt w:val="decimal"/>
      <w:lvlText w:val=""/>
      <w:lvlJc w:val="left"/>
    </w:lvl>
    <w:lvl w:ilvl="7" w:tplc="67CC586A">
      <w:numFmt w:val="decimal"/>
      <w:lvlText w:val=""/>
      <w:lvlJc w:val="left"/>
    </w:lvl>
    <w:lvl w:ilvl="8" w:tplc="54326A56">
      <w:numFmt w:val="decimal"/>
      <w:lvlText w:val=""/>
      <w:lvlJc w:val="left"/>
    </w:lvl>
  </w:abstractNum>
  <w:abstractNum w:abstractNumId="16" w15:restartNumberingAfterBreak="0">
    <w:nsid w:val="00004230"/>
    <w:multiLevelType w:val="hybridMultilevel"/>
    <w:tmpl w:val="E814DD76"/>
    <w:lvl w:ilvl="0" w:tplc="9BF6CD96">
      <w:start w:val="1"/>
      <w:numFmt w:val="bullet"/>
      <w:lvlText w:val=""/>
      <w:lvlJc w:val="left"/>
    </w:lvl>
    <w:lvl w:ilvl="1" w:tplc="962C9C84">
      <w:numFmt w:val="decimal"/>
      <w:lvlText w:val=""/>
      <w:lvlJc w:val="left"/>
    </w:lvl>
    <w:lvl w:ilvl="2" w:tplc="20A0FC3C">
      <w:numFmt w:val="decimal"/>
      <w:lvlText w:val=""/>
      <w:lvlJc w:val="left"/>
    </w:lvl>
    <w:lvl w:ilvl="3" w:tplc="381AB6D6">
      <w:numFmt w:val="decimal"/>
      <w:lvlText w:val=""/>
      <w:lvlJc w:val="left"/>
    </w:lvl>
    <w:lvl w:ilvl="4" w:tplc="B73851A2">
      <w:numFmt w:val="decimal"/>
      <w:lvlText w:val=""/>
      <w:lvlJc w:val="left"/>
    </w:lvl>
    <w:lvl w:ilvl="5" w:tplc="30465A3A">
      <w:numFmt w:val="decimal"/>
      <w:lvlText w:val=""/>
      <w:lvlJc w:val="left"/>
    </w:lvl>
    <w:lvl w:ilvl="6" w:tplc="EB862200">
      <w:numFmt w:val="decimal"/>
      <w:lvlText w:val=""/>
      <w:lvlJc w:val="left"/>
    </w:lvl>
    <w:lvl w:ilvl="7" w:tplc="A868099E">
      <w:numFmt w:val="decimal"/>
      <w:lvlText w:val=""/>
      <w:lvlJc w:val="left"/>
    </w:lvl>
    <w:lvl w:ilvl="8" w:tplc="5532C242">
      <w:numFmt w:val="decimal"/>
      <w:lvlText w:val=""/>
      <w:lvlJc w:val="left"/>
    </w:lvl>
  </w:abstractNum>
  <w:abstractNum w:abstractNumId="17" w15:restartNumberingAfterBreak="0">
    <w:nsid w:val="00004944"/>
    <w:multiLevelType w:val="hybridMultilevel"/>
    <w:tmpl w:val="B4B4D8F2"/>
    <w:lvl w:ilvl="0" w:tplc="5C8A6C7A">
      <w:start w:val="6"/>
      <w:numFmt w:val="decimal"/>
      <w:lvlText w:val="%1."/>
      <w:lvlJc w:val="left"/>
    </w:lvl>
    <w:lvl w:ilvl="1" w:tplc="FFF295E6">
      <w:start w:val="1"/>
      <w:numFmt w:val="bullet"/>
      <w:lvlText w:val="-"/>
      <w:lvlJc w:val="left"/>
    </w:lvl>
    <w:lvl w:ilvl="2" w:tplc="12A47AAA">
      <w:start w:val="1"/>
      <w:numFmt w:val="bullet"/>
      <w:lvlText w:val="-"/>
      <w:lvlJc w:val="left"/>
    </w:lvl>
    <w:lvl w:ilvl="3" w:tplc="6B4E30C6">
      <w:numFmt w:val="decimal"/>
      <w:lvlText w:val=""/>
      <w:lvlJc w:val="left"/>
    </w:lvl>
    <w:lvl w:ilvl="4" w:tplc="73BEC520">
      <w:numFmt w:val="decimal"/>
      <w:lvlText w:val=""/>
      <w:lvlJc w:val="left"/>
    </w:lvl>
    <w:lvl w:ilvl="5" w:tplc="D8FCC94E">
      <w:numFmt w:val="decimal"/>
      <w:lvlText w:val=""/>
      <w:lvlJc w:val="left"/>
    </w:lvl>
    <w:lvl w:ilvl="6" w:tplc="4C7CAB42">
      <w:numFmt w:val="decimal"/>
      <w:lvlText w:val=""/>
      <w:lvlJc w:val="left"/>
    </w:lvl>
    <w:lvl w:ilvl="7" w:tplc="73E8F61A">
      <w:numFmt w:val="decimal"/>
      <w:lvlText w:val=""/>
      <w:lvlJc w:val="left"/>
    </w:lvl>
    <w:lvl w:ilvl="8" w:tplc="E76829F6">
      <w:numFmt w:val="decimal"/>
      <w:lvlText w:val=""/>
      <w:lvlJc w:val="left"/>
    </w:lvl>
  </w:abstractNum>
  <w:abstractNum w:abstractNumId="18" w15:restartNumberingAfterBreak="0">
    <w:nsid w:val="00004B40"/>
    <w:multiLevelType w:val="hybridMultilevel"/>
    <w:tmpl w:val="F440E75A"/>
    <w:lvl w:ilvl="0" w:tplc="1D9EA09A">
      <w:start w:val="1"/>
      <w:numFmt w:val="bullet"/>
      <w:lvlText w:val="-"/>
      <w:lvlJc w:val="left"/>
    </w:lvl>
    <w:lvl w:ilvl="1" w:tplc="B184B206">
      <w:start w:val="1"/>
      <w:numFmt w:val="bullet"/>
      <w:lvlText w:val=""/>
      <w:lvlJc w:val="left"/>
    </w:lvl>
    <w:lvl w:ilvl="2" w:tplc="3A9AB290">
      <w:start w:val="1"/>
      <w:numFmt w:val="bullet"/>
      <w:lvlText w:val="В"/>
      <w:lvlJc w:val="left"/>
    </w:lvl>
    <w:lvl w:ilvl="3" w:tplc="F69EB576">
      <w:numFmt w:val="decimal"/>
      <w:lvlText w:val=""/>
      <w:lvlJc w:val="left"/>
    </w:lvl>
    <w:lvl w:ilvl="4" w:tplc="27B6F3A0">
      <w:numFmt w:val="decimal"/>
      <w:lvlText w:val=""/>
      <w:lvlJc w:val="left"/>
    </w:lvl>
    <w:lvl w:ilvl="5" w:tplc="C6FE7DF6">
      <w:numFmt w:val="decimal"/>
      <w:lvlText w:val=""/>
      <w:lvlJc w:val="left"/>
    </w:lvl>
    <w:lvl w:ilvl="6" w:tplc="CCAC97D4">
      <w:numFmt w:val="decimal"/>
      <w:lvlText w:val=""/>
      <w:lvlJc w:val="left"/>
    </w:lvl>
    <w:lvl w:ilvl="7" w:tplc="3A6CB64A">
      <w:numFmt w:val="decimal"/>
      <w:lvlText w:val=""/>
      <w:lvlJc w:val="left"/>
    </w:lvl>
    <w:lvl w:ilvl="8" w:tplc="DF6A88CE">
      <w:numFmt w:val="decimal"/>
      <w:lvlText w:val=""/>
      <w:lvlJc w:val="left"/>
    </w:lvl>
  </w:abstractNum>
  <w:abstractNum w:abstractNumId="19" w15:restartNumberingAfterBreak="0">
    <w:nsid w:val="00004CAD"/>
    <w:multiLevelType w:val="hybridMultilevel"/>
    <w:tmpl w:val="36EECEAA"/>
    <w:lvl w:ilvl="0" w:tplc="D87A4CAC">
      <w:start w:val="1"/>
      <w:numFmt w:val="bullet"/>
      <w:lvlText w:val="а"/>
      <w:lvlJc w:val="left"/>
    </w:lvl>
    <w:lvl w:ilvl="1" w:tplc="DD66544C">
      <w:start w:val="1"/>
      <w:numFmt w:val="bullet"/>
      <w:lvlText w:val="В"/>
      <w:lvlJc w:val="left"/>
    </w:lvl>
    <w:lvl w:ilvl="2" w:tplc="7570AE9C">
      <w:numFmt w:val="decimal"/>
      <w:lvlText w:val=""/>
      <w:lvlJc w:val="left"/>
    </w:lvl>
    <w:lvl w:ilvl="3" w:tplc="34F64480">
      <w:numFmt w:val="decimal"/>
      <w:lvlText w:val=""/>
      <w:lvlJc w:val="left"/>
    </w:lvl>
    <w:lvl w:ilvl="4" w:tplc="52A2633A">
      <w:numFmt w:val="decimal"/>
      <w:lvlText w:val=""/>
      <w:lvlJc w:val="left"/>
    </w:lvl>
    <w:lvl w:ilvl="5" w:tplc="1A48BFA0">
      <w:numFmt w:val="decimal"/>
      <w:lvlText w:val=""/>
      <w:lvlJc w:val="left"/>
    </w:lvl>
    <w:lvl w:ilvl="6" w:tplc="F80EE8AE">
      <w:numFmt w:val="decimal"/>
      <w:lvlText w:val=""/>
      <w:lvlJc w:val="left"/>
    </w:lvl>
    <w:lvl w:ilvl="7" w:tplc="DE5AAFB6">
      <w:numFmt w:val="decimal"/>
      <w:lvlText w:val=""/>
      <w:lvlJc w:val="left"/>
    </w:lvl>
    <w:lvl w:ilvl="8" w:tplc="64FEE5FC">
      <w:numFmt w:val="decimal"/>
      <w:lvlText w:val=""/>
      <w:lvlJc w:val="left"/>
    </w:lvl>
  </w:abstractNum>
  <w:abstractNum w:abstractNumId="20" w15:restartNumberingAfterBreak="0">
    <w:nsid w:val="00004DF2"/>
    <w:multiLevelType w:val="hybridMultilevel"/>
    <w:tmpl w:val="750CCBD0"/>
    <w:lvl w:ilvl="0" w:tplc="6986D210">
      <w:start w:val="1"/>
      <w:numFmt w:val="decimal"/>
      <w:lvlText w:val="%1."/>
      <w:lvlJc w:val="left"/>
    </w:lvl>
    <w:lvl w:ilvl="1" w:tplc="3DB8479A">
      <w:numFmt w:val="decimal"/>
      <w:lvlText w:val=""/>
      <w:lvlJc w:val="left"/>
    </w:lvl>
    <w:lvl w:ilvl="2" w:tplc="2FDEB006">
      <w:numFmt w:val="decimal"/>
      <w:lvlText w:val=""/>
      <w:lvlJc w:val="left"/>
    </w:lvl>
    <w:lvl w:ilvl="3" w:tplc="75C0E07C">
      <w:numFmt w:val="decimal"/>
      <w:lvlText w:val=""/>
      <w:lvlJc w:val="left"/>
    </w:lvl>
    <w:lvl w:ilvl="4" w:tplc="7C729DC4">
      <w:numFmt w:val="decimal"/>
      <w:lvlText w:val=""/>
      <w:lvlJc w:val="left"/>
    </w:lvl>
    <w:lvl w:ilvl="5" w:tplc="D4045A2A">
      <w:numFmt w:val="decimal"/>
      <w:lvlText w:val=""/>
      <w:lvlJc w:val="left"/>
    </w:lvl>
    <w:lvl w:ilvl="6" w:tplc="59187954">
      <w:numFmt w:val="decimal"/>
      <w:lvlText w:val=""/>
      <w:lvlJc w:val="left"/>
    </w:lvl>
    <w:lvl w:ilvl="7" w:tplc="0EDC85BA">
      <w:numFmt w:val="decimal"/>
      <w:lvlText w:val=""/>
      <w:lvlJc w:val="left"/>
    </w:lvl>
    <w:lvl w:ilvl="8" w:tplc="A76C72F6">
      <w:numFmt w:val="decimal"/>
      <w:lvlText w:val=""/>
      <w:lvlJc w:val="left"/>
    </w:lvl>
  </w:abstractNum>
  <w:abstractNum w:abstractNumId="21" w15:restartNumberingAfterBreak="0">
    <w:nsid w:val="00005422"/>
    <w:multiLevelType w:val="hybridMultilevel"/>
    <w:tmpl w:val="1672864E"/>
    <w:lvl w:ilvl="0" w:tplc="DC02BE16">
      <w:start w:val="1"/>
      <w:numFmt w:val="bullet"/>
      <w:lvlText w:val="В"/>
      <w:lvlJc w:val="left"/>
    </w:lvl>
    <w:lvl w:ilvl="1" w:tplc="03BEE1AC">
      <w:numFmt w:val="decimal"/>
      <w:lvlText w:val=""/>
      <w:lvlJc w:val="left"/>
    </w:lvl>
    <w:lvl w:ilvl="2" w:tplc="FFCCBBAC">
      <w:numFmt w:val="decimal"/>
      <w:lvlText w:val=""/>
      <w:lvlJc w:val="left"/>
    </w:lvl>
    <w:lvl w:ilvl="3" w:tplc="54E65594">
      <w:numFmt w:val="decimal"/>
      <w:lvlText w:val=""/>
      <w:lvlJc w:val="left"/>
    </w:lvl>
    <w:lvl w:ilvl="4" w:tplc="9C282580">
      <w:numFmt w:val="decimal"/>
      <w:lvlText w:val=""/>
      <w:lvlJc w:val="left"/>
    </w:lvl>
    <w:lvl w:ilvl="5" w:tplc="23B2B342">
      <w:numFmt w:val="decimal"/>
      <w:lvlText w:val=""/>
      <w:lvlJc w:val="left"/>
    </w:lvl>
    <w:lvl w:ilvl="6" w:tplc="80363B0A">
      <w:numFmt w:val="decimal"/>
      <w:lvlText w:val=""/>
      <w:lvlJc w:val="left"/>
    </w:lvl>
    <w:lvl w:ilvl="7" w:tplc="5B183700">
      <w:numFmt w:val="decimal"/>
      <w:lvlText w:val=""/>
      <w:lvlJc w:val="left"/>
    </w:lvl>
    <w:lvl w:ilvl="8" w:tplc="74B4B1E4">
      <w:numFmt w:val="decimal"/>
      <w:lvlText w:val=""/>
      <w:lvlJc w:val="left"/>
    </w:lvl>
  </w:abstractNum>
  <w:abstractNum w:abstractNumId="22" w15:restartNumberingAfterBreak="0">
    <w:nsid w:val="00005878"/>
    <w:multiLevelType w:val="hybridMultilevel"/>
    <w:tmpl w:val="B840087E"/>
    <w:lvl w:ilvl="0" w:tplc="1CBCB188">
      <w:start w:val="1"/>
      <w:numFmt w:val="bullet"/>
      <w:lvlText w:val="•"/>
      <w:lvlJc w:val="left"/>
    </w:lvl>
    <w:lvl w:ilvl="1" w:tplc="5742D05A">
      <w:start w:val="1"/>
      <w:numFmt w:val="bullet"/>
      <w:lvlText w:val="В"/>
      <w:lvlJc w:val="left"/>
    </w:lvl>
    <w:lvl w:ilvl="2" w:tplc="827AE6E2">
      <w:numFmt w:val="decimal"/>
      <w:lvlText w:val=""/>
      <w:lvlJc w:val="left"/>
    </w:lvl>
    <w:lvl w:ilvl="3" w:tplc="ED5EB604">
      <w:numFmt w:val="decimal"/>
      <w:lvlText w:val=""/>
      <w:lvlJc w:val="left"/>
    </w:lvl>
    <w:lvl w:ilvl="4" w:tplc="26BC429A">
      <w:numFmt w:val="decimal"/>
      <w:lvlText w:val=""/>
      <w:lvlJc w:val="left"/>
    </w:lvl>
    <w:lvl w:ilvl="5" w:tplc="623E535A">
      <w:numFmt w:val="decimal"/>
      <w:lvlText w:val=""/>
      <w:lvlJc w:val="left"/>
    </w:lvl>
    <w:lvl w:ilvl="6" w:tplc="1C24040C">
      <w:numFmt w:val="decimal"/>
      <w:lvlText w:val=""/>
      <w:lvlJc w:val="left"/>
    </w:lvl>
    <w:lvl w:ilvl="7" w:tplc="90A699BE">
      <w:numFmt w:val="decimal"/>
      <w:lvlText w:val=""/>
      <w:lvlJc w:val="left"/>
    </w:lvl>
    <w:lvl w:ilvl="8" w:tplc="8AD47ADC">
      <w:numFmt w:val="decimal"/>
      <w:lvlText w:val=""/>
      <w:lvlJc w:val="left"/>
    </w:lvl>
  </w:abstractNum>
  <w:abstractNum w:abstractNumId="23" w15:restartNumberingAfterBreak="0">
    <w:nsid w:val="00005E14"/>
    <w:multiLevelType w:val="hybridMultilevel"/>
    <w:tmpl w:val="86DE8788"/>
    <w:lvl w:ilvl="0" w:tplc="E57EAEF6">
      <w:start w:val="1"/>
      <w:numFmt w:val="bullet"/>
      <w:lvlText w:val="В"/>
      <w:lvlJc w:val="left"/>
    </w:lvl>
    <w:lvl w:ilvl="1" w:tplc="A9EEC140">
      <w:numFmt w:val="decimal"/>
      <w:lvlText w:val=""/>
      <w:lvlJc w:val="left"/>
    </w:lvl>
    <w:lvl w:ilvl="2" w:tplc="47A84F32">
      <w:numFmt w:val="decimal"/>
      <w:lvlText w:val=""/>
      <w:lvlJc w:val="left"/>
    </w:lvl>
    <w:lvl w:ilvl="3" w:tplc="CB86823E">
      <w:numFmt w:val="decimal"/>
      <w:lvlText w:val=""/>
      <w:lvlJc w:val="left"/>
    </w:lvl>
    <w:lvl w:ilvl="4" w:tplc="03E6D55A">
      <w:numFmt w:val="decimal"/>
      <w:lvlText w:val=""/>
      <w:lvlJc w:val="left"/>
    </w:lvl>
    <w:lvl w:ilvl="5" w:tplc="909EA4E0">
      <w:numFmt w:val="decimal"/>
      <w:lvlText w:val=""/>
      <w:lvlJc w:val="left"/>
    </w:lvl>
    <w:lvl w:ilvl="6" w:tplc="B59E130C">
      <w:numFmt w:val="decimal"/>
      <w:lvlText w:val=""/>
      <w:lvlJc w:val="left"/>
    </w:lvl>
    <w:lvl w:ilvl="7" w:tplc="20780E6E">
      <w:numFmt w:val="decimal"/>
      <w:lvlText w:val=""/>
      <w:lvlJc w:val="left"/>
    </w:lvl>
    <w:lvl w:ilvl="8" w:tplc="E5DEFCA8">
      <w:numFmt w:val="decimal"/>
      <w:lvlText w:val=""/>
      <w:lvlJc w:val="left"/>
    </w:lvl>
  </w:abstractNum>
  <w:abstractNum w:abstractNumId="24" w15:restartNumberingAfterBreak="0">
    <w:nsid w:val="00005F49"/>
    <w:multiLevelType w:val="hybridMultilevel"/>
    <w:tmpl w:val="8C38DAB8"/>
    <w:lvl w:ilvl="0" w:tplc="5744329C">
      <w:start w:val="1"/>
      <w:numFmt w:val="bullet"/>
      <w:lvlText w:val="В"/>
      <w:lvlJc w:val="left"/>
    </w:lvl>
    <w:lvl w:ilvl="1" w:tplc="D8086ADA">
      <w:numFmt w:val="decimal"/>
      <w:lvlText w:val=""/>
      <w:lvlJc w:val="left"/>
    </w:lvl>
    <w:lvl w:ilvl="2" w:tplc="A46A1AD8">
      <w:numFmt w:val="decimal"/>
      <w:lvlText w:val=""/>
      <w:lvlJc w:val="left"/>
    </w:lvl>
    <w:lvl w:ilvl="3" w:tplc="16D8ABB8">
      <w:numFmt w:val="decimal"/>
      <w:lvlText w:val=""/>
      <w:lvlJc w:val="left"/>
    </w:lvl>
    <w:lvl w:ilvl="4" w:tplc="253A9BB4">
      <w:numFmt w:val="decimal"/>
      <w:lvlText w:val=""/>
      <w:lvlJc w:val="left"/>
    </w:lvl>
    <w:lvl w:ilvl="5" w:tplc="D5AA85B8">
      <w:numFmt w:val="decimal"/>
      <w:lvlText w:val=""/>
      <w:lvlJc w:val="left"/>
    </w:lvl>
    <w:lvl w:ilvl="6" w:tplc="597C62FA">
      <w:numFmt w:val="decimal"/>
      <w:lvlText w:val=""/>
      <w:lvlJc w:val="left"/>
    </w:lvl>
    <w:lvl w:ilvl="7" w:tplc="74265CF4">
      <w:numFmt w:val="decimal"/>
      <w:lvlText w:val=""/>
      <w:lvlJc w:val="left"/>
    </w:lvl>
    <w:lvl w:ilvl="8" w:tplc="6C7C643C">
      <w:numFmt w:val="decimal"/>
      <w:lvlText w:val=""/>
      <w:lvlJc w:val="left"/>
    </w:lvl>
  </w:abstractNum>
  <w:abstractNum w:abstractNumId="25" w15:restartNumberingAfterBreak="0">
    <w:nsid w:val="000066C4"/>
    <w:multiLevelType w:val="hybridMultilevel"/>
    <w:tmpl w:val="1D746A6A"/>
    <w:lvl w:ilvl="0" w:tplc="E6CCB964">
      <w:start w:val="1"/>
      <w:numFmt w:val="bullet"/>
      <w:lvlText w:val="и"/>
      <w:lvlJc w:val="left"/>
    </w:lvl>
    <w:lvl w:ilvl="1" w:tplc="DBDE552E">
      <w:start w:val="1"/>
      <w:numFmt w:val="bullet"/>
      <w:lvlText w:val="В"/>
      <w:lvlJc w:val="left"/>
    </w:lvl>
    <w:lvl w:ilvl="2" w:tplc="301E5144">
      <w:start w:val="1"/>
      <w:numFmt w:val="bullet"/>
      <w:lvlText w:val="В"/>
      <w:lvlJc w:val="left"/>
    </w:lvl>
    <w:lvl w:ilvl="3" w:tplc="04190001">
      <w:start w:val="1"/>
      <w:numFmt w:val="bullet"/>
      <w:lvlText w:val=""/>
      <w:lvlJc w:val="left"/>
      <w:rPr>
        <w:rFonts w:ascii="Symbol" w:hAnsi="Symbol" w:hint="default"/>
      </w:rPr>
    </w:lvl>
    <w:lvl w:ilvl="4" w:tplc="27C414C8">
      <w:numFmt w:val="decimal"/>
      <w:lvlText w:val=""/>
      <w:lvlJc w:val="left"/>
    </w:lvl>
    <w:lvl w:ilvl="5" w:tplc="8CCE5EE4">
      <w:numFmt w:val="decimal"/>
      <w:lvlText w:val=""/>
      <w:lvlJc w:val="left"/>
    </w:lvl>
    <w:lvl w:ilvl="6" w:tplc="AE6AA79C">
      <w:numFmt w:val="decimal"/>
      <w:lvlText w:val=""/>
      <w:lvlJc w:val="left"/>
    </w:lvl>
    <w:lvl w:ilvl="7" w:tplc="92BCB956">
      <w:numFmt w:val="decimal"/>
      <w:lvlText w:val=""/>
      <w:lvlJc w:val="left"/>
    </w:lvl>
    <w:lvl w:ilvl="8" w:tplc="893A072E">
      <w:numFmt w:val="decimal"/>
      <w:lvlText w:val=""/>
      <w:lvlJc w:val="left"/>
    </w:lvl>
  </w:abstractNum>
  <w:abstractNum w:abstractNumId="26" w15:restartNumberingAfterBreak="0">
    <w:nsid w:val="00006BFC"/>
    <w:multiLevelType w:val="hybridMultilevel"/>
    <w:tmpl w:val="E4B233D4"/>
    <w:lvl w:ilvl="0" w:tplc="CB367522">
      <w:start w:val="1"/>
      <w:numFmt w:val="decimal"/>
      <w:lvlText w:val="%1."/>
      <w:lvlJc w:val="left"/>
    </w:lvl>
    <w:lvl w:ilvl="1" w:tplc="10CCD8AE">
      <w:numFmt w:val="decimal"/>
      <w:lvlText w:val=""/>
      <w:lvlJc w:val="left"/>
    </w:lvl>
    <w:lvl w:ilvl="2" w:tplc="42C881E6">
      <w:numFmt w:val="decimal"/>
      <w:lvlText w:val=""/>
      <w:lvlJc w:val="left"/>
    </w:lvl>
    <w:lvl w:ilvl="3" w:tplc="D0BA1360">
      <w:numFmt w:val="decimal"/>
      <w:lvlText w:val=""/>
      <w:lvlJc w:val="left"/>
    </w:lvl>
    <w:lvl w:ilvl="4" w:tplc="985EEEB8">
      <w:numFmt w:val="decimal"/>
      <w:lvlText w:val=""/>
      <w:lvlJc w:val="left"/>
    </w:lvl>
    <w:lvl w:ilvl="5" w:tplc="8E5E5268">
      <w:numFmt w:val="decimal"/>
      <w:lvlText w:val=""/>
      <w:lvlJc w:val="left"/>
    </w:lvl>
    <w:lvl w:ilvl="6" w:tplc="CF30E242">
      <w:numFmt w:val="decimal"/>
      <w:lvlText w:val=""/>
      <w:lvlJc w:val="left"/>
    </w:lvl>
    <w:lvl w:ilvl="7" w:tplc="A3382F78">
      <w:numFmt w:val="decimal"/>
      <w:lvlText w:val=""/>
      <w:lvlJc w:val="left"/>
    </w:lvl>
    <w:lvl w:ilvl="8" w:tplc="86ECA336">
      <w:numFmt w:val="decimal"/>
      <w:lvlText w:val=""/>
      <w:lvlJc w:val="left"/>
    </w:lvl>
  </w:abstractNum>
  <w:abstractNum w:abstractNumId="27" w15:restartNumberingAfterBreak="0">
    <w:nsid w:val="0000759A"/>
    <w:multiLevelType w:val="hybridMultilevel"/>
    <w:tmpl w:val="6EB476B8"/>
    <w:lvl w:ilvl="0" w:tplc="EBA6E9EE">
      <w:start w:val="1"/>
      <w:numFmt w:val="bullet"/>
      <w:lvlText w:val="В"/>
      <w:lvlJc w:val="left"/>
    </w:lvl>
    <w:lvl w:ilvl="1" w:tplc="EC4245E4">
      <w:start w:val="1"/>
      <w:numFmt w:val="bullet"/>
      <w:lvlText w:val="В"/>
      <w:lvlJc w:val="left"/>
    </w:lvl>
    <w:lvl w:ilvl="2" w:tplc="8FCC2DFE">
      <w:numFmt w:val="decimal"/>
      <w:lvlText w:val=""/>
      <w:lvlJc w:val="left"/>
    </w:lvl>
    <w:lvl w:ilvl="3" w:tplc="EFF8AE10">
      <w:numFmt w:val="decimal"/>
      <w:lvlText w:val=""/>
      <w:lvlJc w:val="left"/>
    </w:lvl>
    <w:lvl w:ilvl="4" w:tplc="0A024B00">
      <w:numFmt w:val="decimal"/>
      <w:lvlText w:val=""/>
      <w:lvlJc w:val="left"/>
    </w:lvl>
    <w:lvl w:ilvl="5" w:tplc="CA14ECC0">
      <w:numFmt w:val="decimal"/>
      <w:lvlText w:val=""/>
      <w:lvlJc w:val="left"/>
    </w:lvl>
    <w:lvl w:ilvl="6" w:tplc="41409042">
      <w:numFmt w:val="decimal"/>
      <w:lvlText w:val=""/>
      <w:lvlJc w:val="left"/>
    </w:lvl>
    <w:lvl w:ilvl="7" w:tplc="C4A8E75E">
      <w:numFmt w:val="decimal"/>
      <w:lvlText w:val=""/>
      <w:lvlJc w:val="left"/>
    </w:lvl>
    <w:lvl w:ilvl="8" w:tplc="969EC10C">
      <w:numFmt w:val="decimal"/>
      <w:lvlText w:val=""/>
      <w:lvlJc w:val="left"/>
    </w:lvl>
  </w:abstractNum>
  <w:abstractNum w:abstractNumId="28" w15:restartNumberingAfterBreak="0">
    <w:nsid w:val="00007EB7"/>
    <w:multiLevelType w:val="hybridMultilevel"/>
    <w:tmpl w:val="1512C93C"/>
    <w:lvl w:ilvl="0" w:tplc="ADC61B72">
      <w:start w:val="1"/>
      <w:numFmt w:val="bullet"/>
      <w:lvlText w:val=""/>
      <w:lvlJc w:val="left"/>
    </w:lvl>
    <w:lvl w:ilvl="1" w:tplc="45041BE6">
      <w:numFmt w:val="decimal"/>
      <w:lvlText w:val=""/>
      <w:lvlJc w:val="left"/>
    </w:lvl>
    <w:lvl w:ilvl="2" w:tplc="ABB4AFD8">
      <w:numFmt w:val="decimal"/>
      <w:lvlText w:val=""/>
      <w:lvlJc w:val="left"/>
    </w:lvl>
    <w:lvl w:ilvl="3" w:tplc="72ACD392">
      <w:numFmt w:val="decimal"/>
      <w:lvlText w:val=""/>
      <w:lvlJc w:val="left"/>
    </w:lvl>
    <w:lvl w:ilvl="4" w:tplc="2AF08E6A">
      <w:numFmt w:val="decimal"/>
      <w:lvlText w:val=""/>
      <w:lvlJc w:val="left"/>
    </w:lvl>
    <w:lvl w:ilvl="5" w:tplc="E4729EF8">
      <w:numFmt w:val="decimal"/>
      <w:lvlText w:val=""/>
      <w:lvlJc w:val="left"/>
    </w:lvl>
    <w:lvl w:ilvl="6" w:tplc="F8F80E68">
      <w:numFmt w:val="decimal"/>
      <w:lvlText w:val=""/>
      <w:lvlJc w:val="left"/>
    </w:lvl>
    <w:lvl w:ilvl="7" w:tplc="077EB0B6">
      <w:numFmt w:val="decimal"/>
      <w:lvlText w:val=""/>
      <w:lvlJc w:val="left"/>
    </w:lvl>
    <w:lvl w:ilvl="8" w:tplc="D48EDA22">
      <w:numFmt w:val="decimal"/>
      <w:lvlText w:val=""/>
      <w:lvlJc w:val="left"/>
    </w:lvl>
  </w:abstractNum>
  <w:abstractNum w:abstractNumId="29" w15:restartNumberingAfterBreak="0">
    <w:nsid w:val="00007F96"/>
    <w:multiLevelType w:val="hybridMultilevel"/>
    <w:tmpl w:val="E74AC51E"/>
    <w:lvl w:ilvl="0" w:tplc="B3B48644">
      <w:start w:val="1"/>
      <w:numFmt w:val="bullet"/>
      <w:lvlText w:val=""/>
      <w:lvlJc w:val="left"/>
    </w:lvl>
    <w:lvl w:ilvl="1" w:tplc="593CDA3C">
      <w:numFmt w:val="decimal"/>
      <w:lvlText w:val=""/>
      <w:lvlJc w:val="left"/>
    </w:lvl>
    <w:lvl w:ilvl="2" w:tplc="B5B0BF08">
      <w:numFmt w:val="decimal"/>
      <w:lvlText w:val=""/>
      <w:lvlJc w:val="left"/>
    </w:lvl>
    <w:lvl w:ilvl="3" w:tplc="4D2A9F78">
      <w:numFmt w:val="decimal"/>
      <w:lvlText w:val=""/>
      <w:lvlJc w:val="left"/>
    </w:lvl>
    <w:lvl w:ilvl="4" w:tplc="2E1C7228">
      <w:numFmt w:val="decimal"/>
      <w:lvlText w:val=""/>
      <w:lvlJc w:val="left"/>
    </w:lvl>
    <w:lvl w:ilvl="5" w:tplc="FF62F5FE">
      <w:numFmt w:val="decimal"/>
      <w:lvlText w:val=""/>
      <w:lvlJc w:val="left"/>
    </w:lvl>
    <w:lvl w:ilvl="6" w:tplc="982E809A">
      <w:numFmt w:val="decimal"/>
      <w:lvlText w:val=""/>
      <w:lvlJc w:val="left"/>
    </w:lvl>
    <w:lvl w:ilvl="7" w:tplc="0C4AE76E">
      <w:numFmt w:val="decimal"/>
      <w:lvlText w:val=""/>
      <w:lvlJc w:val="left"/>
    </w:lvl>
    <w:lvl w:ilvl="8" w:tplc="2C6CAE9C">
      <w:numFmt w:val="decimal"/>
      <w:lvlText w:val=""/>
      <w:lvlJc w:val="left"/>
    </w:lvl>
  </w:abstractNum>
  <w:abstractNum w:abstractNumId="30" w15:restartNumberingAfterBreak="0">
    <w:nsid w:val="00007FF5"/>
    <w:multiLevelType w:val="hybridMultilevel"/>
    <w:tmpl w:val="186A245A"/>
    <w:lvl w:ilvl="0" w:tplc="DB4EBEE6">
      <w:start w:val="1"/>
      <w:numFmt w:val="bullet"/>
      <w:lvlText w:val="и"/>
      <w:lvlJc w:val="left"/>
    </w:lvl>
    <w:lvl w:ilvl="1" w:tplc="2E3642CC">
      <w:start w:val="1"/>
      <w:numFmt w:val="bullet"/>
      <w:lvlText w:val="В"/>
      <w:lvlJc w:val="left"/>
    </w:lvl>
    <w:lvl w:ilvl="2" w:tplc="E8F8290E">
      <w:numFmt w:val="decimal"/>
      <w:lvlText w:val=""/>
      <w:lvlJc w:val="left"/>
    </w:lvl>
    <w:lvl w:ilvl="3" w:tplc="71A8BFC8">
      <w:numFmt w:val="decimal"/>
      <w:lvlText w:val=""/>
      <w:lvlJc w:val="left"/>
    </w:lvl>
    <w:lvl w:ilvl="4" w:tplc="ED0A27E4">
      <w:numFmt w:val="decimal"/>
      <w:lvlText w:val=""/>
      <w:lvlJc w:val="left"/>
    </w:lvl>
    <w:lvl w:ilvl="5" w:tplc="A516B552">
      <w:numFmt w:val="decimal"/>
      <w:lvlText w:val=""/>
      <w:lvlJc w:val="left"/>
    </w:lvl>
    <w:lvl w:ilvl="6" w:tplc="ADAC4AD6">
      <w:numFmt w:val="decimal"/>
      <w:lvlText w:val=""/>
      <w:lvlJc w:val="left"/>
    </w:lvl>
    <w:lvl w:ilvl="7" w:tplc="73FCED50">
      <w:numFmt w:val="decimal"/>
      <w:lvlText w:val=""/>
      <w:lvlJc w:val="left"/>
    </w:lvl>
    <w:lvl w:ilvl="8" w:tplc="B8865F00">
      <w:numFmt w:val="decimal"/>
      <w:lvlText w:val=""/>
      <w:lvlJc w:val="left"/>
    </w:lvl>
  </w:abstractNum>
  <w:abstractNum w:abstractNumId="31" w15:restartNumberingAfterBreak="0">
    <w:nsid w:val="000F7298"/>
    <w:multiLevelType w:val="hybridMultilevel"/>
    <w:tmpl w:val="30BC0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F331265"/>
    <w:multiLevelType w:val="hybridMultilevel"/>
    <w:tmpl w:val="0002B4A4"/>
    <w:lvl w:ilvl="0" w:tplc="27180B90">
      <w:start w:val="1"/>
      <w:numFmt w:val="decimal"/>
      <w:lvlText w:val="%1."/>
      <w:lvlJc w:val="left"/>
      <w:pPr>
        <w:ind w:left="367" w:hanging="360"/>
      </w:pPr>
      <w:rPr>
        <w:rFonts w:hint="default"/>
        <w:b/>
        <w:sz w:val="24"/>
      </w:rPr>
    </w:lvl>
    <w:lvl w:ilvl="1" w:tplc="04190019" w:tentative="1">
      <w:start w:val="1"/>
      <w:numFmt w:val="lowerLetter"/>
      <w:lvlText w:val="%2."/>
      <w:lvlJc w:val="left"/>
      <w:pPr>
        <w:ind w:left="1087" w:hanging="360"/>
      </w:pPr>
    </w:lvl>
    <w:lvl w:ilvl="2" w:tplc="0419001B" w:tentative="1">
      <w:start w:val="1"/>
      <w:numFmt w:val="lowerRoman"/>
      <w:lvlText w:val="%3."/>
      <w:lvlJc w:val="right"/>
      <w:pPr>
        <w:ind w:left="1807" w:hanging="180"/>
      </w:pPr>
    </w:lvl>
    <w:lvl w:ilvl="3" w:tplc="0419000F" w:tentative="1">
      <w:start w:val="1"/>
      <w:numFmt w:val="decimal"/>
      <w:lvlText w:val="%4."/>
      <w:lvlJc w:val="left"/>
      <w:pPr>
        <w:ind w:left="2527" w:hanging="360"/>
      </w:pPr>
    </w:lvl>
    <w:lvl w:ilvl="4" w:tplc="04190019" w:tentative="1">
      <w:start w:val="1"/>
      <w:numFmt w:val="lowerLetter"/>
      <w:lvlText w:val="%5."/>
      <w:lvlJc w:val="left"/>
      <w:pPr>
        <w:ind w:left="3247" w:hanging="360"/>
      </w:pPr>
    </w:lvl>
    <w:lvl w:ilvl="5" w:tplc="0419001B" w:tentative="1">
      <w:start w:val="1"/>
      <w:numFmt w:val="lowerRoman"/>
      <w:lvlText w:val="%6."/>
      <w:lvlJc w:val="right"/>
      <w:pPr>
        <w:ind w:left="3967" w:hanging="180"/>
      </w:pPr>
    </w:lvl>
    <w:lvl w:ilvl="6" w:tplc="0419000F" w:tentative="1">
      <w:start w:val="1"/>
      <w:numFmt w:val="decimal"/>
      <w:lvlText w:val="%7."/>
      <w:lvlJc w:val="left"/>
      <w:pPr>
        <w:ind w:left="4687" w:hanging="360"/>
      </w:pPr>
    </w:lvl>
    <w:lvl w:ilvl="7" w:tplc="04190019" w:tentative="1">
      <w:start w:val="1"/>
      <w:numFmt w:val="lowerLetter"/>
      <w:lvlText w:val="%8."/>
      <w:lvlJc w:val="left"/>
      <w:pPr>
        <w:ind w:left="5407" w:hanging="360"/>
      </w:pPr>
    </w:lvl>
    <w:lvl w:ilvl="8" w:tplc="0419001B" w:tentative="1">
      <w:start w:val="1"/>
      <w:numFmt w:val="lowerRoman"/>
      <w:lvlText w:val="%9."/>
      <w:lvlJc w:val="right"/>
      <w:pPr>
        <w:ind w:left="6127" w:hanging="180"/>
      </w:pPr>
    </w:lvl>
  </w:abstractNum>
  <w:abstractNum w:abstractNumId="33" w15:restartNumberingAfterBreak="0">
    <w:nsid w:val="56D90E7A"/>
    <w:multiLevelType w:val="hybridMultilevel"/>
    <w:tmpl w:val="54026B2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47D2349"/>
    <w:multiLevelType w:val="hybridMultilevel"/>
    <w:tmpl w:val="778CB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29"/>
  </w:num>
  <w:num w:numId="3">
    <w:abstractNumId w:val="30"/>
  </w:num>
  <w:num w:numId="4">
    <w:abstractNumId w:val="1"/>
  </w:num>
  <w:num w:numId="5">
    <w:abstractNumId w:val="0"/>
  </w:num>
  <w:num w:numId="6">
    <w:abstractNumId w:val="27"/>
  </w:num>
  <w:num w:numId="7">
    <w:abstractNumId w:val="9"/>
  </w:num>
  <w:num w:numId="8">
    <w:abstractNumId w:val="8"/>
  </w:num>
  <w:num w:numId="9">
    <w:abstractNumId w:val="18"/>
  </w:num>
  <w:num w:numId="10">
    <w:abstractNumId w:val="22"/>
  </w:num>
  <w:num w:numId="11">
    <w:abstractNumId w:val="14"/>
  </w:num>
  <w:num w:numId="12">
    <w:abstractNumId w:val="6"/>
  </w:num>
  <w:num w:numId="13">
    <w:abstractNumId w:val="13"/>
  </w:num>
  <w:num w:numId="14">
    <w:abstractNumId w:val="24"/>
  </w:num>
  <w:num w:numId="15">
    <w:abstractNumId w:val="3"/>
  </w:num>
  <w:num w:numId="16">
    <w:abstractNumId w:val="19"/>
  </w:num>
  <w:num w:numId="17">
    <w:abstractNumId w:val="11"/>
  </w:num>
  <w:num w:numId="18">
    <w:abstractNumId w:val="23"/>
  </w:num>
  <w:num w:numId="19">
    <w:abstractNumId w:val="20"/>
  </w:num>
  <w:num w:numId="20">
    <w:abstractNumId w:val="17"/>
  </w:num>
  <w:num w:numId="21">
    <w:abstractNumId w:val="10"/>
  </w:num>
  <w:num w:numId="22">
    <w:abstractNumId w:val="4"/>
  </w:num>
  <w:num w:numId="23">
    <w:abstractNumId w:val="7"/>
  </w:num>
  <w:num w:numId="24">
    <w:abstractNumId w:val="12"/>
  </w:num>
  <w:num w:numId="25">
    <w:abstractNumId w:val="25"/>
  </w:num>
  <w:num w:numId="26">
    <w:abstractNumId w:val="16"/>
  </w:num>
  <w:num w:numId="27">
    <w:abstractNumId w:val="28"/>
  </w:num>
  <w:num w:numId="28">
    <w:abstractNumId w:val="5"/>
  </w:num>
  <w:num w:numId="29">
    <w:abstractNumId w:val="21"/>
  </w:num>
  <w:num w:numId="30">
    <w:abstractNumId w:val="15"/>
  </w:num>
  <w:num w:numId="31">
    <w:abstractNumId w:val="2"/>
  </w:num>
  <w:num w:numId="32">
    <w:abstractNumId w:val="33"/>
  </w:num>
  <w:num w:numId="33">
    <w:abstractNumId w:val="34"/>
  </w:num>
  <w:num w:numId="34">
    <w:abstractNumId w:val="31"/>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911"/>
    <w:rsid w:val="00773710"/>
    <w:rsid w:val="007A4016"/>
    <w:rsid w:val="00A9260E"/>
    <w:rsid w:val="00AF69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B6AA55-F140-4A8C-9772-0A25912F0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qFormat/>
    <w:rsid w:val="00A9260E"/>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9260E"/>
    <w:rPr>
      <w:rFonts w:ascii="Arial" w:eastAsia="Times New Roman" w:hAnsi="Arial" w:cs="Arial"/>
      <w:b/>
      <w:bCs/>
      <w:sz w:val="26"/>
      <w:szCs w:val="26"/>
      <w:lang w:eastAsia="ru-RU"/>
    </w:rPr>
  </w:style>
  <w:style w:type="numbering" w:customStyle="1" w:styleId="1">
    <w:name w:val="Нет списка1"/>
    <w:next w:val="a2"/>
    <w:uiPriority w:val="99"/>
    <w:semiHidden/>
    <w:unhideWhenUsed/>
    <w:rsid w:val="00A9260E"/>
  </w:style>
  <w:style w:type="character" w:styleId="a3">
    <w:name w:val="Hyperlink"/>
    <w:uiPriority w:val="99"/>
    <w:unhideWhenUsed/>
    <w:rsid w:val="00A9260E"/>
    <w:rPr>
      <w:color w:val="0000FF"/>
      <w:u w:val="single"/>
    </w:rPr>
  </w:style>
  <w:style w:type="paragraph" w:styleId="a4">
    <w:name w:val="No Spacing"/>
    <w:uiPriority w:val="1"/>
    <w:qFormat/>
    <w:rsid w:val="00A9260E"/>
    <w:pPr>
      <w:spacing w:after="0" w:line="240" w:lineRule="auto"/>
    </w:pPr>
    <w:rPr>
      <w:rFonts w:ascii="Times New Roman" w:eastAsia="Times New Roman" w:hAnsi="Times New Roman" w:cs="Times New Roman"/>
      <w:sz w:val="24"/>
      <w:szCs w:val="24"/>
      <w:lang w:eastAsia="ru-RU"/>
    </w:rPr>
  </w:style>
  <w:style w:type="paragraph" w:customStyle="1" w:styleId="10">
    <w:name w:val="Без интервала1"/>
    <w:next w:val="a4"/>
    <w:uiPriority w:val="1"/>
    <w:qFormat/>
    <w:rsid w:val="00A9260E"/>
    <w:pPr>
      <w:spacing w:after="0" w:line="240" w:lineRule="auto"/>
    </w:pPr>
    <w:rPr>
      <w:rFonts w:ascii="Calibri" w:eastAsia="Times New Roman" w:hAnsi="Calibri" w:cs="Times New Roman"/>
      <w:lang w:eastAsia="ru-RU"/>
    </w:rPr>
  </w:style>
  <w:style w:type="character" w:customStyle="1" w:styleId="normaltextrun1">
    <w:name w:val="normaltextrun1"/>
    <w:rsid w:val="00A9260E"/>
  </w:style>
  <w:style w:type="character" w:customStyle="1" w:styleId="spellingerror">
    <w:name w:val="spellingerror"/>
    <w:rsid w:val="00A9260E"/>
  </w:style>
  <w:style w:type="paragraph" w:customStyle="1" w:styleId="paragraph">
    <w:name w:val="paragraph"/>
    <w:basedOn w:val="a"/>
    <w:rsid w:val="00A9260E"/>
    <w:pPr>
      <w:spacing w:after="0" w:line="240" w:lineRule="auto"/>
    </w:pPr>
    <w:rPr>
      <w:rFonts w:ascii="Times New Roman" w:eastAsia="Times New Roman" w:hAnsi="Times New Roman" w:cs="Times New Roman"/>
      <w:sz w:val="24"/>
      <w:szCs w:val="24"/>
      <w:lang w:eastAsia="ru-RU"/>
    </w:rPr>
  </w:style>
  <w:style w:type="character" w:customStyle="1" w:styleId="eop">
    <w:name w:val="eop"/>
    <w:rsid w:val="00A9260E"/>
  </w:style>
  <w:style w:type="paragraph" w:styleId="a5">
    <w:name w:val="List Paragraph"/>
    <w:basedOn w:val="a"/>
    <w:uiPriority w:val="34"/>
    <w:qFormat/>
    <w:rsid w:val="00A9260E"/>
    <w:pPr>
      <w:spacing w:after="200" w:line="276" w:lineRule="auto"/>
      <w:ind w:left="720"/>
      <w:contextualSpacing/>
    </w:pPr>
    <w:rPr>
      <w:rFonts w:ascii="Calibri" w:eastAsia="Calibri" w:hAnsi="Calibri" w:cs="Times New Roman"/>
    </w:rPr>
  </w:style>
  <w:style w:type="character" w:styleId="a6">
    <w:name w:val="Emphasis"/>
    <w:uiPriority w:val="20"/>
    <w:qFormat/>
    <w:rsid w:val="00A9260E"/>
    <w:rPr>
      <w:i/>
      <w:iCs/>
    </w:rPr>
  </w:style>
  <w:style w:type="paragraph" w:styleId="a7">
    <w:name w:val="Balloon Text"/>
    <w:basedOn w:val="a"/>
    <w:link w:val="a8"/>
    <w:uiPriority w:val="99"/>
    <w:semiHidden/>
    <w:unhideWhenUsed/>
    <w:rsid w:val="00A9260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926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22</Pages>
  <Words>8283</Words>
  <Characters>47219</Characters>
  <Application>Microsoft Office Word</Application>
  <DocSecurity>0</DocSecurity>
  <Lines>393</Lines>
  <Paragraphs>110</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Оценка качества подготовки воспитанников </vt:lpstr>
    </vt:vector>
  </TitlesOfParts>
  <Company/>
  <LinksUpToDate>false</LinksUpToDate>
  <CharactersWithSpaces>55392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Belekech-1</dc:creator>
  <cp:keywords/>
  <dc:description/>
  <cp:lastModifiedBy>Belekech-1</cp:lastModifiedBy>
  <cp:revision>3</cp:revision>
  <cp:lastPrinted>2021-06-24T06:00:00Z</cp:lastPrinted>
  <dcterms:created xsi:type="dcterms:W3CDTF">2021-06-24T05:53:00Z</dcterms:created>
  <dcterms:modified xsi:type="dcterms:W3CDTF">2021-06-24T08:26:00Z</dcterms:modified>
</cp:coreProperties>
</file>